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drawings/drawing1.xml" ContentType="application/vnd.openxmlformats-officedocument.drawingml.chartshape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drawings/drawing2.xml" ContentType="application/vnd.openxmlformats-officedocument.drawingml.chartshapes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drawings/drawing3.xml" ContentType="application/vnd.openxmlformats-officedocument.drawingml.chartshapes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drawings/drawing4.xml" ContentType="application/vnd.openxmlformats-officedocument.drawingml.chartshapes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drawings/drawing5.xml" ContentType="application/vnd.openxmlformats-officedocument.drawingml.chartshapes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drawings/drawing6.xml" ContentType="application/vnd.openxmlformats-officedocument.drawingml.chartshapes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553" w:rsidRDefault="007E0553" w:rsidP="007E0553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508377993"/>
      <w:bookmarkEnd w:id="0"/>
      <w:r>
        <w:rPr>
          <w:b/>
          <w:caps/>
          <w:sz w:val="28"/>
          <w:szCs w:val="28"/>
        </w:rPr>
        <w:t>МИНОБРНАУКИ РОССИИ</w:t>
      </w:r>
    </w:p>
    <w:p w:rsidR="007E0553" w:rsidRDefault="007E0553" w:rsidP="007E055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7E0553" w:rsidRDefault="007E0553" w:rsidP="007E055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7E0553" w:rsidRDefault="007E0553" w:rsidP="007E055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7E0553" w:rsidRDefault="007E0553" w:rsidP="007E055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САУ</w:t>
      </w:r>
    </w:p>
    <w:p w:rsidR="007E0553" w:rsidRDefault="007E0553" w:rsidP="007E0553">
      <w:pPr>
        <w:spacing w:line="360" w:lineRule="auto"/>
        <w:jc w:val="center"/>
        <w:rPr>
          <w:b/>
          <w:caps/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7E0553" w:rsidRDefault="007E0553" w:rsidP="007E0553">
      <w:pPr>
        <w:pStyle w:val="Times1420"/>
        <w:spacing w:line="360" w:lineRule="auto"/>
        <w:ind w:firstLine="0"/>
        <w:jc w:val="center"/>
        <w:rPr>
          <w:rStyle w:val="a5"/>
          <w:caps/>
        </w:rPr>
      </w:pPr>
      <w:r>
        <w:rPr>
          <w:rStyle w:val="a5"/>
          <w:caps/>
          <w:szCs w:val="28"/>
        </w:rPr>
        <w:t>отчет</w:t>
      </w:r>
    </w:p>
    <w:p w:rsidR="007E0553" w:rsidRDefault="007E0553" w:rsidP="007E0553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№3</w:t>
      </w:r>
    </w:p>
    <w:p w:rsidR="007E0553" w:rsidRDefault="007E0553" w:rsidP="007E055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«Силовая электроника»</w:t>
      </w:r>
    </w:p>
    <w:p w:rsidR="007E0553" w:rsidRDefault="007E0553" w:rsidP="008D28E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b/>
          <w:bCs/>
          <w:sz w:val="28"/>
          <w:szCs w:val="28"/>
        </w:rPr>
        <w:t xml:space="preserve">Исследование однофазного мостового управляемого выпрямителя </w:t>
      </w:r>
    </w:p>
    <w:p w:rsidR="007E0553" w:rsidRDefault="007E0553" w:rsidP="008D28E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 работе на активно-индуктивную нагрузку с противо-ЭДС</w:t>
      </w:r>
    </w:p>
    <w:p w:rsidR="007E0553" w:rsidRPr="004F7B57" w:rsidRDefault="007E0553" w:rsidP="00EB43C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Вариант </w:t>
      </w:r>
      <w:r w:rsidR="004F7B57">
        <w:rPr>
          <w:b/>
          <w:bCs/>
          <w:sz w:val="28"/>
          <w:szCs w:val="28"/>
          <w:lang w:val="en-US"/>
        </w:rPr>
        <w:t>10</w:t>
      </w: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sz w:val="28"/>
          <w:szCs w:val="28"/>
        </w:rPr>
      </w:pPr>
    </w:p>
    <w:p w:rsidR="004F7B57" w:rsidRDefault="004F7B57" w:rsidP="007E0553">
      <w:pPr>
        <w:spacing w:line="360" w:lineRule="auto"/>
        <w:jc w:val="center"/>
        <w:rPr>
          <w:sz w:val="28"/>
          <w:szCs w:val="28"/>
        </w:rPr>
      </w:pPr>
    </w:p>
    <w:p w:rsidR="004F7B57" w:rsidRDefault="004F7B57" w:rsidP="007E0553">
      <w:pPr>
        <w:spacing w:line="360" w:lineRule="auto"/>
        <w:jc w:val="center"/>
        <w:rPr>
          <w:sz w:val="28"/>
          <w:szCs w:val="28"/>
        </w:rPr>
      </w:pPr>
    </w:p>
    <w:p w:rsidR="004F7B57" w:rsidRDefault="004F7B57" w:rsidP="007E0553">
      <w:pPr>
        <w:spacing w:line="360" w:lineRule="auto"/>
        <w:jc w:val="center"/>
        <w:rPr>
          <w:sz w:val="28"/>
          <w:szCs w:val="28"/>
        </w:rPr>
      </w:pPr>
    </w:p>
    <w:p w:rsidR="004F7B57" w:rsidRDefault="004F7B57" w:rsidP="007E0553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3"/>
        <w:gridCol w:w="2534"/>
        <w:gridCol w:w="2814"/>
      </w:tblGrid>
      <w:tr w:rsidR="007E0553" w:rsidTr="007E0553">
        <w:trPr>
          <w:trHeight w:val="614"/>
        </w:trPr>
        <w:tc>
          <w:tcPr>
            <w:tcW w:w="2206" w:type="pct"/>
            <w:vAlign w:val="bottom"/>
            <w:hideMark/>
          </w:tcPr>
          <w:p w:rsidR="007E0553" w:rsidRDefault="007E0553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Студенты гр. </w:t>
            </w:r>
            <w:r w:rsidR="009D6B64">
              <w:rPr>
                <w:sz w:val="28"/>
                <w:szCs w:val="28"/>
                <w:lang w:eastAsia="en-US"/>
              </w:rPr>
              <w:t>6</w:t>
            </w:r>
            <w:r>
              <w:rPr>
                <w:sz w:val="28"/>
                <w:szCs w:val="28"/>
                <w:lang w:eastAsia="en-US"/>
              </w:rPr>
              <w:t>492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E0553" w:rsidRDefault="007E0553">
            <w:pPr>
              <w:spacing w:line="36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:rsidR="007E0553" w:rsidRDefault="00DF50E8" w:rsidP="001B31C6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Огурецкий Д.В.</w:t>
            </w:r>
          </w:p>
        </w:tc>
      </w:tr>
      <w:tr w:rsidR="007E0553" w:rsidTr="007E0553">
        <w:trPr>
          <w:trHeight w:val="614"/>
        </w:trPr>
        <w:tc>
          <w:tcPr>
            <w:tcW w:w="2206" w:type="pct"/>
            <w:vAlign w:val="bottom"/>
            <w:hideMark/>
          </w:tcPr>
          <w:p w:rsidR="007E0553" w:rsidRDefault="007E0553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7E0553" w:rsidRDefault="007E0553">
            <w:pPr>
              <w:spacing w:line="36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:rsidR="007E0553" w:rsidRDefault="007E055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Кузнецов М.А.</w:t>
            </w:r>
          </w:p>
        </w:tc>
      </w:tr>
    </w:tbl>
    <w:p w:rsidR="004F7B57" w:rsidRDefault="004F7B57" w:rsidP="004F7B57">
      <w:pPr>
        <w:spacing w:line="360" w:lineRule="auto"/>
        <w:rPr>
          <w:bCs/>
          <w:sz w:val="28"/>
          <w:szCs w:val="28"/>
        </w:rPr>
      </w:pPr>
    </w:p>
    <w:p w:rsidR="007E0553" w:rsidRDefault="007E0553" w:rsidP="007E055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DF50E8" w:rsidRDefault="007E0553" w:rsidP="007E0553">
      <w:pPr>
        <w:spacing w:line="360" w:lineRule="auto"/>
        <w:jc w:val="center"/>
        <w:rPr>
          <w:bCs/>
          <w:sz w:val="28"/>
          <w:szCs w:val="28"/>
        </w:rPr>
        <w:sectPr w:rsidR="00DF50E8" w:rsidSect="00782419">
          <w:footerReference w:type="default" r:id="rId8"/>
          <w:pgSz w:w="11906" w:h="16838"/>
          <w:pgMar w:top="1134" w:right="850" w:bottom="1134" w:left="1701" w:header="708" w:footer="453" w:gutter="0"/>
          <w:cols w:space="708"/>
          <w:titlePg/>
          <w:docGrid w:linePitch="360"/>
        </w:sectPr>
      </w:pPr>
      <w:r>
        <w:rPr>
          <w:bCs/>
          <w:sz w:val="28"/>
          <w:szCs w:val="28"/>
        </w:rPr>
        <w:t>201</w:t>
      </w:r>
      <w:r w:rsidR="009D6B64">
        <w:rPr>
          <w:bCs/>
          <w:sz w:val="28"/>
          <w:szCs w:val="28"/>
        </w:rPr>
        <w:t>9</w:t>
      </w:r>
    </w:p>
    <w:p w:rsidR="007E0553" w:rsidRDefault="007E0553" w:rsidP="0051660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Лабораторная работа № 3</w:t>
      </w:r>
    </w:p>
    <w:p w:rsidR="007E0553" w:rsidRDefault="007E0553" w:rsidP="0051660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Исследование однофазного мостового управляемого выпрямителя </w:t>
      </w:r>
    </w:p>
    <w:p w:rsidR="007E0553" w:rsidRDefault="007E0553" w:rsidP="0051660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 работе на активно-индуктивную нагрузку с противо-ЭДС</w:t>
      </w:r>
    </w:p>
    <w:p w:rsidR="007E0553" w:rsidRDefault="007E0553" w:rsidP="0051660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 работы</w:t>
      </w:r>
    </w:p>
    <w:p w:rsidR="007E0553" w:rsidRDefault="007E0553" w:rsidP="00516602">
      <w:pPr>
        <w:widowControl w:val="0"/>
        <w:autoSpaceDE w:val="0"/>
        <w:autoSpaceDN w:val="0"/>
        <w:adjustRightInd w:val="0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Исследование однофазного мостового управляемого выпрямителя при</w:t>
      </w:r>
      <w:r>
        <w:rPr>
          <w:sz w:val="28"/>
          <w:szCs w:val="28"/>
        </w:rPr>
        <w:br/>
        <w:t>работе на активно-индуктивную нагрузку с противо-ЭДС с нулевым диодом.</w:t>
      </w:r>
    </w:p>
    <w:p w:rsidR="007E0553" w:rsidRDefault="007E0553" w:rsidP="0051660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Общие сведения</w:t>
      </w:r>
    </w:p>
    <w:p w:rsidR="007E0553" w:rsidRDefault="007E0553" w:rsidP="00516602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Предлагаемая лабораторная работа позволяет исследовать работу однофазного мостового управляемого выпрямителя при различных углах управления. Принципиальная схема исследуемой схемы представлена на рисунке 3.1.</w:t>
      </w:r>
    </w:p>
    <w:p w:rsidR="007E0553" w:rsidRDefault="007E0553" w:rsidP="0051660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143125" cy="3066886"/>
            <wp:effectExtent l="0" t="0" r="0" b="635"/>
            <wp:docPr id="20" name="Рисунок 20" descr="C:\Documents and Settings\РВА\УЧЕБНЫЙ ПРОЦЕСС\LECTION\ПТ\лекции по выпрямителям\Lection\ПРЕОБРАЗОВАТЕЛЬНАЯ ТЕХНИКА5.files\5.files\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Documents and Settings\РВА\УЧЕБНЫЙ ПРОЦЕСС\LECTION\ПТ\лекции по выпрямителям\Lection\ПРЕОБРАЗОВАТЕЛЬНАЯ ТЕХНИКА5.files\5.files\image046.gif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1600000">
                      <a:off x="0" y="0"/>
                      <a:ext cx="2146353" cy="307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3" w:rsidRDefault="007E0553" w:rsidP="00516602">
      <w:pPr>
        <w:spacing w:line="360" w:lineRule="auto"/>
        <w:jc w:val="center"/>
      </w:pPr>
    </w:p>
    <w:p w:rsidR="007E0553" w:rsidRDefault="007E0553" w:rsidP="00516602">
      <w:pPr>
        <w:pStyle w:val="image"/>
        <w:spacing w:line="360" w:lineRule="auto"/>
        <w:ind w:firstLine="0"/>
      </w:pPr>
      <w:r>
        <w:t>Рис. 3.1 Однофазный мостовой выпрямитель с противо-ЭДС</w:t>
      </w:r>
    </w:p>
    <w:p w:rsidR="007E0553" w:rsidRDefault="007E0553" w:rsidP="00516602">
      <w:pPr>
        <w:pStyle w:val="main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812676">
        <w:rPr>
          <w:position w:val="-4"/>
          <w:sz w:val="28"/>
          <w:szCs w:val="28"/>
        </w:rPr>
        <w:object w:dxaOrig="67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.35pt;height:19.25pt" o:ole="">
            <v:imagedata r:id="rId11" o:title=""/>
          </v:shape>
          <o:OLEObject Type="Embed" ProgID="Equation.3" ShapeID="_x0000_i1025" DrawAspect="Content" ObjectID="_1620835024" r:id="rId12"/>
        </w:object>
      </w:r>
      <w:r>
        <w:rPr>
          <w:sz w:val="28"/>
          <w:szCs w:val="28"/>
        </w:rPr>
        <w:t xml:space="preserve"> и </w:t>
      </w:r>
      <w:r w:rsidRPr="00812676">
        <w:rPr>
          <w:position w:val="-4"/>
          <w:sz w:val="28"/>
          <w:szCs w:val="28"/>
        </w:rPr>
        <w:object w:dxaOrig="855" w:dyaOrig="345">
          <v:shape id="_x0000_i1026" type="#_x0000_t75" style="width:43.55pt;height:17.6pt" o:ole="">
            <v:imagedata r:id="rId13" o:title=""/>
          </v:shape>
          <o:OLEObject Type="Embed" ProgID="Equation.3" ShapeID="_x0000_i1026" DrawAspect="Content" ObjectID="_1620835025" r:id="rId14"/>
        </w:object>
      </w:r>
      <w:r>
        <w:rPr>
          <w:sz w:val="28"/>
          <w:szCs w:val="28"/>
        </w:rPr>
        <w:t xml:space="preserve"> (</w:t>
      </w:r>
      <w:r w:rsidRPr="00812676">
        <w:rPr>
          <w:bCs/>
          <w:iCs/>
          <w:color w:val="000000"/>
          <w:position w:val="-4"/>
          <w:sz w:val="28"/>
          <w:szCs w:val="28"/>
        </w:rPr>
        <w:object w:dxaOrig="1425" w:dyaOrig="345">
          <v:shape id="_x0000_i1027" type="#_x0000_t75" style="width:1in;height:17.6pt" o:ole="">
            <v:imagedata r:id="rId15" o:title=""/>
          </v:shape>
          <o:OLEObject Type="Embed" ProgID="Equation.3" ShapeID="_x0000_i1027" DrawAspect="Content" ObjectID="_1620835026" r:id="rId16"/>
        </w:object>
      </w:r>
      <w:r>
        <w:rPr>
          <w:sz w:val="28"/>
          <w:szCs w:val="28"/>
        </w:rPr>
        <w:t xml:space="preserve">) ток в цепи нагрузки идеально сглажен. Токи вентилей имеют прямоугольную форму, при этом прямоугольники токов сдвинуты относительно выпрямленного напряжения на угол </w:t>
      </w:r>
      <w:r>
        <w:rPr>
          <w:noProof/>
          <w:position w:val="-2"/>
          <w:sz w:val="28"/>
          <w:szCs w:val="28"/>
        </w:rPr>
        <w:drawing>
          <wp:inline distT="0" distB="0" distL="0" distR="0">
            <wp:extent cx="152400" cy="142875"/>
            <wp:effectExtent l="0" t="0" r="0" b="9525"/>
            <wp:docPr id="19" name="Рисунок 19" descr="C:\Documents and Settings\РВА\УЧЕБНЫЙ ПРОЦЕСС\LECTION\ПТ\лекции по выпрямителям\Lection\ПРЕОБРАЗОВАТЕЛЬНАЯ ТЕХНИКА4.files\4.files\image0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Documents and Settings\РВА\УЧЕБНЫЙ ПРОЦЕСС\LECTION\ПТ\лекции по выпрямителям\Lection\ПРЕОБРАЗОВАТЕЛЬНАЯ ТЕХНИКА4.files\4.files\image055.gif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Сдвиг тока относительно напряжения на угол </w:t>
      </w:r>
      <w:r>
        <w:rPr>
          <w:noProof/>
          <w:position w:val="-2"/>
          <w:sz w:val="28"/>
          <w:szCs w:val="28"/>
        </w:rPr>
        <w:drawing>
          <wp:inline distT="0" distB="0" distL="0" distR="0">
            <wp:extent cx="152400" cy="142875"/>
            <wp:effectExtent l="0" t="0" r="0" b="9525"/>
            <wp:docPr id="18" name="Рисунок 18" descr="C:\Documents and Settings\РВА\УЧЕБНЫЙ ПРОЦЕСС\LECTION\ПТ\лекции по выпрямителям\Lection\ПРЕОБРАЗОВАТЕЛЬНАЯ ТЕХНИКА4.files\4.files\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Documents and Settings\РВА\УЧЕБНЫЙ ПРОЦЕСС\LECTION\ПТ\лекции по выпрямителям\Lection\ПРЕОБРАЗОВАТЕЛЬНАЯ ТЕХНИКА4.files\4.files\image056.gif"/>
                    <pic:cNvPicPr>
                      <a:picLocks noChangeAspect="1" noChangeArrowheads="1"/>
                    </pic:cNvPicPr>
                  </pic:nvPicPr>
                  <pic:blipFill>
                    <a:blip r:embed="rId17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приводит к появлению в выпрямленном напряжении </w:t>
      </w:r>
      <w:r>
        <w:rPr>
          <w:i/>
          <w:iCs/>
          <w:noProof/>
          <w:position w:val="-8"/>
          <w:sz w:val="28"/>
          <w:szCs w:val="28"/>
        </w:rPr>
        <w:drawing>
          <wp:inline distT="0" distB="0" distL="0" distR="0">
            <wp:extent cx="219075" cy="228600"/>
            <wp:effectExtent l="0" t="0" r="9525" b="0"/>
            <wp:docPr id="17" name="Рисунок 17" descr="C:\Documents and Settings\РВА\УЧЕБНЫЙ ПРОЦЕСС\LECTION\ПТ\лекции по выпрямителям\Lection\ПРЕОБРАЗОВАТЕЛЬНАЯ ТЕХНИКА4.files\4.files\image0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Documents and Settings\РВА\УЧЕБНЫЙ ПРОЦЕСС\LECTION\ПТ\лекции по выпрямителям\Lection\ПРЕОБРАЗОВАТЕЛЬНАЯ ТЕХНИКА4.files\4.files\image057.gif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отрицательных участков, что вызывает снижение его среднего значения </w:t>
      </w:r>
      <w:r>
        <w:rPr>
          <w:i/>
          <w:iCs/>
          <w:noProof/>
          <w:position w:val="-4"/>
          <w:sz w:val="28"/>
          <w:szCs w:val="28"/>
        </w:rPr>
        <w:drawing>
          <wp:inline distT="0" distB="0" distL="0" distR="0">
            <wp:extent cx="200025" cy="228600"/>
            <wp:effectExtent l="0" t="0" r="9525" b="0"/>
            <wp:docPr id="16" name="Рисунок 16" descr="C:\Documents and Settings\РВА\УЧЕБНЫЙ ПРОЦЕСС\LECTION\ПТ\лекции по выпрямителям\Lection\ПРЕОБРАЗОВАТЕЛЬНАЯ ТЕХНИКА4.files\4.files\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Documents and Settings\РВА\УЧЕБНЫЙ ПРОЦЕСС\LECTION\ПТ\лекции по выпрямителям\Lection\ПРЕОБРАЗОВАТЕЛЬНАЯ ТЕХНИКА4.files\4.files\image058.gif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</w:t>
      </w:r>
      <w:r>
        <w:rPr>
          <w:sz w:val="28"/>
          <w:szCs w:val="28"/>
        </w:rPr>
        <w:t xml:space="preserve">лительность протекания тока через каждый вентиль остается равной половине периода напряжения </w:t>
      </w:r>
      <w:r>
        <w:rPr>
          <w:sz w:val="28"/>
          <w:szCs w:val="28"/>
        </w:rPr>
        <w:lastRenderedPageBreak/>
        <w:t xml:space="preserve">питающей сети. При </w:t>
      </w:r>
      <w:r w:rsidRPr="00812676">
        <w:rPr>
          <w:position w:val="-4"/>
          <w:sz w:val="28"/>
          <w:szCs w:val="28"/>
        </w:rPr>
        <w:object w:dxaOrig="705" w:dyaOrig="360">
          <v:shape id="_x0000_i1028" type="#_x0000_t75" style="width:36pt;height:19.25pt" o:ole="">
            <v:imagedata r:id="rId24" o:title=""/>
          </v:shape>
          <o:OLEObject Type="Embed" ProgID="Equation.3" ShapeID="_x0000_i1028" DrawAspect="Content" ObjectID="_1620835027" r:id="rId25"/>
        </w:object>
      </w:r>
      <w:r>
        <w:rPr>
          <w:sz w:val="28"/>
          <w:szCs w:val="28"/>
        </w:rPr>
        <w:t xml:space="preserve"> и конечном значении (</w:t>
      </w:r>
      <w:r w:rsidRPr="00812676">
        <w:rPr>
          <w:sz w:val="28"/>
          <w:szCs w:val="28"/>
        </w:rPr>
        <w:object w:dxaOrig="765" w:dyaOrig="345">
          <v:shape id="_x0000_i1029" type="#_x0000_t75" style="width:39.35pt;height:17.6pt" o:ole="">
            <v:imagedata r:id="rId26" o:title=""/>
          </v:shape>
          <o:OLEObject Type="Embed" ProgID="Equation.3" ShapeID="_x0000_i1029" DrawAspect="Content" ObjectID="_1620835028" r:id="rId27"/>
        </w:object>
      </w:r>
      <w:r>
        <w:rPr>
          <w:sz w:val="28"/>
          <w:szCs w:val="28"/>
        </w:rPr>
        <w:t xml:space="preserve">) моменты включения вентилей зависят от величины противо-ЭДС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200025" cy="228600"/>
            <wp:effectExtent l="0" t="0" r="9525" b="0"/>
            <wp:docPr id="15" name="Рисунок 15" descr="C:\Documents and Settings\РВА\УЧЕБНЫЙ ПРОЦЕСС\LECTION\ПТ\лекции по выпрямителям\Lection\ПРЕОБРАЗОВАТЕЛЬНАЯ ТЕХНИКА5.files\5.files\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Documents and Settings\РВА\УЧЕБНЫЙ ПРОЦЕСС\LECTION\ПТ\лекции по выпрямителям\Lection\ПРЕОБРАЗОВАТЕЛЬНАЯ ТЕХНИКА5.files\5.files\image049.gif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Если </w:t>
      </w:r>
      <w:r>
        <w:rPr>
          <w:noProof/>
          <w:sz w:val="28"/>
          <w:szCs w:val="28"/>
        </w:rPr>
        <w:drawing>
          <wp:inline distT="0" distB="0" distL="0" distR="0">
            <wp:extent cx="685800" cy="257175"/>
            <wp:effectExtent l="0" t="0" r="0" b="9525"/>
            <wp:docPr id="14" name="Рисунок 14" descr="C:\Documents and Settings\РВА\УЧЕБНЫЙ ПРОЦЕСС\LECTION\ПТ\лекции по выпрямителям\Lection\ПРЕОБРАЗОВАТЕЛЬНАЯ ТЕХНИКА5.files\5.files\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Documents and Settings\РВА\УЧЕБНЫЙ ПРОЦЕСС\LECTION\ПТ\лекции по выпрямителям\Lection\ПРЕОБРАЗОВАТЕЛЬНАЯ ТЕХНИКА5.files\5.files\image050.gif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вентили не включаются, ток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409575" cy="228600"/>
            <wp:effectExtent l="0" t="0" r="9525" b="0"/>
            <wp:docPr id="13" name="Рисунок 13" descr="C:\Documents and Settings\РВА\УЧЕБНЫЙ ПРОЦЕСС\LECTION\ПТ\лекции по выпрямителям\Lection\ПРЕОБРАЗОВАТЕЛЬНАЯ ТЕХНИКА5.files\5.files\image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Documents and Settings\РВА\УЧЕБНЫЙ ПРОЦЕСС\LECTION\ПТ\лекции по выпрямителям\Lection\ПРЕОБРАЗОВАТЕЛЬНАЯ ТЕХНИКА5.files\5.files\image051.gif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а интервал проводимости тока через вентиль </w:t>
      </w:r>
      <w:r>
        <w:rPr>
          <w:noProof/>
          <w:sz w:val="28"/>
          <w:szCs w:val="28"/>
        </w:rPr>
        <w:drawing>
          <wp:inline distT="0" distB="0" distL="0" distR="0">
            <wp:extent cx="381000" cy="180975"/>
            <wp:effectExtent l="0" t="0" r="0" b="9525"/>
            <wp:docPr id="12" name="Рисунок 12" descr="C:\Documents and Settings\РВА\УЧЕБНЫЙ ПРОЦЕСС\LECTION\ПТ\лекции по выпрямителям\Lection\ПРЕОБРАЗОВАТЕЛЬНАЯ ТЕХНИКА5.files\5.files\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Documents and Settings\РВА\УЧЕБНЫЙ ПРОЦЕСС\LECTION\ПТ\лекции по выпрямителям\Lection\ПРЕОБРАЗОВАТЕЛЬНАЯ ТЕХНИКА5.files\5.files\image052.gif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С уменьшением </w:t>
      </w:r>
      <w:r>
        <w:rPr>
          <w:i/>
          <w:iCs/>
          <w:noProof/>
          <w:position w:val="-4"/>
          <w:sz w:val="28"/>
          <w:szCs w:val="28"/>
        </w:rPr>
        <w:drawing>
          <wp:inline distT="0" distB="0" distL="0" distR="0">
            <wp:extent cx="200025" cy="228600"/>
            <wp:effectExtent l="0" t="0" r="9525" b="0"/>
            <wp:docPr id="11" name="Рисунок 11" descr="C:\Documents and Settings\РВА\УЧЕБНЫЙ ПРОЦЕСС\LECTION\ПТ\лекции по выпрямителям\Lection\ПРЕОБРАЗОВАТЕЛЬНАЯ ТЕХНИКА5.files\5.files\image0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Documents and Settings\РВА\УЧЕБНЫЙ ПРОЦЕСС\LECTION\ПТ\лекции по выпрямителям\Lection\ПРЕОБРАЗОВАТЕЛЬНАЯ ТЕХНИКА5.files\5.files\image053.gif"/>
                    <pic:cNvPicPr>
                      <a:picLocks noChangeAspect="1" noChangeArrowheads="1"/>
                    </pic:cNvPicPr>
                  </pic:nvPicPr>
                  <pic:blipFill>
                    <a:blip r:embed="rId28" r:link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тока интервал проводимости возрастает, и в пределе, при </w:t>
      </w:r>
      <w:r>
        <w:rPr>
          <w:i/>
          <w:iCs/>
          <w:noProof/>
          <w:sz w:val="28"/>
          <w:szCs w:val="28"/>
        </w:rPr>
        <w:drawing>
          <wp:inline distT="0" distB="0" distL="0" distR="0">
            <wp:extent cx="457200" cy="228600"/>
            <wp:effectExtent l="0" t="0" r="0" b="0"/>
            <wp:docPr id="10" name="Рисунок 10" descr="C:\Documents and Settings\РВА\УЧЕБНЫЙ ПРОЦЕСС\LECTION\ПТ\лекции по выпрямителям\Lection\ПРЕОБРАЗОВАТЕЛЬНАЯ ТЕХНИКА5.files\5.files\image0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Documents and Settings\РВА\УЧЕБНЫЙ ПРОЦЕСС\LECTION\ПТ\лекции по выпрямителям\Lection\ПРЕОБРАЗОВАТЕЛЬНАЯ ТЕХНИКА5.files\5.files\image055.gif"/>
                    <pic:cNvPicPr>
                      <a:picLocks noChangeAspect="1" noChangeArrowheads="1"/>
                    </pic:cNvPicPr>
                  </pic:nvPicPr>
                  <pic:blipFill>
                    <a:blip r:embed="rId37" r:link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он составляет</w:t>
      </w:r>
      <w:r>
        <w:rPr>
          <w:i/>
          <w:iCs/>
          <w:sz w:val="28"/>
          <w:szCs w:val="28"/>
        </w:rPr>
        <w:t xml:space="preserve"> </w:t>
      </w:r>
      <w:r w:rsidRPr="00812676">
        <w:rPr>
          <w:iCs/>
          <w:position w:val="-4"/>
          <w:sz w:val="28"/>
          <w:szCs w:val="28"/>
        </w:rPr>
        <w:object w:dxaOrig="495" w:dyaOrig="285">
          <v:shape id="_x0000_i1030" type="#_x0000_t75" style="width:25.1pt;height:15.05pt" o:ole="">
            <v:imagedata r:id="rId39" o:title=""/>
          </v:shape>
          <o:OLEObject Type="Embed" ProgID="Equation.3" ShapeID="_x0000_i1030" DrawAspect="Content" ObjectID="_1620835029" r:id="rId40"/>
        </w:object>
      </w:r>
      <w:r>
        <w:rPr>
          <w:sz w:val="28"/>
          <w:szCs w:val="28"/>
        </w:rPr>
        <w:t xml:space="preserve">. Кривые токов и напряжений для двух случаев величины </w:t>
      </w:r>
      <w:r w:rsidRPr="00812676">
        <w:rPr>
          <w:sz w:val="28"/>
          <w:szCs w:val="28"/>
        </w:rPr>
        <w:object w:dxaOrig="300" w:dyaOrig="360">
          <v:shape id="_x0000_i1031" type="#_x0000_t75" style="width:15.05pt;height:19.25pt" o:ole="">
            <v:imagedata r:id="rId41" o:title=""/>
          </v:shape>
          <o:OLEObject Type="Embed" ProgID="Equation.3" ShapeID="_x0000_i1031" DrawAspect="Content" ObjectID="_1620835030" r:id="rId42"/>
        </w:object>
      </w:r>
      <w:r>
        <w:rPr>
          <w:sz w:val="28"/>
          <w:szCs w:val="28"/>
        </w:rPr>
        <w:t xml:space="preserve"> приведены на рис.3.2.</w:t>
      </w:r>
    </w:p>
    <w:p w:rsidR="007E0553" w:rsidRDefault="007E0553" w:rsidP="00930384">
      <w:pPr>
        <w:pStyle w:val="main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В режиме I угол </w:t>
      </w:r>
      <w:r>
        <w:rPr>
          <w:noProof/>
          <w:sz w:val="28"/>
          <w:szCs w:val="28"/>
        </w:rPr>
        <w:drawing>
          <wp:inline distT="0" distB="0" distL="0" distR="0" wp14:anchorId="1CF501BA" wp14:editId="7E4FF2AA">
            <wp:extent cx="800100" cy="200025"/>
            <wp:effectExtent l="0" t="0" r="0" b="9525"/>
            <wp:docPr id="9" name="Рисунок 9" descr="C:\Documents and Settings\РВА\УЧЕБНЫЙ ПРОЦЕСС\LECTION\ПТ\лекции по выпрямителям\Lection\ПРЕОБРАЗОВАТЕЛЬНАЯ ТЕХНИКА5.files\5.files\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Documents and Settings\РВА\УЧЕБНЫЙ ПРОЦЕСС\LECTION\ПТ\лекции по выпрямителям\Lection\ПРЕОБРАЗОВАТЕЛЬНАЯ ТЕХНИКА5.files\5.files\image058.gif"/>
                    <pic:cNvPicPr>
                      <a:picLocks noChangeAspect="1" noChangeArrowheads="1"/>
                    </pic:cNvPicPr>
                  </pic:nvPicPr>
                  <pic:blipFill>
                    <a:blip r:embed="rId43" r:link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и выпрямленный ток имеет прерывистый характер. В промежутке (0-01) включены вентили 1 и 3, а в промежутке (02-03) – вентили 2 и 4. За начало координатной системы принимаем момент открывания тиристоров 1 и 3. В момент включения тиристоров 1 и 3 напряжение вторичной обмотки трансформатора равно величине противо-ЭДС </w:t>
      </w:r>
      <w:r>
        <w:rPr>
          <w:noProof/>
          <w:sz w:val="28"/>
          <w:szCs w:val="28"/>
        </w:rPr>
        <w:drawing>
          <wp:inline distT="0" distB="0" distL="0" distR="0" wp14:anchorId="5C1D6981" wp14:editId="6F655C8B">
            <wp:extent cx="200025" cy="228600"/>
            <wp:effectExtent l="0" t="0" r="9525" b="0"/>
            <wp:docPr id="8" name="Рисунок 8" descr="C:\Documents and Settings\РВА\УЧЕБНЫЙ ПРОЦЕСС\LECTION\ПТ\лекции по выпрямителям\Lection\ПРЕОБРАЗОВАТЕЛЬНАЯ ТЕХНИКА5.files\5.files\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Documents and Settings\РВА\УЧЕБНЫЙ ПРОЦЕСС\LECTION\ПТ\лекции по выпрямителям\Lection\ПРЕОБРАЗОВАТЕЛЬНАЯ ТЕХНИКА5.files\5.files\image068.gif"/>
                    <pic:cNvPicPr>
                      <a:picLocks noChangeAspect="1" noChangeArrowheads="1"/>
                    </pic:cNvPicPr>
                  </pic:nvPicPr>
                  <pic:blipFill>
                    <a:blip r:embed="rId28" r:link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</w:t>
      </w:r>
    </w:p>
    <w:p w:rsidR="007E0553" w:rsidRDefault="007E0553" w:rsidP="00930384">
      <w:pPr>
        <w:pStyle w:val="main"/>
        <w:ind w:firstLine="403"/>
        <w:jc w:val="center"/>
        <w:rPr>
          <w:sz w:val="24"/>
          <w:szCs w:val="24"/>
        </w:rPr>
      </w:pPr>
      <w:r w:rsidRPr="00812676">
        <w:rPr>
          <w:sz w:val="24"/>
          <w:szCs w:val="24"/>
        </w:rPr>
        <w:object w:dxaOrig="1695" w:dyaOrig="420">
          <v:shape id="_x0000_i1032" type="#_x0000_t75" style="width:85.4pt;height:20.95pt" o:ole="">
            <v:imagedata r:id="rId46" o:title=""/>
          </v:shape>
          <o:OLEObject Type="Embed" ProgID="Equation.3" ShapeID="_x0000_i1032" DrawAspect="Content" ObjectID="_1620835031" r:id="rId47"/>
        </w:object>
      </w:r>
      <w:r>
        <w:rPr>
          <w:sz w:val="24"/>
          <w:szCs w:val="24"/>
        </w:rPr>
        <w:t xml:space="preserve">, </w:t>
      </w:r>
      <w:r w:rsidRPr="00812676">
        <w:rPr>
          <w:sz w:val="24"/>
          <w:szCs w:val="24"/>
        </w:rPr>
        <w:object w:dxaOrig="1485" w:dyaOrig="720">
          <v:shape id="_x0000_i1033" type="#_x0000_t75" style="width:75.35pt;height:36pt" o:ole="">
            <v:imagedata r:id="rId48" o:title=""/>
          </v:shape>
          <o:OLEObject Type="Embed" ProgID="Equation.3" ShapeID="_x0000_i1033" DrawAspect="Content" ObjectID="_1620835032" r:id="rId49"/>
        </w:object>
      </w:r>
      <w:r>
        <w:rPr>
          <w:sz w:val="24"/>
          <w:szCs w:val="24"/>
        </w:rPr>
        <w:t>.</w:t>
      </w:r>
    </w:p>
    <w:p w:rsidR="007E0553" w:rsidRDefault="007E0553" w:rsidP="00930384">
      <w:pPr>
        <w:pStyle w:val="main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В момент выключения вентилей 1 и 3 угол </w:t>
      </w:r>
      <w:r w:rsidRPr="00812676">
        <w:rPr>
          <w:sz w:val="28"/>
          <w:szCs w:val="28"/>
        </w:rPr>
        <w:object w:dxaOrig="675" w:dyaOrig="285">
          <v:shape id="_x0000_i1034" type="#_x0000_t75" style="width:34.35pt;height:15.05pt" o:ole="">
            <v:imagedata r:id="rId50" o:title=""/>
          </v:shape>
          <o:OLEObject Type="Embed" ProgID="Equation.3" ShapeID="_x0000_i1034" DrawAspect="Content" ObjectID="_1620835033" r:id="rId51"/>
        </w:object>
      </w:r>
      <w:r>
        <w:rPr>
          <w:sz w:val="28"/>
          <w:szCs w:val="28"/>
        </w:rPr>
        <w:t xml:space="preserve"> и мгновенный ток 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409575" cy="228600"/>
            <wp:effectExtent l="0" t="0" r="9525" b="0"/>
            <wp:docPr id="7" name="Рисунок 7" descr="C:\Documents and Settings\РВА\УЧЕБНЫЙ ПРОЦЕСС\LECTION\ПТ\лекции по выпрямителям\Lection\ПРЕОБРАЗОВАТЕЛЬНАЯ ТЕХНИКА5.files\5.files\image0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Documents and Settings\РВА\УЧЕБНЫЙ ПРОЦЕСС\LECTION\ПТ\лекции по выпрямителям\Lection\ПРЕОБРАЗОВАТЕЛЬНАЯ ТЕХНИКА5.files\5.files\image072.gif"/>
                    <pic:cNvPicPr>
                      <a:picLocks noChangeAspect="1" noChangeArrowheads="1"/>
                    </pic:cNvPicPr>
                  </pic:nvPicPr>
                  <pic:blipFill>
                    <a:blip r:embed="rId32" r:link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</w:t>
      </w:r>
    </w:p>
    <w:p w:rsidR="007E0553" w:rsidRDefault="007E0553" w:rsidP="00930384">
      <w:pPr>
        <w:pStyle w:val="main"/>
        <w:spacing w:line="360" w:lineRule="auto"/>
        <w:jc w:val="center"/>
      </w:pPr>
      <w:r w:rsidRPr="00812676">
        <w:rPr>
          <w:sz w:val="24"/>
          <w:szCs w:val="24"/>
        </w:rPr>
        <w:object w:dxaOrig="180" w:dyaOrig="345">
          <v:shape id="_x0000_i1035" type="#_x0000_t75" style="width:9.2pt;height:17.6pt" o:ole="">
            <v:imagedata r:id="rId53" o:title=""/>
          </v:shape>
          <o:OLEObject Type="Embed" ProgID="Equation.3" ShapeID="_x0000_i1035" DrawAspect="Content" ObjectID="_1620835034" r:id="rId54"/>
        </w:object>
      </w:r>
      <w:r w:rsidRPr="00812676">
        <w:rPr>
          <w:sz w:val="24"/>
          <w:szCs w:val="24"/>
        </w:rPr>
        <w:object w:dxaOrig="2865" w:dyaOrig="675">
          <v:shape id="_x0000_i1036" type="#_x0000_t75" style="width:2in;height:34.35pt" o:ole="">
            <v:imagedata r:id="rId55" o:title=""/>
          </v:shape>
          <o:OLEObject Type="Embed" ProgID="Equation.3" ShapeID="_x0000_i1036" DrawAspect="Content" ObjectID="_1620835035" r:id="rId56"/>
        </w:object>
      </w:r>
      <w:r>
        <w:rPr>
          <w:sz w:val="24"/>
          <w:szCs w:val="24"/>
        </w:rPr>
        <w:t xml:space="preserve"> или </w:t>
      </w:r>
      <w:r>
        <w:rPr>
          <w:noProof/>
        </w:rPr>
        <w:drawing>
          <wp:inline distT="0" distB="0" distL="0" distR="0">
            <wp:extent cx="1190625" cy="390525"/>
            <wp:effectExtent l="0" t="0" r="9525" b="9525"/>
            <wp:docPr id="6" name="Рисунок 6" descr="C:\Documents and Settings\РВА\УЧЕБНЫЙ ПРОЦЕСС\LECTION\ПТ\лекции по выпрямителям\Lection\ПРЕОБРАЗОВАТЕЛЬНАЯ ТЕХНИКА5.files\5.files\image0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Documents and Settings\РВА\УЧЕБНЫЙ ПРОЦЕСС\LECTION\ПТ\лекции по выпрямителям\Lection\ПРЕОБРАЗОВАТЕЛЬНАЯ ТЕХНИКА5.files\5.files\image075.gif"/>
                    <pic:cNvPicPr>
                      <a:picLocks noChangeAspect="1" noChangeArrowheads="1"/>
                    </pic:cNvPicPr>
                  </pic:nvPicPr>
                  <pic:blipFill>
                    <a:blip r:embed="rId57" r:link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7E0553" w:rsidRDefault="007E0553" w:rsidP="0051660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162855" cy="2752725"/>
            <wp:effectExtent l="0" t="0" r="8890" b="0"/>
            <wp:docPr id="5" name="Рисунок 5" descr="C:\Documents and Settings\РВА\УЧЕБНЫЙ ПРОЦЕСС\LECTION\ПТ\лекции по выпрямителям\Lection\ПРЕОБРАЗОВАТЕЛЬНАЯ ТЕХНИКА5.files\5.files\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Documents and Settings\РВА\УЧЕБНЫЙ ПРОЦЕСС\LECTION\ПТ\лекции по выпрямителям\Lection\ПРЕОБРАЗОВАТЕЛЬНАЯ ТЕХНИКА5.files\5.files\image047.gif"/>
                    <pic:cNvPicPr>
                      <a:picLocks noChangeAspect="1" noChangeArrowheads="1"/>
                    </pic:cNvPicPr>
                  </pic:nvPicPr>
                  <pic:blipFill>
                    <a:blip r:embed="rId59" r:link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03" cy="278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A9" w:rsidRDefault="007E0553" w:rsidP="00516602">
      <w:pPr>
        <w:pStyle w:val="image"/>
        <w:spacing w:line="360" w:lineRule="auto"/>
        <w:ind w:firstLine="0"/>
      </w:pPr>
      <w:r>
        <w:t>Рис.3.2. Кривые токов и напряжений однофазного мостового управляемого выпрямителя</w:t>
      </w:r>
    </w:p>
    <w:p w:rsidR="007E0553" w:rsidRDefault="00960AA9" w:rsidP="00960AA9">
      <w:pPr>
        <w:spacing w:after="160" w:line="259" w:lineRule="auto"/>
        <w:jc w:val="center"/>
        <w:rPr>
          <w:b/>
          <w:sz w:val="28"/>
          <w:szCs w:val="28"/>
        </w:rPr>
      </w:pPr>
      <w:r>
        <w:br w:type="page"/>
      </w:r>
      <w:r w:rsidR="007E0553">
        <w:rPr>
          <w:b/>
          <w:sz w:val="28"/>
          <w:szCs w:val="28"/>
        </w:rPr>
        <w:lastRenderedPageBreak/>
        <w:t>Схема установки:</w:t>
      </w:r>
    </w:p>
    <w:p w:rsidR="00A101E7" w:rsidRDefault="00DF50E8" w:rsidP="00A03B30">
      <w:pPr>
        <w:widowControl w:val="0"/>
        <w:autoSpaceDE w:val="0"/>
        <w:autoSpaceDN w:val="0"/>
        <w:adjustRightInd w:val="0"/>
        <w:spacing w:before="120"/>
        <w:ind w:left="-540"/>
        <w:jc w:val="center"/>
      </w:pPr>
      <w:r>
        <w:rPr>
          <w:noProof/>
        </w:rPr>
        <w:drawing>
          <wp:inline distT="0" distB="0" distL="0" distR="0" wp14:anchorId="1E99E3F4" wp14:editId="176B2104">
            <wp:extent cx="6270959" cy="3305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10583" t="9061" r="16141"/>
                    <a:stretch/>
                  </pic:blipFill>
                  <pic:spPr bwMode="auto">
                    <a:xfrm>
                      <a:off x="0" y="0"/>
                      <a:ext cx="6280339" cy="331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1E7" w:rsidRDefault="00A101E7" w:rsidP="00A101E7">
      <w:pPr>
        <w:widowControl w:val="0"/>
        <w:autoSpaceDE w:val="0"/>
        <w:autoSpaceDN w:val="0"/>
        <w:adjustRightInd w:val="0"/>
        <w:spacing w:before="120"/>
        <w:ind w:firstLine="720"/>
        <w:jc w:val="center"/>
      </w:pPr>
      <w:r>
        <w:t>Рис.3.3 Модель однофазного управляемого выпрямителя</w:t>
      </w:r>
    </w:p>
    <w:p w:rsidR="00A101E7" w:rsidRDefault="00A101E7" w:rsidP="00A101E7">
      <w:pPr>
        <w:ind w:left="360" w:right="-185" w:firstLine="348"/>
        <w:jc w:val="center"/>
        <w:rPr>
          <w:sz w:val="28"/>
          <w:szCs w:val="28"/>
        </w:rPr>
      </w:pPr>
    </w:p>
    <w:p w:rsidR="00A101E7" w:rsidRDefault="00A101E7" w:rsidP="00A101E7">
      <w:pPr>
        <w:ind w:left="284" w:right="-199" w:firstLine="708"/>
      </w:pPr>
      <w:r>
        <w:rPr>
          <w:noProof/>
        </w:rPr>
        <w:drawing>
          <wp:inline distT="0" distB="0" distL="0" distR="0">
            <wp:extent cx="5000625" cy="23431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1E7" w:rsidRDefault="00A101E7" w:rsidP="00A101E7">
      <w:pPr>
        <w:ind w:left="284" w:right="-199" w:firstLine="708"/>
      </w:pPr>
    </w:p>
    <w:p w:rsidR="00A101E7" w:rsidRDefault="00A101E7" w:rsidP="00A101E7">
      <w:pPr>
        <w:pStyle w:val="2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Рис.3.4 Функциональная схема одного канала синхронной системы управления тиристорным преобразователем</w:t>
      </w:r>
    </w:p>
    <w:p w:rsidR="00A101E7" w:rsidRDefault="00A101E7" w:rsidP="00A101E7">
      <w:pPr>
        <w:pStyle w:val="2"/>
        <w:jc w:val="center"/>
        <w:rPr>
          <w:b w:val="0"/>
          <w:sz w:val="24"/>
          <w:szCs w:val="24"/>
        </w:rPr>
      </w:pPr>
    </w:p>
    <w:p w:rsidR="00E50EDB" w:rsidRDefault="00E50EDB" w:rsidP="0051660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E0553" w:rsidRDefault="00960AA9" w:rsidP="00960AA9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Результаты экспериментов</w:t>
      </w:r>
    </w:p>
    <w:p w:rsidR="00344B11" w:rsidRPr="00643B10" w:rsidRDefault="00960AA9" w:rsidP="00516602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>Проведем и</w:t>
      </w:r>
      <w:r w:rsidR="00344B11">
        <w:rPr>
          <w:sz w:val="28"/>
          <w:szCs w:val="28"/>
        </w:rPr>
        <w:t>сследование регулировочной характеристики управляемого однофазного выпрямителя при нулевом значении противо-ЭДС</w:t>
      </w:r>
      <w:r w:rsidR="00C07007">
        <w:rPr>
          <w:sz w:val="28"/>
          <w:szCs w:val="28"/>
        </w:rPr>
        <w:t xml:space="preserve"> и различных нагрузках</w:t>
      </w:r>
      <w:r>
        <w:rPr>
          <w:sz w:val="28"/>
          <w:szCs w:val="28"/>
        </w:rPr>
        <w:t xml:space="preserve"> и занесем результаты эксперимента в</w:t>
      </w:r>
      <w:r w:rsidR="00344B11" w:rsidRPr="00344B11">
        <w:rPr>
          <w:sz w:val="28"/>
          <w:szCs w:val="28"/>
        </w:rPr>
        <w:t xml:space="preserve"> </w:t>
      </w:r>
      <w:r w:rsidR="00C5047F">
        <w:rPr>
          <w:sz w:val="28"/>
          <w:szCs w:val="28"/>
        </w:rPr>
        <w:t>табл.</w:t>
      </w:r>
      <w:r w:rsidR="00344B11">
        <w:rPr>
          <w:sz w:val="28"/>
          <w:szCs w:val="28"/>
        </w:rPr>
        <w:t>1.</w:t>
      </w:r>
      <w:r w:rsidR="007D7EB7">
        <w:rPr>
          <w:sz w:val="28"/>
          <w:szCs w:val="28"/>
        </w:rPr>
        <w:t xml:space="preserve"> Трансформатор настроен </w:t>
      </w:r>
      <w:r w:rsidR="007D7EB7">
        <w:rPr>
          <w:sz w:val="28"/>
          <w:szCs w:val="28"/>
          <w:lang w:val="en-US"/>
        </w:rPr>
        <w:t>U</w:t>
      </w:r>
      <w:r w:rsidR="007D7EB7" w:rsidRPr="004F7B57">
        <w:rPr>
          <w:sz w:val="28"/>
          <w:szCs w:val="28"/>
          <w:vertAlign w:val="subscript"/>
        </w:rPr>
        <w:t>1</w:t>
      </w:r>
      <w:r w:rsidR="00CF7D87">
        <w:rPr>
          <w:sz w:val="28"/>
          <w:szCs w:val="28"/>
          <w:vertAlign w:val="subscript"/>
          <w:lang w:val="en-US"/>
        </w:rPr>
        <w:t>max</w:t>
      </w:r>
      <w:r w:rsidR="007D7EB7" w:rsidRPr="004F7B57">
        <w:rPr>
          <w:sz w:val="28"/>
          <w:szCs w:val="28"/>
        </w:rPr>
        <w:t>=310</w:t>
      </w:r>
      <w:r w:rsidR="00CF7D87" w:rsidRPr="004F7B57">
        <w:rPr>
          <w:sz w:val="28"/>
          <w:szCs w:val="28"/>
        </w:rPr>
        <w:t xml:space="preserve">, </w:t>
      </w:r>
      <w:r w:rsidR="00CF7D87">
        <w:rPr>
          <w:sz w:val="28"/>
          <w:szCs w:val="28"/>
          <w:lang w:val="en-US"/>
        </w:rPr>
        <w:t>U</w:t>
      </w:r>
      <w:r w:rsidR="00CF7D87" w:rsidRPr="004F7B57">
        <w:rPr>
          <w:sz w:val="28"/>
          <w:szCs w:val="28"/>
          <w:vertAlign w:val="subscript"/>
        </w:rPr>
        <w:t>2</w:t>
      </w:r>
      <w:r w:rsidR="00CF7D87">
        <w:rPr>
          <w:sz w:val="28"/>
          <w:szCs w:val="28"/>
          <w:vertAlign w:val="subscript"/>
          <w:lang w:val="en-US"/>
        </w:rPr>
        <w:t>max</w:t>
      </w:r>
      <w:r w:rsidR="00CF7D87" w:rsidRPr="004F7B57">
        <w:rPr>
          <w:sz w:val="28"/>
          <w:szCs w:val="28"/>
        </w:rPr>
        <w:t>=560.</w:t>
      </w:r>
      <w:r w:rsidR="00344B11" w:rsidRPr="00643B10">
        <w:rPr>
          <w:color w:val="FF0000"/>
          <w:sz w:val="28"/>
          <w:szCs w:val="28"/>
        </w:rPr>
        <w:t xml:space="preserve"> </w:t>
      </w:r>
    </w:p>
    <w:p w:rsidR="00344B11" w:rsidRPr="004E7171" w:rsidRDefault="004E7171" w:rsidP="00F6241D">
      <w:pPr>
        <w:spacing w:line="276" w:lineRule="auto"/>
        <w:jc w:val="right"/>
        <w:rPr>
          <w:i/>
        </w:rPr>
      </w:pPr>
      <w:r w:rsidRPr="004E7171">
        <w:rPr>
          <w:i/>
        </w:rPr>
        <w:t>Таблица 1. Регулировочная характеристи</w:t>
      </w:r>
      <w:r w:rsidR="00F6241D" w:rsidRPr="004E7171">
        <w:rPr>
          <w:i/>
        </w:rPr>
        <w:t>ка при нулевом противо-ЭДС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8"/>
        <w:gridCol w:w="2410"/>
        <w:gridCol w:w="2894"/>
        <w:gridCol w:w="1891"/>
      </w:tblGrid>
      <w:tr w:rsidR="00C07007" w:rsidTr="00C07007">
        <w:trPr>
          <w:trHeight w:val="420"/>
        </w:trPr>
        <w:tc>
          <w:tcPr>
            <w:tcW w:w="4318" w:type="dxa"/>
            <w:gridSpan w:val="2"/>
          </w:tcPr>
          <w:p w:rsidR="00C07007" w:rsidRDefault="00C07007" w:rsidP="00C07007">
            <w:pPr>
              <w:spacing w:before="20"/>
              <w:jc w:val="center"/>
              <w:rPr>
                <w:position w:val="-6"/>
              </w:rPr>
            </w:pPr>
            <w:r>
              <w:rPr>
                <w:position w:val="-6"/>
              </w:rPr>
              <w:t>Нагрузка 10</w:t>
            </w:r>
          </w:p>
        </w:tc>
        <w:tc>
          <w:tcPr>
            <w:tcW w:w="4785" w:type="dxa"/>
            <w:gridSpan w:val="2"/>
          </w:tcPr>
          <w:p w:rsidR="00C07007" w:rsidRDefault="00C07007" w:rsidP="00C07007">
            <w:pPr>
              <w:spacing w:before="20"/>
              <w:jc w:val="center"/>
              <w:rPr>
                <w:position w:val="-6"/>
              </w:rPr>
            </w:pPr>
            <w:r>
              <w:rPr>
                <w:position w:val="-6"/>
              </w:rPr>
              <w:t>Нагрузка 90</w:t>
            </w:r>
          </w:p>
        </w:tc>
      </w:tr>
      <w:tr w:rsidR="00C07007" w:rsidRPr="00D1333D" w:rsidTr="00C0700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7007" w:rsidRPr="00CE52AD" w:rsidRDefault="00C07007" w:rsidP="00C07007">
            <w:pPr>
              <w:spacing w:before="20"/>
              <w:jc w:val="center"/>
            </w:pPr>
            <w:r w:rsidRPr="00CE52AD">
              <w:rPr>
                <w:position w:val="-6"/>
              </w:rPr>
              <w:object w:dxaOrig="240" w:dyaOrig="220" w14:anchorId="406747B5">
                <v:shape id="_x0000_i1037" type="#_x0000_t75" style="width:11.7pt;height:11.7pt" o:ole="">
                  <v:imagedata r:id="rId63" o:title=""/>
                </v:shape>
                <o:OLEObject Type="Embed" ProgID="Equation.3" ShapeID="_x0000_i1037" DrawAspect="Content" ObjectID="_1620835036" r:id="rId64"/>
              </w:object>
            </w:r>
            <w:r>
              <w:t>, град</w:t>
            </w:r>
          </w:p>
          <w:p w:rsidR="00C07007" w:rsidRPr="00CE52AD" w:rsidRDefault="00C07007" w:rsidP="00C07007">
            <w:pPr>
              <w:spacing w:before="20"/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7007" w:rsidRPr="00D1333D" w:rsidRDefault="00C07007" w:rsidP="00C07007">
            <w:pPr>
              <w:spacing w:before="20"/>
              <w:jc w:val="center"/>
            </w:pPr>
            <w:r w:rsidRPr="00D1333D">
              <w:rPr>
                <w:position w:val="-10"/>
              </w:rPr>
              <w:object w:dxaOrig="380" w:dyaOrig="340" w14:anchorId="2D4EDEAF">
                <v:shape id="_x0000_i1038" type="#_x0000_t75" style="width:19.25pt;height:18.4pt" o:ole="">
                  <v:imagedata r:id="rId65" o:title=""/>
                </v:shape>
                <o:OLEObject Type="Embed" ProgID="Equation.3" ShapeID="_x0000_i1038" DrawAspect="Content" ObjectID="_1620835037" r:id="rId66"/>
              </w:object>
            </w:r>
            <w:r>
              <w:t xml:space="preserve">, </w:t>
            </w:r>
            <w:r w:rsidRPr="00D1333D">
              <w:t>В</w:t>
            </w:r>
          </w:p>
          <w:p w:rsidR="00C07007" w:rsidRPr="00D1333D" w:rsidRDefault="00C07007" w:rsidP="00C07007">
            <w:pPr>
              <w:spacing w:before="20"/>
            </w:pP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7007" w:rsidRPr="00CE52AD" w:rsidRDefault="00C07007" w:rsidP="00C07007">
            <w:pPr>
              <w:spacing w:before="20"/>
              <w:jc w:val="center"/>
            </w:pPr>
            <w:r w:rsidRPr="00CE52AD">
              <w:rPr>
                <w:position w:val="-6"/>
              </w:rPr>
              <w:object w:dxaOrig="240" w:dyaOrig="220">
                <v:shape id="_x0000_i1039" type="#_x0000_t75" style="width:11.7pt;height:11.7pt" o:ole="">
                  <v:imagedata r:id="rId63" o:title=""/>
                </v:shape>
                <o:OLEObject Type="Embed" ProgID="Equation.3" ShapeID="_x0000_i1039" DrawAspect="Content" ObjectID="_1620835038" r:id="rId67"/>
              </w:object>
            </w:r>
            <w:r>
              <w:t>, град</w:t>
            </w:r>
          </w:p>
          <w:p w:rsidR="00C07007" w:rsidRPr="00CE52AD" w:rsidRDefault="00C07007" w:rsidP="00C07007">
            <w:pPr>
              <w:spacing w:before="20"/>
            </w:pP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7007" w:rsidRPr="00D1333D" w:rsidRDefault="00C07007" w:rsidP="00C07007">
            <w:pPr>
              <w:spacing w:before="20"/>
              <w:jc w:val="center"/>
            </w:pPr>
            <w:r w:rsidRPr="00D1333D">
              <w:rPr>
                <w:position w:val="-10"/>
              </w:rPr>
              <w:object w:dxaOrig="380" w:dyaOrig="340">
                <v:shape id="_x0000_i1040" type="#_x0000_t75" style="width:19.25pt;height:18.4pt" o:ole="">
                  <v:imagedata r:id="rId65" o:title=""/>
                </v:shape>
                <o:OLEObject Type="Embed" ProgID="Equation.3" ShapeID="_x0000_i1040" DrawAspect="Content" ObjectID="_1620835039" r:id="rId68"/>
              </w:object>
            </w:r>
            <w:r>
              <w:t xml:space="preserve">, </w:t>
            </w:r>
            <w:r w:rsidRPr="00D1333D">
              <w:t>В</w:t>
            </w:r>
          </w:p>
          <w:p w:rsidR="00C07007" w:rsidRPr="00D1333D" w:rsidRDefault="00C07007" w:rsidP="00C07007">
            <w:pPr>
              <w:spacing w:before="20"/>
            </w:pP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171,2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313,2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152,3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234,7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56,32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89,84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0,7648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1,216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0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0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0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0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0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0</w:t>
            </w:r>
          </w:p>
        </w:tc>
      </w:tr>
    </w:tbl>
    <w:p w:rsidR="00960AA9" w:rsidRDefault="00960AA9" w:rsidP="00960AA9">
      <w:pPr>
        <w:spacing w:line="276" w:lineRule="auto"/>
        <w:jc w:val="center"/>
        <w:rPr>
          <w:sz w:val="28"/>
          <w:szCs w:val="28"/>
        </w:rPr>
      </w:pPr>
    </w:p>
    <w:p w:rsidR="004E7171" w:rsidRDefault="004E7171" w:rsidP="00F6241D">
      <w:pPr>
        <w:spacing w:line="276" w:lineRule="auto"/>
        <w:ind w:firstLine="708"/>
        <w:jc w:val="both"/>
        <w:rPr>
          <w:sz w:val="28"/>
          <w:szCs w:val="28"/>
        </w:rPr>
      </w:pPr>
    </w:p>
    <w:p w:rsidR="00960AA9" w:rsidRDefault="00960AA9" w:rsidP="00F6241D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Затем исследуем регулировочную характеристику управляемого однофазного выпрямителя при ненулевом значении противо-ЭДС</w:t>
      </w:r>
      <w:r w:rsidR="00B72C6B">
        <w:rPr>
          <w:sz w:val="28"/>
          <w:szCs w:val="28"/>
        </w:rPr>
        <w:t xml:space="preserve"> и различных нагрузках</w:t>
      </w:r>
      <w:r>
        <w:rPr>
          <w:sz w:val="28"/>
          <w:szCs w:val="28"/>
        </w:rPr>
        <w:t>, результаты занесем в табл.2.</w:t>
      </w:r>
    </w:p>
    <w:p w:rsidR="004E7171" w:rsidRDefault="004E7171" w:rsidP="00F6241D">
      <w:pPr>
        <w:spacing w:line="276" w:lineRule="auto"/>
        <w:ind w:firstLine="708"/>
        <w:jc w:val="both"/>
        <w:rPr>
          <w:sz w:val="28"/>
          <w:szCs w:val="28"/>
        </w:rPr>
      </w:pPr>
    </w:p>
    <w:p w:rsidR="00AE5473" w:rsidRPr="004E7171" w:rsidRDefault="00F6241D" w:rsidP="00F6241D">
      <w:pPr>
        <w:spacing w:line="276" w:lineRule="auto"/>
        <w:jc w:val="right"/>
        <w:rPr>
          <w:i/>
        </w:rPr>
      </w:pPr>
      <w:r w:rsidRPr="004E7171">
        <w:rPr>
          <w:i/>
        </w:rPr>
        <w:t xml:space="preserve">Таблица 2. Регулировочная </w:t>
      </w:r>
      <w:r w:rsidR="004E7171" w:rsidRPr="004E7171">
        <w:rPr>
          <w:i/>
        </w:rPr>
        <w:t xml:space="preserve">характеристика </w:t>
      </w:r>
      <w:r w:rsidRPr="004E7171">
        <w:rPr>
          <w:i/>
        </w:rPr>
        <w:t>при противо-ЭДС</w:t>
      </w:r>
      <w:r w:rsidR="004E7171" w:rsidRPr="004E7171">
        <w:rPr>
          <w:i/>
        </w:rPr>
        <w:t xml:space="preserve">: </w:t>
      </w:r>
      <w:r w:rsidR="004E7171" w:rsidRPr="004E7171">
        <w:rPr>
          <w:i/>
          <w:lang w:val="en-US"/>
        </w:rPr>
        <w:t>E</w:t>
      </w:r>
      <w:r w:rsidR="004E7171" w:rsidRPr="004E7171">
        <w:rPr>
          <w:i/>
        </w:rPr>
        <w:t>=75 В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8"/>
        <w:gridCol w:w="2410"/>
        <w:gridCol w:w="2894"/>
        <w:gridCol w:w="1891"/>
      </w:tblGrid>
      <w:tr w:rsidR="00B72C6B" w:rsidTr="001321A5">
        <w:trPr>
          <w:trHeight w:val="420"/>
        </w:trPr>
        <w:tc>
          <w:tcPr>
            <w:tcW w:w="4318" w:type="dxa"/>
            <w:gridSpan w:val="2"/>
          </w:tcPr>
          <w:p w:rsidR="00B72C6B" w:rsidRDefault="00B72C6B" w:rsidP="001321A5">
            <w:pPr>
              <w:spacing w:before="20"/>
              <w:jc w:val="center"/>
              <w:rPr>
                <w:position w:val="-6"/>
              </w:rPr>
            </w:pPr>
            <w:r>
              <w:rPr>
                <w:position w:val="-6"/>
              </w:rPr>
              <w:t>Нагрузка 10</w:t>
            </w:r>
          </w:p>
        </w:tc>
        <w:tc>
          <w:tcPr>
            <w:tcW w:w="4785" w:type="dxa"/>
            <w:gridSpan w:val="2"/>
          </w:tcPr>
          <w:p w:rsidR="00B72C6B" w:rsidRDefault="00B72C6B" w:rsidP="001321A5">
            <w:pPr>
              <w:spacing w:before="20"/>
              <w:jc w:val="center"/>
              <w:rPr>
                <w:position w:val="-6"/>
              </w:rPr>
            </w:pPr>
            <w:r>
              <w:rPr>
                <w:position w:val="-6"/>
              </w:rPr>
              <w:t>Нагрузка 90</w:t>
            </w:r>
          </w:p>
        </w:tc>
      </w:tr>
      <w:tr w:rsidR="00B72C6B" w:rsidRPr="00D1333D" w:rsidTr="001321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2C6B" w:rsidRPr="00CE52AD" w:rsidRDefault="00B72C6B" w:rsidP="001321A5">
            <w:pPr>
              <w:spacing w:before="20"/>
              <w:jc w:val="center"/>
            </w:pPr>
            <w:r w:rsidRPr="00CE52AD">
              <w:rPr>
                <w:position w:val="-6"/>
              </w:rPr>
              <w:object w:dxaOrig="240" w:dyaOrig="220">
                <v:shape id="_x0000_i1041" type="#_x0000_t75" style="width:11.7pt;height:11.7pt" o:ole="">
                  <v:imagedata r:id="rId63" o:title=""/>
                </v:shape>
                <o:OLEObject Type="Embed" ProgID="Equation.3" ShapeID="_x0000_i1041" DrawAspect="Content" ObjectID="_1620835040" r:id="rId69"/>
              </w:object>
            </w:r>
            <w:r>
              <w:t>, град</w:t>
            </w:r>
          </w:p>
          <w:p w:rsidR="00B72C6B" w:rsidRPr="00CE52AD" w:rsidRDefault="00B72C6B" w:rsidP="001321A5">
            <w:pPr>
              <w:spacing w:before="20"/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2C6B" w:rsidRPr="00D1333D" w:rsidRDefault="00B72C6B" w:rsidP="001321A5">
            <w:pPr>
              <w:spacing w:before="20"/>
              <w:jc w:val="center"/>
            </w:pPr>
            <w:r w:rsidRPr="00D1333D">
              <w:rPr>
                <w:position w:val="-10"/>
              </w:rPr>
              <w:object w:dxaOrig="380" w:dyaOrig="340">
                <v:shape id="_x0000_i1042" type="#_x0000_t75" style="width:19.25pt;height:18.4pt" o:ole="">
                  <v:imagedata r:id="rId65" o:title=""/>
                </v:shape>
                <o:OLEObject Type="Embed" ProgID="Equation.3" ShapeID="_x0000_i1042" DrawAspect="Content" ObjectID="_1620835041" r:id="rId70"/>
              </w:object>
            </w:r>
            <w:r>
              <w:t xml:space="preserve">, </w:t>
            </w:r>
            <w:r w:rsidRPr="00D1333D">
              <w:t>В</w:t>
            </w:r>
          </w:p>
          <w:p w:rsidR="00B72C6B" w:rsidRPr="00D1333D" w:rsidRDefault="00B72C6B" w:rsidP="001321A5">
            <w:pPr>
              <w:spacing w:before="20"/>
            </w:pP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2C6B" w:rsidRPr="00CE52AD" w:rsidRDefault="00B72C6B" w:rsidP="001321A5">
            <w:pPr>
              <w:spacing w:before="20"/>
              <w:jc w:val="center"/>
            </w:pPr>
            <w:r w:rsidRPr="00CE52AD">
              <w:rPr>
                <w:position w:val="-6"/>
              </w:rPr>
              <w:object w:dxaOrig="240" w:dyaOrig="220">
                <v:shape id="_x0000_i1043" type="#_x0000_t75" style="width:11.7pt;height:11.7pt" o:ole="">
                  <v:imagedata r:id="rId63" o:title=""/>
                </v:shape>
                <o:OLEObject Type="Embed" ProgID="Equation.3" ShapeID="_x0000_i1043" DrawAspect="Content" ObjectID="_1620835042" r:id="rId71"/>
              </w:object>
            </w:r>
            <w:r>
              <w:t>, град</w:t>
            </w:r>
          </w:p>
          <w:p w:rsidR="00B72C6B" w:rsidRPr="00CE52AD" w:rsidRDefault="00B72C6B" w:rsidP="001321A5">
            <w:pPr>
              <w:spacing w:before="20"/>
            </w:pP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2C6B" w:rsidRPr="00D1333D" w:rsidRDefault="00B72C6B" w:rsidP="001321A5">
            <w:pPr>
              <w:spacing w:before="20"/>
              <w:jc w:val="center"/>
            </w:pPr>
            <w:r w:rsidRPr="00D1333D">
              <w:rPr>
                <w:position w:val="-10"/>
              </w:rPr>
              <w:object w:dxaOrig="380" w:dyaOrig="340">
                <v:shape id="_x0000_i1044" type="#_x0000_t75" style="width:19.25pt;height:18.4pt" o:ole="">
                  <v:imagedata r:id="rId65" o:title=""/>
                </v:shape>
                <o:OLEObject Type="Embed" ProgID="Equation.3" ShapeID="_x0000_i1044" DrawAspect="Content" ObjectID="_1620835043" r:id="rId72"/>
              </w:object>
            </w:r>
            <w:r>
              <w:t xml:space="preserve">, </w:t>
            </w:r>
            <w:r w:rsidRPr="00D1333D">
              <w:t>В</w:t>
            </w:r>
          </w:p>
          <w:p w:rsidR="00B72C6B" w:rsidRPr="00D1333D" w:rsidRDefault="00B72C6B" w:rsidP="001321A5">
            <w:pPr>
              <w:spacing w:before="20"/>
            </w:pP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206,8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321,1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179,6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239,4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89,74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94,81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</w:tr>
      <w:tr w:rsidR="00DE0120" w:rsidRPr="00D1333D" w:rsidTr="001435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40" w:type="dxa"/>
            <w:right w:w="40" w:type="dxa"/>
          </w:tblCellMar>
        </w:tblPrEx>
        <w:trPr>
          <w:trHeight w:hRule="exact" w:val="34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  <w:tc>
          <w:tcPr>
            <w:tcW w:w="28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120" w:rsidRPr="00221BCB" w:rsidRDefault="00DE0120" w:rsidP="00DE0120">
            <w:pPr>
              <w:spacing w:before="20"/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1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DE0120" w:rsidRPr="00DE0120" w:rsidRDefault="00DE0120" w:rsidP="00DE0120">
            <w:pPr>
              <w:spacing w:before="20"/>
              <w:jc w:val="center"/>
              <w:rPr>
                <w:lang w:val="en-US"/>
              </w:rPr>
            </w:pPr>
            <w:r w:rsidRPr="00DE0120">
              <w:rPr>
                <w:lang w:val="en-US"/>
              </w:rPr>
              <w:t>75</w:t>
            </w:r>
          </w:p>
        </w:tc>
      </w:tr>
    </w:tbl>
    <w:p w:rsidR="00A101E7" w:rsidRDefault="00A101E7" w:rsidP="0051660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344B11" w:rsidRPr="00A9420B" w:rsidRDefault="00E50EDB" w:rsidP="00A9420B">
      <w:pPr>
        <w:spacing w:line="276" w:lineRule="auto"/>
        <w:rPr>
          <w:iCs/>
        </w:rPr>
      </w:pPr>
      <w:r>
        <w:rPr>
          <w:iCs/>
        </w:rPr>
        <w:br w:type="page"/>
      </w:r>
    </w:p>
    <w:p w:rsidR="009D6B64" w:rsidRPr="00A9420B" w:rsidRDefault="00A9420B" w:rsidP="00A9420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9420B">
        <w:rPr>
          <w:sz w:val="28"/>
          <w:szCs w:val="28"/>
        </w:rPr>
        <w:lastRenderedPageBreak/>
        <w:t>Проведем исследование внешних характеристик однофазного управляемого выпрямителя при работе на активно-индуктивную нагрузку</w:t>
      </w:r>
      <w:r w:rsidR="007D7EB7" w:rsidRPr="007D7EB7">
        <w:rPr>
          <w:sz w:val="28"/>
          <w:szCs w:val="28"/>
        </w:rPr>
        <w:t xml:space="preserve"> (</w:t>
      </w:r>
      <w:r w:rsidR="007D7EB7">
        <w:rPr>
          <w:sz w:val="28"/>
          <w:szCs w:val="28"/>
          <w:lang w:val="en-US"/>
        </w:rPr>
        <w:t>R</w:t>
      </w:r>
      <w:r w:rsidR="007D7EB7">
        <w:rPr>
          <w:sz w:val="28"/>
          <w:szCs w:val="28"/>
          <w:vertAlign w:val="subscript"/>
        </w:rPr>
        <w:t>н</w:t>
      </w:r>
      <w:r w:rsidR="007D7EB7">
        <w:rPr>
          <w:sz w:val="28"/>
          <w:szCs w:val="28"/>
        </w:rPr>
        <w:t xml:space="preserve">=10 Ом, </w:t>
      </w:r>
      <w:r w:rsidR="007D7EB7">
        <w:rPr>
          <w:sz w:val="28"/>
          <w:szCs w:val="28"/>
          <w:lang w:val="en-US"/>
        </w:rPr>
        <w:t>L</w:t>
      </w:r>
      <w:r w:rsidR="007D7EB7">
        <w:rPr>
          <w:sz w:val="28"/>
          <w:szCs w:val="28"/>
          <w:vertAlign w:val="subscript"/>
        </w:rPr>
        <w:t>н</w:t>
      </w:r>
      <w:r w:rsidR="007D7EB7">
        <w:rPr>
          <w:sz w:val="28"/>
          <w:szCs w:val="28"/>
        </w:rPr>
        <w:t>=0,159 Гн</w:t>
      </w:r>
      <w:r w:rsidR="007D7EB7" w:rsidRPr="007D7EB7">
        <w:rPr>
          <w:sz w:val="28"/>
          <w:szCs w:val="28"/>
        </w:rPr>
        <w:t>)</w:t>
      </w:r>
      <w:r w:rsidRPr="00A9420B">
        <w:rPr>
          <w:sz w:val="28"/>
          <w:szCs w:val="28"/>
        </w:rPr>
        <w:t xml:space="preserve"> с противо-ЭДС и обратным диодом, а также различными нагрузками с помощью изменениея величины противо-ЭДС. Результаты исследования занесем в таблицу 3 и таблицу </w:t>
      </w:r>
      <w:r w:rsidR="001321A5">
        <w:rPr>
          <w:sz w:val="28"/>
          <w:szCs w:val="28"/>
        </w:rPr>
        <w:t>5</w:t>
      </w:r>
      <w:r w:rsidRPr="00A9420B">
        <w:rPr>
          <w:sz w:val="28"/>
          <w:szCs w:val="28"/>
        </w:rPr>
        <w:t>.</w:t>
      </w:r>
      <w:r w:rsidR="001321A5">
        <w:rPr>
          <w:sz w:val="28"/>
          <w:szCs w:val="28"/>
        </w:rPr>
        <w:t xml:space="preserve"> Результаты исследований спектрального состава тока занесем в таблицу 4 и таблицу 6</w:t>
      </w:r>
      <w:r w:rsidR="00673D81">
        <w:rPr>
          <w:sz w:val="28"/>
          <w:szCs w:val="28"/>
        </w:rPr>
        <w:t xml:space="preserve"> </w:t>
      </w:r>
      <w:r w:rsidR="001321A5">
        <w:rPr>
          <w:sz w:val="28"/>
          <w:szCs w:val="28"/>
        </w:rPr>
        <w:t>.</w:t>
      </w:r>
    </w:p>
    <w:tbl>
      <w:tblPr>
        <w:tblpPr w:leftFromText="180" w:rightFromText="180" w:vertAnchor="page" w:horzAnchor="margin" w:tblpXSpec="center" w:tblpY="4501"/>
        <w:tblW w:w="0" w:type="auto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28"/>
        <w:gridCol w:w="440"/>
        <w:gridCol w:w="620"/>
        <w:gridCol w:w="620"/>
        <w:gridCol w:w="771"/>
        <w:gridCol w:w="889"/>
        <w:gridCol w:w="740"/>
        <w:gridCol w:w="892"/>
        <w:gridCol w:w="1093"/>
        <w:gridCol w:w="680"/>
        <w:gridCol w:w="527"/>
        <w:gridCol w:w="527"/>
        <w:gridCol w:w="527"/>
        <w:gridCol w:w="581"/>
      </w:tblGrid>
      <w:tr w:rsidR="00FB3C08" w:rsidRPr="00CE52AD" w:rsidTr="00FB6990">
        <w:trPr>
          <w:trHeight w:hRule="exact" w:val="341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Данные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Измерения</w:t>
            </w:r>
            <w:r>
              <w:t xml:space="preserve"> при нагрузке 10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Вычисления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</w:tr>
      <w:tr w:rsidR="00FB3C08" w:rsidRPr="00CE52AD" w:rsidTr="00FB6990">
        <w:trPr>
          <w:trHeight w:hRule="exact" w:val="47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6"/>
              </w:rPr>
              <w:object w:dxaOrig="240" w:dyaOrig="220">
                <v:shape id="_x0000_i7507" type="#_x0000_t75" style="width:11.7pt;height:11.7pt" o:ole="">
                  <v:imagedata r:id="rId73" o:title=""/>
                </v:shape>
                <o:OLEObject Type="Embed" ProgID="Equation.3" ShapeID="_x0000_i7507" DrawAspect="Content" ObjectID="_1620835044" r:id="rId74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4"/>
              </w:rPr>
              <w:object w:dxaOrig="240" w:dyaOrig="260">
                <v:shape id="_x0000_i7508" type="#_x0000_t75" style="width:11.7pt;height:13.4pt" o:ole="">
                  <v:imagedata r:id="rId75" o:title=""/>
                </v:shape>
                <o:OLEObject Type="Embed" ProgID="Equation.3" ShapeID="_x0000_i7508" DrawAspect="Content" ObjectID="_1620835045" r:id="rId76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0"/>
              </w:rPr>
              <w:object w:dxaOrig="320" w:dyaOrig="340">
                <v:shape id="_x0000_i7509" type="#_x0000_t75" style="width:15.05pt;height:18.4pt" o:ole="">
                  <v:imagedata r:id="rId77" o:title=""/>
                </v:shape>
                <o:OLEObject Type="Embed" ProgID="Equation.3" ShapeID="_x0000_i7509" DrawAspect="Content" ObjectID="_1620835046" r:id="rId78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0"/>
              </w:rPr>
              <w:object w:dxaOrig="380" w:dyaOrig="340">
                <v:shape id="_x0000_i7510" type="#_x0000_t75" style="width:19.25pt;height:18.4pt" o:ole="">
                  <v:imagedata r:id="rId79" o:title=""/>
                </v:shape>
                <o:OLEObject Type="Embed" ProgID="Equation.3" ShapeID="_x0000_i7510" DrawAspect="Content" ObjectID="_1620835047" r:id="rId80"/>
              </w:objec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4"/>
              </w:rPr>
              <w:object w:dxaOrig="700" w:dyaOrig="380">
                <v:shape id="_x0000_i7511" type="#_x0000_t75" style="width:34.35pt;height:19.25pt" o:ole="">
                  <v:imagedata r:id="rId81" o:title=""/>
                </v:shape>
                <o:OLEObject Type="Embed" ProgID="Equation.3" ShapeID="_x0000_i7511" DrawAspect="Content" ObjectID="_1620835048" r:id="rId82"/>
              </w:objec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0"/>
              </w:rPr>
              <w:object w:dxaOrig="260" w:dyaOrig="340">
                <v:shape id="_x0000_i7512" type="#_x0000_t75" style="width:13.4pt;height:18.4pt" o:ole="">
                  <v:imagedata r:id="rId83" o:title=""/>
                </v:shape>
                <o:OLEObject Type="Embed" ProgID="Equation.3" ShapeID="_x0000_i7512" DrawAspect="Content" ObjectID="_1620835049" r:id="rId84"/>
              </w:object>
            </w:r>
          </w:p>
        </w:tc>
        <w:bookmarkStart w:id="1" w:name="_GoBack"/>
        <w:bookmarkEnd w:id="1"/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DE4AA8">
              <w:rPr>
                <w:position w:val="-16"/>
              </w:rPr>
              <w:object w:dxaOrig="480" w:dyaOrig="400">
                <v:shape id="_x0000_i7513" type="#_x0000_t75" style="width:20.95pt;height:19.25pt" o:ole="">
                  <v:imagedata r:id="rId85" o:title=""/>
                </v:shape>
                <o:OLEObject Type="Embed" ProgID="Equation.3" ShapeID="_x0000_i7513" DrawAspect="Content" ObjectID="_1620835050" r:id="rId86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DE4AA8">
              <w:rPr>
                <w:position w:val="-14"/>
              </w:rPr>
              <w:object w:dxaOrig="420" w:dyaOrig="380">
                <v:shape id="_x0000_i7514" type="#_x0000_t75" style="width:19.25pt;height:17.6pt" o:ole="">
                  <v:imagedata r:id="rId87" o:title=""/>
                </v:shape>
                <o:OLEObject Type="Embed" ProgID="Equation.3" ShapeID="_x0000_i7514" DrawAspect="Content" ObjectID="_1620835051" r:id="rId88"/>
              </w:object>
            </w:r>
            <w:r w:rsidRPr="00CE52AD">
              <w:rPr>
                <w:position w:val="-10"/>
              </w:rPr>
              <w:object w:dxaOrig="180" w:dyaOrig="340">
                <v:shape id="_x0000_i7515" type="#_x0000_t75" style="width:9.2pt;height:18.4pt" o:ole="">
                  <v:imagedata r:id="rId53" o:title=""/>
                </v:shape>
                <o:OLEObject Type="Embed" ProgID="Equation.3" ShapeID="_x0000_i7515" DrawAspect="Content" ObjectID="_1620835052" r:id="rId89"/>
              </w:object>
            </w:r>
            <w:r w:rsidRPr="00CE52AD">
              <w:rPr>
                <w:position w:val="-28"/>
              </w:rPr>
              <w:object w:dxaOrig="460" w:dyaOrig="520">
                <v:shape id="_x0000_i7516" type="#_x0000_t75" style="width:24.3pt;height:26.8pt" o:ole="">
                  <v:imagedata r:id="rId90" o:title=""/>
                </v:shape>
                <o:OLEObject Type="Embed" ProgID="Equation.3" ShapeID="_x0000_i7516" DrawAspect="Content" ObjectID="_1620835053" r:id="rId91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2"/>
              </w:rPr>
              <w:object w:dxaOrig="660" w:dyaOrig="360">
                <v:shape id="_x0000_i7517" type="#_x0000_t75" style="width:32.65pt;height:19.25pt" o:ole="">
                  <v:imagedata r:id="rId92" o:title=""/>
                </v:shape>
                <o:OLEObject Type="Embed" ProgID="Equation.DSMT4" ShapeID="_x0000_i7517" DrawAspect="Content" ObjectID="_1620835054" r:id="rId93"/>
              </w:object>
            </w:r>
            <w:r w:rsidRPr="00CE52AD">
              <w:rPr>
                <w:position w:val="-10"/>
              </w:rPr>
              <w:object w:dxaOrig="660" w:dyaOrig="340">
                <v:shape id="_x0000_i7518" type="#_x0000_t75" style="width:32.65pt;height:18.4pt" o:ole="">
                  <v:imagedata r:id="rId94" o:title=""/>
                </v:shape>
                <o:OLEObject Type="Embed" ProgID="Equation.3" ShapeID="_x0000_i7518" DrawAspect="Content" ObjectID="_1620835055" r:id="rId95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2"/>
              </w:rPr>
              <w:object w:dxaOrig="600" w:dyaOrig="360">
                <v:shape id="_x0000_i7519" type="#_x0000_t75" style="width:30.15pt;height:19.25pt" o:ole="">
                  <v:imagedata r:id="rId96" o:title=""/>
                </v:shape>
                <o:OLEObject Type="Embed" ProgID="Equation.DSMT4" ShapeID="_x0000_i7519" DrawAspect="Content" ObjectID="_1620835056" r:id="rId97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4"/>
              </w:rPr>
              <w:object w:dxaOrig="420" w:dyaOrig="380">
                <v:shape id="_x0000_i7520" type="#_x0000_t75" style="width:20.95pt;height:19.25pt" o:ole="">
                  <v:imagedata r:id="rId98" o:title=""/>
                </v:shape>
                <o:OLEObject Type="Embed" ProgID="Equation.3" ShapeID="_x0000_i7520" DrawAspect="Content" ObjectID="_1620835057" r:id="rId99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4"/>
              </w:rPr>
              <w:object w:dxaOrig="420" w:dyaOrig="380">
                <v:shape id="_x0000_i7521" type="#_x0000_t75" style="width:20.95pt;height:19.25pt" o:ole="">
                  <v:imagedata r:id="rId100" o:title=""/>
                </v:shape>
                <o:OLEObject Type="Embed" ProgID="Equation.3" ShapeID="_x0000_i7521" DrawAspect="Content" ObjectID="_1620835058" r:id="rId101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rPr>
                <w:position w:val="-10"/>
              </w:rPr>
              <w:object w:dxaOrig="320" w:dyaOrig="340">
                <v:shape id="_x0000_i7522" type="#_x0000_t75" style="width:15.05pt;height:18.4pt" o:ole="">
                  <v:imagedata r:id="rId102" o:title=""/>
                </v:shape>
                <o:OLEObject Type="Embed" ProgID="Equation.3" ShapeID="_x0000_i7522" DrawAspect="Content" ObjectID="_1620835059" r:id="rId103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3C08" w:rsidRPr="00CE52AD" w:rsidRDefault="00FB3C08" w:rsidP="005F58FA">
            <w:pPr>
              <w:spacing w:before="20"/>
              <w:jc w:val="center"/>
            </w:pPr>
            <w:r w:rsidRPr="00FB3C08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3632" behindDoc="0" locked="0" layoutInCell="1" allowOverlap="1" wp14:anchorId="163D7AB3" wp14:editId="4F98DB0D">
                  <wp:simplePos x="0" y="0"/>
                  <wp:positionH relativeFrom="column">
                    <wp:posOffset>98070</wp:posOffset>
                  </wp:positionH>
                  <wp:positionV relativeFrom="paragraph">
                    <wp:posOffset>55703</wp:posOffset>
                  </wp:positionV>
                  <wp:extent cx="247650" cy="209550"/>
                  <wp:effectExtent l="0" t="0" r="0" b="0"/>
                  <wp:wrapNone/>
                  <wp:docPr id="32" name="Рисунок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88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B3C08" w:rsidRPr="00CE52AD" w:rsidTr="00FB6990">
        <w:trPr>
          <w:trHeight w:hRule="exact" w:val="32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град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В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В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А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град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А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А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В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А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  <w:rPr>
                <w:color w:val="333333"/>
              </w:rPr>
            </w:pPr>
            <w:r w:rsidRPr="00CE52AD">
              <w:rPr>
                <w:color w:val="333333"/>
              </w:rPr>
              <w:t>ВА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Вт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CE52AD" w:rsidRDefault="00FB3C08" w:rsidP="005F58FA">
            <w:pPr>
              <w:spacing w:before="20"/>
              <w:jc w:val="center"/>
            </w:pPr>
            <w:r w:rsidRPr="00CE52AD">
              <w:t>Вт</w:t>
            </w:r>
          </w:p>
          <w:p w:rsidR="00FB3C08" w:rsidRPr="00CE52AD" w:rsidRDefault="00FB3C08" w:rsidP="005F58FA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3C08" w:rsidRPr="00FB3C08" w:rsidRDefault="00FB3C08" w:rsidP="005F58FA">
            <w:pPr>
              <w:spacing w:before="20"/>
              <w:jc w:val="center"/>
            </w:pPr>
            <w:r>
              <w:t>Вт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bottom"/>
          </w:tcPr>
          <w:p w:rsidR="00FB6990" w:rsidRPr="009E636B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12,36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219,7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29,76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-46,01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5,546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8,287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460,8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14,67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4613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3204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74,2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13,38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209,9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31,93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-47,18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5,96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8,896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456,6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15,68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4949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3364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2808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85,1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5F58FA" w:rsidRDefault="00FB6990" w:rsidP="00FB69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14,42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200,2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34,09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-48,39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6,365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9,499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452,3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16,7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5284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3509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2887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96,6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15,46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190,6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36,24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-49,57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6,768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10,1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447,6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17,73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3643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2947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108,8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16,52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181,2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38,39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-50,74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7,166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10,7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443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18,77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5950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3766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2993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121,7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17,59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171,8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40,52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-51,89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7,565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11,29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439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19,8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6281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3876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3022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135,0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9E636B" w:rsidRDefault="00FB6990" w:rsidP="00FB69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9,385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189,5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22,28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-53,16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3,824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6,126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462,8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11,82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3453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2071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1778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41,4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10,64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182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24,9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-53,68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4,305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6,857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458,5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13,03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3860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2286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51,3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11,9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174,6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27,53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-54,23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4,791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7,591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454,2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14,23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4267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2494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2078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62,4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13,16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167,3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30,15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-54,88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5,273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8,319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449,6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15,44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2688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2202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74,5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14,43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32,76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-55,47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5,757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9,051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445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16,65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5078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2878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2309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87,7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15,71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152,8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35,36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-56,17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6,238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9,775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440,4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17,87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5481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3051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101,8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9E636B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1,199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3,44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-70,43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0,4554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1,035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424,7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3,217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1,477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93,95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3,743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-71,4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0,5009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1,132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420,7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3,482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1,993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79,66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4,26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-72,03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0,5789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1,292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403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4,146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2,2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3,328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69,29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6,196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-71,97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0,8745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1,862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398,4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5,23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4,3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2471ED" w:rsidRDefault="00FB6990" w:rsidP="00FB6990">
            <w:r w:rsidRPr="002471ED"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4,673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62,76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8,125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-72,8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1,169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2,439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379,9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6,316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7,1</w:t>
            </w:r>
          </w:p>
        </w:tc>
      </w:tr>
      <w:tr w:rsidR="00FB6990" w:rsidRPr="00CE52AD" w:rsidTr="00FB6990">
        <w:trPr>
          <w:trHeight w:hRule="exact" w:val="359"/>
        </w:trPr>
        <w:tc>
          <w:tcPr>
            <w:tcW w:w="0" w:type="auto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Pr="00CE52AD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Default="00FB6990" w:rsidP="00FB6990">
            <w:r w:rsidRPr="002471ED"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6,03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56,53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10,06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-73,78</w:t>
            </w:r>
          </w:p>
        </w:tc>
        <w:tc>
          <w:tcPr>
            <w:tcW w:w="5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1,465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3,017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375,3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BD7698" w:rsidRDefault="00FB6990" w:rsidP="00FB6990">
            <w:r w:rsidRPr="00BD7698">
              <w:t>7,488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10,6</w:t>
            </w:r>
          </w:p>
        </w:tc>
      </w:tr>
    </w:tbl>
    <w:p w:rsidR="001321A5" w:rsidRPr="00B45816" w:rsidRDefault="00F6241D" w:rsidP="00F6241D">
      <w:pPr>
        <w:spacing w:line="276" w:lineRule="auto"/>
        <w:jc w:val="right"/>
        <w:rPr>
          <w:i/>
        </w:rPr>
      </w:pPr>
      <w:r w:rsidRPr="00B45816">
        <w:rPr>
          <w:i/>
        </w:rPr>
        <w:t>Таблица 3. Внешние характеристики с обратными диодом</w:t>
      </w:r>
      <w:r w:rsidR="00673D81">
        <w:rPr>
          <w:i/>
        </w:rPr>
        <w:t xml:space="preserve"> </w:t>
      </w:r>
      <w:r w:rsidR="00673D81">
        <w:rPr>
          <w:i/>
          <w:lang w:val="en-US"/>
        </w:rPr>
        <w:t>R</w:t>
      </w:r>
      <w:r w:rsidR="00673D81">
        <w:rPr>
          <w:i/>
          <w:vertAlign w:val="subscript"/>
        </w:rPr>
        <w:t>н</w:t>
      </w:r>
      <w:r w:rsidR="00673D81">
        <w:rPr>
          <w:i/>
        </w:rPr>
        <w:t>=10</w:t>
      </w:r>
    </w:p>
    <w:p w:rsidR="00F6241D" w:rsidRDefault="00F6241D" w:rsidP="009D6B64">
      <w:pPr>
        <w:spacing w:line="276" w:lineRule="auto"/>
        <w:ind w:left="6640"/>
        <w:jc w:val="right"/>
      </w:pPr>
    </w:p>
    <w:p w:rsidR="001321A5" w:rsidRPr="00673D81" w:rsidRDefault="00F6241D" w:rsidP="00F6241D">
      <w:pPr>
        <w:spacing w:line="276" w:lineRule="auto"/>
        <w:jc w:val="right"/>
        <w:rPr>
          <w:i/>
        </w:rPr>
      </w:pPr>
      <w:r w:rsidRPr="00B45816">
        <w:rPr>
          <w:i/>
        </w:rPr>
        <w:t>Таблица 4. Спектральный состав тока</w:t>
      </w:r>
      <w:r w:rsidR="00673D81" w:rsidRPr="00673D81">
        <w:rPr>
          <w:i/>
        </w:rPr>
        <w:t xml:space="preserve"> </w:t>
      </w:r>
      <w:r w:rsidR="00673D81">
        <w:rPr>
          <w:i/>
          <w:lang w:val="en-US"/>
        </w:rPr>
        <w:t>R</w:t>
      </w:r>
      <w:r w:rsidR="00673D81">
        <w:rPr>
          <w:i/>
          <w:vertAlign w:val="subscript"/>
        </w:rPr>
        <w:t>н</w:t>
      </w:r>
      <w:r w:rsidR="00673D81">
        <w:rPr>
          <w:i/>
        </w:rPr>
        <w:t>=10</w:t>
      </w:r>
    </w:p>
    <w:tbl>
      <w:tblPr>
        <w:tblpPr w:leftFromText="180" w:rightFromText="180" w:vertAnchor="page" w:horzAnchor="margin" w:tblpY="129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31"/>
        <w:gridCol w:w="1414"/>
        <w:gridCol w:w="1401"/>
        <w:gridCol w:w="1449"/>
        <w:gridCol w:w="1313"/>
        <w:gridCol w:w="1381"/>
        <w:gridCol w:w="1382"/>
      </w:tblGrid>
      <w:tr w:rsidR="00F6241D" w:rsidRPr="00CD05A2" w:rsidTr="00C95F5D">
        <w:tc>
          <w:tcPr>
            <w:tcW w:w="4046" w:type="dxa"/>
            <w:gridSpan w:val="3"/>
            <w:shd w:val="clear" w:color="auto" w:fill="auto"/>
          </w:tcPr>
          <w:p w:rsidR="00F6241D" w:rsidRPr="00673D81" w:rsidRDefault="00F6241D" w:rsidP="00F6241D">
            <w:pPr>
              <w:jc w:val="center"/>
              <w:rPr>
                <w:lang w:val="en-US"/>
              </w:rPr>
            </w:pPr>
            <w:r w:rsidRPr="00CD05A2">
              <w:t>Измерения</w:t>
            </w:r>
            <w:r>
              <w:t xml:space="preserve"> нагрузка 10</w:t>
            </w:r>
            <w:r w:rsidR="00673D81">
              <w:rPr>
                <w:lang w:val="en-US"/>
              </w:rPr>
              <w:t xml:space="preserve"> </w:t>
            </w:r>
            <w:r w:rsidR="00673D81">
              <w:t>(</w:t>
            </w:r>
            <w:r w:rsidR="00FB3C08">
              <w:rPr>
                <w:lang w:val="en-US"/>
              </w:rPr>
              <w:t>E=75</w:t>
            </w:r>
            <w:r w:rsidR="00673D81">
              <w:rPr>
                <w:lang w:val="en-US"/>
              </w:rPr>
              <w:t>)</w:t>
            </w:r>
          </w:p>
        </w:tc>
        <w:tc>
          <w:tcPr>
            <w:tcW w:w="5525" w:type="dxa"/>
            <w:gridSpan w:val="4"/>
            <w:shd w:val="clear" w:color="auto" w:fill="auto"/>
          </w:tcPr>
          <w:p w:rsidR="00F6241D" w:rsidRPr="00CD05A2" w:rsidRDefault="00F6241D" w:rsidP="00F6241D">
            <w:pPr>
              <w:jc w:val="center"/>
            </w:pPr>
            <w:r w:rsidRPr="00CD05A2">
              <w:t>Вычисления</w:t>
            </w:r>
          </w:p>
        </w:tc>
      </w:tr>
      <w:tr w:rsidR="00F6241D" w:rsidRPr="00CD05A2" w:rsidTr="00C95F5D">
        <w:tc>
          <w:tcPr>
            <w:tcW w:w="1231" w:type="dxa"/>
            <w:shd w:val="clear" w:color="auto" w:fill="auto"/>
          </w:tcPr>
          <w:p w:rsidR="00F6241D" w:rsidRPr="00CD05A2" w:rsidRDefault="00F6241D" w:rsidP="00F6241D">
            <w:pPr>
              <w:jc w:val="center"/>
            </w:pPr>
            <w:r w:rsidRPr="00CD05A2">
              <w:rPr>
                <w:position w:val="-6"/>
              </w:rPr>
              <w:object w:dxaOrig="240" w:dyaOrig="220">
                <v:shape id="_x0000_i1061" type="#_x0000_t75" style="width:11.7pt;height:11.7pt" o:ole="">
                  <v:imagedata r:id="rId105" o:title=""/>
                </v:shape>
                <o:OLEObject Type="Embed" ProgID="Equation.3" ShapeID="_x0000_i1061" DrawAspect="Content" ObjectID="_1620835060" r:id="rId106"/>
              </w:object>
            </w:r>
          </w:p>
        </w:tc>
        <w:tc>
          <w:tcPr>
            <w:tcW w:w="1414" w:type="dxa"/>
            <w:shd w:val="clear" w:color="auto" w:fill="auto"/>
          </w:tcPr>
          <w:p w:rsidR="00F6241D" w:rsidRPr="00CD05A2" w:rsidRDefault="00E77208" w:rsidP="00F6241D">
            <w:pPr>
              <w:jc w:val="center"/>
              <w:rPr>
                <w:lang w:val="en-US"/>
              </w:rPr>
            </w:pPr>
            <w:r w:rsidRPr="00CD05A2">
              <w:rPr>
                <w:position w:val="-12"/>
                <w:lang w:val="en-US"/>
              </w:rPr>
              <w:object w:dxaOrig="760" w:dyaOrig="360">
                <v:shape id="_x0000_i1062" type="#_x0000_t75" style="width:37.65pt;height:18.4pt" o:ole="">
                  <v:imagedata r:id="rId107" o:title=""/>
                </v:shape>
                <o:OLEObject Type="Embed" ProgID="Equation.DSMT4" ShapeID="_x0000_i1062" DrawAspect="Content" ObjectID="_1620835061" r:id="rId108"/>
              </w:object>
            </w:r>
          </w:p>
        </w:tc>
        <w:tc>
          <w:tcPr>
            <w:tcW w:w="1401" w:type="dxa"/>
            <w:shd w:val="clear" w:color="auto" w:fill="auto"/>
          </w:tcPr>
          <w:p w:rsidR="00F6241D" w:rsidRPr="00CD05A2" w:rsidRDefault="00F6241D" w:rsidP="00F6241D">
            <w:pPr>
              <w:jc w:val="center"/>
            </w:pPr>
            <w:r w:rsidRPr="00CD05A2">
              <w:rPr>
                <w:position w:val="-12"/>
              </w:rPr>
              <w:object w:dxaOrig="780" w:dyaOrig="360">
                <v:shape id="_x0000_i1063" type="#_x0000_t75" style="width:39.35pt;height:18.4pt" o:ole="">
                  <v:imagedata r:id="rId109" o:title=""/>
                </v:shape>
                <o:OLEObject Type="Embed" ProgID="Equation.3" ShapeID="_x0000_i1063" DrawAspect="Content" ObjectID="_1620835062" r:id="rId110"/>
              </w:object>
            </w:r>
            <w:r w:rsidRPr="00CD05A2">
              <w:t>(А)</w:t>
            </w:r>
          </w:p>
        </w:tc>
        <w:tc>
          <w:tcPr>
            <w:tcW w:w="1449" w:type="dxa"/>
            <w:shd w:val="clear" w:color="auto" w:fill="auto"/>
          </w:tcPr>
          <w:p w:rsidR="00F6241D" w:rsidRPr="00CD05A2" w:rsidRDefault="00B14BAC" w:rsidP="00F624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(3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313" w:type="dxa"/>
            <w:shd w:val="clear" w:color="auto" w:fill="auto"/>
          </w:tcPr>
          <w:p w:rsidR="00F6241D" w:rsidRPr="00CD05A2" w:rsidRDefault="00B14BAC" w:rsidP="00F624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(5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381" w:type="dxa"/>
            <w:shd w:val="clear" w:color="auto" w:fill="auto"/>
          </w:tcPr>
          <w:p w:rsidR="00F6241D" w:rsidRPr="00CD05A2" w:rsidRDefault="00B14BAC" w:rsidP="00F624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(7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382" w:type="dxa"/>
            <w:shd w:val="clear" w:color="auto" w:fill="auto"/>
          </w:tcPr>
          <w:p w:rsidR="00F6241D" w:rsidRPr="00CD05A2" w:rsidRDefault="00673D81" w:rsidP="00F6241D">
            <w:pPr>
              <w:jc w:val="center"/>
            </w:pPr>
            <w:r w:rsidRPr="00CD05A2">
              <w:rPr>
                <w:position w:val="-12"/>
              </w:rPr>
              <w:object w:dxaOrig="780" w:dyaOrig="360">
                <v:shape id="_x0000_i1064" type="#_x0000_t75" style="width:39.35pt;height:18.4pt" o:ole="">
                  <v:imagedata r:id="rId111" o:title=""/>
                </v:shape>
                <o:OLEObject Type="Embed" ProgID="Equation.DSMT4" ShapeID="_x0000_i1064" DrawAspect="Content" ObjectID="_1620835063" r:id="rId112"/>
              </w:object>
            </w:r>
          </w:p>
        </w:tc>
      </w:tr>
      <w:tr w:rsidR="00B45816" w:rsidRPr="00CD05A2" w:rsidTr="00C95F5D">
        <w:tc>
          <w:tcPr>
            <w:tcW w:w="1231" w:type="dxa"/>
            <w:vMerge w:val="restart"/>
            <w:shd w:val="clear" w:color="auto" w:fill="auto"/>
          </w:tcPr>
          <w:p w:rsidR="00B45816" w:rsidRDefault="00B45816" w:rsidP="00F6241D">
            <w:pPr>
              <w:jc w:val="center"/>
            </w:pPr>
          </w:p>
          <w:p w:rsidR="00B45816" w:rsidRDefault="00B45816" w:rsidP="00F6241D">
            <w:pPr>
              <w:jc w:val="center"/>
            </w:pPr>
          </w:p>
          <w:p w:rsidR="00B45816" w:rsidRPr="00CD05A2" w:rsidRDefault="00673D81" w:rsidP="00F6241D">
            <w:pPr>
              <w:jc w:val="center"/>
            </w:pPr>
            <w:r>
              <w:t>30</w:t>
            </w:r>
          </w:p>
        </w:tc>
        <w:tc>
          <w:tcPr>
            <w:tcW w:w="1414" w:type="dxa"/>
            <w:shd w:val="clear" w:color="auto" w:fill="auto"/>
            <w:vAlign w:val="bottom"/>
          </w:tcPr>
          <w:p w:rsidR="00B45816" w:rsidRPr="00E77208" w:rsidRDefault="00E77208" w:rsidP="00B45816">
            <w:pPr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14.23</w:t>
            </w:r>
          </w:p>
        </w:tc>
        <w:tc>
          <w:tcPr>
            <w:tcW w:w="1401" w:type="dxa"/>
            <w:vMerge w:val="restart"/>
            <w:shd w:val="clear" w:color="auto" w:fill="auto"/>
            <w:vAlign w:val="center"/>
          </w:tcPr>
          <w:p w:rsidR="00B45816" w:rsidRPr="00E77208" w:rsidRDefault="00E77208" w:rsidP="00FB45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27.53</w:t>
            </w:r>
          </w:p>
        </w:tc>
        <w:tc>
          <w:tcPr>
            <w:tcW w:w="1449" w:type="dxa"/>
            <w:vMerge w:val="restart"/>
            <w:shd w:val="clear" w:color="auto" w:fill="auto"/>
            <w:vAlign w:val="center"/>
          </w:tcPr>
          <w:p w:rsidR="00B45816" w:rsidRPr="00B45816" w:rsidRDefault="002D3100" w:rsidP="00FB454F">
            <w:pPr>
              <w:jc w:val="center"/>
              <w:rPr>
                <w:lang w:val="en-US"/>
              </w:rPr>
            </w:pPr>
            <w:r w:rsidRPr="002D3100">
              <w:rPr>
                <w:lang w:val="en-US"/>
              </w:rPr>
              <w:t>0,1625</w:t>
            </w:r>
          </w:p>
        </w:tc>
        <w:tc>
          <w:tcPr>
            <w:tcW w:w="1313" w:type="dxa"/>
            <w:vMerge w:val="restart"/>
            <w:shd w:val="clear" w:color="auto" w:fill="auto"/>
            <w:vAlign w:val="center"/>
          </w:tcPr>
          <w:p w:rsidR="00B45816" w:rsidRPr="00B45816" w:rsidRDefault="002D3100" w:rsidP="00C95F5D">
            <w:pPr>
              <w:jc w:val="center"/>
              <w:rPr>
                <w:lang w:val="en-US"/>
              </w:rPr>
            </w:pPr>
            <w:r w:rsidRPr="002D3100">
              <w:rPr>
                <w:lang w:val="en-US"/>
              </w:rPr>
              <w:t>0,0484</w:t>
            </w:r>
          </w:p>
        </w:tc>
        <w:tc>
          <w:tcPr>
            <w:tcW w:w="1381" w:type="dxa"/>
            <w:vMerge w:val="restart"/>
            <w:shd w:val="clear" w:color="auto" w:fill="auto"/>
            <w:vAlign w:val="center"/>
          </w:tcPr>
          <w:p w:rsidR="00B45816" w:rsidRPr="00B45816" w:rsidRDefault="002D3100" w:rsidP="00C95F5D">
            <w:pPr>
              <w:jc w:val="center"/>
              <w:rPr>
                <w:lang w:val="en-US"/>
              </w:rPr>
            </w:pPr>
            <w:r w:rsidRPr="002D3100">
              <w:rPr>
                <w:lang w:val="en-US"/>
              </w:rPr>
              <w:t>0,0542</w:t>
            </w:r>
          </w:p>
        </w:tc>
        <w:tc>
          <w:tcPr>
            <w:tcW w:w="1382" w:type="dxa"/>
            <w:vMerge w:val="restart"/>
            <w:shd w:val="clear" w:color="auto" w:fill="auto"/>
            <w:vAlign w:val="center"/>
          </w:tcPr>
          <w:p w:rsidR="00B45816" w:rsidRPr="00B45816" w:rsidRDefault="002D3100" w:rsidP="00C95F5D">
            <w:pPr>
              <w:jc w:val="center"/>
              <w:rPr>
                <w:lang w:val="en-US"/>
              </w:rPr>
            </w:pPr>
            <w:r w:rsidRPr="002D3100">
              <w:rPr>
                <w:lang w:val="en-US"/>
              </w:rPr>
              <w:t>0,0052</w:t>
            </w:r>
          </w:p>
        </w:tc>
      </w:tr>
      <w:tr w:rsidR="00B45816" w:rsidRPr="00CD05A2" w:rsidTr="00C95F5D">
        <w:tc>
          <w:tcPr>
            <w:tcW w:w="1231" w:type="dxa"/>
            <w:vMerge/>
            <w:shd w:val="clear" w:color="auto" w:fill="auto"/>
          </w:tcPr>
          <w:p w:rsidR="00B45816" w:rsidRDefault="00B45816" w:rsidP="00F6241D"/>
        </w:tc>
        <w:tc>
          <w:tcPr>
            <w:tcW w:w="1414" w:type="dxa"/>
            <w:shd w:val="clear" w:color="auto" w:fill="auto"/>
            <w:vAlign w:val="bottom"/>
          </w:tcPr>
          <w:p w:rsidR="00B45816" w:rsidRPr="00E77208" w:rsidRDefault="00E77208" w:rsidP="00B45816">
            <w:pPr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0.028</w:t>
            </w:r>
          </w:p>
        </w:tc>
        <w:tc>
          <w:tcPr>
            <w:tcW w:w="140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449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13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2" w:type="dxa"/>
            <w:vMerge/>
            <w:shd w:val="clear" w:color="auto" w:fill="auto"/>
          </w:tcPr>
          <w:p w:rsidR="00B45816" w:rsidRPr="00CD05A2" w:rsidRDefault="00B45816" w:rsidP="00F6241D"/>
        </w:tc>
      </w:tr>
      <w:tr w:rsidR="00B45816" w:rsidRPr="00CD05A2" w:rsidTr="00C95F5D">
        <w:tc>
          <w:tcPr>
            <w:tcW w:w="1231" w:type="dxa"/>
            <w:vMerge/>
            <w:shd w:val="clear" w:color="auto" w:fill="auto"/>
          </w:tcPr>
          <w:p w:rsidR="00B45816" w:rsidRDefault="00B45816" w:rsidP="00F6241D"/>
        </w:tc>
        <w:tc>
          <w:tcPr>
            <w:tcW w:w="1414" w:type="dxa"/>
            <w:shd w:val="clear" w:color="auto" w:fill="auto"/>
            <w:vAlign w:val="bottom"/>
          </w:tcPr>
          <w:p w:rsidR="00E77208" w:rsidRPr="00E77208" w:rsidRDefault="00E77208" w:rsidP="00E77208">
            <w:pPr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0.005</w:t>
            </w:r>
          </w:p>
        </w:tc>
        <w:tc>
          <w:tcPr>
            <w:tcW w:w="140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449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13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2" w:type="dxa"/>
            <w:vMerge/>
            <w:shd w:val="clear" w:color="auto" w:fill="auto"/>
          </w:tcPr>
          <w:p w:rsidR="00B45816" w:rsidRPr="00CD05A2" w:rsidRDefault="00B45816" w:rsidP="00F6241D"/>
        </w:tc>
      </w:tr>
      <w:tr w:rsidR="00B45816" w:rsidRPr="00CD05A2" w:rsidTr="00C95F5D">
        <w:tc>
          <w:tcPr>
            <w:tcW w:w="1231" w:type="dxa"/>
            <w:vMerge/>
            <w:shd w:val="clear" w:color="auto" w:fill="auto"/>
          </w:tcPr>
          <w:p w:rsidR="00B45816" w:rsidRDefault="00B45816" w:rsidP="00F6241D"/>
        </w:tc>
        <w:tc>
          <w:tcPr>
            <w:tcW w:w="1414" w:type="dxa"/>
            <w:shd w:val="clear" w:color="auto" w:fill="auto"/>
            <w:vAlign w:val="bottom"/>
          </w:tcPr>
          <w:p w:rsidR="00B45816" w:rsidRPr="00E77208" w:rsidRDefault="00E77208" w:rsidP="00B45816">
            <w:pPr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0.004</w:t>
            </w:r>
          </w:p>
        </w:tc>
        <w:tc>
          <w:tcPr>
            <w:tcW w:w="140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449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13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2" w:type="dxa"/>
            <w:vMerge/>
            <w:shd w:val="clear" w:color="auto" w:fill="auto"/>
          </w:tcPr>
          <w:p w:rsidR="00B45816" w:rsidRPr="00CD05A2" w:rsidRDefault="00B45816" w:rsidP="00F6241D"/>
        </w:tc>
      </w:tr>
      <w:tr w:rsidR="00B45816" w:rsidRPr="00CD05A2" w:rsidTr="00C95F5D">
        <w:tc>
          <w:tcPr>
            <w:tcW w:w="1231" w:type="dxa"/>
            <w:vMerge/>
            <w:shd w:val="clear" w:color="auto" w:fill="auto"/>
          </w:tcPr>
          <w:p w:rsidR="00B45816" w:rsidRDefault="00B45816" w:rsidP="00F6241D"/>
        </w:tc>
        <w:tc>
          <w:tcPr>
            <w:tcW w:w="1414" w:type="dxa"/>
            <w:shd w:val="clear" w:color="auto" w:fill="auto"/>
            <w:vAlign w:val="bottom"/>
          </w:tcPr>
          <w:p w:rsidR="00B45816" w:rsidRPr="00E77208" w:rsidRDefault="00E77208" w:rsidP="00B45816">
            <w:pPr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0.0003</w:t>
            </w:r>
          </w:p>
        </w:tc>
        <w:tc>
          <w:tcPr>
            <w:tcW w:w="140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449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13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1" w:type="dxa"/>
            <w:vMerge/>
            <w:shd w:val="clear" w:color="auto" w:fill="auto"/>
          </w:tcPr>
          <w:p w:rsidR="00B45816" w:rsidRPr="00CD05A2" w:rsidRDefault="00B45816" w:rsidP="00F6241D"/>
        </w:tc>
        <w:tc>
          <w:tcPr>
            <w:tcW w:w="1382" w:type="dxa"/>
            <w:vMerge/>
            <w:shd w:val="clear" w:color="auto" w:fill="auto"/>
          </w:tcPr>
          <w:p w:rsidR="00B45816" w:rsidRPr="00CD05A2" w:rsidRDefault="00B45816" w:rsidP="00F6241D"/>
        </w:tc>
      </w:tr>
    </w:tbl>
    <w:p w:rsidR="009D6B64" w:rsidRDefault="009D6B64" w:rsidP="009D6B64">
      <w:pPr>
        <w:jc w:val="right"/>
        <w:rPr>
          <w:sz w:val="28"/>
          <w:szCs w:val="28"/>
        </w:rPr>
      </w:pPr>
    </w:p>
    <w:tbl>
      <w:tblPr>
        <w:tblpPr w:leftFromText="180" w:rightFromText="180" w:vertAnchor="page" w:horzAnchor="margin" w:tblpXSpec="center" w:tblpY="4336"/>
        <w:tblW w:w="0" w:type="auto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28"/>
        <w:gridCol w:w="440"/>
        <w:gridCol w:w="620"/>
        <w:gridCol w:w="620"/>
        <w:gridCol w:w="771"/>
        <w:gridCol w:w="889"/>
        <w:gridCol w:w="620"/>
        <w:gridCol w:w="1107"/>
        <w:gridCol w:w="1109"/>
        <w:gridCol w:w="680"/>
        <w:gridCol w:w="527"/>
        <w:gridCol w:w="527"/>
        <w:gridCol w:w="527"/>
        <w:gridCol w:w="470"/>
      </w:tblGrid>
      <w:tr w:rsidR="00FB3C08" w:rsidRPr="001321A5" w:rsidTr="00FB6990">
        <w:trPr>
          <w:trHeight w:hRule="exact" w:val="344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lastRenderedPageBreak/>
              <w:t>Данные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Измерения при нагрузке 90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1321A5" w:rsidRDefault="00FB3C08" w:rsidP="00463651">
            <w:pPr>
              <w:spacing w:before="20"/>
              <w:jc w:val="center"/>
            </w:pPr>
            <w:r w:rsidRPr="001321A5">
              <w:t>Вычисления</w:t>
            </w:r>
          </w:p>
          <w:p w:rsidR="00FB3C08" w:rsidRPr="001321A5" w:rsidRDefault="00FB3C08" w:rsidP="00463651">
            <w:pPr>
              <w:spacing w:before="20"/>
              <w:jc w:val="center"/>
            </w:pPr>
          </w:p>
        </w:tc>
      </w:tr>
      <w:tr w:rsidR="00FB3C08" w:rsidRPr="001321A5" w:rsidTr="00FB6990">
        <w:trPr>
          <w:trHeight w:hRule="exact" w:val="40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6"/>
              </w:rPr>
              <w:object w:dxaOrig="240" w:dyaOrig="220">
                <v:shape id="_x0000_i7363" type="#_x0000_t75" style="width:11.7pt;height:11.7pt" o:ole="">
                  <v:imagedata r:id="rId73" o:title=""/>
                </v:shape>
                <o:OLEObject Type="Embed" ProgID="Equation.3" ShapeID="_x0000_i7363" DrawAspect="Content" ObjectID="_1620835064" r:id="rId113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4"/>
              </w:rPr>
              <w:object w:dxaOrig="240" w:dyaOrig="260">
                <v:shape id="_x0000_i7364" type="#_x0000_t75" style="width:11.7pt;height:13.4pt" o:ole="">
                  <v:imagedata r:id="rId75" o:title=""/>
                </v:shape>
                <o:OLEObject Type="Embed" ProgID="Equation.3" ShapeID="_x0000_i7364" DrawAspect="Content" ObjectID="_1620835065" r:id="rId114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10"/>
              </w:rPr>
              <w:object w:dxaOrig="320" w:dyaOrig="340">
                <v:shape id="_x0000_i7365" type="#_x0000_t75" style="width:15.05pt;height:18.4pt" o:ole="">
                  <v:imagedata r:id="rId77" o:title=""/>
                </v:shape>
                <o:OLEObject Type="Embed" ProgID="Equation.3" ShapeID="_x0000_i7365" DrawAspect="Content" ObjectID="_1620835066" r:id="rId115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10"/>
              </w:rPr>
              <w:object w:dxaOrig="380" w:dyaOrig="340">
                <v:shape id="_x0000_i7366" type="#_x0000_t75" style="width:19.25pt;height:18.4pt" o:ole="">
                  <v:imagedata r:id="rId79" o:title=""/>
                </v:shape>
                <o:OLEObject Type="Embed" ProgID="Equation.3" ShapeID="_x0000_i7366" DrawAspect="Content" ObjectID="_1620835067" r:id="rId116"/>
              </w:objec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14"/>
              </w:rPr>
              <w:object w:dxaOrig="700" w:dyaOrig="380">
                <v:shape id="_x0000_i7367" type="#_x0000_t75" style="width:34.35pt;height:19.25pt" o:ole="">
                  <v:imagedata r:id="rId81" o:title=""/>
                </v:shape>
                <o:OLEObject Type="Embed" ProgID="Equation.3" ShapeID="_x0000_i7367" DrawAspect="Content" ObjectID="_1620835068" r:id="rId117"/>
              </w:objec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10"/>
              </w:rPr>
              <w:object w:dxaOrig="260" w:dyaOrig="340">
                <v:shape id="_x0000_i7368" type="#_x0000_t75" style="width:13.4pt;height:18.4pt" o:ole="">
                  <v:imagedata r:id="rId83" o:title=""/>
                </v:shape>
                <o:OLEObject Type="Embed" ProgID="Equation.3" ShapeID="_x0000_i7368" DrawAspect="Content" ObjectID="_1620835069" r:id="rId118"/>
              </w:objec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16"/>
              </w:rPr>
              <w:object w:dxaOrig="480" w:dyaOrig="400">
                <v:shape id="_x0000_i7369" type="#_x0000_t75" style="width:20.95pt;height:19.25pt" o:ole="">
                  <v:imagedata r:id="rId85" o:title=""/>
                </v:shape>
                <o:OLEObject Type="Embed" ProgID="Equation.3" ShapeID="_x0000_i7369" DrawAspect="Content" ObjectID="_1620835070" r:id="rId119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14"/>
              </w:rPr>
              <w:object w:dxaOrig="420" w:dyaOrig="380">
                <v:shape id="_x0000_i7370" type="#_x0000_t75" style="width:19.25pt;height:17.6pt" o:ole="">
                  <v:imagedata r:id="rId87" o:title=""/>
                </v:shape>
                <o:OLEObject Type="Embed" ProgID="Equation.3" ShapeID="_x0000_i7370" DrawAspect="Content" ObjectID="_1620835071" r:id="rId120"/>
              </w:object>
            </w:r>
            <w:r w:rsidRPr="00D21FF3">
              <w:rPr>
                <w:position w:val="-10"/>
              </w:rPr>
              <w:object w:dxaOrig="180" w:dyaOrig="340">
                <v:shape id="_x0000_i7371" type="#_x0000_t75" style="width:9.2pt;height:18.4pt" o:ole="">
                  <v:imagedata r:id="rId53" o:title=""/>
                </v:shape>
                <o:OLEObject Type="Embed" ProgID="Equation.3" ShapeID="_x0000_i7371" DrawAspect="Content" ObjectID="_1620835072" r:id="rId121"/>
              </w:object>
            </w:r>
            <w:r w:rsidRPr="00D21FF3">
              <w:rPr>
                <w:position w:val="-28"/>
              </w:rPr>
              <w:object w:dxaOrig="460" w:dyaOrig="520">
                <v:shape id="_x0000_i7372" type="#_x0000_t75" style="width:24.3pt;height:26.8pt" o:ole="">
                  <v:imagedata r:id="rId90" o:title=""/>
                </v:shape>
                <o:OLEObject Type="Embed" ProgID="Equation.3" ShapeID="_x0000_i7372" DrawAspect="Content" ObjectID="_1620835073" r:id="rId122"/>
              </w:object>
            </w:r>
            <w:r w:rsidRPr="00D21FF3">
              <w:rPr>
                <w:noProof/>
                <w:position w:val="-12"/>
              </w:rPr>
              <w:drawing>
                <wp:inline distT="0" distB="0" distL="0" distR="0" wp14:anchorId="26714ED0" wp14:editId="63E93EC7">
                  <wp:extent cx="228600" cy="2286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rPr>
                <w:position w:val="-12"/>
              </w:rPr>
              <w:object w:dxaOrig="660" w:dyaOrig="360">
                <v:shape id="_x0000_i7373" type="#_x0000_t75" style="width:32.65pt;height:19.25pt" o:ole="">
                  <v:imagedata r:id="rId124" o:title=""/>
                </v:shape>
                <o:OLEObject Type="Embed" ProgID="Equation.DSMT4" ShapeID="_x0000_i7373" DrawAspect="Content" ObjectID="_1620835074" r:id="rId125"/>
              </w:object>
            </w:r>
            <w:r w:rsidRPr="00D21FF3">
              <w:rPr>
                <w:position w:val="-10"/>
              </w:rPr>
              <w:object w:dxaOrig="660" w:dyaOrig="340">
                <v:shape id="_x0000_i7374" type="#_x0000_t75" style="width:32.65pt;height:18.4pt" o:ole="">
                  <v:imagedata r:id="rId94" o:title=""/>
                </v:shape>
                <o:OLEObject Type="Embed" ProgID="Equation.3" ShapeID="_x0000_i7374" DrawAspect="Content" ObjectID="_1620835075" r:id="rId126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FB3C08">
            <w:pPr>
              <w:spacing w:before="20"/>
              <w:jc w:val="center"/>
            </w:pPr>
            <w:r w:rsidRPr="00D21FF3">
              <w:rPr>
                <w:position w:val="-12"/>
              </w:rPr>
              <w:object w:dxaOrig="600" w:dyaOrig="360">
                <v:shape id="_x0000_i7375" type="#_x0000_t75" style="width:30.15pt;height:19.25pt" o:ole="">
                  <v:imagedata r:id="rId127" o:title=""/>
                </v:shape>
                <o:OLEObject Type="Embed" ProgID="Equation.DSMT4" ShapeID="_x0000_i7375" DrawAspect="Content" ObjectID="_1620835076" r:id="rId128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1321A5" w:rsidRDefault="00FB3C08" w:rsidP="00463651">
            <w:pPr>
              <w:spacing w:before="20"/>
              <w:jc w:val="center"/>
            </w:pPr>
            <w:r w:rsidRPr="001321A5">
              <w:rPr>
                <w:position w:val="-14"/>
              </w:rPr>
              <w:object w:dxaOrig="420" w:dyaOrig="380">
                <v:shape id="_x0000_i7376" type="#_x0000_t75" style="width:20.95pt;height:19.25pt" o:ole="">
                  <v:imagedata r:id="rId98" o:title=""/>
                </v:shape>
                <o:OLEObject Type="Embed" ProgID="Equation.3" ShapeID="_x0000_i7376" DrawAspect="Content" ObjectID="_1620835077" r:id="rId129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1321A5" w:rsidRDefault="00FB3C08" w:rsidP="00463651">
            <w:pPr>
              <w:spacing w:before="20"/>
              <w:jc w:val="center"/>
            </w:pPr>
            <w:r w:rsidRPr="001321A5">
              <w:rPr>
                <w:position w:val="-14"/>
              </w:rPr>
              <w:object w:dxaOrig="420" w:dyaOrig="380">
                <v:shape id="_x0000_i7377" type="#_x0000_t75" style="width:20.95pt;height:19.25pt" o:ole="">
                  <v:imagedata r:id="rId100" o:title=""/>
                </v:shape>
                <o:OLEObject Type="Embed" ProgID="Equation.3" ShapeID="_x0000_i7377" DrawAspect="Content" ObjectID="_1620835078" r:id="rId130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1321A5" w:rsidRDefault="00FB3C08" w:rsidP="00463651">
            <w:pPr>
              <w:spacing w:before="20"/>
              <w:jc w:val="center"/>
              <w:rPr>
                <w:i/>
              </w:rPr>
            </w:pPr>
            <w:r w:rsidRPr="001321A5">
              <w:rPr>
                <w:i/>
                <w:position w:val="-10"/>
              </w:rPr>
              <w:object w:dxaOrig="320" w:dyaOrig="340">
                <v:shape id="_x0000_i7378" type="#_x0000_t75" style="width:15.05pt;height:18.4pt" o:ole="">
                  <v:imagedata r:id="rId102" o:title=""/>
                </v:shape>
                <o:OLEObject Type="Embed" ProgID="Equation.3" ShapeID="_x0000_i7378" DrawAspect="Content" ObjectID="_1620835079" r:id="rId131"/>
              </w:objec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3C08" w:rsidRPr="001321A5" w:rsidRDefault="00FB3C08" w:rsidP="00463651">
            <w:pPr>
              <w:spacing w:before="20"/>
              <w:jc w:val="center"/>
              <w:rPr>
                <w:i/>
              </w:rPr>
            </w:pPr>
            <w:r w:rsidRPr="00FB3C08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63872" behindDoc="0" locked="0" layoutInCell="1" allowOverlap="1" wp14:anchorId="260FB095" wp14:editId="42F61AF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10795</wp:posOffset>
                  </wp:positionV>
                  <wp:extent cx="247650" cy="209550"/>
                  <wp:effectExtent l="0" t="0" r="0" b="0"/>
                  <wp:wrapNone/>
                  <wp:docPr id="34" name="Рисунок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88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B3C08" w:rsidRPr="001321A5" w:rsidTr="00FB6990">
        <w:trPr>
          <w:trHeight w:hRule="exact" w:val="32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град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В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В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А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град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А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А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В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D21FF3" w:rsidRDefault="00FB3C08" w:rsidP="00463651">
            <w:pPr>
              <w:spacing w:before="20"/>
              <w:jc w:val="center"/>
            </w:pPr>
            <w:r w:rsidRPr="00D21FF3">
              <w:t>А</w:t>
            </w:r>
          </w:p>
          <w:p w:rsidR="00FB3C08" w:rsidRPr="00D21FF3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1321A5" w:rsidRDefault="00FB3C08" w:rsidP="00463651">
            <w:pPr>
              <w:spacing w:before="20"/>
              <w:jc w:val="center"/>
              <w:rPr>
                <w:color w:val="333333"/>
              </w:rPr>
            </w:pPr>
            <w:r w:rsidRPr="001321A5">
              <w:rPr>
                <w:color w:val="333333"/>
              </w:rPr>
              <w:t>ВА</w:t>
            </w:r>
          </w:p>
          <w:p w:rsidR="00FB3C08" w:rsidRPr="001321A5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1321A5" w:rsidRDefault="00FB3C08" w:rsidP="00463651">
            <w:pPr>
              <w:spacing w:before="20"/>
              <w:jc w:val="center"/>
            </w:pPr>
            <w:r w:rsidRPr="001321A5">
              <w:t>Вт</w:t>
            </w:r>
          </w:p>
          <w:p w:rsidR="00FB3C08" w:rsidRPr="001321A5" w:rsidRDefault="00FB3C08" w:rsidP="00463651">
            <w:pPr>
              <w:spacing w:before="20"/>
              <w:jc w:val="center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3C08" w:rsidRPr="001321A5" w:rsidRDefault="00FB3C08" w:rsidP="00463651">
            <w:pPr>
              <w:spacing w:before="20"/>
              <w:jc w:val="center"/>
              <w:rPr>
                <w:i/>
              </w:rPr>
            </w:pPr>
            <w:r w:rsidRPr="001321A5">
              <w:rPr>
                <w:i/>
              </w:rPr>
              <w:t>Вт</w:t>
            </w:r>
          </w:p>
          <w:p w:rsidR="00FB3C08" w:rsidRPr="001321A5" w:rsidRDefault="00FB3C08" w:rsidP="00463651">
            <w:pPr>
              <w:spacing w:before="20"/>
              <w:jc w:val="center"/>
              <w:rPr>
                <w:i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3C08" w:rsidRPr="001321A5" w:rsidRDefault="00FB3C08" w:rsidP="0046365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Вт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lang w:val="en-US"/>
              </w:rPr>
            </w:pPr>
          </w:p>
          <w:p w:rsidR="00FB6990" w:rsidRPr="00D21FF3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2,518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324,9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6,229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-24,48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1,192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1,725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544,4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2,791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818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3,15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2,717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322,8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6,684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-24,81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1,284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1,857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543,8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2,991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3,51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463651" w:rsidRDefault="00FB6990" w:rsidP="00FB69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2,916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320,7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7,138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-25,06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1,375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1,990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543,1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3,191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3,88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3,115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318,4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7,590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-25,43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1,463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2,120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542,5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3,391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1062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992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4,26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3,314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316,4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8,043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-25,81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1,551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2,250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542,1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3,591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1247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1049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4,66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3,513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314,4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8,496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-26,14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1,642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2,381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541,5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3,791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5,08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1,629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246,6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3,940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-43,23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0,605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1,016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545,3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1,937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1,38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1,835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240,6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4,386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-42,65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0,686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1,146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544,7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2,143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1,62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2,043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239,3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4,815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-42,73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0,760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1,266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544,1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2,350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746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548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1,84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2,250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238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5,245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-42,81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0,835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1,387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543,5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2,557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813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596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2,08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2,458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236,8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5,678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-42,6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0,910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1,508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542,9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2,765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2,34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2,665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235,5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6,111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-43,09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0,986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1,630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542,3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2,972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947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628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2,60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0,175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114,7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0,723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-58,05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0,054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0,133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44,2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0,438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0,14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0,217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98,73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0,755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-58,81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0,059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0,144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491,5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0,480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0,15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60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0,376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93,42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0,952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-60,2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0,088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0,206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477,8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0,643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0,21</w:t>
            </w:r>
          </w:p>
        </w:tc>
      </w:tr>
      <w:tr w:rsidR="00FB6990" w:rsidRPr="001321A5" w:rsidTr="00FB6990">
        <w:trPr>
          <w:trHeight w:hRule="exact" w:val="356"/>
        </w:trPr>
        <w:tc>
          <w:tcPr>
            <w:tcW w:w="0" w:type="auto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0,585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92,33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1,230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-61,26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0,130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0,296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477,2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0,818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0,31</w:t>
            </w:r>
          </w:p>
        </w:tc>
      </w:tr>
      <w:tr w:rsidR="00FB6990" w:rsidRPr="001321A5" w:rsidTr="00FB6990">
        <w:trPr>
          <w:trHeight w:val="394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A12A98" w:rsidRDefault="00FB6990" w:rsidP="00FB6990">
            <w:r w:rsidRPr="00A12A98"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0,794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91,25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1,519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-62,22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0,173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0,388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476,5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1,014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0,42</w:t>
            </w:r>
          </w:p>
        </w:tc>
      </w:tr>
      <w:tr w:rsidR="00FB6990" w:rsidRPr="001321A5" w:rsidTr="00FB6990">
        <w:trPr>
          <w:trHeight w:hRule="exact" w:val="362"/>
        </w:trPr>
        <w:tc>
          <w:tcPr>
            <w:tcW w:w="0" w:type="auto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Pr="00D21FF3" w:rsidRDefault="00FB6990" w:rsidP="00FB6990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Default="00FB6990" w:rsidP="00FB6990">
            <w:r w:rsidRPr="00A12A98"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1,003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90,17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1,808</w:t>
            </w:r>
          </w:p>
        </w:tc>
        <w:tc>
          <w:tcPr>
            <w:tcW w:w="88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-62,91</w:t>
            </w:r>
          </w:p>
        </w:tc>
        <w:tc>
          <w:tcPr>
            <w:tcW w:w="40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0,215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0,481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475,9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FB6990" w:rsidRPr="006C5FF5" w:rsidRDefault="00FB6990" w:rsidP="00FB6990">
            <w:r w:rsidRPr="006C5FF5">
              <w:t>1,210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FB6990" w:rsidRDefault="00FB6990" w:rsidP="00FB69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:rsidR="00FB6990" w:rsidRDefault="00FB6990" w:rsidP="00FB699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0,53</w:t>
            </w:r>
          </w:p>
        </w:tc>
      </w:tr>
    </w:tbl>
    <w:tbl>
      <w:tblPr>
        <w:tblpPr w:leftFromText="180" w:rightFromText="180" w:vertAnchor="text" w:horzAnchor="margin" w:tblpY="2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4"/>
        <w:gridCol w:w="1506"/>
        <w:gridCol w:w="1500"/>
        <w:gridCol w:w="1287"/>
        <w:gridCol w:w="1288"/>
        <w:gridCol w:w="1288"/>
        <w:gridCol w:w="1288"/>
      </w:tblGrid>
      <w:tr w:rsidR="00775686" w:rsidRPr="00B45816" w:rsidTr="00775686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5686" w:rsidRPr="00B45816" w:rsidRDefault="00775686" w:rsidP="00775686">
            <w:pPr>
              <w:spacing w:line="276" w:lineRule="auto"/>
              <w:jc w:val="right"/>
              <w:rPr>
                <w:i/>
              </w:rPr>
            </w:pPr>
            <w:r w:rsidRPr="00B45816">
              <w:rPr>
                <w:i/>
              </w:rPr>
              <w:t xml:space="preserve">Таблица 5. </w:t>
            </w:r>
            <w:r w:rsidR="00673D81" w:rsidRPr="00B45816">
              <w:rPr>
                <w:i/>
              </w:rPr>
              <w:t xml:space="preserve"> Спектральный состав тока</w:t>
            </w:r>
            <w:r w:rsidR="00673D81" w:rsidRPr="00673D81">
              <w:rPr>
                <w:i/>
              </w:rPr>
              <w:t xml:space="preserve"> </w:t>
            </w:r>
            <w:r w:rsidR="00673D81">
              <w:rPr>
                <w:i/>
                <w:lang w:val="en-US"/>
              </w:rPr>
              <w:t>R</w:t>
            </w:r>
            <w:r w:rsidR="00673D81">
              <w:rPr>
                <w:i/>
                <w:vertAlign w:val="subscript"/>
              </w:rPr>
              <w:t>н</w:t>
            </w:r>
            <w:r w:rsidR="00673D81">
              <w:rPr>
                <w:i/>
              </w:rPr>
              <w:t>=90</w:t>
            </w:r>
          </w:p>
        </w:tc>
      </w:tr>
      <w:tr w:rsidR="00775686" w:rsidRPr="00CD05A2" w:rsidTr="00775686">
        <w:tc>
          <w:tcPr>
            <w:tcW w:w="4420" w:type="dxa"/>
            <w:gridSpan w:val="3"/>
            <w:shd w:val="clear" w:color="auto" w:fill="auto"/>
          </w:tcPr>
          <w:p w:rsidR="00775686" w:rsidRPr="00673D81" w:rsidRDefault="00775686" w:rsidP="00775686">
            <w:pPr>
              <w:jc w:val="center"/>
              <w:rPr>
                <w:lang w:val="en-US"/>
              </w:rPr>
            </w:pPr>
            <w:r w:rsidRPr="00CD05A2">
              <w:t>Измерения</w:t>
            </w:r>
            <w:r>
              <w:t xml:space="preserve"> нагрузка 90</w:t>
            </w:r>
            <w:r w:rsidR="00673D81">
              <w:t xml:space="preserve"> (</w:t>
            </w:r>
            <w:r w:rsidR="00FB3C08">
              <w:rPr>
                <w:lang w:val="en-US"/>
              </w:rPr>
              <w:t>E=75</w:t>
            </w:r>
            <w:r w:rsidR="00673D81">
              <w:rPr>
                <w:lang w:val="en-US"/>
              </w:rPr>
              <w:t>)</w:t>
            </w:r>
          </w:p>
        </w:tc>
        <w:tc>
          <w:tcPr>
            <w:tcW w:w="5151" w:type="dxa"/>
            <w:gridSpan w:val="4"/>
            <w:shd w:val="clear" w:color="auto" w:fill="auto"/>
          </w:tcPr>
          <w:p w:rsidR="00775686" w:rsidRPr="00CD05A2" w:rsidRDefault="00775686" w:rsidP="00775686">
            <w:pPr>
              <w:jc w:val="center"/>
            </w:pPr>
            <w:r w:rsidRPr="00CD05A2">
              <w:t>Вычисления</w:t>
            </w:r>
          </w:p>
        </w:tc>
      </w:tr>
      <w:tr w:rsidR="00775686" w:rsidRPr="00CD05A2" w:rsidTr="00FB454F">
        <w:tc>
          <w:tcPr>
            <w:tcW w:w="1414" w:type="dxa"/>
            <w:shd w:val="clear" w:color="auto" w:fill="auto"/>
          </w:tcPr>
          <w:p w:rsidR="00775686" w:rsidRPr="00CD05A2" w:rsidRDefault="00775686" w:rsidP="00775686">
            <w:pPr>
              <w:jc w:val="center"/>
            </w:pPr>
            <w:r w:rsidRPr="00CD05A2">
              <w:rPr>
                <w:position w:val="-6"/>
              </w:rPr>
              <w:object w:dxaOrig="240" w:dyaOrig="220">
                <v:shape id="_x0000_i6991" type="#_x0000_t75" style="width:11.7pt;height:11.7pt" o:ole="">
                  <v:imagedata r:id="rId105" o:title=""/>
                </v:shape>
                <o:OLEObject Type="Embed" ProgID="Equation.3" ShapeID="_x0000_i6991" DrawAspect="Content" ObjectID="_1620835080" r:id="rId132"/>
              </w:object>
            </w:r>
          </w:p>
        </w:tc>
        <w:tc>
          <w:tcPr>
            <w:tcW w:w="1506" w:type="dxa"/>
            <w:shd w:val="clear" w:color="auto" w:fill="auto"/>
          </w:tcPr>
          <w:p w:rsidR="00775686" w:rsidRPr="00CD05A2" w:rsidRDefault="00FB454F" w:rsidP="00775686">
            <w:pPr>
              <w:jc w:val="center"/>
              <w:rPr>
                <w:lang w:val="en-US"/>
              </w:rPr>
            </w:pPr>
            <w:r w:rsidRPr="00CD05A2">
              <w:rPr>
                <w:position w:val="-12"/>
                <w:lang w:val="en-US"/>
              </w:rPr>
              <w:object w:dxaOrig="760" w:dyaOrig="360">
                <v:shape id="_x0000_i6992" type="#_x0000_t75" style="width:37.65pt;height:18.4pt" o:ole="">
                  <v:imagedata r:id="rId133" o:title=""/>
                </v:shape>
                <o:OLEObject Type="Embed" ProgID="Equation.DSMT4" ShapeID="_x0000_i6992" DrawAspect="Content" ObjectID="_1620835081" r:id="rId134"/>
              </w:object>
            </w:r>
          </w:p>
        </w:tc>
        <w:tc>
          <w:tcPr>
            <w:tcW w:w="1500" w:type="dxa"/>
            <w:shd w:val="clear" w:color="auto" w:fill="auto"/>
          </w:tcPr>
          <w:p w:rsidR="00775686" w:rsidRPr="00CD05A2" w:rsidRDefault="00775686" w:rsidP="00775686">
            <w:pPr>
              <w:jc w:val="center"/>
            </w:pPr>
            <w:r w:rsidRPr="00CD05A2">
              <w:rPr>
                <w:position w:val="-12"/>
              </w:rPr>
              <w:object w:dxaOrig="780" w:dyaOrig="360">
                <v:shape id="_x0000_i6993" type="#_x0000_t75" style="width:39.35pt;height:18.4pt" o:ole="">
                  <v:imagedata r:id="rId109" o:title=""/>
                </v:shape>
                <o:OLEObject Type="Embed" ProgID="Equation.3" ShapeID="_x0000_i6993" DrawAspect="Content" ObjectID="_1620835082" r:id="rId135"/>
              </w:object>
            </w:r>
            <w:r w:rsidRPr="00CD05A2">
              <w:t>(А)</w:t>
            </w:r>
          </w:p>
        </w:tc>
        <w:tc>
          <w:tcPr>
            <w:tcW w:w="1287" w:type="dxa"/>
            <w:shd w:val="clear" w:color="auto" w:fill="auto"/>
          </w:tcPr>
          <w:p w:rsidR="00775686" w:rsidRPr="00CD05A2" w:rsidRDefault="00B14BAC" w:rsidP="0077568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(3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88" w:type="dxa"/>
            <w:shd w:val="clear" w:color="auto" w:fill="auto"/>
          </w:tcPr>
          <w:p w:rsidR="00775686" w:rsidRPr="00CD05A2" w:rsidRDefault="00B14BAC" w:rsidP="0077568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(5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88" w:type="dxa"/>
            <w:shd w:val="clear" w:color="auto" w:fill="auto"/>
          </w:tcPr>
          <w:p w:rsidR="00775686" w:rsidRPr="00CD05A2" w:rsidRDefault="00B14BAC" w:rsidP="0077568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(7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88" w:type="dxa"/>
            <w:shd w:val="clear" w:color="auto" w:fill="auto"/>
          </w:tcPr>
          <w:p w:rsidR="00775686" w:rsidRPr="00CD05A2" w:rsidRDefault="00FB454F" w:rsidP="00775686">
            <w:pPr>
              <w:jc w:val="center"/>
            </w:pPr>
            <w:r w:rsidRPr="00CD05A2">
              <w:rPr>
                <w:position w:val="-12"/>
              </w:rPr>
              <w:object w:dxaOrig="780" w:dyaOrig="360">
                <v:shape id="_x0000_i6994" type="#_x0000_t75" style="width:39.35pt;height:18.4pt" o:ole="">
                  <v:imagedata r:id="rId136" o:title=""/>
                </v:shape>
                <o:OLEObject Type="Embed" ProgID="Equation.DSMT4" ShapeID="_x0000_i6994" DrawAspect="Content" ObjectID="_1620835083" r:id="rId137"/>
              </w:object>
            </w:r>
          </w:p>
        </w:tc>
      </w:tr>
      <w:tr w:rsidR="000C5093" w:rsidRPr="00CD05A2" w:rsidTr="000C5093">
        <w:tc>
          <w:tcPr>
            <w:tcW w:w="1414" w:type="dxa"/>
            <w:vMerge w:val="restart"/>
            <w:shd w:val="clear" w:color="auto" w:fill="auto"/>
          </w:tcPr>
          <w:p w:rsidR="000C5093" w:rsidRDefault="000C5093" w:rsidP="000C5093">
            <w:pPr>
              <w:jc w:val="center"/>
            </w:pPr>
          </w:p>
          <w:p w:rsidR="000C5093" w:rsidRDefault="000C5093" w:rsidP="000C5093">
            <w:pPr>
              <w:jc w:val="center"/>
            </w:pPr>
          </w:p>
          <w:p w:rsidR="000C5093" w:rsidRPr="00CD05A2" w:rsidRDefault="000C5093" w:rsidP="000C5093">
            <w:pPr>
              <w:jc w:val="center"/>
            </w:pPr>
            <w:r>
              <w:t>30</w:t>
            </w:r>
          </w:p>
        </w:tc>
        <w:tc>
          <w:tcPr>
            <w:tcW w:w="1506" w:type="dxa"/>
            <w:shd w:val="clear" w:color="auto" w:fill="auto"/>
            <w:vAlign w:val="bottom"/>
          </w:tcPr>
          <w:p w:rsidR="000C5093" w:rsidRPr="00C95F5D" w:rsidRDefault="000C5093" w:rsidP="000C5093">
            <w:pPr>
              <w:jc w:val="center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0.410</w:t>
            </w:r>
          </w:p>
        </w:tc>
        <w:tc>
          <w:tcPr>
            <w:tcW w:w="1500" w:type="dxa"/>
            <w:vMerge w:val="restart"/>
            <w:shd w:val="clear" w:color="auto" w:fill="auto"/>
            <w:vAlign w:val="center"/>
          </w:tcPr>
          <w:p w:rsidR="000C5093" w:rsidRPr="00CD05A2" w:rsidRDefault="000C5093" w:rsidP="000C5093">
            <w:pPr>
              <w:jc w:val="center"/>
            </w:pPr>
            <w:r>
              <w:t>4,815</w:t>
            </w:r>
          </w:p>
        </w:tc>
        <w:tc>
          <w:tcPr>
            <w:tcW w:w="1287" w:type="dxa"/>
            <w:vMerge w:val="restart"/>
            <w:shd w:val="clear" w:color="auto" w:fill="auto"/>
            <w:vAlign w:val="center"/>
          </w:tcPr>
          <w:p w:rsidR="000C5093" w:rsidRPr="0010102F" w:rsidRDefault="000C5093" w:rsidP="000C5093">
            <w:pPr>
              <w:jc w:val="center"/>
            </w:pPr>
            <w:r w:rsidRPr="0010102F">
              <w:t>0,0200</w:t>
            </w:r>
          </w:p>
        </w:tc>
        <w:tc>
          <w:tcPr>
            <w:tcW w:w="1288" w:type="dxa"/>
            <w:vMerge w:val="restart"/>
            <w:shd w:val="clear" w:color="auto" w:fill="auto"/>
            <w:vAlign w:val="center"/>
          </w:tcPr>
          <w:p w:rsidR="000C5093" w:rsidRPr="0010102F" w:rsidRDefault="000C5093" w:rsidP="000C5093">
            <w:pPr>
              <w:jc w:val="center"/>
            </w:pPr>
            <w:r w:rsidRPr="0010102F">
              <w:t>0,00763</w:t>
            </w:r>
          </w:p>
        </w:tc>
        <w:tc>
          <w:tcPr>
            <w:tcW w:w="1288" w:type="dxa"/>
            <w:vMerge w:val="restart"/>
            <w:shd w:val="clear" w:color="auto" w:fill="auto"/>
            <w:vAlign w:val="center"/>
          </w:tcPr>
          <w:p w:rsidR="000C5093" w:rsidRPr="0010102F" w:rsidRDefault="000C5093" w:rsidP="000C5093">
            <w:pPr>
              <w:jc w:val="center"/>
            </w:pPr>
            <w:r w:rsidRPr="0010102F">
              <w:t>0,0254</w:t>
            </w:r>
          </w:p>
        </w:tc>
        <w:tc>
          <w:tcPr>
            <w:tcW w:w="1288" w:type="dxa"/>
            <w:vMerge w:val="restart"/>
            <w:shd w:val="clear" w:color="auto" w:fill="auto"/>
            <w:vAlign w:val="center"/>
          </w:tcPr>
          <w:p w:rsidR="000C5093" w:rsidRDefault="000C5093" w:rsidP="000C5093">
            <w:pPr>
              <w:jc w:val="center"/>
            </w:pPr>
            <w:r w:rsidRPr="0010102F">
              <w:t>0,0061</w:t>
            </w:r>
          </w:p>
        </w:tc>
      </w:tr>
      <w:tr w:rsidR="00212F64" w:rsidRPr="00CD05A2" w:rsidTr="00FB454F">
        <w:tc>
          <w:tcPr>
            <w:tcW w:w="1414" w:type="dxa"/>
            <w:vMerge/>
            <w:shd w:val="clear" w:color="auto" w:fill="auto"/>
          </w:tcPr>
          <w:p w:rsidR="00212F64" w:rsidRDefault="00212F64" w:rsidP="00775686"/>
        </w:tc>
        <w:tc>
          <w:tcPr>
            <w:tcW w:w="1506" w:type="dxa"/>
            <w:shd w:val="clear" w:color="auto" w:fill="auto"/>
            <w:vAlign w:val="bottom"/>
          </w:tcPr>
          <w:p w:rsidR="00212F64" w:rsidRPr="00C95F5D" w:rsidRDefault="00C95F5D" w:rsidP="00212F64">
            <w:pPr>
              <w:jc w:val="center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0.00057</w:t>
            </w:r>
          </w:p>
        </w:tc>
        <w:tc>
          <w:tcPr>
            <w:tcW w:w="1500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7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</w:tr>
      <w:tr w:rsidR="00212F64" w:rsidRPr="00CD05A2" w:rsidTr="00FB454F">
        <w:tc>
          <w:tcPr>
            <w:tcW w:w="1414" w:type="dxa"/>
            <w:vMerge/>
            <w:shd w:val="clear" w:color="auto" w:fill="auto"/>
          </w:tcPr>
          <w:p w:rsidR="00212F64" w:rsidRDefault="00212F64" w:rsidP="00775686"/>
        </w:tc>
        <w:tc>
          <w:tcPr>
            <w:tcW w:w="1506" w:type="dxa"/>
            <w:shd w:val="clear" w:color="auto" w:fill="auto"/>
            <w:vAlign w:val="bottom"/>
          </w:tcPr>
          <w:p w:rsidR="00212F64" w:rsidRPr="000C5093" w:rsidRDefault="000C5093" w:rsidP="00212F64">
            <w:pPr>
              <w:jc w:val="center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0.00013</w:t>
            </w:r>
          </w:p>
        </w:tc>
        <w:tc>
          <w:tcPr>
            <w:tcW w:w="1500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7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</w:tr>
      <w:tr w:rsidR="00212F64" w:rsidRPr="00CD05A2" w:rsidTr="00FB454F">
        <w:tc>
          <w:tcPr>
            <w:tcW w:w="1414" w:type="dxa"/>
            <w:vMerge/>
            <w:shd w:val="clear" w:color="auto" w:fill="auto"/>
          </w:tcPr>
          <w:p w:rsidR="00212F64" w:rsidRDefault="00212F64" w:rsidP="00775686"/>
        </w:tc>
        <w:tc>
          <w:tcPr>
            <w:tcW w:w="1506" w:type="dxa"/>
            <w:shd w:val="clear" w:color="auto" w:fill="auto"/>
            <w:vAlign w:val="bottom"/>
          </w:tcPr>
          <w:p w:rsidR="00212F64" w:rsidRPr="000C5093" w:rsidRDefault="000C5093" w:rsidP="00212F64">
            <w:pPr>
              <w:jc w:val="center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0.00031</w:t>
            </w:r>
          </w:p>
        </w:tc>
        <w:tc>
          <w:tcPr>
            <w:tcW w:w="1500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7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</w:tr>
      <w:tr w:rsidR="00212F64" w:rsidRPr="00CD05A2" w:rsidTr="00FB454F">
        <w:tc>
          <w:tcPr>
            <w:tcW w:w="1414" w:type="dxa"/>
            <w:vMerge/>
            <w:shd w:val="clear" w:color="auto" w:fill="auto"/>
          </w:tcPr>
          <w:p w:rsidR="00212F64" w:rsidRDefault="00212F64" w:rsidP="00775686"/>
        </w:tc>
        <w:tc>
          <w:tcPr>
            <w:tcW w:w="1506" w:type="dxa"/>
            <w:shd w:val="clear" w:color="auto" w:fill="auto"/>
            <w:vAlign w:val="bottom"/>
          </w:tcPr>
          <w:p w:rsidR="00212F64" w:rsidRPr="000C5093" w:rsidRDefault="00212F64" w:rsidP="000C5093">
            <w:pPr>
              <w:jc w:val="center"/>
              <w:rPr>
                <w:color w:val="000000"/>
                <w:szCs w:val="22"/>
                <w:lang w:val="en-US"/>
              </w:rPr>
            </w:pPr>
            <w:r w:rsidRPr="00212F64">
              <w:rPr>
                <w:color w:val="000000"/>
                <w:szCs w:val="22"/>
              </w:rPr>
              <w:t>0.00</w:t>
            </w:r>
            <w:r w:rsidR="000C5093">
              <w:rPr>
                <w:color w:val="000000"/>
                <w:szCs w:val="22"/>
                <w:lang w:val="en-US"/>
              </w:rPr>
              <w:t>0058</w:t>
            </w:r>
          </w:p>
        </w:tc>
        <w:tc>
          <w:tcPr>
            <w:tcW w:w="1500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7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  <w:tc>
          <w:tcPr>
            <w:tcW w:w="1288" w:type="dxa"/>
            <w:vMerge/>
            <w:shd w:val="clear" w:color="auto" w:fill="auto"/>
          </w:tcPr>
          <w:p w:rsidR="00212F64" w:rsidRPr="00CD05A2" w:rsidRDefault="00212F64" w:rsidP="00775686"/>
        </w:tc>
      </w:tr>
    </w:tbl>
    <w:p w:rsidR="00775686" w:rsidRDefault="00775686" w:rsidP="00775686">
      <w:pPr>
        <w:jc w:val="right"/>
        <w:rPr>
          <w:szCs w:val="28"/>
        </w:rPr>
      </w:pPr>
    </w:p>
    <w:p w:rsidR="00F6241D" w:rsidRPr="00B45816" w:rsidRDefault="00F6241D" w:rsidP="00775686">
      <w:pPr>
        <w:jc w:val="right"/>
        <w:rPr>
          <w:i/>
          <w:szCs w:val="28"/>
        </w:rPr>
      </w:pPr>
      <w:r w:rsidRPr="00B45816">
        <w:rPr>
          <w:i/>
          <w:szCs w:val="28"/>
        </w:rPr>
        <w:t>Табл</w:t>
      </w:r>
      <w:r w:rsidR="00775686" w:rsidRPr="00B45816">
        <w:rPr>
          <w:i/>
          <w:szCs w:val="28"/>
        </w:rPr>
        <w:t xml:space="preserve">ица 6. </w:t>
      </w:r>
      <w:r w:rsidR="00673D81" w:rsidRPr="00B45816">
        <w:rPr>
          <w:i/>
        </w:rPr>
        <w:t>Внешние характеристики с обратными диодом</w:t>
      </w:r>
      <w:r w:rsidR="00673D81">
        <w:rPr>
          <w:i/>
        </w:rPr>
        <w:t xml:space="preserve"> </w:t>
      </w:r>
      <w:r w:rsidR="00673D81">
        <w:rPr>
          <w:i/>
          <w:lang w:val="en-US"/>
        </w:rPr>
        <w:t>R</w:t>
      </w:r>
      <w:r w:rsidR="00673D81">
        <w:rPr>
          <w:i/>
          <w:vertAlign w:val="subscript"/>
        </w:rPr>
        <w:t>н</w:t>
      </w:r>
      <w:r w:rsidR="00673D81">
        <w:rPr>
          <w:i/>
        </w:rPr>
        <w:t xml:space="preserve">=90 </w:t>
      </w:r>
    </w:p>
    <w:p w:rsidR="00F6241D" w:rsidRDefault="00F6241D" w:rsidP="00D21FF3">
      <w:pPr>
        <w:spacing w:line="276" w:lineRule="auto"/>
        <w:jc w:val="center"/>
      </w:pPr>
    </w:p>
    <w:p w:rsidR="00F6241D" w:rsidRDefault="00F6241D" w:rsidP="00D21FF3">
      <w:pPr>
        <w:spacing w:line="276" w:lineRule="auto"/>
        <w:jc w:val="center"/>
      </w:pPr>
    </w:p>
    <w:p w:rsidR="00F6241D" w:rsidRDefault="00F6241D" w:rsidP="00D21FF3">
      <w:pPr>
        <w:spacing w:line="276" w:lineRule="auto"/>
        <w:jc w:val="center"/>
      </w:pPr>
    </w:p>
    <w:p w:rsidR="008D7AC9" w:rsidRPr="00D21FF3" w:rsidRDefault="00E50EDB" w:rsidP="00D21FF3">
      <w:pPr>
        <w:jc w:val="center"/>
      </w:pPr>
      <w:r>
        <w:rPr>
          <w:b/>
          <w:sz w:val="28"/>
          <w:szCs w:val="28"/>
        </w:rPr>
        <w:br w:type="page"/>
      </w:r>
    </w:p>
    <w:p w:rsidR="007E0553" w:rsidRPr="00DF50E8" w:rsidRDefault="007E0553" w:rsidP="003E2EC1">
      <w:pPr>
        <w:spacing w:line="360" w:lineRule="auto"/>
        <w:jc w:val="center"/>
        <w:rPr>
          <w:b/>
          <w:sz w:val="28"/>
          <w:szCs w:val="28"/>
        </w:rPr>
      </w:pPr>
      <w:r w:rsidRPr="0055491A">
        <w:rPr>
          <w:b/>
          <w:sz w:val="28"/>
          <w:szCs w:val="28"/>
        </w:rPr>
        <w:lastRenderedPageBreak/>
        <w:t>Обработка результатов эксперимента.</w:t>
      </w:r>
    </w:p>
    <w:p w:rsidR="003E2EC1" w:rsidRPr="00DF50E8" w:rsidRDefault="003E2EC1" w:rsidP="00D21437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0132E3" w:rsidRPr="003E2EC1" w:rsidRDefault="003E2EC1" w:rsidP="003E2EC1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</w:rPr>
      </w:pPr>
      <w:r w:rsidRPr="005F58FA">
        <w:rPr>
          <w:b/>
          <w:sz w:val="28"/>
          <w:szCs w:val="28"/>
        </w:rPr>
        <w:tab/>
      </w:r>
      <w:r w:rsidR="000132E3" w:rsidRPr="003E2EC1">
        <w:rPr>
          <w:b/>
          <w:sz w:val="28"/>
          <w:szCs w:val="28"/>
        </w:rPr>
        <w:t>1. Рассчитаем основные характеристики по формулам:</w:t>
      </w:r>
    </w:p>
    <w:p w:rsidR="000132E3" w:rsidRPr="003E2EC1" w:rsidRDefault="000132E3" w:rsidP="0055491A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iCs/>
          <w:color w:val="000000"/>
          <w:sz w:val="28"/>
          <w:szCs w:val="28"/>
        </w:rPr>
      </w:pPr>
      <w:r w:rsidRPr="0055491A">
        <w:rPr>
          <w:bCs/>
          <w:iCs/>
          <w:color w:val="000000"/>
          <w:position w:val="-24"/>
          <w:sz w:val="28"/>
          <w:szCs w:val="28"/>
        </w:rPr>
        <w:object w:dxaOrig="1995" w:dyaOrig="660">
          <v:shape id="_x0000_i1085" type="#_x0000_t75" style="width:100.45pt;height:32.65pt" o:ole="">
            <v:imagedata r:id="rId138" o:title=""/>
          </v:shape>
          <o:OLEObject Type="Embed" ProgID="Equation.3" ShapeID="_x0000_i1085" DrawAspect="Content" ObjectID="_1620835084" r:id="rId139"/>
        </w:object>
      </w:r>
      <w:r w:rsidR="008D7AC9">
        <w:rPr>
          <w:bCs/>
          <w:iCs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  <w:bCs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310*6,229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=965,495</m:t>
        </m:r>
      </m:oMath>
      <w:r w:rsidR="00BA71F6" w:rsidRPr="003E2EC1">
        <w:rPr>
          <w:color w:val="000000"/>
          <w:sz w:val="28"/>
          <w:szCs w:val="28"/>
        </w:rPr>
        <w:t xml:space="preserve"> (</w:t>
      </w:r>
      <w:r w:rsidR="00BA71F6">
        <w:rPr>
          <w:color w:val="000000"/>
          <w:sz w:val="28"/>
          <w:szCs w:val="28"/>
          <w:lang w:val="en-US"/>
        </w:rPr>
        <w:t>BA</w:t>
      </w:r>
      <w:r w:rsidR="00BA71F6" w:rsidRPr="003E2EC1">
        <w:rPr>
          <w:color w:val="000000"/>
          <w:sz w:val="28"/>
          <w:szCs w:val="28"/>
        </w:rPr>
        <w:t>)</w:t>
      </w:r>
    </w:p>
    <w:p w:rsidR="000132E3" w:rsidRPr="003E2EC1" w:rsidRDefault="000132E3" w:rsidP="0055491A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iCs/>
          <w:color w:val="000000"/>
          <w:sz w:val="28"/>
          <w:szCs w:val="28"/>
        </w:rPr>
      </w:pPr>
      <w:r w:rsidRPr="0055491A">
        <w:rPr>
          <w:bCs/>
          <w:iCs/>
          <w:color w:val="000000"/>
          <w:position w:val="-14"/>
          <w:sz w:val="28"/>
          <w:szCs w:val="28"/>
        </w:rPr>
        <w:object w:dxaOrig="1665" w:dyaOrig="375">
          <v:shape id="_x0000_i1086" type="#_x0000_t75" style="width:83.7pt;height:19.25pt" o:ole="">
            <v:imagedata r:id="rId140" o:title=""/>
          </v:shape>
          <o:OLEObject Type="Embed" ProgID="Equation.3" ShapeID="_x0000_i1086" DrawAspect="Content" ObjectID="_1620835085" r:id="rId141"/>
        </w:object>
      </w:r>
      <w:r w:rsidR="008D7AC9">
        <w:rPr>
          <w:bCs/>
          <w:iCs/>
          <w:color w:val="000000"/>
          <w:sz w:val="28"/>
          <w:szCs w:val="28"/>
        </w:rPr>
        <w:t>=</w:t>
      </w:r>
      <w:r w:rsidR="0039437C">
        <w:rPr>
          <w:bCs/>
          <w:iCs/>
          <w:color w:val="000000"/>
          <w:sz w:val="28"/>
          <w:szCs w:val="28"/>
        </w:rPr>
        <w:t>965,495</w:t>
      </w:r>
      <w:r w:rsidR="008D7AC9">
        <w:rPr>
          <w:bCs/>
          <w:iCs/>
          <w:color w:val="000000"/>
          <w:sz w:val="28"/>
          <w:szCs w:val="28"/>
        </w:rPr>
        <w:t>*</w:t>
      </w:r>
      <m:oMath>
        <m:func>
          <m:funcPr>
            <m:ctrlPr>
              <w:rPr>
                <w:rFonts w:ascii="Cambria Math" w:hAnsi="Cambria Math"/>
                <w:bCs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color w:val="000000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-24,48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0</m:t>
                    </m:r>
                  </m:sup>
                </m:sSup>
              </m:e>
            </m:d>
          </m:e>
        </m:func>
        <m:r>
          <w:rPr>
            <w:rFonts w:ascii="Cambria Math" w:hAnsi="Cambria Math"/>
            <w:color w:val="000000"/>
            <w:sz w:val="28"/>
            <w:szCs w:val="28"/>
          </w:rPr>
          <m:t>=878,7027</m:t>
        </m:r>
      </m:oMath>
      <w:r w:rsidR="003E2EC1" w:rsidRPr="003E2EC1">
        <w:rPr>
          <w:color w:val="000000"/>
          <w:sz w:val="28"/>
          <w:szCs w:val="28"/>
        </w:rPr>
        <w:t xml:space="preserve"> (</w:t>
      </w:r>
      <w:r w:rsidR="003E2EC1">
        <w:rPr>
          <w:color w:val="000000"/>
          <w:sz w:val="28"/>
          <w:szCs w:val="28"/>
        </w:rPr>
        <w:t>Вт)</w:t>
      </w:r>
    </w:p>
    <w:p w:rsidR="000132E3" w:rsidRPr="00E770D9" w:rsidRDefault="000132E3" w:rsidP="0055491A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iCs/>
          <w:color w:val="000000"/>
          <w:sz w:val="28"/>
          <w:szCs w:val="28"/>
        </w:rPr>
      </w:pPr>
      <w:r w:rsidRPr="0055491A">
        <w:rPr>
          <w:bCs/>
          <w:iCs/>
          <w:color w:val="000000"/>
          <w:position w:val="-10"/>
          <w:sz w:val="28"/>
          <w:szCs w:val="28"/>
        </w:rPr>
        <w:object w:dxaOrig="1185" w:dyaOrig="345">
          <v:shape id="_x0000_i1087" type="#_x0000_t75" style="width:60.3pt;height:17.6pt" o:ole="">
            <v:imagedata r:id="rId142" o:title=""/>
          </v:shape>
          <o:OLEObject Type="Embed" ProgID="Equation.3" ShapeID="_x0000_i1087" DrawAspect="Content" ObjectID="_1620835086" r:id="rId143"/>
        </w:object>
      </w:r>
      <w:r w:rsidR="008D7AC9" w:rsidRPr="00E770D9">
        <w:rPr>
          <w:bCs/>
          <w:iCs/>
          <w:color w:val="000000"/>
          <w:sz w:val="28"/>
          <w:szCs w:val="28"/>
        </w:rPr>
        <w:t>=</w:t>
      </w:r>
      <w:r w:rsidR="0039437C">
        <w:rPr>
          <w:bCs/>
          <w:iCs/>
          <w:color w:val="000000"/>
          <w:sz w:val="28"/>
          <w:szCs w:val="28"/>
        </w:rPr>
        <w:t>324,9</w:t>
      </w:r>
      <w:r w:rsidR="008D7AC9" w:rsidRPr="00E770D9">
        <w:rPr>
          <w:bCs/>
          <w:iCs/>
          <w:color w:val="000000"/>
          <w:sz w:val="28"/>
          <w:szCs w:val="28"/>
        </w:rPr>
        <w:t>*</w:t>
      </w:r>
      <w:r w:rsidR="00BA71F6">
        <w:rPr>
          <w:bCs/>
          <w:iCs/>
          <w:color w:val="000000"/>
          <w:sz w:val="28"/>
          <w:szCs w:val="28"/>
        </w:rPr>
        <w:t>2</w:t>
      </w:r>
      <w:r w:rsidR="00BA71F6" w:rsidRPr="00BA71F6">
        <w:rPr>
          <w:bCs/>
          <w:iCs/>
          <w:color w:val="000000"/>
          <w:sz w:val="28"/>
          <w:szCs w:val="28"/>
        </w:rPr>
        <w:t>.</w:t>
      </w:r>
      <w:r w:rsidR="0039437C">
        <w:rPr>
          <w:bCs/>
          <w:iCs/>
          <w:color w:val="000000"/>
          <w:sz w:val="28"/>
          <w:szCs w:val="28"/>
        </w:rPr>
        <w:t>518</w:t>
      </w:r>
      <w:r w:rsidR="008D7AC9" w:rsidRPr="00E770D9">
        <w:rPr>
          <w:bCs/>
          <w:iCs/>
          <w:color w:val="000000"/>
          <w:sz w:val="28"/>
          <w:szCs w:val="28"/>
        </w:rPr>
        <w:t>=</w:t>
      </w:r>
      <w:r w:rsidR="0039437C">
        <w:rPr>
          <w:bCs/>
          <w:iCs/>
          <w:color w:val="000000"/>
          <w:sz w:val="28"/>
          <w:szCs w:val="28"/>
        </w:rPr>
        <w:t>818,0982</w:t>
      </w:r>
      <w:r w:rsidR="003E2EC1">
        <w:rPr>
          <w:bCs/>
          <w:iCs/>
          <w:color w:val="000000"/>
          <w:sz w:val="28"/>
          <w:szCs w:val="28"/>
        </w:rPr>
        <w:t xml:space="preserve"> (Вт)</w:t>
      </w:r>
    </w:p>
    <w:p w:rsidR="000132E3" w:rsidRPr="00732EC4" w:rsidRDefault="00B14BAC" w:rsidP="00E770D9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/>
                <w:color w:val="000000"/>
                <w:sz w:val="28"/>
                <w:szCs w:val="28"/>
              </w:rPr>
              <m:t>VS</m:t>
            </m:r>
          </m:sub>
        </m:sSub>
        <m:r>
          <w:rPr>
            <w:rFonts w:asci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color w:val="000000"/>
                <w:sz w:val="28"/>
                <w:szCs w:val="28"/>
              </w:rPr>
              <m:t>VS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color w:val="000000"/>
                <w:sz w:val="28"/>
                <w:szCs w:val="28"/>
              </w:rPr>
              <m:t>VS</m:t>
            </m:r>
            <m:r>
              <w:rPr>
                <w:rFonts w:ascii="Cambria Math"/>
                <w:color w:val="000000"/>
                <w:sz w:val="28"/>
                <w:szCs w:val="28"/>
              </w:rPr>
              <m:t>ср</m:t>
            </m:r>
          </m:sub>
        </m:sSub>
        <m:r>
          <w:rPr>
            <w:rFonts w:asci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color w:val="000000"/>
                <w:sz w:val="28"/>
                <w:szCs w:val="28"/>
              </w:rPr>
              <m:t>VS</m:t>
            </m:r>
            <m:r>
              <w:rPr>
                <w:rFonts w:ascii="Cambria Math"/>
                <w:color w:val="000000"/>
                <w:sz w:val="28"/>
                <w:szCs w:val="28"/>
              </w:rPr>
              <m:t>д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color w:val="000000"/>
                <w:sz w:val="28"/>
                <w:szCs w:val="28"/>
              </w:rPr>
              <m:t>VS</m:t>
            </m:r>
          </m:sub>
        </m:sSub>
      </m:oMath>
      <w:r w:rsidR="00E770D9" w:rsidRPr="00E770D9">
        <w:rPr>
          <w:bCs/>
          <w:iCs/>
          <w:color w:val="000000"/>
          <w:sz w:val="28"/>
          <w:szCs w:val="28"/>
        </w:rPr>
        <w:t>=</w:t>
      </w:r>
      <w:r w:rsidR="00732EC4">
        <w:rPr>
          <w:bCs/>
          <w:iCs/>
          <w:color w:val="000000"/>
          <w:sz w:val="28"/>
          <w:szCs w:val="28"/>
        </w:rPr>
        <w:t>1</w:t>
      </w:r>
      <w:r w:rsidR="0034231C">
        <w:rPr>
          <w:bCs/>
          <w:iCs/>
          <w:color w:val="000000"/>
          <w:sz w:val="28"/>
          <w:szCs w:val="28"/>
        </w:rPr>
        <w:t>*</w:t>
      </w:r>
      <w:r w:rsidR="001D450A">
        <w:rPr>
          <w:bCs/>
          <w:iCs/>
          <w:color w:val="000000"/>
          <w:sz w:val="28"/>
          <w:szCs w:val="28"/>
        </w:rPr>
        <w:t>1</w:t>
      </w:r>
      <w:r w:rsidR="001D450A" w:rsidRPr="001D450A">
        <w:rPr>
          <w:bCs/>
          <w:iCs/>
          <w:color w:val="000000"/>
          <w:sz w:val="28"/>
          <w:szCs w:val="28"/>
        </w:rPr>
        <w:t>.</w:t>
      </w:r>
      <w:r w:rsidR="0039437C">
        <w:rPr>
          <w:bCs/>
          <w:iCs/>
          <w:color w:val="000000"/>
          <w:sz w:val="28"/>
          <w:szCs w:val="28"/>
        </w:rPr>
        <w:t>192</w:t>
      </w:r>
      <w:r w:rsidR="0034231C">
        <w:rPr>
          <w:bCs/>
          <w:iCs/>
          <w:color w:val="000000"/>
          <w:sz w:val="28"/>
          <w:szCs w:val="28"/>
        </w:rPr>
        <w:t>+</w:t>
      </w:r>
      <w:r w:rsidR="0039437C">
        <w:rPr>
          <w:bCs/>
          <w:iCs/>
          <w:color w:val="000000"/>
          <w:sz w:val="28"/>
          <w:szCs w:val="28"/>
        </w:rPr>
        <w:t>1.725</w:t>
      </w:r>
      <w:r w:rsidR="0034231C">
        <w:rPr>
          <w:bCs/>
          <w:iCs/>
          <w:color w:val="000000"/>
          <w:sz w:val="28"/>
          <w:szCs w:val="28"/>
        </w:rPr>
        <w:t>*1=</w:t>
      </w:r>
      <w:r w:rsidR="0039437C">
        <w:rPr>
          <w:bCs/>
          <w:iCs/>
          <w:color w:val="000000"/>
          <w:sz w:val="28"/>
          <w:szCs w:val="28"/>
        </w:rPr>
        <w:t>2.917</w:t>
      </w:r>
      <w:r w:rsidR="003E2EC1">
        <w:rPr>
          <w:bCs/>
          <w:iCs/>
          <w:color w:val="000000"/>
          <w:sz w:val="28"/>
          <w:szCs w:val="28"/>
        </w:rPr>
        <w:t xml:space="preserve"> (Вт)</w:t>
      </w:r>
    </w:p>
    <w:p w:rsidR="0025350D" w:rsidRPr="005F58FA" w:rsidRDefault="0025350D" w:rsidP="0055491A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iCs/>
          <w:color w:val="000000"/>
          <w:sz w:val="28"/>
          <w:szCs w:val="28"/>
        </w:rPr>
      </w:pPr>
      <w:r w:rsidRPr="0055491A">
        <w:rPr>
          <w:bCs/>
          <w:iCs/>
          <w:color w:val="000000"/>
          <w:sz w:val="28"/>
          <w:szCs w:val="28"/>
        </w:rPr>
        <w:t xml:space="preserve">Запишем полученные результаты в табл. </w:t>
      </w:r>
      <w:r w:rsidR="005D752F">
        <w:rPr>
          <w:bCs/>
          <w:iCs/>
          <w:color w:val="000000"/>
          <w:sz w:val="28"/>
          <w:szCs w:val="28"/>
        </w:rPr>
        <w:t>3,</w:t>
      </w:r>
      <w:r w:rsidR="00975729">
        <w:rPr>
          <w:bCs/>
          <w:iCs/>
          <w:color w:val="000000"/>
          <w:sz w:val="28"/>
          <w:szCs w:val="28"/>
        </w:rPr>
        <w:t>5</w:t>
      </w:r>
      <w:r w:rsidRPr="0055491A">
        <w:rPr>
          <w:bCs/>
          <w:iCs/>
          <w:color w:val="000000"/>
          <w:sz w:val="28"/>
          <w:szCs w:val="28"/>
        </w:rPr>
        <w:t>.</w:t>
      </w:r>
    </w:p>
    <w:p w:rsidR="003E2EC1" w:rsidRPr="005F58FA" w:rsidRDefault="003E2EC1" w:rsidP="0055491A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Cs/>
          <w:iCs/>
          <w:color w:val="000000"/>
          <w:sz w:val="28"/>
          <w:szCs w:val="28"/>
        </w:rPr>
      </w:pPr>
    </w:p>
    <w:p w:rsidR="003E2EC1" w:rsidRPr="003E2EC1" w:rsidRDefault="003E2EC1" w:rsidP="003E2E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</w:t>
      </w:r>
      <w:r w:rsidRPr="00BA71F6">
        <w:rPr>
          <w:sz w:val="28"/>
          <w:szCs w:val="28"/>
        </w:rPr>
        <w:t xml:space="preserve">=10 </w:t>
      </w:r>
      <w:r>
        <w:rPr>
          <w:sz w:val="28"/>
          <w:szCs w:val="28"/>
        </w:rPr>
        <w:t xml:space="preserve">Ом: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ϑ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5*0.005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14,23</m:t>
            </m:r>
          </m:den>
        </m:f>
        <m:r>
          <w:rPr>
            <w:rFonts w:ascii="Cambria Math" w:hAnsi="Cambria Math"/>
            <w:sz w:val="28"/>
            <w:szCs w:val="28"/>
          </w:rPr>
          <m:t>*27,53=0.0533 (A)</m:t>
        </m:r>
      </m:oMath>
    </w:p>
    <w:p w:rsidR="003E2EC1" w:rsidRDefault="003E2EC1" w:rsidP="003E2E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=</w:t>
      </w:r>
      <w:r w:rsidRPr="00BA71F6">
        <w:rPr>
          <w:sz w:val="28"/>
          <w:szCs w:val="28"/>
        </w:rPr>
        <w:t xml:space="preserve">90 </w:t>
      </w:r>
      <w:r>
        <w:rPr>
          <w:sz w:val="28"/>
          <w:szCs w:val="28"/>
        </w:rPr>
        <w:t xml:space="preserve">Ом: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ϑ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5*0.00013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0.41</m:t>
            </m:r>
          </m:den>
        </m:f>
        <m:r>
          <w:rPr>
            <w:rFonts w:ascii="Cambria Math" w:hAnsi="Cambria Math"/>
            <w:sz w:val="28"/>
            <w:szCs w:val="28"/>
          </w:rPr>
          <m:t>*4,815=0.00763 (A)</m:t>
        </m:r>
      </m:oMath>
    </w:p>
    <w:p w:rsidR="003E2EC1" w:rsidRDefault="004F28AD" w:rsidP="003E2EC1">
      <w:pPr>
        <w:spacing w:line="360" w:lineRule="auto"/>
        <w:rPr>
          <w:bCs/>
          <w:iCs/>
          <w:color w:val="000000"/>
          <w:sz w:val="28"/>
          <w:szCs w:val="28"/>
        </w:rPr>
      </w:pPr>
      <w:r w:rsidRPr="0055491A">
        <w:rPr>
          <w:bCs/>
          <w:iCs/>
          <w:color w:val="000000"/>
          <w:sz w:val="28"/>
          <w:szCs w:val="28"/>
        </w:rPr>
        <w:t>Запишем полученные результаты в табл.</w:t>
      </w:r>
      <w:r w:rsidR="003E2EC1">
        <w:rPr>
          <w:bCs/>
          <w:iCs/>
          <w:color w:val="000000"/>
          <w:sz w:val="28"/>
          <w:szCs w:val="28"/>
        </w:rPr>
        <w:t xml:space="preserve"> </w:t>
      </w:r>
      <w:r w:rsidR="005D752F">
        <w:rPr>
          <w:bCs/>
          <w:iCs/>
          <w:color w:val="000000"/>
          <w:sz w:val="28"/>
          <w:szCs w:val="28"/>
        </w:rPr>
        <w:t>4,6</w:t>
      </w:r>
      <w:r w:rsidRPr="0055491A">
        <w:rPr>
          <w:bCs/>
          <w:iCs/>
          <w:color w:val="000000"/>
          <w:sz w:val="28"/>
          <w:szCs w:val="28"/>
        </w:rPr>
        <w:t>.</w:t>
      </w:r>
    </w:p>
    <w:p w:rsidR="00894D0D" w:rsidRPr="003E2EC1" w:rsidRDefault="00894D0D" w:rsidP="003E2EC1">
      <w:pPr>
        <w:spacing w:line="360" w:lineRule="auto"/>
        <w:rPr>
          <w:bCs/>
          <w:iCs/>
          <w:color w:val="000000"/>
          <w:sz w:val="28"/>
          <w:szCs w:val="28"/>
        </w:rPr>
      </w:pPr>
    </w:p>
    <w:p w:rsidR="0025350D" w:rsidRPr="003E2EC1" w:rsidRDefault="0025350D" w:rsidP="003E2EC1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</w:rPr>
      </w:pPr>
      <w:r w:rsidRPr="0055491A">
        <w:rPr>
          <w:sz w:val="28"/>
          <w:szCs w:val="28"/>
        </w:rPr>
        <w:tab/>
      </w:r>
      <w:r w:rsidRPr="003E2EC1">
        <w:rPr>
          <w:b/>
          <w:sz w:val="28"/>
          <w:szCs w:val="28"/>
        </w:rPr>
        <w:t xml:space="preserve">2. </w:t>
      </w:r>
      <w:r w:rsidR="008B5629">
        <w:rPr>
          <w:b/>
          <w:sz w:val="28"/>
          <w:szCs w:val="28"/>
        </w:rPr>
        <w:t>П</w:t>
      </w:r>
      <w:r w:rsidR="00F4065D" w:rsidRPr="003E2EC1">
        <w:rPr>
          <w:b/>
          <w:sz w:val="28"/>
          <w:szCs w:val="28"/>
        </w:rPr>
        <w:t>остроим</w:t>
      </w:r>
      <w:r w:rsidRPr="003E2EC1">
        <w:rPr>
          <w:b/>
          <w:sz w:val="28"/>
          <w:szCs w:val="28"/>
        </w:rPr>
        <w:t xml:space="preserve"> внешн</w:t>
      </w:r>
      <w:r w:rsidR="00F4065D" w:rsidRPr="003E2EC1">
        <w:rPr>
          <w:b/>
          <w:sz w:val="28"/>
          <w:szCs w:val="28"/>
        </w:rPr>
        <w:t>ие</w:t>
      </w:r>
      <w:r w:rsidRPr="003E2EC1">
        <w:rPr>
          <w:b/>
          <w:sz w:val="28"/>
          <w:szCs w:val="28"/>
        </w:rPr>
        <w:t xml:space="preserve"> характеристик</w:t>
      </w:r>
      <w:r w:rsidR="00F4065D" w:rsidRPr="003E2EC1">
        <w:rPr>
          <w:b/>
          <w:sz w:val="28"/>
          <w:szCs w:val="28"/>
        </w:rPr>
        <w:t>и</w:t>
      </w:r>
      <w:r w:rsidRPr="003E2EC1">
        <w:rPr>
          <w:b/>
          <w:sz w:val="28"/>
          <w:szCs w:val="28"/>
        </w:rPr>
        <w:t xml:space="preserve"> управляемого выпрямителя </w:t>
      </w:r>
      <w:r w:rsidRPr="003E2EC1">
        <w:rPr>
          <w:b/>
          <w:position w:val="-10"/>
          <w:sz w:val="28"/>
          <w:szCs w:val="28"/>
        </w:rPr>
        <w:object w:dxaOrig="1240" w:dyaOrig="340">
          <v:shape id="_x0000_i1088" type="#_x0000_t75" style="width:61.1pt;height:16.75pt" o:ole="">
            <v:imagedata r:id="rId144" o:title=""/>
          </v:shape>
          <o:OLEObject Type="Embed" ProgID="Equation.3" ShapeID="_x0000_i1088" DrawAspect="Content" ObjectID="_1620835087" r:id="rId145"/>
        </w:object>
      </w:r>
      <w:r w:rsidR="00F4065D" w:rsidRPr="003E2EC1">
        <w:rPr>
          <w:b/>
          <w:sz w:val="28"/>
          <w:szCs w:val="28"/>
        </w:rPr>
        <w:t>при различных углах управления:</w:t>
      </w:r>
    </w:p>
    <w:p w:rsidR="0049578F" w:rsidRPr="004E6C79" w:rsidRDefault="004E6C79" w:rsidP="0049578F">
      <w:pPr>
        <w:keepNext/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jc w:val="both"/>
        <w:rPr>
          <w:b/>
          <w:i/>
        </w:rPr>
      </w:pPr>
      <w:r>
        <w:rPr>
          <w:sz w:val="28"/>
          <w:szCs w:val="28"/>
        </w:rPr>
        <w:tab/>
      </w:r>
      <w:r w:rsidRPr="004E6C79">
        <w:rPr>
          <w:b/>
          <w:i/>
          <w:sz w:val="28"/>
          <w:szCs w:val="28"/>
        </w:rPr>
        <w:t xml:space="preserve">При нагрузке </w:t>
      </w:r>
      <w:r w:rsidRPr="004E6C79">
        <w:rPr>
          <w:b/>
          <w:i/>
          <w:sz w:val="28"/>
          <w:szCs w:val="28"/>
          <w:lang w:val="en-US"/>
        </w:rPr>
        <w:t>R=</w:t>
      </w:r>
      <w:r w:rsidRPr="004E6C79">
        <w:rPr>
          <w:b/>
          <w:i/>
          <w:sz w:val="28"/>
          <w:szCs w:val="28"/>
        </w:rPr>
        <w:t>10 Ом:</w:t>
      </w:r>
    </w:p>
    <w:p w:rsidR="0049578F" w:rsidRPr="00B11F2A" w:rsidRDefault="00B11F2A" w:rsidP="00F561A0">
      <w:pPr>
        <w:pStyle w:val="ae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09E3C2" wp14:editId="48736C4F">
            <wp:extent cx="4591050" cy="27432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6"/>
              </a:graphicData>
            </a:graphic>
          </wp:inline>
        </w:drawing>
      </w:r>
    </w:p>
    <w:p w:rsidR="0049578F" w:rsidRDefault="0049578F" w:rsidP="0049578F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Рис.1. Внешняя характеристика выпрямителя при разных углах управления</w:t>
      </w:r>
    </w:p>
    <w:p w:rsidR="004E6C79" w:rsidRDefault="004E6C79" w:rsidP="008B5629">
      <w:pPr>
        <w:spacing w:after="160" w:line="259" w:lineRule="auto"/>
        <w:jc w:val="both"/>
        <w:rPr>
          <w:sz w:val="28"/>
          <w:szCs w:val="28"/>
        </w:rPr>
      </w:pPr>
    </w:p>
    <w:p w:rsidR="00F24C18" w:rsidRDefault="004E6C79" w:rsidP="008B5629">
      <w:pPr>
        <w:spacing w:after="160" w:line="259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</w:p>
    <w:p w:rsidR="008B5629" w:rsidRPr="004E6C79" w:rsidRDefault="00F24C18" w:rsidP="008B5629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sz w:val="28"/>
          <w:szCs w:val="28"/>
          <w:lang w:val="vi-VN"/>
        </w:rPr>
        <w:lastRenderedPageBreak/>
        <w:tab/>
      </w:r>
      <w:r w:rsidR="004E6C79">
        <w:rPr>
          <w:sz w:val="28"/>
          <w:szCs w:val="28"/>
        </w:rPr>
        <w:t xml:space="preserve"> </w:t>
      </w:r>
      <w:r w:rsidR="004E6C79" w:rsidRPr="004E6C79">
        <w:rPr>
          <w:b/>
          <w:i/>
          <w:sz w:val="28"/>
          <w:szCs w:val="28"/>
        </w:rPr>
        <w:t>П</w:t>
      </w:r>
      <w:r w:rsidR="008B5629" w:rsidRPr="004E6C79">
        <w:rPr>
          <w:b/>
          <w:i/>
          <w:sz w:val="28"/>
          <w:szCs w:val="28"/>
        </w:rPr>
        <w:t xml:space="preserve">ри нагрузке </w:t>
      </w:r>
      <w:r w:rsidR="004E6C79" w:rsidRPr="004E6C79">
        <w:rPr>
          <w:b/>
          <w:i/>
          <w:sz w:val="28"/>
          <w:szCs w:val="28"/>
          <w:lang w:val="en-US"/>
        </w:rPr>
        <w:t>R=</w:t>
      </w:r>
      <w:r w:rsidR="008B5629" w:rsidRPr="004E6C79">
        <w:rPr>
          <w:b/>
          <w:i/>
          <w:sz w:val="28"/>
          <w:szCs w:val="28"/>
        </w:rPr>
        <w:t>90</w:t>
      </w:r>
      <w:r w:rsidR="004E6C79" w:rsidRPr="004E6C79">
        <w:rPr>
          <w:b/>
          <w:i/>
          <w:sz w:val="28"/>
          <w:szCs w:val="28"/>
        </w:rPr>
        <w:t xml:space="preserve"> Ом</w:t>
      </w:r>
      <w:r w:rsidR="008B5629" w:rsidRPr="004E6C79">
        <w:rPr>
          <w:b/>
          <w:i/>
          <w:sz w:val="28"/>
          <w:szCs w:val="28"/>
        </w:rPr>
        <w:t>:</w:t>
      </w:r>
    </w:p>
    <w:p w:rsidR="008B5629" w:rsidRPr="008B5629" w:rsidRDefault="00B11F2A" w:rsidP="004E6C79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AA1DE2" wp14:editId="67A85188">
            <wp:extent cx="4583920" cy="2743200"/>
            <wp:effectExtent l="0" t="0" r="7620" b="0"/>
            <wp:docPr id="30" name="Диаграмма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7"/>
              </a:graphicData>
            </a:graphic>
          </wp:inline>
        </w:drawing>
      </w:r>
    </w:p>
    <w:p w:rsidR="001331CC" w:rsidRPr="001331CC" w:rsidRDefault="008B5629" w:rsidP="001331CC">
      <w:pPr>
        <w:spacing w:after="160" w:line="259" w:lineRule="auto"/>
        <w:jc w:val="center"/>
        <w:rPr>
          <w:szCs w:val="28"/>
        </w:rPr>
      </w:pPr>
      <w:r w:rsidRPr="004E6C79">
        <w:rPr>
          <w:szCs w:val="28"/>
        </w:rPr>
        <w:t>Рис.</w:t>
      </w:r>
      <w:r w:rsidR="004E6C79" w:rsidRPr="004E6C79">
        <w:rPr>
          <w:szCs w:val="28"/>
        </w:rPr>
        <w:t>2</w:t>
      </w:r>
      <w:r w:rsidRPr="004E6C79">
        <w:rPr>
          <w:szCs w:val="28"/>
        </w:rPr>
        <w:t>. Внешняя характеристика выпрямителя при разных углах управления</w:t>
      </w:r>
      <w:r w:rsidR="001331CC" w:rsidRPr="001331CC">
        <w:rPr>
          <w:szCs w:val="28"/>
        </w:rPr>
        <w:tab/>
      </w:r>
    </w:p>
    <w:p w:rsidR="00894D0D" w:rsidRPr="004E6C79" w:rsidRDefault="00894D0D" w:rsidP="004E6C79">
      <w:pPr>
        <w:spacing w:after="160" w:line="259" w:lineRule="auto"/>
        <w:jc w:val="center"/>
        <w:rPr>
          <w:szCs w:val="28"/>
        </w:rPr>
      </w:pPr>
    </w:p>
    <w:p w:rsidR="0055491A" w:rsidRDefault="008B5629" w:rsidP="004E6C79">
      <w:pPr>
        <w:spacing w:after="160" w:line="259" w:lineRule="auto"/>
        <w:jc w:val="both"/>
        <w:rPr>
          <w:b/>
          <w:sz w:val="28"/>
          <w:szCs w:val="28"/>
        </w:rPr>
      </w:pPr>
      <w:r w:rsidRPr="008B5629">
        <w:rPr>
          <w:sz w:val="28"/>
          <w:szCs w:val="28"/>
        </w:rPr>
        <w:tab/>
      </w:r>
      <w:r w:rsidR="001657C1" w:rsidRPr="003E2EC1">
        <w:rPr>
          <w:b/>
          <w:sz w:val="28"/>
          <w:szCs w:val="28"/>
        </w:rPr>
        <w:t xml:space="preserve">3. Построим энергетические характеристики </w:t>
      </w:r>
      <w:r w:rsidR="001657C1" w:rsidRPr="003E2EC1">
        <w:rPr>
          <w:b/>
          <w:position w:val="-14"/>
          <w:sz w:val="28"/>
          <w:szCs w:val="28"/>
        </w:rPr>
        <w:object w:dxaOrig="2140" w:dyaOrig="380">
          <v:shape id="_x0000_i1089" type="#_x0000_t75" style="width:106.35pt;height:19.25pt" o:ole="">
            <v:imagedata r:id="rId148" o:title=""/>
          </v:shape>
          <o:OLEObject Type="Embed" ProgID="Equation.3" ShapeID="_x0000_i1089" DrawAspect="Content" ObjectID="_1620835088" r:id="rId149"/>
        </w:object>
      </w:r>
      <w:r w:rsidR="001657C1" w:rsidRPr="003E2EC1">
        <w:rPr>
          <w:b/>
          <w:sz w:val="28"/>
          <w:szCs w:val="28"/>
        </w:rPr>
        <w:t xml:space="preserve">; </w:t>
      </w:r>
      <w:r w:rsidR="001657C1" w:rsidRPr="003E2EC1">
        <w:rPr>
          <w:b/>
          <w:position w:val="-16"/>
          <w:sz w:val="28"/>
          <w:szCs w:val="28"/>
        </w:rPr>
        <w:object w:dxaOrig="2540" w:dyaOrig="400">
          <v:shape id="_x0000_i1090" type="#_x0000_t75" style="width:127.25pt;height:20.95pt" o:ole="">
            <v:imagedata r:id="rId150" o:title=""/>
          </v:shape>
          <o:OLEObject Type="Embed" ProgID="Equation.3" ShapeID="_x0000_i1090" DrawAspect="Content" ObjectID="_1620835089" r:id="rId151"/>
        </w:object>
      </w:r>
      <w:r w:rsidR="00F143EE" w:rsidRPr="00F143EE">
        <w:rPr>
          <w:b/>
          <w:sz w:val="28"/>
          <w:szCs w:val="28"/>
        </w:rPr>
        <w:t xml:space="preserve"> </w:t>
      </w:r>
    </w:p>
    <w:p w:rsidR="00894D0D" w:rsidRDefault="00894D0D" w:rsidP="00894D0D">
      <w:pPr>
        <w:spacing w:after="160" w:line="259" w:lineRule="auto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ab/>
      </w:r>
      <w:r w:rsidRPr="004E6C79">
        <w:rPr>
          <w:b/>
          <w:i/>
          <w:sz w:val="28"/>
          <w:szCs w:val="28"/>
        </w:rPr>
        <w:t xml:space="preserve">При нагрузке </w:t>
      </w:r>
      <w:r w:rsidRPr="004E6C79">
        <w:rPr>
          <w:b/>
          <w:i/>
          <w:sz w:val="28"/>
          <w:szCs w:val="28"/>
          <w:lang w:val="en-US"/>
        </w:rPr>
        <w:t>R</w:t>
      </w:r>
      <w:r w:rsidRPr="00894D0D">
        <w:rPr>
          <w:b/>
          <w:i/>
          <w:sz w:val="28"/>
          <w:szCs w:val="28"/>
        </w:rPr>
        <w:t>=</w:t>
      </w:r>
      <w:r w:rsidRPr="004E6C79">
        <w:rPr>
          <w:b/>
          <w:i/>
          <w:sz w:val="28"/>
          <w:szCs w:val="28"/>
        </w:rPr>
        <w:t>10 Ом:</w:t>
      </w:r>
    </w:p>
    <w:p w:rsidR="001657C1" w:rsidRPr="00894D0D" w:rsidRDefault="001657C1" w:rsidP="00894D0D">
      <w:pPr>
        <w:spacing w:after="160" w:line="259" w:lineRule="auto"/>
        <w:jc w:val="center"/>
        <w:rPr>
          <w:sz w:val="28"/>
          <w:szCs w:val="28"/>
        </w:rPr>
      </w:pPr>
      <w:r w:rsidRPr="001657C1">
        <w:rPr>
          <w:color w:val="000000"/>
          <w:sz w:val="28"/>
          <w:szCs w:val="28"/>
        </w:rPr>
        <w:t>α=0˚</w:t>
      </w:r>
    </w:p>
    <w:p w:rsidR="001657C1" w:rsidRDefault="00C83618" w:rsidP="0055491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8469EF" wp14:editId="17B8CE66">
            <wp:extent cx="4593772" cy="2743200"/>
            <wp:effectExtent l="0" t="0" r="16510" b="0"/>
            <wp:docPr id="46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2"/>
              </a:graphicData>
            </a:graphic>
          </wp:inline>
        </w:drawing>
      </w:r>
    </w:p>
    <w:p w:rsidR="003F51A8" w:rsidRPr="00C573DB" w:rsidRDefault="003F51A8" w:rsidP="003F51A8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894D0D">
        <w:rPr>
          <w:color w:val="000000"/>
          <w:sz w:val="22"/>
          <w:szCs w:val="22"/>
        </w:rPr>
        <w:t>3</w:t>
      </w:r>
      <w:r w:rsidRPr="0049578F">
        <w:rPr>
          <w:color w:val="000000"/>
          <w:sz w:val="22"/>
          <w:szCs w:val="22"/>
        </w:rPr>
        <w:t xml:space="preserve">. </w:t>
      </w:r>
      <w:r w:rsidR="00E75B65">
        <w:rPr>
          <w:color w:val="000000"/>
          <w:sz w:val="22"/>
          <w:szCs w:val="22"/>
        </w:rPr>
        <w:t xml:space="preserve">Энергетические характеристики </w:t>
      </w:r>
      <w:r w:rsidR="00E75B65">
        <w:rPr>
          <w:color w:val="000000"/>
          <w:sz w:val="22"/>
          <w:szCs w:val="22"/>
          <w:lang w:val="en-US"/>
        </w:rPr>
        <w:t>S</w:t>
      </w:r>
      <w:r w:rsidR="00E75B65" w:rsidRPr="00E75B65">
        <w:rPr>
          <w:color w:val="000000"/>
          <w:sz w:val="22"/>
          <w:szCs w:val="22"/>
        </w:rPr>
        <w:t xml:space="preserve">1(1), </w:t>
      </w:r>
      <w:r w:rsidR="00E75B65">
        <w:rPr>
          <w:color w:val="000000"/>
          <w:sz w:val="22"/>
          <w:szCs w:val="22"/>
          <w:lang w:val="en-US"/>
        </w:rPr>
        <w:t>P</w:t>
      </w:r>
      <w:r w:rsidR="00C573DB">
        <w:rPr>
          <w:color w:val="000000"/>
          <w:sz w:val="22"/>
          <w:szCs w:val="22"/>
        </w:rPr>
        <w:t>1(1)</w:t>
      </w:r>
    </w:p>
    <w:p w:rsidR="00E75B65" w:rsidRDefault="00E75B65" w:rsidP="003F51A8">
      <w:pPr>
        <w:jc w:val="center"/>
        <w:rPr>
          <w:color w:val="000000"/>
          <w:sz w:val="22"/>
          <w:szCs w:val="22"/>
        </w:rPr>
      </w:pPr>
    </w:p>
    <w:p w:rsidR="001553ED" w:rsidRDefault="00B14BAC" w:rsidP="003F51A8">
      <w:pPr>
        <w:jc w:val="center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9E50124" wp14:editId="7819FE7A">
            <wp:extent cx="4830497" cy="2781300"/>
            <wp:effectExtent l="0" t="0" r="825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3"/>
              </a:graphicData>
            </a:graphic>
          </wp:inline>
        </w:drawing>
      </w:r>
    </w:p>
    <w:p w:rsidR="006F207E" w:rsidRDefault="006F207E" w:rsidP="003F51A8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>
        <w:rPr>
          <w:color w:val="000000"/>
          <w:sz w:val="22"/>
          <w:szCs w:val="22"/>
        </w:rPr>
        <w:t>4</w:t>
      </w:r>
      <w:r w:rsidRPr="0049578F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Энергетические характеристики </w:t>
      </w:r>
      <w:r>
        <w:rPr>
          <w:color w:val="000000"/>
          <w:sz w:val="22"/>
          <w:szCs w:val="22"/>
          <w:lang w:val="en-US"/>
        </w:rPr>
        <w:t>Pvs</w:t>
      </w:r>
      <w:r w:rsidRPr="007951E8">
        <w:rPr>
          <w:color w:val="000000"/>
          <w:sz w:val="22"/>
          <w:szCs w:val="22"/>
        </w:rPr>
        <w:t xml:space="preserve"> = </w:t>
      </w:r>
      <w:r w:rsidRPr="007951E8">
        <w:rPr>
          <w:i/>
          <w:color w:val="000000"/>
          <w:sz w:val="22"/>
          <w:szCs w:val="22"/>
          <w:lang w:val="en-US"/>
        </w:rPr>
        <w:t>f</w:t>
      </w:r>
      <w:r>
        <w:rPr>
          <w:i/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</w:rPr>
        <w:t>(</w:t>
      </w:r>
      <w:r>
        <w:rPr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  <w:lang w:val="en-US"/>
        </w:rPr>
        <w:t>P</w:t>
      </w:r>
      <w:r w:rsidRPr="007951E8">
        <w:rPr>
          <w:color w:val="000000"/>
          <w:sz w:val="22"/>
          <w:szCs w:val="22"/>
          <w:vertAlign w:val="subscript"/>
        </w:rPr>
        <w:t>Н</w:t>
      </w:r>
      <w:r>
        <w:rPr>
          <w:color w:val="000000"/>
          <w:sz w:val="22"/>
          <w:szCs w:val="22"/>
          <w:vertAlign w:val="subscript"/>
        </w:rPr>
        <w:t xml:space="preserve"> </w:t>
      </w:r>
      <w:r w:rsidRPr="007951E8">
        <w:rPr>
          <w:color w:val="000000"/>
          <w:sz w:val="22"/>
          <w:szCs w:val="22"/>
        </w:rPr>
        <w:t>)</w:t>
      </w:r>
    </w:p>
    <w:p w:rsidR="006F207E" w:rsidRPr="00E75B65" w:rsidRDefault="006F207E" w:rsidP="003F51A8">
      <w:pPr>
        <w:jc w:val="center"/>
        <w:rPr>
          <w:color w:val="000000"/>
          <w:sz w:val="22"/>
          <w:szCs w:val="22"/>
        </w:rPr>
      </w:pPr>
    </w:p>
    <w:p w:rsidR="001657C1" w:rsidRPr="004E6C79" w:rsidRDefault="00C83618" w:rsidP="0055491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EB36D1" wp14:editId="4D3FF495">
            <wp:extent cx="4114800" cy="2695575"/>
            <wp:effectExtent l="0" t="0" r="0" b="9525"/>
            <wp:docPr id="49" name="Диаграмма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4"/>
              </a:graphicData>
            </a:graphic>
          </wp:inline>
        </w:drawing>
      </w:r>
    </w:p>
    <w:p w:rsidR="00E75B65" w:rsidRDefault="00E75B65" w:rsidP="00E75B65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87106E">
        <w:rPr>
          <w:color w:val="000000"/>
          <w:sz w:val="22"/>
          <w:szCs w:val="22"/>
        </w:rPr>
        <w:t>5</w:t>
      </w:r>
      <w:r w:rsidRPr="0049578F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Энергетические характеристики </w:t>
      </w:r>
      <w:r>
        <w:rPr>
          <w:color w:val="000000"/>
          <w:sz w:val="22"/>
          <w:szCs w:val="22"/>
          <w:lang w:val="en-US"/>
        </w:rPr>
        <w:t>I</w:t>
      </w:r>
      <w:r w:rsidRPr="00E75B65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  <w:lang w:val="en-US"/>
        </w:rPr>
        <w:t>max</w:t>
      </w:r>
      <w:r w:rsidRPr="00E75B65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  <w:lang w:val="en-US"/>
        </w:rPr>
        <w:t>Ivs</w:t>
      </w:r>
      <w:r w:rsidRPr="00E75B65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  <w:lang w:val="en-US"/>
        </w:rPr>
        <w:t>cp</w:t>
      </w:r>
      <w:r w:rsidRPr="00E75B65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  <w:lang w:val="en-US"/>
        </w:rPr>
        <w:t>Ivs</w:t>
      </w:r>
      <w:r w:rsidRPr="00E75B65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д</w:t>
      </w:r>
      <w:r w:rsidR="00C30D26">
        <w:rPr>
          <w:color w:val="000000"/>
          <w:sz w:val="22"/>
          <w:szCs w:val="22"/>
        </w:rPr>
        <w:t xml:space="preserve"> =</w:t>
      </w:r>
      <w:r w:rsidR="00C30D26" w:rsidRPr="00C30D26">
        <w:rPr>
          <w:i/>
          <w:color w:val="000000"/>
          <w:sz w:val="22"/>
          <w:szCs w:val="22"/>
        </w:rPr>
        <w:t xml:space="preserve"> </w:t>
      </w:r>
      <w:r w:rsidR="00C30D26" w:rsidRPr="00C30D26">
        <w:rPr>
          <w:i/>
          <w:color w:val="000000"/>
          <w:sz w:val="22"/>
          <w:szCs w:val="22"/>
          <w:lang w:val="en-US"/>
        </w:rPr>
        <w:t>f</w:t>
      </w:r>
      <w:r w:rsidR="00C30D26">
        <w:rPr>
          <w:color w:val="000000"/>
          <w:sz w:val="22"/>
          <w:szCs w:val="22"/>
        </w:rPr>
        <w:t xml:space="preserve"> </w:t>
      </w:r>
      <w:r w:rsidR="00C30D26" w:rsidRPr="00C30D26">
        <w:rPr>
          <w:color w:val="000000"/>
          <w:sz w:val="22"/>
          <w:szCs w:val="22"/>
        </w:rPr>
        <w:t>(</w:t>
      </w:r>
      <w:r w:rsidR="00C30D26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  <w:lang w:val="en-US"/>
        </w:rPr>
        <w:t>I</w:t>
      </w:r>
      <w:r w:rsidR="00C30D26">
        <w:rPr>
          <w:color w:val="000000"/>
          <w:sz w:val="22"/>
          <w:szCs w:val="22"/>
          <w:vertAlign w:val="subscript"/>
        </w:rPr>
        <w:t xml:space="preserve">н </w:t>
      </w:r>
      <w:r w:rsidR="00C30D26">
        <w:rPr>
          <w:color w:val="000000"/>
          <w:sz w:val="22"/>
          <w:szCs w:val="22"/>
        </w:rPr>
        <w:t xml:space="preserve">) </w:t>
      </w:r>
      <w:r>
        <w:rPr>
          <w:color w:val="000000"/>
          <w:sz w:val="22"/>
          <w:szCs w:val="22"/>
        </w:rPr>
        <w:t>.</w:t>
      </w:r>
    </w:p>
    <w:p w:rsidR="00894D0D" w:rsidRDefault="00894D0D" w:rsidP="00E75B65">
      <w:pPr>
        <w:jc w:val="center"/>
        <w:rPr>
          <w:color w:val="000000"/>
          <w:sz w:val="22"/>
          <w:szCs w:val="22"/>
        </w:rPr>
      </w:pPr>
    </w:p>
    <w:p w:rsidR="001657C1" w:rsidRPr="00894D0D" w:rsidRDefault="001657C1" w:rsidP="00894D0D">
      <w:pPr>
        <w:spacing w:after="160" w:line="259" w:lineRule="auto"/>
        <w:jc w:val="center"/>
        <w:rPr>
          <w:color w:val="000000"/>
          <w:sz w:val="22"/>
          <w:szCs w:val="22"/>
        </w:rPr>
      </w:pPr>
      <w:r w:rsidRPr="001657C1">
        <w:rPr>
          <w:color w:val="000000"/>
          <w:sz w:val="28"/>
          <w:szCs w:val="28"/>
        </w:rPr>
        <w:t>α=30˚</w:t>
      </w:r>
    </w:p>
    <w:p w:rsidR="001657C1" w:rsidRDefault="00C83618" w:rsidP="0055491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734C86" wp14:editId="5D2AF7B7">
            <wp:extent cx="4603977" cy="2620735"/>
            <wp:effectExtent l="0" t="0" r="6350" b="8255"/>
            <wp:docPr id="50" name="Диаграмма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5"/>
              </a:graphicData>
            </a:graphic>
          </wp:inline>
        </w:drawing>
      </w:r>
    </w:p>
    <w:p w:rsidR="00206512" w:rsidRPr="00C573DB" w:rsidRDefault="00206512" w:rsidP="00206512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lastRenderedPageBreak/>
        <w:t>Рис.</w:t>
      </w:r>
      <w:r w:rsidR="0087106E">
        <w:rPr>
          <w:color w:val="000000"/>
          <w:sz w:val="22"/>
          <w:szCs w:val="22"/>
        </w:rPr>
        <w:t>6</w:t>
      </w:r>
      <w:r w:rsidR="00C30D26" w:rsidRPr="00C30D26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</w:rPr>
        <w:t xml:space="preserve">Энергетические характеристики </w:t>
      </w:r>
      <w:r w:rsidR="00C30D26">
        <w:rPr>
          <w:color w:val="000000"/>
          <w:sz w:val="22"/>
          <w:szCs w:val="22"/>
          <w:lang w:val="en-US"/>
        </w:rPr>
        <w:t>S</w:t>
      </w:r>
      <w:r w:rsidR="00C30D26" w:rsidRPr="00E75B65">
        <w:rPr>
          <w:color w:val="000000"/>
          <w:sz w:val="22"/>
          <w:szCs w:val="22"/>
        </w:rPr>
        <w:t xml:space="preserve">1(1), </w:t>
      </w:r>
      <w:r w:rsidR="00C30D26">
        <w:rPr>
          <w:color w:val="000000"/>
          <w:sz w:val="22"/>
          <w:szCs w:val="22"/>
          <w:lang w:val="en-US"/>
        </w:rPr>
        <w:t>P</w:t>
      </w:r>
      <w:r w:rsidR="00C573DB">
        <w:rPr>
          <w:color w:val="000000"/>
          <w:sz w:val="22"/>
          <w:szCs w:val="22"/>
        </w:rPr>
        <w:t>1(1)</w:t>
      </w:r>
    </w:p>
    <w:p w:rsidR="00206512" w:rsidRDefault="00206512" w:rsidP="00206512">
      <w:pPr>
        <w:jc w:val="center"/>
        <w:rPr>
          <w:color w:val="000000"/>
          <w:sz w:val="22"/>
          <w:szCs w:val="22"/>
        </w:rPr>
      </w:pPr>
    </w:p>
    <w:p w:rsidR="00C573DB" w:rsidRDefault="00B14BAC" w:rsidP="00206512">
      <w:pPr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AA4C4DC" wp14:editId="693772DC">
            <wp:extent cx="4798560" cy="2967038"/>
            <wp:effectExtent l="0" t="0" r="2540" b="508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6"/>
              </a:graphicData>
            </a:graphic>
          </wp:inline>
        </w:drawing>
      </w:r>
    </w:p>
    <w:p w:rsidR="00C573DB" w:rsidRDefault="00C573DB" w:rsidP="00206512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87106E">
        <w:rPr>
          <w:color w:val="000000"/>
          <w:sz w:val="22"/>
          <w:szCs w:val="22"/>
        </w:rPr>
        <w:t>7</w:t>
      </w:r>
      <w:r w:rsidRPr="0049578F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Энергетические характеристики </w:t>
      </w:r>
      <w:r>
        <w:rPr>
          <w:color w:val="000000"/>
          <w:sz w:val="22"/>
          <w:szCs w:val="22"/>
          <w:lang w:val="en-US"/>
        </w:rPr>
        <w:t>Pvs</w:t>
      </w:r>
      <w:r w:rsidRPr="007951E8">
        <w:rPr>
          <w:color w:val="000000"/>
          <w:sz w:val="22"/>
          <w:szCs w:val="22"/>
        </w:rPr>
        <w:t xml:space="preserve"> = </w:t>
      </w:r>
      <w:r w:rsidRPr="007951E8">
        <w:rPr>
          <w:i/>
          <w:color w:val="000000"/>
          <w:sz w:val="22"/>
          <w:szCs w:val="22"/>
          <w:lang w:val="en-US"/>
        </w:rPr>
        <w:t>f</w:t>
      </w:r>
      <w:r>
        <w:rPr>
          <w:i/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</w:rPr>
        <w:t>(</w:t>
      </w:r>
      <w:r>
        <w:rPr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  <w:lang w:val="en-US"/>
        </w:rPr>
        <w:t>P</w:t>
      </w:r>
      <w:r w:rsidRPr="007951E8">
        <w:rPr>
          <w:color w:val="000000"/>
          <w:sz w:val="22"/>
          <w:szCs w:val="22"/>
          <w:vertAlign w:val="subscript"/>
        </w:rPr>
        <w:t>Н</w:t>
      </w:r>
      <w:r>
        <w:rPr>
          <w:color w:val="000000"/>
          <w:sz w:val="22"/>
          <w:szCs w:val="22"/>
          <w:vertAlign w:val="subscript"/>
        </w:rPr>
        <w:t xml:space="preserve"> </w:t>
      </w:r>
      <w:r w:rsidRPr="007951E8">
        <w:rPr>
          <w:color w:val="000000"/>
          <w:sz w:val="22"/>
          <w:szCs w:val="22"/>
        </w:rPr>
        <w:t>)</w:t>
      </w:r>
    </w:p>
    <w:p w:rsidR="00C573DB" w:rsidRPr="00206512" w:rsidRDefault="00C573DB" w:rsidP="00206512">
      <w:pPr>
        <w:jc w:val="center"/>
        <w:rPr>
          <w:color w:val="000000"/>
          <w:sz w:val="22"/>
          <w:szCs w:val="22"/>
        </w:rPr>
      </w:pPr>
    </w:p>
    <w:p w:rsidR="001657C1" w:rsidRPr="0055491A" w:rsidRDefault="006904EC" w:rsidP="0055491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204562" wp14:editId="1042F828">
            <wp:extent cx="4114800" cy="2722789"/>
            <wp:effectExtent l="0" t="0" r="0" b="1905"/>
            <wp:docPr id="59" name="Диаграмма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7"/>
              </a:graphicData>
            </a:graphic>
          </wp:inline>
        </w:drawing>
      </w:r>
    </w:p>
    <w:p w:rsidR="002B6891" w:rsidRDefault="00206512" w:rsidP="002B6891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87106E">
        <w:rPr>
          <w:color w:val="000000"/>
          <w:sz w:val="22"/>
          <w:szCs w:val="22"/>
        </w:rPr>
        <w:t>8</w:t>
      </w:r>
      <w:r w:rsidRPr="0049578F">
        <w:rPr>
          <w:color w:val="000000"/>
          <w:sz w:val="22"/>
          <w:szCs w:val="22"/>
        </w:rPr>
        <w:t xml:space="preserve">. </w:t>
      </w:r>
      <w:r w:rsidR="00C30D26">
        <w:rPr>
          <w:color w:val="000000"/>
          <w:sz w:val="22"/>
          <w:szCs w:val="22"/>
        </w:rPr>
        <w:t xml:space="preserve">Энергетические характеристики </w:t>
      </w:r>
      <w:r w:rsidR="00C30D26">
        <w:rPr>
          <w:color w:val="000000"/>
          <w:sz w:val="22"/>
          <w:szCs w:val="22"/>
          <w:lang w:val="en-US"/>
        </w:rPr>
        <w:t>I</w:t>
      </w:r>
      <w:r w:rsidR="00C30D26" w:rsidRPr="00E75B65">
        <w:rPr>
          <w:color w:val="000000"/>
          <w:sz w:val="22"/>
          <w:szCs w:val="22"/>
        </w:rPr>
        <w:t>1</w:t>
      </w:r>
      <w:r w:rsidR="00C30D26">
        <w:rPr>
          <w:color w:val="000000"/>
          <w:sz w:val="22"/>
          <w:szCs w:val="22"/>
          <w:lang w:val="en-US"/>
        </w:rPr>
        <w:t>max</w:t>
      </w:r>
      <w:r w:rsidR="00C30D26" w:rsidRPr="00E75B65">
        <w:rPr>
          <w:color w:val="000000"/>
          <w:sz w:val="22"/>
          <w:szCs w:val="22"/>
        </w:rPr>
        <w:t xml:space="preserve">, </w:t>
      </w:r>
      <w:r w:rsidR="00C30D26">
        <w:rPr>
          <w:color w:val="000000"/>
          <w:sz w:val="22"/>
          <w:szCs w:val="22"/>
          <w:lang w:val="en-US"/>
        </w:rPr>
        <w:t>Ivs</w:t>
      </w:r>
      <w:r w:rsidR="00C30D26" w:rsidRPr="00E75B65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  <w:lang w:val="en-US"/>
        </w:rPr>
        <w:t>cp</w:t>
      </w:r>
      <w:r w:rsidR="00C30D26" w:rsidRPr="00E75B65">
        <w:rPr>
          <w:color w:val="000000"/>
          <w:sz w:val="22"/>
          <w:szCs w:val="22"/>
        </w:rPr>
        <w:t xml:space="preserve">, </w:t>
      </w:r>
      <w:r w:rsidR="00C30D26">
        <w:rPr>
          <w:color w:val="000000"/>
          <w:sz w:val="22"/>
          <w:szCs w:val="22"/>
          <w:lang w:val="en-US"/>
        </w:rPr>
        <w:t>Ivs</w:t>
      </w:r>
      <w:r w:rsidR="00C30D26" w:rsidRPr="00E75B65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</w:rPr>
        <w:t>д =</w:t>
      </w:r>
      <w:r w:rsidR="00C30D26" w:rsidRPr="00C30D26">
        <w:rPr>
          <w:i/>
          <w:color w:val="000000"/>
          <w:sz w:val="22"/>
          <w:szCs w:val="22"/>
        </w:rPr>
        <w:t xml:space="preserve"> </w:t>
      </w:r>
      <w:r w:rsidR="00C30D26" w:rsidRPr="00C30D26">
        <w:rPr>
          <w:i/>
          <w:color w:val="000000"/>
          <w:sz w:val="22"/>
          <w:szCs w:val="22"/>
          <w:lang w:val="en-US"/>
        </w:rPr>
        <w:t>f</w:t>
      </w:r>
      <w:r w:rsidR="00C30D26">
        <w:rPr>
          <w:color w:val="000000"/>
          <w:sz w:val="22"/>
          <w:szCs w:val="22"/>
        </w:rPr>
        <w:t xml:space="preserve"> </w:t>
      </w:r>
      <w:r w:rsidR="00C30D26" w:rsidRPr="00C30D26">
        <w:rPr>
          <w:color w:val="000000"/>
          <w:sz w:val="22"/>
          <w:szCs w:val="22"/>
        </w:rPr>
        <w:t>(</w:t>
      </w:r>
      <w:r w:rsidR="00C30D26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  <w:lang w:val="en-US"/>
        </w:rPr>
        <w:t>I</w:t>
      </w:r>
      <w:r w:rsidR="00C30D26">
        <w:rPr>
          <w:color w:val="000000"/>
          <w:sz w:val="22"/>
          <w:szCs w:val="22"/>
          <w:vertAlign w:val="subscript"/>
        </w:rPr>
        <w:t xml:space="preserve">н </w:t>
      </w:r>
      <w:r w:rsidR="00C30D26">
        <w:rPr>
          <w:color w:val="000000"/>
          <w:sz w:val="22"/>
          <w:szCs w:val="22"/>
        </w:rPr>
        <w:t>)</w:t>
      </w:r>
      <w:r>
        <w:rPr>
          <w:color w:val="000000"/>
          <w:sz w:val="22"/>
          <w:szCs w:val="22"/>
        </w:rPr>
        <w:t>.</w:t>
      </w:r>
    </w:p>
    <w:p w:rsidR="006904EC" w:rsidRDefault="006904EC" w:rsidP="002B6891">
      <w:pPr>
        <w:jc w:val="center"/>
        <w:rPr>
          <w:color w:val="000000"/>
          <w:sz w:val="22"/>
          <w:szCs w:val="22"/>
        </w:rPr>
        <w:sectPr w:rsidR="006904EC" w:rsidSect="00782419">
          <w:pgSz w:w="11906" w:h="16838"/>
          <w:pgMar w:top="1134" w:right="850" w:bottom="1134" w:left="1701" w:header="708" w:footer="453" w:gutter="0"/>
          <w:cols w:space="708"/>
          <w:titlePg/>
          <w:docGrid w:linePitch="360"/>
        </w:sectPr>
      </w:pPr>
    </w:p>
    <w:p w:rsidR="002B6891" w:rsidRDefault="002B6891" w:rsidP="002B6891">
      <w:pPr>
        <w:jc w:val="center"/>
        <w:rPr>
          <w:color w:val="000000"/>
          <w:sz w:val="22"/>
          <w:szCs w:val="22"/>
        </w:rPr>
      </w:pPr>
    </w:p>
    <w:p w:rsidR="001657C1" w:rsidRPr="00894D0D" w:rsidRDefault="001657C1" w:rsidP="002B6891">
      <w:pPr>
        <w:jc w:val="center"/>
        <w:rPr>
          <w:color w:val="000000"/>
          <w:sz w:val="22"/>
          <w:szCs w:val="22"/>
        </w:rPr>
      </w:pPr>
      <w:r w:rsidRPr="001657C1">
        <w:rPr>
          <w:color w:val="000000"/>
          <w:sz w:val="28"/>
          <w:szCs w:val="28"/>
        </w:rPr>
        <w:t>α=60˚</w:t>
      </w:r>
    </w:p>
    <w:p w:rsidR="001657C1" w:rsidRPr="00894D0D" w:rsidRDefault="00E44D0C" w:rsidP="0055491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E286F0" wp14:editId="06B30B91">
            <wp:extent cx="4571566" cy="2663536"/>
            <wp:effectExtent l="0" t="0" r="635" b="3810"/>
            <wp:docPr id="60" name="Диаграмма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8"/>
              </a:graphicData>
            </a:graphic>
          </wp:inline>
        </w:drawing>
      </w:r>
    </w:p>
    <w:p w:rsidR="00C30D26" w:rsidRPr="0087106E" w:rsidRDefault="00206512" w:rsidP="00C30D26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87106E">
        <w:rPr>
          <w:color w:val="000000"/>
          <w:sz w:val="22"/>
          <w:szCs w:val="22"/>
        </w:rPr>
        <w:t>9</w:t>
      </w:r>
      <w:r w:rsidRPr="0049578F">
        <w:rPr>
          <w:color w:val="000000"/>
          <w:sz w:val="22"/>
          <w:szCs w:val="22"/>
        </w:rPr>
        <w:t xml:space="preserve">. </w:t>
      </w:r>
      <w:r w:rsidR="00C30D26">
        <w:rPr>
          <w:color w:val="000000"/>
          <w:sz w:val="22"/>
          <w:szCs w:val="22"/>
        </w:rPr>
        <w:t xml:space="preserve">Энергетические характеристики </w:t>
      </w:r>
      <w:r w:rsidR="00C30D26">
        <w:rPr>
          <w:color w:val="000000"/>
          <w:sz w:val="22"/>
          <w:szCs w:val="22"/>
          <w:lang w:val="en-US"/>
        </w:rPr>
        <w:t>S</w:t>
      </w:r>
      <w:r w:rsidR="00C30D26" w:rsidRPr="00E75B65">
        <w:rPr>
          <w:color w:val="000000"/>
          <w:sz w:val="22"/>
          <w:szCs w:val="22"/>
        </w:rPr>
        <w:t xml:space="preserve">1(1), </w:t>
      </w:r>
      <w:r w:rsidR="00C30D26">
        <w:rPr>
          <w:color w:val="000000"/>
          <w:sz w:val="22"/>
          <w:szCs w:val="22"/>
          <w:lang w:val="en-US"/>
        </w:rPr>
        <w:t>P</w:t>
      </w:r>
      <w:r w:rsidR="0087106E">
        <w:rPr>
          <w:color w:val="000000"/>
          <w:sz w:val="22"/>
          <w:szCs w:val="22"/>
        </w:rPr>
        <w:t>1(1)</w:t>
      </w:r>
    </w:p>
    <w:p w:rsidR="00031C38" w:rsidRDefault="00031C38" w:rsidP="00C30D26">
      <w:pPr>
        <w:jc w:val="center"/>
        <w:rPr>
          <w:color w:val="000000"/>
          <w:sz w:val="22"/>
          <w:szCs w:val="22"/>
        </w:rPr>
      </w:pPr>
    </w:p>
    <w:p w:rsidR="00031C38" w:rsidRDefault="00B14BAC" w:rsidP="00C30D26">
      <w:pPr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2723B1" wp14:editId="01633F8E">
            <wp:extent cx="4798560" cy="2795588"/>
            <wp:effectExtent l="0" t="0" r="2540" b="508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9"/>
              </a:graphicData>
            </a:graphic>
          </wp:inline>
        </w:drawing>
      </w:r>
    </w:p>
    <w:p w:rsidR="00031C38" w:rsidRPr="00F6241D" w:rsidRDefault="00031C38" w:rsidP="00C30D26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87106E">
        <w:rPr>
          <w:color w:val="000000"/>
          <w:sz w:val="22"/>
          <w:szCs w:val="22"/>
        </w:rPr>
        <w:t>10</w:t>
      </w:r>
      <w:r w:rsidRPr="0049578F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Энергетические характеристики </w:t>
      </w:r>
      <w:r>
        <w:rPr>
          <w:color w:val="000000"/>
          <w:sz w:val="22"/>
          <w:szCs w:val="22"/>
          <w:lang w:val="en-US"/>
        </w:rPr>
        <w:t>Pvs</w:t>
      </w:r>
      <w:r w:rsidRPr="007951E8">
        <w:rPr>
          <w:color w:val="000000"/>
          <w:sz w:val="22"/>
          <w:szCs w:val="22"/>
        </w:rPr>
        <w:t xml:space="preserve"> = </w:t>
      </w:r>
      <w:r w:rsidRPr="007951E8">
        <w:rPr>
          <w:i/>
          <w:color w:val="000000"/>
          <w:sz w:val="22"/>
          <w:szCs w:val="22"/>
          <w:lang w:val="en-US"/>
        </w:rPr>
        <w:t>f</w:t>
      </w:r>
      <w:r>
        <w:rPr>
          <w:i/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</w:rPr>
        <w:t>(</w:t>
      </w:r>
      <w:r>
        <w:rPr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  <w:lang w:val="en-US"/>
        </w:rPr>
        <w:t>P</w:t>
      </w:r>
      <w:r w:rsidRPr="007951E8">
        <w:rPr>
          <w:color w:val="000000"/>
          <w:sz w:val="22"/>
          <w:szCs w:val="22"/>
          <w:vertAlign w:val="subscript"/>
        </w:rPr>
        <w:t>Н</w:t>
      </w:r>
      <w:r>
        <w:rPr>
          <w:color w:val="000000"/>
          <w:sz w:val="22"/>
          <w:szCs w:val="22"/>
          <w:vertAlign w:val="subscript"/>
        </w:rPr>
        <w:t xml:space="preserve"> </w:t>
      </w:r>
      <w:r w:rsidRPr="007951E8">
        <w:rPr>
          <w:color w:val="000000"/>
          <w:sz w:val="22"/>
          <w:szCs w:val="22"/>
        </w:rPr>
        <w:t>)</w:t>
      </w:r>
    </w:p>
    <w:p w:rsidR="00206512" w:rsidRPr="00206512" w:rsidRDefault="00206512" w:rsidP="00C30D26">
      <w:pPr>
        <w:jc w:val="center"/>
        <w:rPr>
          <w:color w:val="000000"/>
          <w:sz w:val="28"/>
          <w:szCs w:val="28"/>
        </w:rPr>
      </w:pPr>
    </w:p>
    <w:p w:rsidR="001657C1" w:rsidRPr="0055491A" w:rsidRDefault="00E44D0C" w:rsidP="0055491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EB0B0" wp14:editId="2CACC92B">
            <wp:extent cx="4087833" cy="2739118"/>
            <wp:effectExtent l="0" t="0" r="8255" b="4445"/>
            <wp:docPr id="62" name="Диаграмма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0"/>
              </a:graphicData>
            </a:graphic>
          </wp:inline>
        </w:drawing>
      </w:r>
    </w:p>
    <w:p w:rsidR="004A3664" w:rsidRDefault="00206512" w:rsidP="0087106E">
      <w:pPr>
        <w:spacing w:line="360" w:lineRule="auto"/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87106E">
        <w:rPr>
          <w:color w:val="000000"/>
          <w:sz w:val="22"/>
          <w:szCs w:val="22"/>
        </w:rPr>
        <w:t>11</w:t>
      </w:r>
      <w:r w:rsidRPr="0049578F">
        <w:rPr>
          <w:color w:val="000000"/>
          <w:sz w:val="22"/>
          <w:szCs w:val="22"/>
        </w:rPr>
        <w:t xml:space="preserve">. </w:t>
      </w:r>
      <w:r w:rsidR="00C30D26">
        <w:rPr>
          <w:color w:val="000000"/>
          <w:sz w:val="22"/>
          <w:szCs w:val="22"/>
        </w:rPr>
        <w:t xml:space="preserve">Энергетические характеристики </w:t>
      </w:r>
      <w:r w:rsidR="00C30D26">
        <w:rPr>
          <w:color w:val="000000"/>
          <w:sz w:val="22"/>
          <w:szCs w:val="22"/>
          <w:lang w:val="en-US"/>
        </w:rPr>
        <w:t>I</w:t>
      </w:r>
      <w:r w:rsidR="00C30D26" w:rsidRPr="00E75B65">
        <w:rPr>
          <w:color w:val="000000"/>
          <w:sz w:val="22"/>
          <w:szCs w:val="22"/>
        </w:rPr>
        <w:t>1</w:t>
      </w:r>
      <w:r w:rsidR="00C30D26">
        <w:rPr>
          <w:color w:val="000000"/>
          <w:sz w:val="22"/>
          <w:szCs w:val="22"/>
          <w:lang w:val="en-US"/>
        </w:rPr>
        <w:t>max</w:t>
      </w:r>
      <w:r w:rsidR="00C30D26" w:rsidRPr="00E75B65">
        <w:rPr>
          <w:color w:val="000000"/>
          <w:sz w:val="22"/>
          <w:szCs w:val="22"/>
        </w:rPr>
        <w:t xml:space="preserve">, </w:t>
      </w:r>
      <w:r w:rsidR="00C30D26">
        <w:rPr>
          <w:color w:val="000000"/>
          <w:sz w:val="22"/>
          <w:szCs w:val="22"/>
          <w:lang w:val="en-US"/>
        </w:rPr>
        <w:t>Ivs</w:t>
      </w:r>
      <w:r w:rsidR="00C30D26" w:rsidRPr="00E75B65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  <w:lang w:val="en-US"/>
        </w:rPr>
        <w:t>cp</w:t>
      </w:r>
      <w:r w:rsidR="00C30D26" w:rsidRPr="00E75B65">
        <w:rPr>
          <w:color w:val="000000"/>
          <w:sz w:val="22"/>
          <w:szCs w:val="22"/>
        </w:rPr>
        <w:t xml:space="preserve">, </w:t>
      </w:r>
      <w:r w:rsidR="00C30D26">
        <w:rPr>
          <w:color w:val="000000"/>
          <w:sz w:val="22"/>
          <w:szCs w:val="22"/>
          <w:lang w:val="en-US"/>
        </w:rPr>
        <w:t>Ivs</w:t>
      </w:r>
      <w:r w:rsidR="00C30D26" w:rsidRPr="00E75B65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</w:rPr>
        <w:t>д =</w:t>
      </w:r>
      <w:r w:rsidR="00C30D26" w:rsidRPr="00C30D26">
        <w:rPr>
          <w:i/>
          <w:color w:val="000000"/>
          <w:sz w:val="22"/>
          <w:szCs w:val="22"/>
        </w:rPr>
        <w:t xml:space="preserve"> </w:t>
      </w:r>
      <w:r w:rsidR="00C30D26" w:rsidRPr="00C30D26">
        <w:rPr>
          <w:i/>
          <w:color w:val="000000"/>
          <w:sz w:val="22"/>
          <w:szCs w:val="22"/>
          <w:lang w:val="en-US"/>
        </w:rPr>
        <w:t>f</w:t>
      </w:r>
      <w:r w:rsidR="00C30D26">
        <w:rPr>
          <w:color w:val="000000"/>
          <w:sz w:val="22"/>
          <w:szCs w:val="22"/>
        </w:rPr>
        <w:t xml:space="preserve"> </w:t>
      </w:r>
      <w:r w:rsidR="00C30D26" w:rsidRPr="00C30D26">
        <w:rPr>
          <w:color w:val="000000"/>
          <w:sz w:val="22"/>
          <w:szCs w:val="22"/>
        </w:rPr>
        <w:t>(</w:t>
      </w:r>
      <w:r w:rsidR="00C30D26">
        <w:rPr>
          <w:color w:val="000000"/>
          <w:sz w:val="22"/>
          <w:szCs w:val="22"/>
        </w:rPr>
        <w:t xml:space="preserve"> </w:t>
      </w:r>
      <w:r w:rsidR="00C30D26">
        <w:rPr>
          <w:color w:val="000000"/>
          <w:sz w:val="22"/>
          <w:szCs w:val="22"/>
          <w:lang w:val="en-US"/>
        </w:rPr>
        <w:t>I</w:t>
      </w:r>
      <w:r w:rsidR="00C30D26">
        <w:rPr>
          <w:color w:val="000000"/>
          <w:sz w:val="22"/>
          <w:szCs w:val="22"/>
          <w:vertAlign w:val="subscript"/>
        </w:rPr>
        <w:t xml:space="preserve">н </w:t>
      </w:r>
      <w:r w:rsidR="00C30D26">
        <w:rPr>
          <w:color w:val="000000"/>
          <w:sz w:val="22"/>
          <w:szCs w:val="22"/>
        </w:rPr>
        <w:t>)</w:t>
      </w:r>
    </w:p>
    <w:p w:rsidR="0087106E" w:rsidRDefault="0087106E" w:rsidP="004A3664">
      <w:pPr>
        <w:jc w:val="center"/>
        <w:rPr>
          <w:color w:val="000000"/>
          <w:sz w:val="22"/>
          <w:szCs w:val="22"/>
        </w:rPr>
      </w:pPr>
    </w:p>
    <w:p w:rsidR="004A3664" w:rsidRPr="004E6C79" w:rsidRDefault="004A3664" w:rsidP="004A3664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  <w:r w:rsidRPr="004E6C79">
        <w:rPr>
          <w:b/>
          <w:i/>
          <w:sz w:val="28"/>
          <w:szCs w:val="28"/>
        </w:rPr>
        <w:t xml:space="preserve">При нагрузке </w:t>
      </w:r>
      <w:r w:rsidRPr="004E6C79">
        <w:rPr>
          <w:b/>
          <w:i/>
          <w:sz w:val="28"/>
          <w:szCs w:val="28"/>
          <w:lang w:val="en-US"/>
        </w:rPr>
        <w:t>R</w:t>
      </w:r>
      <w:r w:rsidRPr="001331CC">
        <w:rPr>
          <w:b/>
          <w:i/>
          <w:sz w:val="28"/>
          <w:szCs w:val="28"/>
        </w:rPr>
        <w:t>=</w:t>
      </w:r>
      <w:r w:rsidRPr="004E6C79">
        <w:rPr>
          <w:b/>
          <w:i/>
          <w:sz w:val="28"/>
          <w:szCs w:val="28"/>
        </w:rPr>
        <w:t>90 Ом:</w:t>
      </w:r>
    </w:p>
    <w:p w:rsidR="001331CC" w:rsidRPr="001331CC" w:rsidRDefault="001331CC" w:rsidP="001331CC">
      <w:pPr>
        <w:jc w:val="center"/>
        <w:rPr>
          <w:color w:val="000000"/>
          <w:sz w:val="28"/>
          <w:szCs w:val="22"/>
        </w:rPr>
      </w:pPr>
      <w:r w:rsidRPr="001331CC">
        <w:rPr>
          <w:color w:val="000000"/>
          <w:sz w:val="28"/>
          <w:szCs w:val="22"/>
        </w:rPr>
        <w:t>α=0˚</w:t>
      </w:r>
    </w:p>
    <w:p w:rsidR="001331CC" w:rsidRPr="00DA439B" w:rsidRDefault="00B14BAC" w:rsidP="001331CC">
      <w:pPr>
        <w:jc w:val="center"/>
        <w:rPr>
          <w:color w:val="000000"/>
          <w:sz w:val="22"/>
          <w:szCs w:val="22"/>
          <w:lang w:val="vi-VN"/>
        </w:rPr>
      </w:pPr>
      <w:r>
        <w:rPr>
          <w:noProof/>
        </w:rPr>
        <w:drawing>
          <wp:inline distT="0" distB="0" distL="0" distR="0" wp14:anchorId="504D7D7B" wp14:editId="1DDB6409">
            <wp:extent cx="4572000" cy="2743200"/>
            <wp:effectExtent l="0" t="0" r="0" b="0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1"/>
              </a:graphicData>
            </a:graphic>
          </wp:inline>
        </w:drawing>
      </w:r>
    </w:p>
    <w:p w:rsidR="001331CC" w:rsidRPr="00DA439B" w:rsidRDefault="001331CC" w:rsidP="001331CC">
      <w:pPr>
        <w:jc w:val="center"/>
        <w:rPr>
          <w:color w:val="000000"/>
          <w:sz w:val="22"/>
          <w:szCs w:val="22"/>
        </w:rPr>
      </w:pPr>
      <w:r w:rsidRPr="001331CC">
        <w:rPr>
          <w:color w:val="000000"/>
          <w:sz w:val="22"/>
          <w:szCs w:val="22"/>
        </w:rPr>
        <w:t>Рис.</w:t>
      </w:r>
      <w:r w:rsidR="00DA439B">
        <w:rPr>
          <w:color w:val="000000"/>
          <w:sz w:val="22"/>
          <w:szCs w:val="22"/>
        </w:rPr>
        <w:t>12</w:t>
      </w:r>
      <w:r w:rsidRPr="001331CC">
        <w:rPr>
          <w:color w:val="000000"/>
          <w:sz w:val="22"/>
          <w:szCs w:val="22"/>
        </w:rPr>
        <w:t xml:space="preserve">. Энергетические характеристики </w:t>
      </w:r>
      <w:r w:rsidRPr="001331CC">
        <w:rPr>
          <w:color w:val="000000"/>
          <w:sz w:val="22"/>
          <w:szCs w:val="22"/>
          <w:lang w:val="en-US"/>
        </w:rPr>
        <w:t>S</w:t>
      </w:r>
      <w:r w:rsidRPr="001331CC">
        <w:rPr>
          <w:color w:val="000000"/>
          <w:sz w:val="22"/>
          <w:szCs w:val="22"/>
        </w:rPr>
        <w:t xml:space="preserve">1(1), </w:t>
      </w:r>
      <w:r w:rsidRPr="001331CC">
        <w:rPr>
          <w:color w:val="000000"/>
          <w:sz w:val="22"/>
          <w:szCs w:val="22"/>
          <w:lang w:val="en-US"/>
        </w:rPr>
        <w:t>P</w:t>
      </w:r>
      <w:r w:rsidR="00DA439B">
        <w:rPr>
          <w:color w:val="000000"/>
          <w:sz w:val="22"/>
          <w:szCs w:val="22"/>
        </w:rPr>
        <w:t>1(1)</w:t>
      </w:r>
    </w:p>
    <w:p w:rsidR="001331CC" w:rsidRDefault="001331CC" w:rsidP="001331CC">
      <w:pPr>
        <w:jc w:val="center"/>
        <w:rPr>
          <w:color w:val="000000"/>
          <w:sz w:val="22"/>
          <w:szCs w:val="22"/>
          <w:lang w:val="vi-VN"/>
        </w:rPr>
      </w:pPr>
    </w:p>
    <w:p w:rsidR="00257768" w:rsidRDefault="00B14BAC" w:rsidP="001331CC">
      <w:pPr>
        <w:jc w:val="center"/>
        <w:rPr>
          <w:color w:val="000000"/>
          <w:sz w:val="22"/>
          <w:szCs w:val="22"/>
          <w:lang w:val="vi-VN"/>
        </w:rPr>
      </w:pPr>
      <w:r>
        <w:rPr>
          <w:noProof/>
        </w:rPr>
        <w:lastRenderedPageBreak/>
        <w:drawing>
          <wp:inline distT="0" distB="0" distL="0" distR="0" wp14:anchorId="0C71CAA5" wp14:editId="5F1C2CB9">
            <wp:extent cx="4731885" cy="2781300"/>
            <wp:effectExtent l="0" t="0" r="12065" b="0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2"/>
              </a:graphicData>
            </a:graphic>
          </wp:inline>
        </w:drawing>
      </w:r>
    </w:p>
    <w:p w:rsidR="00257768" w:rsidRPr="00F6241D" w:rsidRDefault="00257768" w:rsidP="00257768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B85FE7">
        <w:rPr>
          <w:color w:val="000000"/>
          <w:sz w:val="22"/>
          <w:szCs w:val="22"/>
        </w:rPr>
        <w:t>1</w:t>
      </w:r>
      <w:r w:rsidR="00B85FE7">
        <w:rPr>
          <w:color w:val="000000"/>
          <w:sz w:val="22"/>
          <w:szCs w:val="22"/>
          <w:lang w:val="vi-VN"/>
        </w:rPr>
        <w:t>3</w:t>
      </w:r>
      <w:r w:rsidRPr="0049578F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Энергетические характеристики </w:t>
      </w:r>
      <w:r>
        <w:rPr>
          <w:color w:val="000000"/>
          <w:sz w:val="22"/>
          <w:szCs w:val="22"/>
          <w:lang w:val="en-US"/>
        </w:rPr>
        <w:t>Pvs</w:t>
      </w:r>
      <w:r w:rsidRPr="007951E8">
        <w:rPr>
          <w:color w:val="000000"/>
          <w:sz w:val="22"/>
          <w:szCs w:val="22"/>
        </w:rPr>
        <w:t xml:space="preserve"> = </w:t>
      </w:r>
      <w:r w:rsidRPr="007951E8">
        <w:rPr>
          <w:i/>
          <w:color w:val="000000"/>
          <w:sz w:val="22"/>
          <w:szCs w:val="22"/>
          <w:lang w:val="en-US"/>
        </w:rPr>
        <w:t>f</w:t>
      </w:r>
      <w:r>
        <w:rPr>
          <w:i/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</w:rPr>
        <w:t>(</w:t>
      </w:r>
      <w:r>
        <w:rPr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  <w:lang w:val="en-US"/>
        </w:rPr>
        <w:t>P</w:t>
      </w:r>
      <w:r w:rsidRPr="007951E8">
        <w:rPr>
          <w:color w:val="000000"/>
          <w:sz w:val="22"/>
          <w:szCs w:val="22"/>
          <w:vertAlign w:val="subscript"/>
        </w:rPr>
        <w:t>Н</w:t>
      </w:r>
      <w:r>
        <w:rPr>
          <w:color w:val="000000"/>
          <w:sz w:val="22"/>
          <w:szCs w:val="22"/>
          <w:vertAlign w:val="subscript"/>
        </w:rPr>
        <w:t xml:space="preserve"> </w:t>
      </w:r>
      <w:r w:rsidRPr="007951E8">
        <w:rPr>
          <w:color w:val="000000"/>
          <w:sz w:val="22"/>
          <w:szCs w:val="22"/>
        </w:rPr>
        <w:t>)</w:t>
      </w:r>
    </w:p>
    <w:p w:rsidR="00257768" w:rsidRPr="00257768" w:rsidRDefault="00257768" w:rsidP="001331CC">
      <w:pPr>
        <w:jc w:val="center"/>
        <w:rPr>
          <w:color w:val="000000"/>
          <w:sz w:val="22"/>
          <w:szCs w:val="22"/>
        </w:rPr>
      </w:pPr>
    </w:p>
    <w:p w:rsidR="001331CC" w:rsidRPr="001331CC" w:rsidRDefault="0047246A" w:rsidP="001331CC">
      <w:pPr>
        <w:jc w:val="center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EF659C3" wp14:editId="4C790430">
            <wp:extent cx="4136324" cy="2695575"/>
            <wp:effectExtent l="0" t="0" r="17145" b="9525"/>
            <wp:docPr id="65" name="Диаграмма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3"/>
              </a:graphicData>
            </a:graphic>
          </wp:inline>
        </w:drawing>
      </w:r>
    </w:p>
    <w:p w:rsidR="001331CC" w:rsidRPr="001331CC" w:rsidRDefault="001331CC" w:rsidP="001331CC">
      <w:pPr>
        <w:jc w:val="center"/>
        <w:rPr>
          <w:color w:val="000000"/>
          <w:sz w:val="22"/>
          <w:szCs w:val="22"/>
        </w:rPr>
      </w:pPr>
      <w:r w:rsidRPr="001331CC">
        <w:rPr>
          <w:color w:val="000000"/>
          <w:sz w:val="22"/>
          <w:szCs w:val="22"/>
        </w:rPr>
        <w:t>Рис.</w:t>
      </w:r>
      <w:r w:rsidR="00FF48E6">
        <w:rPr>
          <w:color w:val="000000"/>
          <w:sz w:val="22"/>
          <w:szCs w:val="22"/>
        </w:rPr>
        <w:t>1</w:t>
      </w:r>
      <w:r w:rsidR="00B85FE7">
        <w:rPr>
          <w:color w:val="000000"/>
          <w:sz w:val="22"/>
          <w:szCs w:val="22"/>
          <w:lang w:val="vi-VN"/>
        </w:rPr>
        <w:t>4</w:t>
      </w:r>
      <w:r w:rsidRPr="001331CC">
        <w:rPr>
          <w:color w:val="000000"/>
          <w:sz w:val="22"/>
          <w:szCs w:val="22"/>
        </w:rPr>
        <w:t xml:space="preserve">. Энергетические характеристики </w:t>
      </w:r>
      <w:r w:rsidRPr="001331CC">
        <w:rPr>
          <w:color w:val="000000"/>
          <w:sz w:val="22"/>
          <w:szCs w:val="22"/>
          <w:lang w:val="en-US"/>
        </w:rPr>
        <w:t>I</w:t>
      </w:r>
      <w:r w:rsidRPr="001331CC">
        <w:rPr>
          <w:color w:val="000000"/>
          <w:sz w:val="22"/>
          <w:szCs w:val="22"/>
        </w:rPr>
        <w:t>1</w:t>
      </w:r>
      <w:r w:rsidRPr="001331CC">
        <w:rPr>
          <w:color w:val="000000"/>
          <w:sz w:val="22"/>
          <w:szCs w:val="22"/>
          <w:lang w:val="en-US"/>
        </w:rPr>
        <w:t>max</w:t>
      </w:r>
      <w:r w:rsidRPr="001331CC">
        <w:rPr>
          <w:color w:val="000000"/>
          <w:sz w:val="22"/>
          <w:szCs w:val="22"/>
        </w:rPr>
        <w:t xml:space="preserve">, </w:t>
      </w:r>
      <w:r w:rsidRPr="001331CC">
        <w:rPr>
          <w:color w:val="000000"/>
          <w:sz w:val="22"/>
          <w:szCs w:val="22"/>
          <w:lang w:val="en-US"/>
        </w:rPr>
        <w:t>Ivs</w:t>
      </w:r>
      <w:r w:rsidRPr="001331CC">
        <w:rPr>
          <w:color w:val="000000"/>
          <w:sz w:val="22"/>
          <w:szCs w:val="22"/>
        </w:rPr>
        <w:t xml:space="preserve"> </w:t>
      </w:r>
      <w:r w:rsidRPr="001331CC">
        <w:rPr>
          <w:color w:val="000000"/>
          <w:sz w:val="22"/>
          <w:szCs w:val="22"/>
          <w:lang w:val="en-US"/>
        </w:rPr>
        <w:t>cp</w:t>
      </w:r>
      <w:r w:rsidRPr="001331CC">
        <w:rPr>
          <w:color w:val="000000"/>
          <w:sz w:val="22"/>
          <w:szCs w:val="22"/>
        </w:rPr>
        <w:t xml:space="preserve">, </w:t>
      </w:r>
      <w:r w:rsidRPr="001331CC">
        <w:rPr>
          <w:color w:val="000000"/>
          <w:sz w:val="22"/>
          <w:szCs w:val="22"/>
          <w:lang w:val="en-US"/>
        </w:rPr>
        <w:t>Ivs</w:t>
      </w:r>
      <w:r w:rsidRPr="001331CC">
        <w:rPr>
          <w:color w:val="000000"/>
          <w:sz w:val="22"/>
          <w:szCs w:val="22"/>
        </w:rPr>
        <w:t xml:space="preserve"> д.</w:t>
      </w:r>
    </w:p>
    <w:p w:rsidR="00FF48E6" w:rsidRDefault="00FF48E6" w:rsidP="001331CC">
      <w:pPr>
        <w:jc w:val="center"/>
        <w:rPr>
          <w:color w:val="000000"/>
          <w:sz w:val="22"/>
          <w:szCs w:val="22"/>
        </w:rPr>
      </w:pPr>
    </w:p>
    <w:p w:rsidR="001331CC" w:rsidRPr="00FF48E6" w:rsidRDefault="001331CC" w:rsidP="001331CC">
      <w:pPr>
        <w:jc w:val="center"/>
        <w:rPr>
          <w:color w:val="000000"/>
          <w:sz w:val="28"/>
          <w:szCs w:val="22"/>
        </w:rPr>
      </w:pPr>
      <w:r w:rsidRPr="00FF48E6">
        <w:rPr>
          <w:color w:val="000000"/>
          <w:sz w:val="28"/>
          <w:szCs w:val="22"/>
        </w:rPr>
        <w:t>α=30˚</w:t>
      </w:r>
    </w:p>
    <w:p w:rsidR="001331CC" w:rsidRPr="001331CC" w:rsidRDefault="0047246A" w:rsidP="001331CC">
      <w:pPr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13F00FB" wp14:editId="49F696A9">
            <wp:extent cx="4595812" cy="2914650"/>
            <wp:effectExtent l="0" t="0" r="14605" b="0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4"/>
              </a:graphicData>
            </a:graphic>
          </wp:inline>
        </w:drawing>
      </w:r>
    </w:p>
    <w:p w:rsidR="001331CC" w:rsidRPr="001E68C5" w:rsidRDefault="001331CC" w:rsidP="001331CC">
      <w:pPr>
        <w:jc w:val="center"/>
        <w:rPr>
          <w:color w:val="000000"/>
          <w:sz w:val="22"/>
          <w:szCs w:val="22"/>
          <w:lang w:val="vi-VN"/>
        </w:rPr>
      </w:pPr>
      <w:r w:rsidRPr="001331CC">
        <w:rPr>
          <w:color w:val="000000"/>
          <w:sz w:val="22"/>
          <w:szCs w:val="22"/>
        </w:rPr>
        <w:lastRenderedPageBreak/>
        <w:t>Рис.</w:t>
      </w:r>
      <w:r w:rsidR="00E819AD">
        <w:rPr>
          <w:color w:val="000000"/>
          <w:sz w:val="22"/>
          <w:szCs w:val="22"/>
        </w:rPr>
        <w:t>1</w:t>
      </w:r>
      <w:r w:rsidR="00B85FE7">
        <w:rPr>
          <w:color w:val="000000"/>
          <w:sz w:val="22"/>
          <w:szCs w:val="22"/>
          <w:lang w:val="vi-VN"/>
        </w:rPr>
        <w:t>5</w:t>
      </w:r>
      <w:r w:rsidRPr="001331CC">
        <w:rPr>
          <w:color w:val="000000"/>
          <w:sz w:val="22"/>
          <w:szCs w:val="22"/>
        </w:rPr>
        <w:t xml:space="preserve">. Энергетические характеристики </w:t>
      </w:r>
      <w:r w:rsidRPr="001331CC">
        <w:rPr>
          <w:color w:val="000000"/>
          <w:sz w:val="22"/>
          <w:szCs w:val="22"/>
          <w:lang w:val="en-US"/>
        </w:rPr>
        <w:t>S</w:t>
      </w:r>
      <w:r w:rsidRPr="001331CC">
        <w:rPr>
          <w:color w:val="000000"/>
          <w:sz w:val="22"/>
          <w:szCs w:val="22"/>
        </w:rPr>
        <w:t xml:space="preserve">1(1), </w:t>
      </w:r>
      <w:r w:rsidRPr="001331CC">
        <w:rPr>
          <w:color w:val="000000"/>
          <w:sz w:val="22"/>
          <w:szCs w:val="22"/>
          <w:lang w:val="en-US"/>
        </w:rPr>
        <w:t>P</w:t>
      </w:r>
      <w:r w:rsidR="001E68C5">
        <w:rPr>
          <w:color w:val="000000"/>
          <w:sz w:val="22"/>
          <w:szCs w:val="22"/>
        </w:rPr>
        <w:t>1(1)</w:t>
      </w:r>
    </w:p>
    <w:p w:rsidR="001331CC" w:rsidRDefault="00B14BAC" w:rsidP="001331CC">
      <w:pPr>
        <w:jc w:val="center"/>
        <w:rPr>
          <w:color w:val="000000"/>
          <w:sz w:val="22"/>
          <w:szCs w:val="22"/>
          <w:lang w:val="vi-VN"/>
        </w:rPr>
      </w:pPr>
      <w:r>
        <w:rPr>
          <w:noProof/>
        </w:rPr>
        <w:drawing>
          <wp:inline distT="0" distB="0" distL="0" distR="0" wp14:anchorId="7B6389ED" wp14:editId="254131FC">
            <wp:extent cx="4731885" cy="2967038"/>
            <wp:effectExtent l="0" t="0" r="12065" b="5080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5"/>
              </a:graphicData>
            </a:graphic>
          </wp:inline>
        </w:drawing>
      </w:r>
    </w:p>
    <w:p w:rsidR="001E68C5" w:rsidRPr="00F6241D" w:rsidRDefault="001E68C5" w:rsidP="001E68C5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 w:rsidR="00B85FE7">
        <w:rPr>
          <w:color w:val="000000"/>
          <w:sz w:val="22"/>
          <w:szCs w:val="22"/>
        </w:rPr>
        <w:t>1</w:t>
      </w:r>
      <w:r w:rsidR="00B85FE7">
        <w:rPr>
          <w:color w:val="000000"/>
          <w:sz w:val="22"/>
          <w:szCs w:val="22"/>
          <w:lang w:val="vi-VN"/>
        </w:rPr>
        <w:t>6</w:t>
      </w:r>
      <w:r w:rsidRPr="0049578F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Энергетические характеристики </w:t>
      </w:r>
      <w:r>
        <w:rPr>
          <w:color w:val="000000"/>
          <w:sz w:val="22"/>
          <w:szCs w:val="22"/>
          <w:lang w:val="en-US"/>
        </w:rPr>
        <w:t>Pvs</w:t>
      </w:r>
      <w:r w:rsidRPr="007951E8">
        <w:rPr>
          <w:color w:val="000000"/>
          <w:sz w:val="22"/>
          <w:szCs w:val="22"/>
        </w:rPr>
        <w:t xml:space="preserve"> = </w:t>
      </w:r>
      <w:r w:rsidRPr="007951E8">
        <w:rPr>
          <w:i/>
          <w:color w:val="000000"/>
          <w:sz w:val="22"/>
          <w:szCs w:val="22"/>
          <w:lang w:val="en-US"/>
        </w:rPr>
        <w:t>f</w:t>
      </w:r>
      <w:r>
        <w:rPr>
          <w:i/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</w:rPr>
        <w:t>(</w:t>
      </w:r>
      <w:r>
        <w:rPr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  <w:lang w:val="en-US"/>
        </w:rPr>
        <w:t>P</w:t>
      </w:r>
      <w:r w:rsidRPr="007951E8">
        <w:rPr>
          <w:color w:val="000000"/>
          <w:sz w:val="22"/>
          <w:szCs w:val="22"/>
          <w:vertAlign w:val="subscript"/>
        </w:rPr>
        <w:t>Н</w:t>
      </w:r>
      <w:r>
        <w:rPr>
          <w:color w:val="000000"/>
          <w:sz w:val="22"/>
          <w:szCs w:val="22"/>
          <w:vertAlign w:val="subscript"/>
        </w:rPr>
        <w:t xml:space="preserve"> </w:t>
      </w:r>
      <w:r w:rsidRPr="007951E8">
        <w:rPr>
          <w:color w:val="000000"/>
          <w:sz w:val="22"/>
          <w:szCs w:val="22"/>
        </w:rPr>
        <w:t>)</w:t>
      </w:r>
    </w:p>
    <w:p w:rsidR="001E68C5" w:rsidRPr="001E68C5" w:rsidRDefault="001E68C5" w:rsidP="001331CC">
      <w:pPr>
        <w:jc w:val="center"/>
        <w:rPr>
          <w:color w:val="000000"/>
          <w:sz w:val="22"/>
          <w:szCs w:val="22"/>
        </w:rPr>
      </w:pPr>
    </w:p>
    <w:p w:rsidR="001331CC" w:rsidRPr="00FF48E6" w:rsidRDefault="0047246A" w:rsidP="001331CC">
      <w:pPr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3219D28" wp14:editId="1C8F035B">
            <wp:extent cx="4112079" cy="2777218"/>
            <wp:effectExtent l="0" t="0" r="3175" b="4445"/>
            <wp:docPr id="68" name="Диаграмма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6"/>
              </a:graphicData>
            </a:graphic>
          </wp:inline>
        </w:drawing>
      </w:r>
    </w:p>
    <w:p w:rsidR="001331CC" w:rsidRPr="001331CC" w:rsidRDefault="001331CC" w:rsidP="001331CC">
      <w:pPr>
        <w:jc w:val="center"/>
        <w:rPr>
          <w:color w:val="000000"/>
          <w:sz w:val="22"/>
          <w:szCs w:val="22"/>
        </w:rPr>
      </w:pPr>
      <w:r w:rsidRPr="001331CC">
        <w:rPr>
          <w:color w:val="000000"/>
          <w:sz w:val="22"/>
          <w:szCs w:val="22"/>
        </w:rPr>
        <w:t>Рис.</w:t>
      </w:r>
      <w:r w:rsidR="00E819AD">
        <w:rPr>
          <w:color w:val="000000"/>
          <w:sz w:val="22"/>
          <w:szCs w:val="22"/>
        </w:rPr>
        <w:t>1</w:t>
      </w:r>
      <w:r w:rsidR="00B85FE7">
        <w:rPr>
          <w:color w:val="000000"/>
          <w:sz w:val="22"/>
          <w:szCs w:val="22"/>
          <w:lang w:val="vi-VN"/>
        </w:rPr>
        <w:t>7</w:t>
      </w:r>
      <w:r w:rsidRPr="001331CC">
        <w:rPr>
          <w:color w:val="000000"/>
          <w:sz w:val="22"/>
          <w:szCs w:val="22"/>
        </w:rPr>
        <w:t xml:space="preserve">. Энергетические характеристики </w:t>
      </w:r>
      <w:r w:rsidRPr="001331CC">
        <w:rPr>
          <w:color w:val="000000"/>
          <w:sz w:val="22"/>
          <w:szCs w:val="22"/>
          <w:lang w:val="en-US"/>
        </w:rPr>
        <w:t>I</w:t>
      </w:r>
      <w:r w:rsidRPr="001331CC">
        <w:rPr>
          <w:color w:val="000000"/>
          <w:sz w:val="22"/>
          <w:szCs w:val="22"/>
        </w:rPr>
        <w:t>1</w:t>
      </w:r>
      <w:r w:rsidRPr="001331CC">
        <w:rPr>
          <w:color w:val="000000"/>
          <w:sz w:val="22"/>
          <w:szCs w:val="22"/>
          <w:lang w:val="en-US"/>
        </w:rPr>
        <w:t>max</w:t>
      </w:r>
      <w:r w:rsidRPr="001331CC">
        <w:rPr>
          <w:color w:val="000000"/>
          <w:sz w:val="22"/>
          <w:szCs w:val="22"/>
        </w:rPr>
        <w:t xml:space="preserve">, </w:t>
      </w:r>
      <w:r w:rsidRPr="001331CC">
        <w:rPr>
          <w:color w:val="000000"/>
          <w:sz w:val="22"/>
          <w:szCs w:val="22"/>
          <w:lang w:val="en-US"/>
        </w:rPr>
        <w:t>Ivs</w:t>
      </w:r>
      <w:r w:rsidRPr="001331CC">
        <w:rPr>
          <w:color w:val="000000"/>
          <w:sz w:val="22"/>
          <w:szCs w:val="22"/>
        </w:rPr>
        <w:t xml:space="preserve"> </w:t>
      </w:r>
      <w:r w:rsidRPr="001331CC">
        <w:rPr>
          <w:color w:val="000000"/>
          <w:sz w:val="22"/>
          <w:szCs w:val="22"/>
          <w:lang w:val="en-US"/>
        </w:rPr>
        <w:t>cp</w:t>
      </w:r>
      <w:r w:rsidRPr="001331CC">
        <w:rPr>
          <w:color w:val="000000"/>
          <w:sz w:val="22"/>
          <w:szCs w:val="22"/>
        </w:rPr>
        <w:t xml:space="preserve">, </w:t>
      </w:r>
      <w:r w:rsidRPr="001331CC">
        <w:rPr>
          <w:color w:val="000000"/>
          <w:sz w:val="22"/>
          <w:szCs w:val="22"/>
          <w:lang w:val="en-US"/>
        </w:rPr>
        <w:t>Ivs</w:t>
      </w:r>
      <w:r w:rsidRPr="001331CC">
        <w:rPr>
          <w:color w:val="000000"/>
          <w:sz w:val="22"/>
          <w:szCs w:val="22"/>
        </w:rPr>
        <w:t xml:space="preserve"> д.</w:t>
      </w:r>
    </w:p>
    <w:p w:rsidR="001E68C5" w:rsidRDefault="001E68C5" w:rsidP="001331CC">
      <w:pPr>
        <w:jc w:val="center"/>
        <w:rPr>
          <w:color w:val="000000"/>
          <w:sz w:val="22"/>
          <w:szCs w:val="22"/>
          <w:lang w:val="vi-VN"/>
        </w:rPr>
      </w:pPr>
    </w:p>
    <w:p w:rsidR="001331CC" w:rsidRPr="001E68C5" w:rsidRDefault="001331CC" w:rsidP="001331CC">
      <w:pPr>
        <w:jc w:val="center"/>
        <w:rPr>
          <w:color w:val="000000"/>
          <w:sz w:val="22"/>
          <w:szCs w:val="22"/>
        </w:rPr>
      </w:pPr>
      <w:r w:rsidRPr="00FF48E6">
        <w:rPr>
          <w:color w:val="000000"/>
          <w:sz w:val="28"/>
          <w:szCs w:val="22"/>
        </w:rPr>
        <w:t>α=60˚</w:t>
      </w:r>
    </w:p>
    <w:p w:rsidR="001331CC" w:rsidRPr="001331CC" w:rsidRDefault="0047246A" w:rsidP="001331CC">
      <w:pPr>
        <w:jc w:val="center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B24D581" wp14:editId="6CE38F81">
            <wp:extent cx="4595812" cy="2933700"/>
            <wp:effectExtent l="0" t="0" r="14605" b="0"/>
            <wp:docPr id="69" name="Диаграмма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7"/>
              </a:graphicData>
            </a:graphic>
          </wp:inline>
        </w:drawing>
      </w:r>
    </w:p>
    <w:p w:rsidR="00B85FE7" w:rsidRPr="00B85FE7" w:rsidRDefault="001331CC" w:rsidP="001331CC">
      <w:pPr>
        <w:jc w:val="center"/>
        <w:rPr>
          <w:color w:val="000000"/>
          <w:sz w:val="22"/>
          <w:szCs w:val="22"/>
          <w:lang w:val="vi-VN"/>
        </w:rPr>
      </w:pPr>
      <w:r w:rsidRPr="001331CC">
        <w:rPr>
          <w:color w:val="000000"/>
          <w:sz w:val="22"/>
          <w:szCs w:val="22"/>
        </w:rPr>
        <w:t>Рис.</w:t>
      </w:r>
      <w:r w:rsidR="00E819AD">
        <w:rPr>
          <w:color w:val="000000"/>
          <w:sz w:val="22"/>
          <w:szCs w:val="22"/>
        </w:rPr>
        <w:t>1</w:t>
      </w:r>
      <w:r w:rsidR="00B85FE7">
        <w:rPr>
          <w:color w:val="000000"/>
          <w:sz w:val="22"/>
          <w:szCs w:val="22"/>
          <w:lang w:val="vi-VN"/>
        </w:rPr>
        <w:t>8</w:t>
      </w:r>
      <w:r w:rsidRPr="001331CC">
        <w:rPr>
          <w:color w:val="000000"/>
          <w:sz w:val="22"/>
          <w:szCs w:val="22"/>
        </w:rPr>
        <w:t xml:space="preserve">. Энергетические характеристики </w:t>
      </w:r>
      <w:r w:rsidRPr="001331CC">
        <w:rPr>
          <w:color w:val="000000"/>
          <w:sz w:val="22"/>
          <w:szCs w:val="22"/>
          <w:lang w:val="en-US"/>
        </w:rPr>
        <w:t>S</w:t>
      </w:r>
      <w:r w:rsidRPr="001331CC">
        <w:rPr>
          <w:color w:val="000000"/>
          <w:sz w:val="22"/>
          <w:szCs w:val="22"/>
        </w:rPr>
        <w:t xml:space="preserve">1(1), </w:t>
      </w:r>
      <w:r w:rsidRPr="001331CC">
        <w:rPr>
          <w:color w:val="000000"/>
          <w:sz w:val="22"/>
          <w:szCs w:val="22"/>
          <w:lang w:val="en-US"/>
        </w:rPr>
        <w:t>P</w:t>
      </w:r>
      <w:r w:rsidR="00B85FE7">
        <w:rPr>
          <w:color w:val="000000"/>
          <w:sz w:val="22"/>
          <w:szCs w:val="22"/>
        </w:rPr>
        <w:t>1(1)</w:t>
      </w:r>
    </w:p>
    <w:p w:rsidR="00B85FE7" w:rsidRPr="00B85FE7" w:rsidRDefault="00B14BAC" w:rsidP="001331CC">
      <w:pPr>
        <w:jc w:val="center"/>
        <w:rPr>
          <w:color w:val="000000"/>
          <w:sz w:val="22"/>
          <w:szCs w:val="22"/>
          <w:lang w:val="vi-VN"/>
        </w:rPr>
      </w:pPr>
      <w:r>
        <w:rPr>
          <w:noProof/>
        </w:rPr>
        <w:drawing>
          <wp:inline distT="0" distB="0" distL="0" distR="0" wp14:anchorId="22D01BC3" wp14:editId="7C530F4B">
            <wp:extent cx="4731885" cy="2967038"/>
            <wp:effectExtent l="0" t="0" r="12065" b="5080"/>
            <wp:docPr id="31" name="Диаграмма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8"/>
              </a:graphicData>
            </a:graphic>
          </wp:inline>
        </w:drawing>
      </w:r>
    </w:p>
    <w:p w:rsidR="00B85FE7" w:rsidRPr="00F6241D" w:rsidRDefault="00B85FE7" w:rsidP="00B85FE7">
      <w:pPr>
        <w:jc w:val="center"/>
        <w:rPr>
          <w:color w:val="000000"/>
          <w:sz w:val="22"/>
          <w:szCs w:val="22"/>
        </w:rPr>
      </w:pPr>
      <w:r w:rsidRPr="0049578F">
        <w:rPr>
          <w:color w:val="000000"/>
          <w:sz w:val="22"/>
          <w:szCs w:val="22"/>
        </w:rPr>
        <w:t>Рис.</w:t>
      </w:r>
      <w:r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  <w:lang w:val="vi-VN"/>
        </w:rPr>
        <w:t>9</w:t>
      </w:r>
      <w:r w:rsidRPr="0049578F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Энергетические характеристики </w:t>
      </w:r>
      <w:r>
        <w:rPr>
          <w:color w:val="000000"/>
          <w:sz w:val="22"/>
          <w:szCs w:val="22"/>
          <w:lang w:val="en-US"/>
        </w:rPr>
        <w:t>Pvs</w:t>
      </w:r>
      <w:r w:rsidRPr="007951E8">
        <w:rPr>
          <w:color w:val="000000"/>
          <w:sz w:val="22"/>
          <w:szCs w:val="22"/>
        </w:rPr>
        <w:t xml:space="preserve"> = </w:t>
      </w:r>
      <w:r w:rsidRPr="007951E8">
        <w:rPr>
          <w:i/>
          <w:color w:val="000000"/>
          <w:sz w:val="22"/>
          <w:szCs w:val="22"/>
          <w:lang w:val="en-US"/>
        </w:rPr>
        <w:t>f</w:t>
      </w:r>
      <w:r>
        <w:rPr>
          <w:i/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</w:rPr>
        <w:t>(</w:t>
      </w:r>
      <w:r>
        <w:rPr>
          <w:color w:val="000000"/>
          <w:sz w:val="22"/>
          <w:szCs w:val="22"/>
        </w:rPr>
        <w:t xml:space="preserve"> </w:t>
      </w:r>
      <w:r w:rsidRPr="007951E8">
        <w:rPr>
          <w:color w:val="000000"/>
          <w:sz w:val="22"/>
          <w:szCs w:val="22"/>
          <w:lang w:val="en-US"/>
        </w:rPr>
        <w:t>P</w:t>
      </w:r>
      <w:r w:rsidRPr="007951E8">
        <w:rPr>
          <w:color w:val="000000"/>
          <w:sz w:val="22"/>
          <w:szCs w:val="22"/>
          <w:vertAlign w:val="subscript"/>
        </w:rPr>
        <w:t>Н</w:t>
      </w:r>
      <w:r>
        <w:rPr>
          <w:color w:val="000000"/>
          <w:sz w:val="22"/>
          <w:szCs w:val="22"/>
          <w:vertAlign w:val="subscript"/>
        </w:rPr>
        <w:t xml:space="preserve"> </w:t>
      </w:r>
      <w:r w:rsidRPr="007951E8">
        <w:rPr>
          <w:color w:val="000000"/>
          <w:sz w:val="22"/>
          <w:szCs w:val="22"/>
        </w:rPr>
        <w:t>)</w:t>
      </w:r>
    </w:p>
    <w:p w:rsidR="00B85FE7" w:rsidRPr="00B85FE7" w:rsidRDefault="00B85FE7" w:rsidP="001331CC">
      <w:pPr>
        <w:jc w:val="center"/>
        <w:rPr>
          <w:color w:val="000000"/>
          <w:sz w:val="22"/>
          <w:szCs w:val="22"/>
        </w:rPr>
      </w:pPr>
    </w:p>
    <w:p w:rsidR="001331CC" w:rsidRPr="001E68C5" w:rsidRDefault="0047246A" w:rsidP="001331CC">
      <w:pPr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C525F37" wp14:editId="0CFBD669">
            <wp:extent cx="4929730" cy="2777218"/>
            <wp:effectExtent l="0" t="0" r="4445" b="4445"/>
            <wp:docPr id="72" name="Диаграмма 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9"/>
              </a:graphicData>
            </a:graphic>
          </wp:inline>
        </w:drawing>
      </w:r>
    </w:p>
    <w:p w:rsidR="004E0D28" w:rsidRDefault="001331CC" w:rsidP="004A3664">
      <w:pPr>
        <w:jc w:val="center"/>
        <w:rPr>
          <w:color w:val="000000"/>
          <w:sz w:val="22"/>
          <w:szCs w:val="22"/>
        </w:rPr>
      </w:pPr>
      <w:r w:rsidRPr="001331CC">
        <w:rPr>
          <w:color w:val="000000"/>
          <w:sz w:val="22"/>
          <w:szCs w:val="22"/>
        </w:rPr>
        <w:lastRenderedPageBreak/>
        <w:t>Рис.</w:t>
      </w:r>
      <w:r w:rsidR="00B85FE7">
        <w:rPr>
          <w:color w:val="000000"/>
          <w:sz w:val="22"/>
          <w:szCs w:val="22"/>
          <w:lang w:val="vi-VN"/>
        </w:rPr>
        <w:t>20</w:t>
      </w:r>
      <w:r w:rsidRPr="001331CC">
        <w:rPr>
          <w:color w:val="000000"/>
          <w:sz w:val="22"/>
          <w:szCs w:val="22"/>
        </w:rPr>
        <w:t xml:space="preserve">. Энергетические характеристики </w:t>
      </w:r>
      <w:r w:rsidRPr="001331CC">
        <w:rPr>
          <w:color w:val="000000"/>
          <w:sz w:val="22"/>
          <w:szCs w:val="22"/>
          <w:lang w:val="en-US"/>
        </w:rPr>
        <w:t>I</w:t>
      </w:r>
      <w:r w:rsidRPr="001331CC">
        <w:rPr>
          <w:color w:val="000000"/>
          <w:sz w:val="22"/>
          <w:szCs w:val="22"/>
        </w:rPr>
        <w:t>1</w:t>
      </w:r>
      <w:r w:rsidRPr="001331CC">
        <w:rPr>
          <w:color w:val="000000"/>
          <w:sz w:val="22"/>
          <w:szCs w:val="22"/>
          <w:lang w:val="en-US"/>
        </w:rPr>
        <w:t>max</w:t>
      </w:r>
      <w:r w:rsidRPr="001331CC">
        <w:rPr>
          <w:color w:val="000000"/>
          <w:sz w:val="22"/>
          <w:szCs w:val="22"/>
        </w:rPr>
        <w:t xml:space="preserve">, </w:t>
      </w:r>
      <w:r w:rsidRPr="001331CC">
        <w:rPr>
          <w:color w:val="000000"/>
          <w:sz w:val="22"/>
          <w:szCs w:val="22"/>
          <w:lang w:val="en-US"/>
        </w:rPr>
        <w:t>Ivs</w:t>
      </w:r>
      <w:r w:rsidRPr="001331CC">
        <w:rPr>
          <w:color w:val="000000"/>
          <w:sz w:val="22"/>
          <w:szCs w:val="22"/>
        </w:rPr>
        <w:t xml:space="preserve"> </w:t>
      </w:r>
      <w:r w:rsidRPr="001331CC">
        <w:rPr>
          <w:color w:val="000000"/>
          <w:sz w:val="22"/>
          <w:szCs w:val="22"/>
          <w:lang w:val="en-US"/>
        </w:rPr>
        <w:t>cp</w:t>
      </w:r>
      <w:r w:rsidRPr="001331CC">
        <w:rPr>
          <w:color w:val="000000"/>
          <w:sz w:val="22"/>
          <w:szCs w:val="22"/>
        </w:rPr>
        <w:t xml:space="preserve">, </w:t>
      </w:r>
      <w:r w:rsidRPr="001331CC">
        <w:rPr>
          <w:color w:val="000000"/>
          <w:sz w:val="22"/>
          <w:szCs w:val="22"/>
          <w:lang w:val="en-US"/>
        </w:rPr>
        <w:t>Ivs</w:t>
      </w:r>
      <w:r w:rsidRPr="001331CC">
        <w:rPr>
          <w:color w:val="000000"/>
          <w:sz w:val="22"/>
          <w:szCs w:val="22"/>
        </w:rPr>
        <w:t xml:space="preserve"> д.</w:t>
      </w:r>
    </w:p>
    <w:p w:rsidR="004E0D28" w:rsidRDefault="004E0D28" w:rsidP="004A3664">
      <w:pPr>
        <w:jc w:val="center"/>
        <w:rPr>
          <w:color w:val="000000"/>
          <w:sz w:val="22"/>
          <w:szCs w:val="22"/>
        </w:rPr>
      </w:pPr>
    </w:p>
    <w:p w:rsidR="004E0D28" w:rsidRPr="004E0D28" w:rsidRDefault="004E0D28" w:rsidP="004E0D28">
      <w:pPr>
        <w:spacing w:line="360" w:lineRule="auto"/>
        <w:ind w:firstLine="720"/>
        <w:rPr>
          <w:b/>
          <w:i/>
          <w:sz w:val="28"/>
          <w:szCs w:val="28"/>
        </w:rPr>
      </w:pPr>
      <w:r w:rsidRPr="004E0D28">
        <w:rPr>
          <w:b/>
          <w:sz w:val="28"/>
          <w:szCs w:val="28"/>
        </w:rPr>
        <w:t xml:space="preserve">4. Построим регулировочную характеристику </w:t>
      </w:r>
      <w:r w:rsidRPr="004E0D28">
        <w:rPr>
          <w:b/>
          <w:i/>
          <w:sz w:val="28"/>
          <w:szCs w:val="28"/>
        </w:rPr>
        <w:object w:dxaOrig="1140" w:dyaOrig="340">
          <v:shape id="_x0000_i1091" type="#_x0000_t75" style="width:56.95pt;height:16.75pt" o:ole="">
            <v:imagedata r:id="rId170" o:title=""/>
          </v:shape>
          <o:OLEObject Type="Embed" ProgID="Equation.3" ShapeID="_x0000_i1091" DrawAspect="Content" ObjectID="_1620835090" r:id="rId171"/>
        </w:object>
      </w:r>
      <w:r w:rsidRPr="004E0D28">
        <w:rPr>
          <w:b/>
          <w:i/>
          <w:sz w:val="28"/>
          <w:szCs w:val="28"/>
        </w:rPr>
        <w:t xml:space="preserve"> </w:t>
      </w:r>
    </w:p>
    <w:p w:rsidR="00FF48E6" w:rsidRPr="004A3664" w:rsidRDefault="00FF48E6" w:rsidP="004E0D28">
      <w:pPr>
        <w:spacing w:line="360" w:lineRule="auto"/>
        <w:ind w:firstLine="720"/>
        <w:rPr>
          <w:color w:val="000000"/>
          <w:sz w:val="22"/>
          <w:szCs w:val="22"/>
        </w:rPr>
      </w:pPr>
      <w:r w:rsidRPr="004E6C79">
        <w:rPr>
          <w:b/>
          <w:i/>
          <w:sz w:val="28"/>
          <w:szCs w:val="28"/>
        </w:rPr>
        <w:t xml:space="preserve">При нагрузке </w:t>
      </w:r>
      <w:r w:rsidRPr="004E6C79">
        <w:rPr>
          <w:b/>
          <w:i/>
          <w:sz w:val="28"/>
          <w:szCs w:val="28"/>
          <w:lang w:val="en-US"/>
        </w:rPr>
        <w:t>R</w:t>
      </w:r>
      <w:r w:rsidRPr="001331CC">
        <w:rPr>
          <w:b/>
          <w:i/>
          <w:sz w:val="28"/>
          <w:szCs w:val="28"/>
        </w:rPr>
        <w:t>=</w:t>
      </w:r>
      <w:r w:rsidR="004E0D28">
        <w:rPr>
          <w:b/>
          <w:i/>
          <w:sz w:val="28"/>
          <w:szCs w:val="28"/>
        </w:rPr>
        <w:t>1</w:t>
      </w:r>
      <w:r w:rsidRPr="004E6C79">
        <w:rPr>
          <w:b/>
          <w:i/>
          <w:sz w:val="28"/>
          <w:szCs w:val="28"/>
        </w:rPr>
        <w:t>0 Ом:</w:t>
      </w:r>
    </w:p>
    <w:p w:rsidR="004F28AD" w:rsidRPr="0055491A" w:rsidRDefault="0047246A" w:rsidP="0055491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1CE5EE" wp14:editId="25968744">
            <wp:extent cx="4410075" cy="2486025"/>
            <wp:effectExtent l="0" t="0" r="9525" b="9525"/>
            <wp:docPr id="73" name="Диаграмма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2"/>
              </a:graphicData>
            </a:graphic>
          </wp:inline>
        </w:drawing>
      </w:r>
    </w:p>
    <w:p w:rsidR="004E0D28" w:rsidRDefault="001331CC" w:rsidP="004E0D28">
      <w:pPr>
        <w:spacing w:line="360" w:lineRule="auto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Рис.</w:t>
      </w:r>
      <w:r w:rsidR="00B85FE7">
        <w:rPr>
          <w:color w:val="000000"/>
          <w:sz w:val="22"/>
          <w:szCs w:val="22"/>
          <w:lang w:val="vi-VN"/>
        </w:rPr>
        <w:t>21</w:t>
      </w:r>
      <w:r w:rsidR="00C82598" w:rsidRPr="00206512">
        <w:rPr>
          <w:color w:val="000000"/>
          <w:sz w:val="22"/>
          <w:szCs w:val="22"/>
        </w:rPr>
        <w:t xml:space="preserve">. График регулировочной характеристики </w:t>
      </w:r>
    </w:p>
    <w:p w:rsidR="004E0D28" w:rsidRPr="004A3664" w:rsidRDefault="004E0D28" w:rsidP="004E0D28">
      <w:pPr>
        <w:spacing w:line="360" w:lineRule="auto"/>
        <w:ind w:firstLine="720"/>
        <w:rPr>
          <w:color w:val="000000"/>
          <w:sz w:val="22"/>
          <w:szCs w:val="22"/>
        </w:rPr>
      </w:pPr>
      <w:r w:rsidRPr="004E6C79">
        <w:rPr>
          <w:b/>
          <w:i/>
          <w:sz w:val="28"/>
          <w:szCs w:val="28"/>
        </w:rPr>
        <w:t xml:space="preserve">При нагрузке </w:t>
      </w:r>
      <w:r w:rsidRPr="004E6C79">
        <w:rPr>
          <w:b/>
          <w:i/>
          <w:sz w:val="28"/>
          <w:szCs w:val="28"/>
          <w:lang w:val="en-US"/>
        </w:rPr>
        <w:t>R</w:t>
      </w:r>
      <w:r w:rsidRPr="001331CC">
        <w:rPr>
          <w:b/>
          <w:i/>
          <w:sz w:val="28"/>
          <w:szCs w:val="28"/>
        </w:rPr>
        <w:t>=</w:t>
      </w:r>
      <w:r w:rsidR="00244C34">
        <w:rPr>
          <w:b/>
          <w:i/>
          <w:sz w:val="28"/>
          <w:szCs w:val="28"/>
        </w:rPr>
        <w:t>9</w:t>
      </w:r>
      <w:r w:rsidRPr="004E6C79">
        <w:rPr>
          <w:b/>
          <w:i/>
          <w:sz w:val="28"/>
          <w:szCs w:val="28"/>
        </w:rPr>
        <w:t>0 Ом:</w:t>
      </w:r>
    </w:p>
    <w:p w:rsidR="00A7080E" w:rsidRPr="0047246A" w:rsidRDefault="0047246A" w:rsidP="0047246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775571" wp14:editId="00970A5F">
            <wp:extent cx="4410075" cy="2486025"/>
            <wp:effectExtent l="0" t="0" r="9525" b="9525"/>
            <wp:docPr id="74" name="Диаграмма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3"/>
              </a:graphicData>
            </a:graphic>
          </wp:inline>
        </w:drawing>
      </w:r>
    </w:p>
    <w:p w:rsidR="00A7080E" w:rsidRPr="00E8680D" w:rsidRDefault="00A7080E" w:rsidP="00E8680D">
      <w:pPr>
        <w:spacing w:line="480" w:lineRule="auto"/>
        <w:jc w:val="center"/>
        <w:rPr>
          <w:color w:val="000000"/>
          <w:sz w:val="22"/>
          <w:szCs w:val="22"/>
        </w:rPr>
      </w:pPr>
      <w:r w:rsidRPr="00206512">
        <w:rPr>
          <w:color w:val="000000"/>
          <w:sz w:val="22"/>
          <w:szCs w:val="22"/>
        </w:rPr>
        <w:t>Рис.</w:t>
      </w:r>
      <w:r w:rsidR="00B85FE7">
        <w:rPr>
          <w:color w:val="000000"/>
          <w:sz w:val="22"/>
          <w:szCs w:val="22"/>
          <w:lang w:val="vi-VN"/>
        </w:rPr>
        <w:t>22</w:t>
      </w:r>
      <w:r w:rsidRPr="00206512">
        <w:rPr>
          <w:color w:val="000000"/>
          <w:sz w:val="22"/>
          <w:szCs w:val="22"/>
        </w:rPr>
        <w:t>. График</w:t>
      </w:r>
      <w:r w:rsidR="00E8680D">
        <w:rPr>
          <w:color w:val="000000"/>
          <w:sz w:val="22"/>
          <w:szCs w:val="22"/>
        </w:rPr>
        <w:t xml:space="preserve"> регулировочной характеристики </w:t>
      </w:r>
    </w:p>
    <w:p w:rsidR="004F28AD" w:rsidRPr="003E2EC1" w:rsidRDefault="004F28AD" w:rsidP="00E8680D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3E2EC1">
        <w:rPr>
          <w:b/>
          <w:color w:val="000000"/>
          <w:sz w:val="28"/>
          <w:szCs w:val="28"/>
        </w:rPr>
        <w:t xml:space="preserve">5. </w:t>
      </w:r>
      <w:r w:rsidRPr="003E2EC1">
        <w:rPr>
          <w:b/>
          <w:sz w:val="28"/>
          <w:szCs w:val="28"/>
        </w:rPr>
        <w:t xml:space="preserve">Исследуем спектральный состав тока, потребляемого управляемым выпрямителем при </w:t>
      </w:r>
      <w:r w:rsidR="003E2EC1">
        <w:rPr>
          <w:b/>
          <w:sz w:val="28"/>
          <w:szCs w:val="28"/>
        </w:rPr>
        <w:t xml:space="preserve">значении угла управления </w:t>
      </w:r>
      <w:r w:rsidRPr="003E2EC1">
        <w:rPr>
          <w:b/>
          <w:sz w:val="28"/>
          <w:szCs w:val="28"/>
        </w:rPr>
        <w:t>α=</w:t>
      </w:r>
      <w:r w:rsidR="0047246A">
        <w:rPr>
          <w:b/>
          <w:sz w:val="28"/>
          <w:szCs w:val="28"/>
        </w:rPr>
        <w:t>30</w:t>
      </w:r>
      <w:r w:rsidR="003E2EC1">
        <w:rPr>
          <w:b/>
          <w:sz w:val="28"/>
          <w:szCs w:val="28"/>
        </w:rPr>
        <w:t>˚</w:t>
      </w:r>
      <w:r w:rsidRPr="003E2EC1">
        <w:rPr>
          <w:b/>
          <w:sz w:val="28"/>
          <w:szCs w:val="28"/>
        </w:rPr>
        <w:t xml:space="preserve">. </w:t>
      </w:r>
    </w:p>
    <w:p w:rsidR="00BA71F6" w:rsidRPr="003E2EC1" w:rsidRDefault="004F28AD" w:rsidP="00E8680D">
      <w:pPr>
        <w:spacing w:line="276" w:lineRule="auto"/>
        <w:ind w:firstLine="709"/>
        <w:rPr>
          <w:sz w:val="28"/>
          <w:szCs w:val="28"/>
        </w:rPr>
      </w:pPr>
      <w:r w:rsidRPr="0055491A">
        <w:rPr>
          <w:sz w:val="28"/>
          <w:szCs w:val="28"/>
        </w:rPr>
        <w:t xml:space="preserve">Спектральный состав тока потребления (по таблице </w:t>
      </w:r>
      <w:r w:rsidR="00A7080E">
        <w:rPr>
          <w:sz w:val="28"/>
          <w:szCs w:val="28"/>
        </w:rPr>
        <w:t>4</w:t>
      </w:r>
      <w:r w:rsidR="00275E3A">
        <w:rPr>
          <w:sz w:val="28"/>
          <w:szCs w:val="28"/>
        </w:rPr>
        <w:t xml:space="preserve"> и </w:t>
      </w:r>
      <w:r w:rsidR="002D3100">
        <w:rPr>
          <w:sz w:val="28"/>
          <w:szCs w:val="28"/>
        </w:rPr>
        <w:t>5</w:t>
      </w:r>
      <w:r w:rsidRPr="0055491A">
        <w:rPr>
          <w:sz w:val="28"/>
          <w:szCs w:val="28"/>
        </w:rPr>
        <w:t>)</w:t>
      </w:r>
      <w:r w:rsidR="002D3100" w:rsidRPr="002D3100">
        <w:rPr>
          <w:sz w:val="28"/>
          <w:szCs w:val="28"/>
        </w:rPr>
        <w:t xml:space="preserve"> </w:t>
      </w:r>
      <w:r w:rsidR="002D3100">
        <w:rPr>
          <w:sz w:val="28"/>
          <w:szCs w:val="28"/>
          <w:lang w:val="en-US"/>
        </w:rPr>
        <w:t>E</w:t>
      </w:r>
      <w:r w:rsidR="002D3100" w:rsidRPr="002D3100">
        <w:rPr>
          <w:sz w:val="28"/>
          <w:szCs w:val="28"/>
        </w:rPr>
        <w:t>=60</w:t>
      </w:r>
      <w:r w:rsidRPr="0055491A">
        <w:rPr>
          <w:sz w:val="28"/>
          <w:szCs w:val="28"/>
        </w:rPr>
        <w:t>.</w:t>
      </w:r>
    </w:p>
    <w:tbl>
      <w:tblPr>
        <w:tblpPr w:leftFromText="180" w:rightFromText="180" w:vertAnchor="text" w:horzAnchor="page" w:tblpX="3358" w:tblpY="1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4"/>
        <w:gridCol w:w="2430"/>
      </w:tblGrid>
      <w:tr w:rsidR="00E8680D" w:rsidTr="00E8680D">
        <w:trPr>
          <w:trHeight w:val="410"/>
        </w:trPr>
        <w:tc>
          <w:tcPr>
            <w:tcW w:w="631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8680D" w:rsidRPr="00FB454F" w:rsidRDefault="00E8680D" w:rsidP="00E8680D">
            <w:pPr>
              <w:spacing w:line="360" w:lineRule="auto"/>
              <w:jc w:val="right"/>
              <w:rPr>
                <w:i/>
                <w:position w:val="-12"/>
                <w:sz w:val="28"/>
                <w:szCs w:val="28"/>
              </w:rPr>
            </w:pPr>
            <w:r w:rsidRPr="00FB454F">
              <w:rPr>
                <w:i/>
                <w:position w:val="-12"/>
                <w:szCs w:val="28"/>
              </w:rPr>
              <w:t>Таблица 7. Спектральный состав тока</w:t>
            </w:r>
          </w:p>
        </w:tc>
      </w:tr>
      <w:tr w:rsidR="00E8680D" w:rsidTr="00E8680D">
        <w:trPr>
          <w:trHeight w:val="410"/>
        </w:trPr>
        <w:tc>
          <w:tcPr>
            <w:tcW w:w="1384" w:type="dxa"/>
            <w:tcBorders>
              <w:top w:val="single" w:sz="4" w:space="0" w:color="auto"/>
            </w:tcBorders>
            <w:vAlign w:val="center"/>
          </w:tcPr>
          <w:p w:rsidR="00E8680D" w:rsidRDefault="00E8680D" w:rsidP="00E8680D">
            <w:pPr>
              <w:spacing w:line="276" w:lineRule="auto"/>
              <w:jc w:val="center"/>
              <w:rPr>
                <w:position w:val="-12"/>
                <w:sz w:val="28"/>
                <w:szCs w:val="28"/>
              </w:rPr>
            </w:pPr>
          </w:p>
        </w:tc>
        <w:tc>
          <w:tcPr>
            <w:tcW w:w="2504" w:type="dxa"/>
            <w:tcBorders>
              <w:top w:val="single" w:sz="4" w:space="0" w:color="auto"/>
            </w:tcBorders>
            <w:vAlign w:val="center"/>
          </w:tcPr>
          <w:p w:rsidR="00E8680D" w:rsidRDefault="00E8680D" w:rsidP="00E8680D">
            <w:pPr>
              <w:spacing w:line="276" w:lineRule="auto"/>
              <w:jc w:val="center"/>
              <w:rPr>
                <w:position w:val="-12"/>
                <w:sz w:val="28"/>
                <w:szCs w:val="28"/>
              </w:rPr>
            </w:pPr>
            <w:r>
              <w:rPr>
                <w:position w:val="-12"/>
                <w:sz w:val="28"/>
                <w:szCs w:val="28"/>
              </w:rPr>
              <w:t>Нагрузка 10 Ом</w:t>
            </w:r>
          </w:p>
        </w:tc>
        <w:tc>
          <w:tcPr>
            <w:tcW w:w="2430" w:type="dxa"/>
            <w:tcBorders>
              <w:top w:val="single" w:sz="4" w:space="0" w:color="auto"/>
            </w:tcBorders>
            <w:vAlign w:val="center"/>
          </w:tcPr>
          <w:p w:rsidR="00E8680D" w:rsidRDefault="00E8680D" w:rsidP="00E8680D">
            <w:pPr>
              <w:spacing w:line="276" w:lineRule="auto"/>
              <w:jc w:val="center"/>
              <w:rPr>
                <w:position w:val="-12"/>
                <w:sz w:val="28"/>
                <w:szCs w:val="28"/>
              </w:rPr>
            </w:pPr>
            <w:r>
              <w:rPr>
                <w:position w:val="-12"/>
                <w:sz w:val="28"/>
                <w:szCs w:val="28"/>
              </w:rPr>
              <w:t>Нагрузка 90 Ом</w:t>
            </w:r>
          </w:p>
        </w:tc>
      </w:tr>
      <w:tr w:rsidR="00E8680D" w:rsidTr="00E8680D">
        <w:trPr>
          <w:trHeight w:val="346"/>
        </w:trPr>
        <w:tc>
          <w:tcPr>
            <w:tcW w:w="1384" w:type="dxa"/>
            <w:vAlign w:val="center"/>
          </w:tcPr>
          <w:p w:rsidR="00E8680D" w:rsidRPr="00A7080E" w:rsidRDefault="00E8680D" w:rsidP="00E8680D">
            <w:pPr>
              <w:spacing w:line="276" w:lineRule="auto"/>
              <w:jc w:val="center"/>
              <w:rPr>
                <w:position w:val="-12"/>
                <w:sz w:val="22"/>
                <w:szCs w:val="22"/>
                <w:lang w:val="en-US"/>
              </w:rPr>
            </w:pPr>
            <w:r w:rsidRPr="00A7080E">
              <w:rPr>
                <w:position w:val="-12"/>
                <w:sz w:val="22"/>
                <w:szCs w:val="22"/>
                <w:lang w:val="en-US"/>
              </w:rPr>
              <w:t>I1(1)max</w:t>
            </w:r>
            <w:r>
              <w:rPr>
                <w:position w:val="-12"/>
                <w:sz w:val="22"/>
                <w:szCs w:val="22"/>
                <w:lang w:val="en-US"/>
              </w:rPr>
              <w:t>, A</w:t>
            </w:r>
          </w:p>
        </w:tc>
        <w:tc>
          <w:tcPr>
            <w:tcW w:w="2504" w:type="dxa"/>
            <w:vAlign w:val="center"/>
          </w:tcPr>
          <w:p w:rsidR="00E8680D" w:rsidRPr="00B45816" w:rsidRDefault="002D3100" w:rsidP="00E8680D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27,53</w:t>
            </w:r>
          </w:p>
        </w:tc>
        <w:tc>
          <w:tcPr>
            <w:tcW w:w="2430" w:type="dxa"/>
            <w:vAlign w:val="center"/>
          </w:tcPr>
          <w:p w:rsidR="00E8680D" w:rsidRPr="00B45816" w:rsidRDefault="002D3100" w:rsidP="00E8680D">
            <w:pPr>
              <w:spacing w:line="276" w:lineRule="auto"/>
              <w:jc w:val="center"/>
              <w:rPr>
                <w:position w:val="-12"/>
                <w:szCs w:val="28"/>
                <w:lang w:val="en-US"/>
              </w:rPr>
            </w:pPr>
            <w:r w:rsidRPr="002D3100">
              <w:rPr>
                <w:position w:val="-12"/>
                <w:szCs w:val="28"/>
                <w:lang w:val="en-US"/>
              </w:rPr>
              <w:t>4,815</w:t>
            </w:r>
          </w:p>
        </w:tc>
      </w:tr>
      <w:tr w:rsidR="002D3100" w:rsidTr="00B14BAC">
        <w:trPr>
          <w:trHeight w:val="410"/>
        </w:trPr>
        <w:tc>
          <w:tcPr>
            <w:tcW w:w="1384" w:type="dxa"/>
            <w:vAlign w:val="center"/>
          </w:tcPr>
          <w:p w:rsidR="002D3100" w:rsidRDefault="002D3100" w:rsidP="002D3100">
            <w:pPr>
              <w:spacing w:line="276" w:lineRule="auto"/>
              <w:jc w:val="center"/>
              <w:rPr>
                <w:position w:val="-12"/>
                <w:sz w:val="28"/>
                <w:szCs w:val="28"/>
              </w:rPr>
            </w:pPr>
            <w:r w:rsidRPr="00A7080E">
              <w:rPr>
                <w:position w:val="-12"/>
                <w:sz w:val="22"/>
                <w:szCs w:val="22"/>
                <w:lang w:val="en-US"/>
              </w:rPr>
              <w:t>I1(</w:t>
            </w:r>
            <w:r>
              <w:rPr>
                <w:position w:val="-12"/>
                <w:sz w:val="22"/>
                <w:szCs w:val="22"/>
                <w:lang w:val="en-US"/>
              </w:rPr>
              <w:t>3</w:t>
            </w:r>
            <w:r w:rsidRPr="00A7080E">
              <w:rPr>
                <w:position w:val="-12"/>
                <w:sz w:val="22"/>
                <w:szCs w:val="22"/>
                <w:lang w:val="en-US"/>
              </w:rPr>
              <w:t>)max</w:t>
            </w:r>
            <w:r>
              <w:rPr>
                <w:position w:val="-12"/>
                <w:sz w:val="22"/>
                <w:szCs w:val="22"/>
                <w:lang w:val="en-US"/>
              </w:rPr>
              <w:t>, A</w:t>
            </w:r>
          </w:p>
        </w:tc>
        <w:tc>
          <w:tcPr>
            <w:tcW w:w="2504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0,1625</w:t>
            </w:r>
          </w:p>
        </w:tc>
        <w:tc>
          <w:tcPr>
            <w:tcW w:w="2430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0,0201</w:t>
            </w:r>
          </w:p>
        </w:tc>
      </w:tr>
      <w:tr w:rsidR="002D3100" w:rsidTr="00B14BAC">
        <w:trPr>
          <w:trHeight w:val="348"/>
        </w:trPr>
        <w:tc>
          <w:tcPr>
            <w:tcW w:w="1384" w:type="dxa"/>
            <w:vAlign w:val="center"/>
          </w:tcPr>
          <w:p w:rsidR="002D3100" w:rsidRDefault="002D3100" w:rsidP="002D3100">
            <w:pPr>
              <w:spacing w:line="276" w:lineRule="auto"/>
              <w:jc w:val="center"/>
              <w:rPr>
                <w:position w:val="-12"/>
                <w:sz w:val="28"/>
                <w:szCs w:val="28"/>
              </w:rPr>
            </w:pPr>
            <w:r w:rsidRPr="00A7080E">
              <w:rPr>
                <w:position w:val="-12"/>
                <w:sz w:val="22"/>
                <w:szCs w:val="22"/>
                <w:lang w:val="en-US"/>
              </w:rPr>
              <w:t>I1(</w:t>
            </w:r>
            <w:r>
              <w:rPr>
                <w:position w:val="-12"/>
                <w:sz w:val="22"/>
                <w:szCs w:val="22"/>
                <w:lang w:val="en-US"/>
              </w:rPr>
              <w:t>5</w:t>
            </w:r>
            <w:r w:rsidRPr="00A7080E">
              <w:rPr>
                <w:position w:val="-12"/>
                <w:sz w:val="22"/>
                <w:szCs w:val="22"/>
                <w:lang w:val="en-US"/>
              </w:rPr>
              <w:t>)max</w:t>
            </w:r>
            <w:r>
              <w:rPr>
                <w:position w:val="-12"/>
                <w:sz w:val="22"/>
                <w:szCs w:val="22"/>
                <w:lang w:val="en-US"/>
              </w:rPr>
              <w:t>, A</w:t>
            </w:r>
          </w:p>
        </w:tc>
        <w:tc>
          <w:tcPr>
            <w:tcW w:w="2504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0,0484</w:t>
            </w:r>
          </w:p>
        </w:tc>
        <w:tc>
          <w:tcPr>
            <w:tcW w:w="2430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0,0076</w:t>
            </w:r>
          </w:p>
        </w:tc>
      </w:tr>
      <w:tr w:rsidR="002D3100" w:rsidTr="00B14BAC">
        <w:trPr>
          <w:trHeight w:val="410"/>
        </w:trPr>
        <w:tc>
          <w:tcPr>
            <w:tcW w:w="1384" w:type="dxa"/>
            <w:vAlign w:val="center"/>
          </w:tcPr>
          <w:p w:rsidR="002D3100" w:rsidRDefault="002D3100" w:rsidP="002D3100">
            <w:pPr>
              <w:spacing w:line="276" w:lineRule="auto"/>
              <w:jc w:val="center"/>
              <w:rPr>
                <w:position w:val="-12"/>
                <w:sz w:val="28"/>
                <w:szCs w:val="28"/>
              </w:rPr>
            </w:pPr>
            <w:r w:rsidRPr="00A7080E">
              <w:rPr>
                <w:position w:val="-12"/>
                <w:sz w:val="22"/>
                <w:szCs w:val="22"/>
                <w:lang w:val="en-US"/>
              </w:rPr>
              <w:lastRenderedPageBreak/>
              <w:t>I1(</w:t>
            </w:r>
            <w:r>
              <w:rPr>
                <w:position w:val="-12"/>
                <w:sz w:val="22"/>
                <w:szCs w:val="22"/>
                <w:lang w:val="en-US"/>
              </w:rPr>
              <w:t>7</w:t>
            </w:r>
            <w:r w:rsidRPr="00A7080E">
              <w:rPr>
                <w:position w:val="-12"/>
                <w:sz w:val="22"/>
                <w:szCs w:val="22"/>
                <w:lang w:val="en-US"/>
              </w:rPr>
              <w:t>)max</w:t>
            </w:r>
            <w:r>
              <w:rPr>
                <w:position w:val="-12"/>
                <w:sz w:val="22"/>
                <w:szCs w:val="22"/>
                <w:lang w:val="en-US"/>
              </w:rPr>
              <w:t>, A</w:t>
            </w:r>
          </w:p>
        </w:tc>
        <w:tc>
          <w:tcPr>
            <w:tcW w:w="2504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0,0542</w:t>
            </w:r>
          </w:p>
        </w:tc>
        <w:tc>
          <w:tcPr>
            <w:tcW w:w="2430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0,0255</w:t>
            </w:r>
          </w:p>
        </w:tc>
      </w:tr>
      <w:tr w:rsidR="002D3100" w:rsidTr="00B14BAC">
        <w:trPr>
          <w:trHeight w:val="346"/>
        </w:trPr>
        <w:tc>
          <w:tcPr>
            <w:tcW w:w="1384" w:type="dxa"/>
            <w:vAlign w:val="center"/>
          </w:tcPr>
          <w:p w:rsidR="002D3100" w:rsidRDefault="002D3100" w:rsidP="002D3100">
            <w:pPr>
              <w:spacing w:line="276" w:lineRule="auto"/>
              <w:jc w:val="center"/>
              <w:rPr>
                <w:position w:val="-12"/>
                <w:sz w:val="28"/>
                <w:szCs w:val="28"/>
              </w:rPr>
            </w:pPr>
            <w:r w:rsidRPr="00A7080E">
              <w:rPr>
                <w:position w:val="-12"/>
                <w:sz w:val="22"/>
                <w:szCs w:val="22"/>
                <w:lang w:val="en-US"/>
              </w:rPr>
              <w:t>I1(</w:t>
            </w:r>
            <w:r>
              <w:rPr>
                <w:position w:val="-12"/>
                <w:sz w:val="22"/>
                <w:szCs w:val="22"/>
                <w:lang w:val="en-US"/>
              </w:rPr>
              <w:t>9</w:t>
            </w:r>
            <w:r w:rsidRPr="00A7080E">
              <w:rPr>
                <w:position w:val="-12"/>
                <w:sz w:val="22"/>
                <w:szCs w:val="22"/>
                <w:lang w:val="en-US"/>
              </w:rPr>
              <w:t>)max</w:t>
            </w:r>
            <w:r>
              <w:rPr>
                <w:position w:val="-12"/>
                <w:sz w:val="22"/>
                <w:szCs w:val="22"/>
                <w:lang w:val="en-US"/>
              </w:rPr>
              <w:t>, A</w:t>
            </w:r>
          </w:p>
        </w:tc>
        <w:tc>
          <w:tcPr>
            <w:tcW w:w="2504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0,0052</w:t>
            </w:r>
          </w:p>
        </w:tc>
        <w:tc>
          <w:tcPr>
            <w:tcW w:w="2430" w:type="dxa"/>
          </w:tcPr>
          <w:p w:rsidR="002D3100" w:rsidRPr="002D3100" w:rsidRDefault="002D3100" w:rsidP="002D3100">
            <w:pPr>
              <w:spacing w:line="276" w:lineRule="auto"/>
              <w:jc w:val="center"/>
              <w:rPr>
                <w:color w:val="000000"/>
                <w:szCs w:val="22"/>
                <w:lang w:val="en-US"/>
              </w:rPr>
            </w:pPr>
            <w:r w:rsidRPr="002D3100">
              <w:rPr>
                <w:color w:val="000000"/>
                <w:szCs w:val="22"/>
                <w:lang w:val="en-US"/>
              </w:rPr>
              <w:t>0,0061</w:t>
            </w:r>
          </w:p>
        </w:tc>
      </w:tr>
    </w:tbl>
    <w:p w:rsidR="00A7080E" w:rsidRPr="0055491A" w:rsidRDefault="00A7080E" w:rsidP="0055491A">
      <w:pPr>
        <w:spacing w:line="360" w:lineRule="auto"/>
        <w:ind w:firstLine="709"/>
        <w:rPr>
          <w:sz w:val="28"/>
          <w:szCs w:val="28"/>
        </w:rPr>
      </w:pPr>
    </w:p>
    <w:p w:rsidR="00E8680D" w:rsidRPr="002861AE" w:rsidRDefault="00E8680D" w:rsidP="00E8680D">
      <w:pPr>
        <w:rPr>
          <w:sz w:val="28"/>
          <w:szCs w:val="28"/>
        </w:rPr>
      </w:pPr>
    </w:p>
    <w:p w:rsidR="00B45816" w:rsidRDefault="002D3100" w:rsidP="00427B9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C4EF15" wp14:editId="5108B0F5">
            <wp:extent cx="5940425" cy="30867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4F" w:rsidRPr="00B45816" w:rsidRDefault="00427B95" w:rsidP="00B45816">
      <w:pPr>
        <w:spacing w:line="480" w:lineRule="auto"/>
        <w:jc w:val="center"/>
        <w:rPr>
          <w:sz w:val="28"/>
          <w:szCs w:val="28"/>
        </w:rPr>
      </w:pPr>
      <w:r w:rsidRPr="00B45816">
        <w:rPr>
          <w:szCs w:val="28"/>
        </w:rPr>
        <w:t>Рис.</w:t>
      </w:r>
      <w:r w:rsidR="00B85FE7">
        <w:rPr>
          <w:szCs w:val="28"/>
          <w:lang w:val="vi-VN"/>
        </w:rPr>
        <w:t>23</w:t>
      </w:r>
      <w:r w:rsidRPr="00B45816">
        <w:rPr>
          <w:szCs w:val="28"/>
        </w:rPr>
        <w:t>. Спектральный состав тока</w:t>
      </w:r>
      <w:r w:rsidR="003F6478" w:rsidRPr="00B45816">
        <w:rPr>
          <w:szCs w:val="28"/>
        </w:rPr>
        <w:t xml:space="preserve"> для нагрузки 10</w:t>
      </w:r>
      <w:r w:rsidR="00275E3A" w:rsidRPr="00B45816">
        <w:rPr>
          <w:szCs w:val="28"/>
        </w:rPr>
        <w:t xml:space="preserve"> Ом.</w:t>
      </w:r>
    </w:p>
    <w:p w:rsidR="003F6478" w:rsidRDefault="002D3100" w:rsidP="00427B9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696C15" wp14:editId="7CC7FC6D">
            <wp:extent cx="5940425" cy="308165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0D" w:rsidRPr="00B85FE7" w:rsidRDefault="00B85FE7" w:rsidP="00C33883">
      <w:pPr>
        <w:spacing w:line="600" w:lineRule="auto"/>
        <w:jc w:val="center"/>
        <w:rPr>
          <w:szCs w:val="28"/>
        </w:rPr>
      </w:pPr>
      <w:r>
        <w:rPr>
          <w:szCs w:val="28"/>
        </w:rPr>
        <w:t>Рис.</w:t>
      </w:r>
      <w:r>
        <w:rPr>
          <w:szCs w:val="28"/>
          <w:lang w:val="vi-VN"/>
        </w:rPr>
        <w:t>24</w:t>
      </w:r>
      <w:r w:rsidR="003F6478" w:rsidRPr="00B45816">
        <w:rPr>
          <w:szCs w:val="28"/>
        </w:rPr>
        <w:t xml:space="preserve"> Спектральный состав тока при нагрузке 90</w:t>
      </w:r>
      <w:r w:rsidR="00275E3A" w:rsidRPr="00B45816">
        <w:rPr>
          <w:szCs w:val="28"/>
        </w:rPr>
        <w:t xml:space="preserve"> Ом.</w:t>
      </w:r>
    </w:p>
    <w:p w:rsidR="00F7170D" w:rsidRDefault="00F7170D" w:rsidP="00C33883">
      <w:pPr>
        <w:spacing w:line="360" w:lineRule="auto"/>
        <w:ind w:firstLine="708"/>
        <w:jc w:val="both"/>
        <w:rPr>
          <w:b/>
          <w:color w:val="000000"/>
          <w:sz w:val="28"/>
          <w:szCs w:val="28"/>
        </w:rPr>
        <w:sectPr w:rsidR="00F7170D" w:rsidSect="00782419">
          <w:pgSz w:w="11906" w:h="16838"/>
          <w:pgMar w:top="1134" w:right="850" w:bottom="1134" w:left="1701" w:header="708" w:footer="453" w:gutter="0"/>
          <w:cols w:space="708"/>
          <w:titlePg/>
          <w:docGrid w:linePitch="360"/>
        </w:sectPr>
      </w:pPr>
    </w:p>
    <w:p w:rsidR="00ED4F10" w:rsidRPr="00ED4F10" w:rsidRDefault="00DD3515" w:rsidP="00C3388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275E3A">
        <w:rPr>
          <w:b/>
          <w:color w:val="000000"/>
          <w:sz w:val="28"/>
          <w:szCs w:val="28"/>
        </w:rPr>
        <w:lastRenderedPageBreak/>
        <w:t>Вывод</w:t>
      </w:r>
      <w:r w:rsidR="00ED4F10" w:rsidRPr="00275E3A">
        <w:rPr>
          <w:b/>
          <w:sz w:val="28"/>
          <w:szCs w:val="28"/>
        </w:rPr>
        <w:t>:</w:t>
      </w:r>
      <w:r w:rsidR="00ED4F10" w:rsidRPr="00696733">
        <w:rPr>
          <w:b/>
          <w:sz w:val="28"/>
          <w:szCs w:val="28"/>
        </w:rPr>
        <w:t xml:space="preserve"> </w:t>
      </w:r>
      <w:r w:rsidR="00ED4F10">
        <w:rPr>
          <w:sz w:val="28"/>
          <w:szCs w:val="28"/>
        </w:rPr>
        <w:t xml:space="preserve">в ходе лабораторной работы был исследован однофазный мостовой управляемый выпрямитель с противо-эдс при работе с активно-индуктивной нагрузкой: </w:t>
      </w:r>
    </w:p>
    <w:p w:rsidR="00ED4F10" w:rsidRPr="00B767AE" w:rsidRDefault="00ED4F10" w:rsidP="00C33883">
      <w:pPr>
        <w:pStyle w:val="a3"/>
        <w:numPr>
          <w:ilvl w:val="0"/>
          <w:numId w:val="3"/>
        </w:numPr>
        <w:spacing w:line="360" w:lineRule="auto"/>
        <w:ind w:left="0" w:firstLine="850"/>
        <w:jc w:val="both"/>
        <w:rPr>
          <w:sz w:val="28"/>
          <w:szCs w:val="28"/>
        </w:rPr>
      </w:pPr>
      <w:r>
        <w:rPr>
          <w:sz w:val="28"/>
          <w:szCs w:val="28"/>
        </w:rPr>
        <w:t>Вид графика регулировочной характеристики, полученного при исследовании схемы, совпадает с известным нам видом регулировочной характеристики ОМУВ при активно-индуктивной нагрузке</w:t>
      </w:r>
      <w:r w:rsidRPr="00B767A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Характеристика имеет пологий характер при меньших значениях индуктивности и сопротивления нагрузки и, наоборот, более крутой при больших значениях этих параметров. </w:t>
      </w:r>
    </w:p>
    <w:p w:rsidR="002D3100" w:rsidRDefault="00ED4F10" w:rsidP="00C33883">
      <w:pPr>
        <w:pStyle w:val="a3"/>
        <w:numPr>
          <w:ilvl w:val="0"/>
          <w:numId w:val="3"/>
        </w:numPr>
        <w:spacing w:line="360" w:lineRule="auto"/>
        <w:ind w:left="0" w:firstLine="850"/>
        <w:jc w:val="both"/>
        <w:rPr>
          <w:sz w:val="28"/>
          <w:szCs w:val="28"/>
        </w:rPr>
        <w:sectPr w:rsidR="002D3100" w:rsidSect="00782419">
          <w:pgSz w:w="11906" w:h="16838"/>
          <w:pgMar w:top="1134" w:right="850" w:bottom="1134" w:left="1701" w:header="708" w:footer="453" w:gutter="0"/>
          <w:cols w:space="708"/>
          <w:titlePg/>
          <w:docGrid w:linePitch="360"/>
        </w:sectPr>
      </w:pPr>
      <w:r>
        <w:rPr>
          <w:sz w:val="28"/>
          <w:szCs w:val="28"/>
        </w:rPr>
        <w:t>Внешняя характеристика выпрямителя представляет собой семейство параллельных прямых для различных углов управления α</w:t>
      </w:r>
      <w:r w:rsidRPr="00B3502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Положение характеристики относительно оси ординат зависит от угла управления: чем он больше, тем ниже расположена прямая. Положение относительно оси абсцисс зависит от параметров нагрузки: при уменьшении индуктивности и сопротивления нагрузки прямая двигается вправо вдоль оси х. </w:t>
      </w:r>
    </w:p>
    <w:p w:rsidR="004F2C43" w:rsidRDefault="006F575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 w:rsidRPr="004F2C43">
        <w:rPr>
          <w:b/>
          <w:sz w:val="28"/>
          <w:szCs w:val="28"/>
        </w:rPr>
        <w:lastRenderedPageBreak/>
        <w:t>Временные диаграммы</w:t>
      </w:r>
      <w:r>
        <w:rPr>
          <w:sz w:val="28"/>
          <w:szCs w:val="28"/>
        </w:rPr>
        <w:t xml:space="preserve"> </w:t>
      </w:r>
    </w:p>
    <w:p w:rsidR="006F5753" w:rsidRPr="004F7B57" w:rsidRDefault="006F575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4F7B57">
        <w:rPr>
          <w:sz w:val="28"/>
          <w:szCs w:val="28"/>
        </w:rPr>
        <w:t xml:space="preserve">=10 </w:t>
      </w:r>
      <w:r>
        <w:rPr>
          <w:sz w:val="28"/>
          <w:szCs w:val="28"/>
          <w:lang w:val="en-US"/>
        </w:rPr>
        <w:t>E</w:t>
      </w:r>
      <w:r w:rsidRPr="004F7B57">
        <w:rPr>
          <w:sz w:val="28"/>
          <w:szCs w:val="28"/>
        </w:rPr>
        <w:t>=0</w:t>
      </w:r>
    </w:p>
    <w:p w:rsidR="004F2C43" w:rsidRPr="004F7B57" w:rsidRDefault="006F575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4F7B57">
        <w:rPr>
          <w:sz w:val="28"/>
          <w:szCs w:val="28"/>
        </w:rPr>
        <w:t>=0</w:t>
      </w:r>
      <w:r w:rsidR="004F2C43" w:rsidRPr="004F7B57">
        <w:rPr>
          <w:sz w:val="28"/>
          <w:szCs w:val="28"/>
        </w:rPr>
        <w:t xml:space="preserve"> </w:t>
      </w:r>
      <w:r w:rsidR="004F2C43">
        <w:rPr>
          <w:sz w:val="28"/>
          <w:szCs w:val="28"/>
        </w:rPr>
        <w:t>внизу</w:t>
      </w:r>
    </w:p>
    <w:p w:rsidR="006F575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drawing>
          <wp:inline distT="0" distB="0" distL="0" distR="0" wp14:anchorId="18D27EDD" wp14:editId="453B6862">
            <wp:extent cx="4346575" cy="1996033"/>
            <wp:effectExtent l="0" t="0" r="0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55506" cy="20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a=30</w:t>
      </w:r>
      <w:r w:rsidRPr="004F2C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drawing>
          <wp:inline distT="0" distB="0" distL="0" distR="0" wp14:anchorId="56B11CDD" wp14:editId="7884999B">
            <wp:extent cx="4981575" cy="228763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86467" cy="22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a=60</w:t>
      </w:r>
      <w:r>
        <w:rPr>
          <w:sz w:val="28"/>
          <w:szCs w:val="28"/>
        </w:rPr>
        <w:t xml:space="preserve"> внизу</w:t>
      </w:r>
    </w:p>
    <w:p w:rsidR="006F575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drawing>
          <wp:inline distT="0" distB="0" distL="0" distR="0" wp14:anchorId="6B020C2B" wp14:editId="3469C841">
            <wp:extent cx="5006975" cy="2299301"/>
            <wp:effectExtent l="0" t="0" r="317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011246" cy="23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a=90</w:t>
      </w:r>
      <w:r>
        <w:rPr>
          <w:sz w:val="28"/>
          <w:szCs w:val="28"/>
        </w:rPr>
        <w:t xml:space="preserve"> внизу</w:t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lastRenderedPageBreak/>
        <w:drawing>
          <wp:inline distT="0" distB="0" distL="0" distR="0" wp14:anchorId="18D43CBF" wp14:editId="6066DBED">
            <wp:extent cx="5940425" cy="272796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R=9</w:t>
      </w:r>
      <w:r w:rsidRPr="004F2C43">
        <w:rPr>
          <w:sz w:val="28"/>
          <w:szCs w:val="28"/>
          <w:lang w:val="en-US"/>
        </w:rPr>
        <w:t xml:space="preserve">0 </w:t>
      </w:r>
      <w:r>
        <w:rPr>
          <w:sz w:val="28"/>
          <w:szCs w:val="28"/>
          <w:lang w:val="en-US"/>
        </w:rPr>
        <w:t>E</w:t>
      </w:r>
      <w:r w:rsidRPr="004F2C43">
        <w:rPr>
          <w:sz w:val="28"/>
          <w:szCs w:val="28"/>
          <w:lang w:val="en-US"/>
        </w:rPr>
        <w:t>=0</w:t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Pr="004F2C43">
        <w:rPr>
          <w:sz w:val="28"/>
          <w:szCs w:val="28"/>
          <w:lang w:val="en-US"/>
        </w:rPr>
        <w:t>=0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drawing>
          <wp:inline distT="0" distB="0" distL="0" distR="0" wp14:anchorId="2C249AC7" wp14:editId="44F0340D">
            <wp:extent cx="4905375" cy="225264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914590" cy="22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a=30</w:t>
      </w:r>
      <w:r w:rsidRPr="004F2C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drawing>
          <wp:inline distT="0" distB="0" distL="0" distR="0" wp14:anchorId="44B04EDB" wp14:editId="00042CEB">
            <wp:extent cx="4886325" cy="2243897"/>
            <wp:effectExtent l="0" t="0" r="0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890143" cy="22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a=60</w:t>
      </w:r>
      <w:r>
        <w:rPr>
          <w:sz w:val="28"/>
          <w:szCs w:val="28"/>
        </w:rPr>
        <w:t xml:space="preserve"> внизу</w:t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lastRenderedPageBreak/>
        <w:drawing>
          <wp:inline distT="0" distB="0" distL="0" distR="0" wp14:anchorId="6CD53765" wp14:editId="527E4662">
            <wp:extent cx="5095875" cy="2340126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098861" cy="23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a=90</w:t>
      </w:r>
      <w:r>
        <w:rPr>
          <w:sz w:val="28"/>
          <w:szCs w:val="28"/>
        </w:rPr>
        <w:t xml:space="preserve"> внизу</w:t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4F2C43">
        <w:rPr>
          <w:noProof/>
          <w:sz w:val="28"/>
          <w:szCs w:val="28"/>
        </w:rPr>
        <w:drawing>
          <wp:inline distT="0" distB="0" distL="0" distR="0" wp14:anchorId="14A1A301" wp14:editId="2FDBAE0D">
            <wp:extent cx="4987925" cy="2290553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989672" cy="22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R=1</w:t>
      </w:r>
      <w:r w:rsidRPr="004F2C43">
        <w:rPr>
          <w:sz w:val="28"/>
          <w:szCs w:val="28"/>
          <w:lang w:val="en-US"/>
        </w:rPr>
        <w:t xml:space="preserve">0 </w:t>
      </w:r>
      <w:r>
        <w:rPr>
          <w:sz w:val="28"/>
          <w:szCs w:val="28"/>
          <w:lang w:val="en-US"/>
        </w:rPr>
        <w:t>E</w:t>
      </w:r>
      <w:r w:rsidRPr="004F2C43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75</w:t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Pr="004F2C43">
        <w:rPr>
          <w:sz w:val="28"/>
          <w:szCs w:val="28"/>
          <w:lang w:val="en-US"/>
        </w:rPr>
        <w:t>=0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P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drawing>
          <wp:inline distT="0" distB="0" distL="0" distR="0" wp14:anchorId="6031143E" wp14:editId="7BCE608C">
            <wp:extent cx="4886325" cy="2243897"/>
            <wp:effectExtent l="0" t="0" r="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888730" cy="22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a=30</w:t>
      </w:r>
      <w:r w:rsidRPr="004F2C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lastRenderedPageBreak/>
        <w:drawing>
          <wp:inline distT="0" distB="0" distL="0" distR="0" wp14:anchorId="05ED4BF8" wp14:editId="1D5C8413">
            <wp:extent cx="4778375" cy="2194324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782581" cy="21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a=60</w:t>
      </w:r>
      <w:r w:rsidRPr="004F2C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drawing>
          <wp:inline distT="0" distB="0" distL="0" distR="0" wp14:anchorId="2D18AB07" wp14:editId="2B38B15D">
            <wp:extent cx="5127625" cy="2354706"/>
            <wp:effectExtent l="0" t="0" r="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130543" cy="23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a=90</w:t>
      </w:r>
      <w:r>
        <w:rPr>
          <w:sz w:val="28"/>
          <w:szCs w:val="28"/>
        </w:rPr>
        <w:t xml:space="preserve"> внизу</w:t>
      </w:r>
    </w:p>
    <w:p w:rsid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drawing>
          <wp:inline distT="0" distB="0" distL="0" distR="0" wp14:anchorId="4C852F1A" wp14:editId="5B936CD5">
            <wp:extent cx="4454525" cy="204560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469918" cy="20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R=9</w:t>
      </w:r>
      <w:r w:rsidRPr="004F2C43">
        <w:rPr>
          <w:sz w:val="28"/>
          <w:szCs w:val="28"/>
          <w:lang w:val="en-US"/>
        </w:rPr>
        <w:t xml:space="preserve">0 </w:t>
      </w:r>
      <w:r>
        <w:rPr>
          <w:sz w:val="28"/>
          <w:szCs w:val="28"/>
          <w:lang w:val="en-US"/>
        </w:rPr>
        <w:t>E</w:t>
      </w:r>
      <w:r w:rsidRPr="004F2C43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75</w:t>
      </w:r>
    </w:p>
    <w:p w:rsid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4F2C43">
        <w:rPr>
          <w:sz w:val="28"/>
          <w:szCs w:val="28"/>
          <w:lang w:val="en-US"/>
        </w:rPr>
        <w:t>=0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P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lastRenderedPageBreak/>
        <w:drawing>
          <wp:inline distT="0" distB="0" distL="0" distR="0" wp14:anchorId="03424018" wp14:editId="551AFCD6">
            <wp:extent cx="5199255" cy="2387600"/>
            <wp:effectExtent l="0" t="0" r="190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06276" cy="23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a=30</w:t>
      </w:r>
      <w:r w:rsidRPr="004F2C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drawing>
          <wp:inline distT="0" distB="0" distL="0" distR="0" wp14:anchorId="0D4BD2A8" wp14:editId="5B02BA18">
            <wp:extent cx="5420500" cy="2489200"/>
            <wp:effectExtent l="0" t="0" r="8890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421991" cy="24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a=60</w:t>
      </w:r>
      <w:r w:rsidRPr="004F2C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drawing>
          <wp:inline distT="0" distB="0" distL="0" distR="0" wp14:anchorId="37093E3A" wp14:editId="7023E690">
            <wp:extent cx="5286375" cy="242760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92882" cy="24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a=90</w:t>
      </w:r>
      <w:r w:rsidRPr="004F2C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внизу</w:t>
      </w:r>
    </w:p>
    <w:p w:rsidR="004F2C43" w:rsidRDefault="00F7170D" w:rsidP="004F2C43">
      <w:pPr>
        <w:pStyle w:val="a3"/>
        <w:spacing w:line="360" w:lineRule="auto"/>
        <w:ind w:left="850"/>
        <w:jc w:val="center"/>
        <w:rPr>
          <w:sz w:val="28"/>
          <w:szCs w:val="28"/>
          <w:lang w:val="en-US"/>
        </w:rPr>
      </w:pPr>
      <w:r w:rsidRPr="00F7170D">
        <w:rPr>
          <w:noProof/>
          <w:sz w:val="28"/>
          <w:szCs w:val="28"/>
        </w:rPr>
        <w:lastRenderedPageBreak/>
        <w:drawing>
          <wp:inline distT="0" distB="0" distL="0" distR="0" wp14:anchorId="05954AF3" wp14:editId="6B19DDED">
            <wp:extent cx="5229225" cy="240136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35726" cy="24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43" w:rsidRPr="004F2C43" w:rsidRDefault="004F2C43" w:rsidP="002D3100">
      <w:pPr>
        <w:pStyle w:val="a3"/>
        <w:spacing w:line="360" w:lineRule="auto"/>
        <w:ind w:left="850"/>
        <w:jc w:val="both"/>
        <w:rPr>
          <w:sz w:val="28"/>
          <w:szCs w:val="28"/>
          <w:lang w:val="en-US"/>
        </w:rPr>
      </w:pPr>
    </w:p>
    <w:sectPr w:rsidR="004F2C43" w:rsidRPr="004F2C43" w:rsidSect="00782419">
      <w:pgSz w:w="11906" w:h="16838"/>
      <w:pgMar w:top="1134" w:right="850" w:bottom="1134" w:left="1701" w:header="708" w:footer="4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7E3" w:rsidRDefault="003817E3" w:rsidP="00275E3A">
      <w:r>
        <w:separator/>
      </w:r>
    </w:p>
  </w:endnote>
  <w:endnote w:type="continuationSeparator" w:id="0">
    <w:p w:rsidR="003817E3" w:rsidRDefault="003817E3" w:rsidP="00275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1841341"/>
      <w:docPartObj>
        <w:docPartGallery w:val="Page Numbers (Bottom of Page)"/>
        <w:docPartUnique/>
      </w:docPartObj>
    </w:sdtPr>
    <w:sdtContent>
      <w:p w:rsidR="00B14BAC" w:rsidRDefault="00B14BA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6990">
          <w:rPr>
            <w:noProof/>
          </w:rPr>
          <w:t>6</w:t>
        </w:r>
        <w:r>
          <w:fldChar w:fldCharType="end"/>
        </w:r>
      </w:p>
    </w:sdtContent>
  </w:sdt>
  <w:p w:rsidR="00B14BAC" w:rsidRDefault="00B14BA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7E3" w:rsidRDefault="003817E3" w:rsidP="00275E3A">
      <w:r>
        <w:separator/>
      </w:r>
    </w:p>
  </w:footnote>
  <w:footnote w:type="continuationSeparator" w:id="0">
    <w:p w:rsidR="003817E3" w:rsidRDefault="003817E3" w:rsidP="00275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305AD"/>
    <w:multiLevelType w:val="hybridMultilevel"/>
    <w:tmpl w:val="EF729E74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753A7457"/>
    <w:multiLevelType w:val="hybridMultilevel"/>
    <w:tmpl w:val="CDE8DF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C96E4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5BB"/>
    <w:rsid w:val="000075C7"/>
    <w:rsid w:val="000132E3"/>
    <w:rsid w:val="000137CA"/>
    <w:rsid w:val="0003026A"/>
    <w:rsid w:val="00031C38"/>
    <w:rsid w:val="000625BB"/>
    <w:rsid w:val="00064B6B"/>
    <w:rsid w:val="000865C5"/>
    <w:rsid w:val="000C5093"/>
    <w:rsid w:val="000D1952"/>
    <w:rsid w:val="000E12B9"/>
    <w:rsid w:val="000E2233"/>
    <w:rsid w:val="000E2D14"/>
    <w:rsid w:val="00106501"/>
    <w:rsid w:val="00125369"/>
    <w:rsid w:val="001278E3"/>
    <w:rsid w:val="001321A5"/>
    <w:rsid w:val="001331CC"/>
    <w:rsid w:val="001435F8"/>
    <w:rsid w:val="001553ED"/>
    <w:rsid w:val="001657C1"/>
    <w:rsid w:val="00184E75"/>
    <w:rsid w:val="00186ADE"/>
    <w:rsid w:val="00195F5B"/>
    <w:rsid w:val="00197657"/>
    <w:rsid w:val="001B31C6"/>
    <w:rsid w:val="001D450A"/>
    <w:rsid w:val="001E68C5"/>
    <w:rsid w:val="001F53DD"/>
    <w:rsid w:val="00206512"/>
    <w:rsid w:val="00212F64"/>
    <w:rsid w:val="00244C34"/>
    <w:rsid w:val="00247875"/>
    <w:rsid w:val="0025350D"/>
    <w:rsid w:val="00257768"/>
    <w:rsid w:val="00263E96"/>
    <w:rsid w:val="00275E3A"/>
    <w:rsid w:val="002861AE"/>
    <w:rsid w:val="00294C0B"/>
    <w:rsid w:val="002A35E6"/>
    <w:rsid w:val="002B6891"/>
    <w:rsid w:val="002C6421"/>
    <w:rsid w:val="002D3100"/>
    <w:rsid w:val="002E05FF"/>
    <w:rsid w:val="002E4E9B"/>
    <w:rsid w:val="002F4FE8"/>
    <w:rsid w:val="00323AB2"/>
    <w:rsid w:val="0034178B"/>
    <w:rsid w:val="0034231C"/>
    <w:rsid w:val="00344B11"/>
    <w:rsid w:val="003628A1"/>
    <w:rsid w:val="003817E3"/>
    <w:rsid w:val="00386B78"/>
    <w:rsid w:val="0039437C"/>
    <w:rsid w:val="003B6CFB"/>
    <w:rsid w:val="003B73F2"/>
    <w:rsid w:val="003C4EB5"/>
    <w:rsid w:val="003D5E0D"/>
    <w:rsid w:val="003D6AF6"/>
    <w:rsid w:val="003E2EC1"/>
    <w:rsid w:val="003F51A8"/>
    <w:rsid w:val="003F6478"/>
    <w:rsid w:val="00414D76"/>
    <w:rsid w:val="00427B95"/>
    <w:rsid w:val="004312FD"/>
    <w:rsid w:val="00463651"/>
    <w:rsid w:val="0047246A"/>
    <w:rsid w:val="004811B0"/>
    <w:rsid w:val="00490310"/>
    <w:rsid w:val="00493181"/>
    <w:rsid w:val="0049578F"/>
    <w:rsid w:val="004A16CD"/>
    <w:rsid w:val="004A3664"/>
    <w:rsid w:val="004A7CE5"/>
    <w:rsid w:val="004E0D28"/>
    <w:rsid w:val="004E6C79"/>
    <w:rsid w:val="004E7171"/>
    <w:rsid w:val="004F28AD"/>
    <w:rsid w:val="004F2C43"/>
    <w:rsid w:val="004F7B57"/>
    <w:rsid w:val="00503848"/>
    <w:rsid w:val="00516602"/>
    <w:rsid w:val="005176D6"/>
    <w:rsid w:val="005230C0"/>
    <w:rsid w:val="0055491A"/>
    <w:rsid w:val="00564DB6"/>
    <w:rsid w:val="00596414"/>
    <w:rsid w:val="005A2AA2"/>
    <w:rsid w:val="005C7677"/>
    <w:rsid w:val="005D752F"/>
    <w:rsid w:val="005F58FA"/>
    <w:rsid w:val="00612667"/>
    <w:rsid w:val="00626324"/>
    <w:rsid w:val="00633E54"/>
    <w:rsid w:val="0064201F"/>
    <w:rsid w:val="00643B10"/>
    <w:rsid w:val="006618F8"/>
    <w:rsid w:val="00664E58"/>
    <w:rsid w:val="00673D81"/>
    <w:rsid w:val="00687D50"/>
    <w:rsid w:val="006904EC"/>
    <w:rsid w:val="006B0A25"/>
    <w:rsid w:val="006F207E"/>
    <w:rsid w:val="006F5753"/>
    <w:rsid w:val="00732EC4"/>
    <w:rsid w:val="007339D7"/>
    <w:rsid w:val="0074000B"/>
    <w:rsid w:val="0074700E"/>
    <w:rsid w:val="00751EE5"/>
    <w:rsid w:val="00770B0B"/>
    <w:rsid w:val="00771BCD"/>
    <w:rsid w:val="0077396D"/>
    <w:rsid w:val="00775686"/>
    <w:rsid w:val="0077660B"/>
    <w:rsid w:val="00782419"/>
    <w:rsid w:val="007951E8"/>
    <w:rsid w:val="007B15CB"/>
    <w:rsid w:val="007C1EE9"/>
    <w:rsid w:val="007D7EB7"/>
    <w:rsid w:val="007E0553"/>
    <w:rsid w:val="007F1D72"/>
    <w:rsid w:val="008107BC"/>
    <w:rsid w:val="00812676"/>
    <w:rsid w:val="0087106E"/>
    <w:rsid w:val="00894D0D"/>
    <w:rsid w:val="008B5629"/>
    <w:rsid w:val="008C1478"/>
    <w:rsid w:val="008C1EFB"/>
    <w:rsid w:val="008C66CC"/>
    <w:rsid w:val="008D28EC"/>
    <w:rsid w:val="008D3703"/>
    <w:rsid w:val="008D7AC9"/>
    <w:rsid w:val="008E0F31"/>
    <w:rsid w:val="00930384"/>
    <w:rsid w:val="0093772E"/>
    <w:rsid w:val="00952722"/>
    <w:rsid w:val="00956E1E"/>
    <w:rsid w:val="00960AA9"/>
    <w:rsid w:val="00975729"/>
    <w:rsid w:val="0099390E"/>
    <w:rsid w:val="009948F4"/>
    <w:rsid w:val="009A24F3"/>
    <w:rsid w:val="009A5462"/>
    <w:rsid w:val="009D056A"/>
    <w:rsid w:val="009D6B64"/>
    <w:rsid w:val="009E636B"/>
    <w:rsid w:val="009F2461"/>
    <w:rsid w:val="00A03B30"/>
    <w:rsid w:val="00A07971"/>
    <w:rsid w:val="00A101E7"/>
    <w:rsid w:val="00A1735B"/>
    <w:rsid w:val="00A21579"/>
    <w:rsid w:val="00A472E1"/>
    <w:rsid w:val="00A7080E"/>
    <w:rsid w:val="00A86FB5"/>
    <w:rsid w:val="00A8734E"/>
    <w:rsid w:val="00A9420B"/>
    <w:rsid w:val="00AD7191"/>
    <w:rsid w:val="00AE1220"/>
    <w:rsid w:val="00AE5473"/>
    <w:rsid w:val="00AF4A1D"/>
    <w:rsid w:val="00AF4C22"/>
    <w:rsid w:val="00B01113"/>
    <w:rsid w:val="00B11F2A"/>
    <w:rsid w:val="00B14BAC"/>
    <w:rsid w:val="00B17545"/>
    <w:rsid w:val="00B37A5A"/>
    <w:rsid w:val="00B45816"/>
    <w:rsid w:val="00B5261E"/>
    <w:rsid w:val="00B72C6B"/>
    <w:rsid w:val="00B75A4E"/>
    <w:rsid w:val="00B85FE7"/>
    <w:rsid w:val="00BA71F6"/>
    <w:rsid w:val="00BD37E1"/>
    <w:rsid w:val="00BF20D6"/>
    <w:rsid w:val="00C00129"/>
    <w:rsid w:val="00C07007"/>
    <w:rsid w:val="00C30D26"/>
    <w:rsid w:val="00C33883"/>
    <w:rsid w:val="00C471D8"/>
    <w:rsid w:val="00C5047F"/>
    <w:rsid w:val="00C56C5D"/>
    <w:rsid w:val="00C573DB"/>
    <w:rsid w:val="00C82598"/>
    <w:rsid w:val="00C83618"/>
    <w:rsid w:val="00C95F5D"/>
    <w:rsid w:val="00CE4018"/>
    <w:rsid w:val="00CE6104"/>
    <w:rsid w:val="00CF7D87"/>
    <w:rsid w:val="00D11845"/>
    <w:rsid w:val="00D21437"/>
    <w:rsid w:val="00D21FF3"/>
    <w:rsid w:val="00D2328D"/>
    <w:rsid w:val="00D31741"/>
    <w:rsid w:val="00D65987"/>
    <w:rsid w:val="00D708B6"/>
    <w:rsid w:val="00D932FE"/>
    <w:rsid w:val="00DA0DD7"/>
    <w:rsid w:val="00DA439B"/>
    <w:rsid w:val="00DB116C"/>
    <w:rsid w:val="00DD1E1F"/>
    <w:rsid w:val="00DD3515"/>
    <w:rsid w:val="00DE0120"/>
    <w:rsid w:val="00DE0877"/>
    <w:rsid w:val="00DF50E8"/>
    <w:rsid w:val="00DF5502"/>
    <w:rsid w:val="00E06DF2"/>
    <w:rsid w:val="00E07F33"/>
    <w:rsid w:val="00E236B7"/>
    <w:rsid w:val="00E33E48"/>
    <w:rsid w:val="00E44D0C"/>
    <w:rsid w:val="00E50EDB"/>
    <w:rsid w:val="00E734C5"/>
    <w:rsid w:val="00E75B65"/>
    <w:rsid w:val="00E770D9"/>
    <w:rsid w:val="00E77208"/>
    <w:rsid w:val="00E819AD"/>
    <w:rsid w:val="00E8680D"/>
    <w:rsid w:val="00E946FF"/>
    <w:rsid w:val="00EB0899"/>
    <w:rsid w:val="00EB43C5"/>
    <w:rsid w:val="00EC5D4D"/>
    <w:rsid w:val="00EC68E0"/>
    <w:rsid w:val="00EC7920"/>
    <w:rsid w:val="00ED4F10"/>
    <w:rsid w:val="00EF6708"/>
    <w:rsid w:val="00F070AB"/>
    <w:rsid w:val="00F143EE"/>
    <w:rsid w:val="00F24C18"/>
    <w:rsid w:val="00F32624"/>
    <w:rsid w:val="00F4065D"/>
    <w:rsid w:val="00F561A0"/>
    <w:rsid w:val="00F6241D"/>
    <w:rsid w:val="00F67973"/>
    <w:rsid w:val="00F7170D"/>
    <w:rsid w:val="00F833B5"/>
    <w:rsid w:val="00F83B81"/>
    <w:rsid w:val="00F93D44"/>
    <w:rsid w:val="00FB3C08"/>
    <w:rsid w:val="00FB454F"/>
    <w:rsid w:val="00FB6990"/>
    <w:rsid w:val="00FD6ED9"/>
    <w:rsid w:val="00FF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53826"/>
  <w15:docId w15:val="{C552B52B-0239-4180-8CEA-2A1D03BA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5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186ADE"/>
    <w:pPr>
      <w:contextualSpacing/>
    </w:pPr>
    <w:rPr>
      <w:sz w:val="28"/>
    </w:rPr>
  </w:style>
  <w:style w:type="paragraph" w:styleId="a3">
    <w:name w:val="List Paragraph"/>
    <w:basedOn w:val="a"/>
    <w:uiPriority w:val="34"/>
    <w:qFormat/>
    <w:rsid w:val="00186AD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86ADE"/>
    <w:pPr>
      <w:spacing w:before="100" w:beforeAutospacing="1" w:after="100" w:afterAutospacing="1"/>
    </w:pPr>
  </w:style>
  <w:style w:type="character" w:customStyle="1" w:styleId="Times142">
    <w:name w:val="Times14_РИО2 Знак"/>
    <w:basedOn w:val="a0"/>
    <w:link w:val="Times1420"/>
    <w:locked/>
    <w:rsid w:val="007E0553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7E0553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5">
    <w:name w:val="Book Title"/>
    <w:basedOn w:val="a0"/>
    <w:uiPriority w:val="33"/>
    <w:qFormat/>
    <w:rsid w:val="007E0553"/>
    <w:rPr>
      <w:b/>
      <w:bCs/>
      <w:smallCaps/>
      <w:spacing w:val="5"/>
    </w:rPr>
  </w:style>
  <w:style w:type="paragraph" w:customStyle="1" w:styleId="main">
    <w:name w:val="main"/>
    <w:basedOn w:val="a"/>
    <w:rsid w:val="007E0553"/>
    <w:pPr>
      <w:ind w:firstLine="400"/>
      <w:jc w:val="both"/>
    </w:pPr>
    <w:rPr>
      <w:sz w:val="27"/>
      <w:szCs w:val="27"/>
    </w:rPr>
  </w:style>
  <w:style w:type="paragraph" w:customStyle="1" w:styleId="image">
    <w:name w:val="image"/>
    <w:basedOn w:val="a"/>
    <w:rsid w:val="007E0553"/>
    <w:pPr>
      <w:ind w:firstLine="400"/>
      <w:jc w:val="center"/>
    </w:pPr>
  </w:style>
  <w:style w:type="paragraph" w:styleId="2">
    <w:name w:val="Body Text 2"/>
    <w:basedOn w:val="a"/>
    <w:link w:val="20"/>
    <w:semiHidden/>
    <w:unhideWhenUsed/>
    <w:rsid w:val="00A101E7"/>
    <w:pPr>
      <w:ind w:right="-199"/>
      <w:jc w:val="both"/>
    </w:pPr>
    <w:rPr>
      <w:b/>
      <w:sz w:val="28"/>
      <w:szCs w:val="20"/>
    </w:rPr>
  </w:style>
  <w:style w:type="character" w:customStyle="1" w:styleId="20">
    <w:name w:val="Основной текст 2 Знак"/>
    <w:basedOn w:val="a0"/>
    <w:link w:val="2"/>
    <w:semiHidden/>
    <w:rsid w:val="00A101E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table" w:styleId="a6">
    <w:name w:val="Table Grid"/>
    <w:basedOn w:val="a1"/>
    <w:uiPriority w:val="39"/>
    <w:rsid w:val="00747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F83B81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77396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7396D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275E3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75E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75E3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75E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49578F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117" Type="http://schemas.openxmlformats.org/officeDocument/2006/relationships/oleObject" Target="embeddings/oleObject45.bin"/><Relationship Id="rId21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4.files\4.files\image057.gif" TargetMode="External"/><Relationship Id="rId42" Type="http://schemas.openxmlformats.org/officeDocument/2006/relationships/oleObject" Target="embeddings/oleObject7.bin"/><Relationship Id="rId47" Type="http://schemas.openxmlformats.org/officeDocument/2006/relationships/oleObject" Target="embeddings/oleObject8.bin"/><Relationship Id="rId63" Type="http://schemas.openxmlformats.org/officeDocument/2006/relationships/image" Target="media/image27.wmf"/><Relationship Id="rId68" Type="http://schemas.openxmlformats.org/officeDocument/2006/relationships/oleObject" Target="embeddings/oleObject16.bin"/><Relationship Id="rId84" Type="http://schemas.openxmlformats.org/officeDocument/2006/relationships/oleObject" Target="embeddings/oleObject26.bin"/><Relationship Id="rId89" Type="http://schemas.openxmlformats.org/officeDocument/2006/relationships/oleObject" Target="embeddings/oleObject29.bin"/><Relationship Id="rId112" Type="http://schemas.openxmlformats.org/officeDocument/2006/relationships/oleObject" Target="embeddings/oleObject40.bin"/><Relationship Id="rId133" Type="http://schemas.openxmlformats.org/officeDocument/2006/relationships/image" Target="media/image52.wmf"/><Relationship Id="rId138" Type="http://schemas.openxmlformats.org/officeDocument/2006/relationships/image" Target="media/image54.wmf"/><Relationship Id="rId154" Type="http://schemas.openxmlformats.org/officeDocument/2006/relationships/chart" Target="charts/chart5.xml"/><Relationship Id="rId159" Type="http://schemas.openxmlformats.org/officeDocument/2006/relationships/chart" Target="charts/chart10.xml"/><Relationship Id="rId175" Type="http://schemas.openxmlformats.org/officeDocument/2006/relationships/image" Target="media/image64.png"/><Relationship Id="rId170" Type="http://schemas.openxmlformats.org/officeDocument/2006/relationships/image" Target="media/image62.wmf"/><Relationship Id="rId191" Type="http://schemas.openxmlformats.org/officeDocument/2006/relationships/fontTable" Target="fontTable.xml"/><Relationship Id="rId16" Type="http://schemas.openxmlformats.org/officeDocument/2006/relationships/oleObject" Target="embeddings/oleObject3.bin"/><Relationship Id="rId107" Type="http://schemas.openxmlformats.org/officeDocument/2006/relationships/image" Target="media/image46.wmf"/><Relationship Id="rId11" Type="http://schemas.openxmlformats.org/officeDocument/2006/relationships/image" Target="media/image2.wmf"/><Relationship Id="rId32" Type="http://schemas.openxmlformats.org/officeDocument/2006/relationships/image" Target="media/image12.gif"/><Relationship Id="rId37" Type="http://schemas.openxmlformats.org/officeDocument/2006/relationships/image" Target="media/image14.gif"/><Relationship Id="rId53" Type="http://schemas.openxmlformats.org/officeDocument/2006/relationships/image" Target="media/image21.wmf"/><Relationship Id="rId58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75.gif" TargetMode="External"/><Relationship Id="rId74" Type="http://schemas.openxmlformats.org/officeDocument/2006/relationships/oleObject" Target="embeddings/oleObject21.bin"/><Relationship Id="rId79" Type="http://schemas.openxmlformats.org/officeDocument/2006/relationships/image" Target="media/image32.wmf"/><Relationship Id="rId102" Type="http://schemas.openxmlformats.org/officeDocument/2006/relationships/image" Target="media/image43.wmf"/><Relationship Id="rId123" Type="http://schemas.openxmlformats.org/officeDocument/2006/relationships/image" Target="media/image49.wmf"/><Relationship Id="rId128" Type="http://schemas.openxmlformats.org/officeDocument/2006/relationships/oleObject" Target="embeddings/oleObject53.bin"/><Relationship Id="rId144" Type="http://schemas.openxmlformats.org/officeDocument/2006/relationships/image" Target="media/image57.wmf"/><Relationship Id="rId149" Type="http://schemas.openxmlformats.org/officeDocument/2006/relationships/oleObject" Target="embeddings/oleObject65.bin"/><Relationship Id="rId5" Type="http://schemas.openxmlformats.org/officeDocument/2006/relationships/webSettings" Target="webSettings.xml"/><Relationship Id="rId90" Type="http://schemas.openxmlformats.org/officeDocument/2006/relationships/image" Target="media/image37.wmf"/><Relationship Id="rId95" Type="http://schemas.openxmlformats.org/officeDocument/2006/relationships/oleObject" Target="embeddings/oleObject32.bin"/><Relationship Id="rId160" Type="http://schemas.openxmlformats.org/officeDocument/2006/relationships/chart" Target="charts/chart11.xml"/><Relationship Id="rId165" Type="http://schemas.openxmlformats.org/officeDocument/2006/relationships/chart" Target="charts/chart16.xml"/><Relationship Id="rId181" Type="http://schemas.openxmlformats.org/officeDocument/2006/relationships/image" Target="media/image70.png"/><Relationship Id="rId186" Type="http://schemas.openxmlformats.org/officeDocument/2006/relationships/image" Target="media/image75.png"/><Relationship Id="rId22" Type="http://schemas.openxmlformats.org/officeDocument/2006/relationships/image" Target="media/image7.gif"/><Relationship Id="rId27" Type="http://schemas.openxmlformats.org/officeDocument/2006/relationships/oleObject" Target="embeddings/oleObject5.bin"/><Relationship Id="rId43" Type="http://schemas.openxmlformats.org/officeDocument/2006/relationships/image" Target="media/image17.gif"/><Relationship Id="rId48" Type="http://schemas.openxmlformats.org/officeDocument/2006/relationships/image" Target="media/image19.wmf"/><Relationship Id="rId64" Type="http://schemas.openxmlformats.org/officeDocument/2006/relationships/oleObject" Target="embeddings/oleObject13.bin"/><Relationship Id="rId69" Type="http://schemas.openxmlformats.org/officeDocument/2006/relationships/oleObject" Target="embeddings/oleObject17.bin"/><Relationship Id="rId113" Type="http://schemas.openxmlformats.org/officeDocument/2006/relationships/oleObject" Target="embeddings/oleObject41.bin"/><Relationship Id="rId118" Type="http://schemas.openxmlformats.org/officeDocument/2006/relationships/oleObject" Target="embeddings/oleObject46.bin"/><Relationship Id="rId134" Type="http://schemas.openxmlformats.org/officeDocument/2006/relationships/oleObject" Target="embeddings/oleObject58.bin"/><Relationship Id="rId139" Type="http://schemas.openxmlformats.org/officeDocument/2006/relationships/oleObject" Target="embeddings/oleObject61.bin"/><Relationship Id="rId80" Type="http://schemas.openxmlformats.org/officeDocument/2006/relationships/oleObject" Target="embeddings/oleObject24.bin"/><Relationship Id="rId85" Type="http://schemas.openxmlformats.org/officeDocument/2006/relationships/image" Target="media/image35.wmf"/><Relationship Id="rId150" Type="http://schemas.openxmlformats.org/officeDocument/2006/relationships/image" Target="media/image59.wmf"/><Relationship Id="rId155" Type="http://schemas.openxmlformats.org/officeDocument/2006/relationships/chart" Target="charts/chart6.xml"/><Relationship Id="rId171" Type="http://schemas.openxmlformats.org/officeDocument/2006/relationships/oleObject" Target="embeddings/oleObject67.bin"/><Relationship Id="rId176" Type="http://schemas.openxmlformats.org/officeDocument/2006/relationships/image" Target="media/image65.png"/><Relationship Id="rId192" Type="http://schemas.openxmlformats.org/officeDocument/2006/relationships/theme" Target="theme/theme1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gif"/><Relationship Id="rId33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51.gif" TargetMode="External"/><Relationship Id="rId38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55.gif" TargetMode="External"/><Relationship Id="rId59" Type="http://schemas.openxmlformats.org/officeDocument/2006/relationships/image" Target="media/image24.gif"/><Relationship Id="rId103" Type="http://schemas.openxmlformats.org/officeDocument/2006/relationships/oleObject" Target="embeddings/oleObject36.bin"/><Relationship Id="rId108" Type="http://schemas.openxmlformats.org/officeDocument/2006/relationships/oleObject" Target="embeddings/oleObject38.bin"/><Relationship Id="rId124" Type="http://schemas.openxmlformats.org/officeDocument/2006/relationships/image" Target="media/image50.wmf"/><Relationship Id="rId129" Type="http://schemas.openxmlformats.org/officeDocument/2006/relationships/oleObject" Target="embeddings/oleObject54.bin"/><Relationship Id="rId54" Type="http://schemas.openxmlformats.org/officeDocument/2006/relationships/oleObject" Target="embeddings/oleObject11.bin"/><Relationship Id="rId70" Type="http://schemas.openxmlformats.org/officeDocument/2006/relationships/oleObject" Target="embeddings/oleObject18.bin"/><Relationship Id="rId75" Type="http://schemas.openxmlformats.org/officeDocument/2006/relationships/image" Target="media/image30.wmf"/><Relationship Id="rId91" Type="http://schemas.openxmlformats.org/officeDocument/2006/relationships/oleObject" Target="embeddings/oleObject30.bin"/><Relationship Id="rId96" Type="http://schemas.openxmlformats.org/officeDocument/2006/relationships/image" Target="media/image40.wmf"/><Relationship Id="rId140" Type="http://schemas.openxmlformats.org/officeDocument/2006/relationships/image" Target="media/image55.wmf"/><Relationship Id="rId145" Type="http://schemas.openxmlformats.org/officeDocument/2006/relationships/oleObject" Target="embeddings/oleObject64.bin"/><Relationship Id="rId161" Type="http://schemas.openxmlformats.org/officeDocument/2006/relationships/chart" Target="charts/chart12.xml"/><Relationship Id="rId166" Type="http://schemas.openxmlformats.org/officeDocument/2006/relationships/chart" Target="charts/chart17.xml"/><Relationship Id="rId182" Type="http://schemas.openxmlformats.org/officeDocument/2006/relationships/image" Target="media/image71.png"/><Relationship Id="rId187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4.files\4.files\image058.gif" TargetMode="External"/><Relationship Id="rId28" Type="http://schemas.openxmlformats.org/officeDocument/2006/relationships/image" Target="media/image10.gif"/><Relationship Id="rId49" Type="http://schemas.openxmlformats.org/officeDocument/2006/relationships/oleObject" Target="embeddings/oleObject9.bin"/><Relationship Id="rId114" Type="http://schemas.openxmlformats.org/officeDocument/2006/relationships/oleObject" Target="embeddings/oleObject42.bin"/><Relationship Id="rId119" Type="http://schemas.openxmlformats.org/officeDocument/2006/relationships/oleObject" Target="embeddings/oleObject47.bin"/><Relationship Id="rId44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58.gif" TargetMode="External"/><Relationship Id="rId60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47.gif" TargetMode="External"/><Relationship Id="rId65" Type="http://schemas.openxmlformats.org/officeDocument/2006/relationships/image" Target="media/image28.wmf"/><Relationship Id="rId81" Type="http://schemas.openxmlformats.org/officeDocument/2006/relationships/image" Target="media/image33.wmf"/><Relationship Id="rId86" Type="http://schemas.openxmlformats.org/officeDocument/2006/relationships/oleObject" Target="embeddings/oleObject27.bin"/><Relationship Id="rId130" Type="http://schemas.openxmlformats.org/officeDocument/2006/relationships/oleObject" Target="embeddings/oleObject55.bin"/><Relationship Id="rId135" Type="http://schemas.openxmlformats.org/officeDocument/2006/relationships/oleObject" Target="embeddings/oleObject59.bin"/><Relationship Id="rId151" Type="http://schemas.openxmlformats.org/officeDocument/2006/relationships/oleObject" Target="embeddings/oleObject66.bin"/><Relationship Id="rId156" Type="http://schemas.openxmlformats.org/officeDocument/2006/relationships/chart" Target="charts/chart7.xml"/><Relationship Id="rId177" Type="http://schemas.openxmlformats.org/officeDocument/2006/relationships/image" Target="media/image66.png"/><Relationship Id="rId172" Type="http://schemas.openxmlformats.org/officeDocument/2006/relationships/chart" Target="charts/chart21.xml"/><Relationship Id="rId13" Type="http://schemas.openxmlformats.org/officeDocument/2006/relationships/image" Target="media/image3.wmf"/><Relationship Id="rId18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4.files\4.files\image055.gif" TargetMode="External"/><Relationship Id="rId39" Type="http://schemas.openxmlformats.org/officeDocument/2006/relationships/image" Target="media/image15.wmf"/><Relationship Id="rId109" Type="http://schemas.openxmlformats.org/officeDocument/2006/relationships/image" Target="media/image47.wmf"/><Relationship Id="rId34" Type="http://schemas.openxmlformats.org/officeDocument/2006/relationships/image" Target="media/image13.gif"/><Relationship Id="rId50" Type="http://schemas.openxmlformats.org/officeDocument/2006/relationships/image" Target="media/image20.wmf"/><Relationship Id="rId55" Type="http://schemas.openxmlformats.org/officeDocument/2006/relationships/image" Target="media/image22.wmf"/><Relationship Id="rId76" Type="http://schemas.openxmlformats.org/officeDocument/2006/relationships/oleObject" Target="embeddings/oleObject22.bin"/><Relationship Id="rId97" Type="http://schemas.openxmlformats.org/officeDocument/2006/relationships/oleObject" Target="embeddings/oleObject33.bin"/><Relationship Id="rId104" Type="http://schemas.openxmlformats.org/officeDocument/2006/relationships/image" Target="media/image44.png"/><Relationship Id="rId120" Type="http://schemas.openxmlformats.org/officeDocument/2006/relationships/oleObject" Target="embeddings/oleObject48.bin"/><Relationship Id="rId125" Type="http://schemas.openxmlformats.org/officeDocument/2006/relationships/oleObject" Target="embeddings/oleObject51.bin"/><Relationship Id="rId141" Type="http://schemas.openxmlformats.org/officeDocument/2006/relationships/oleObject" Target="embeddings/oleObject62.bin"/><Relationship Id="rId146" Type="http://schemas.openxmlformats.org/officeDocument/2006/relationships/chart" Target="charts/chart1.xml"/><Relationship Id="rId167" Type="http://schemas.openxmlformats.org/officeDocument/2006/relationships/chart" Target="charts/chart18.xml"/><Relationship Id="rId188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oleObject" Target="embeddings/oleObject19.bin"/><Relationship Id="rId92" Type="http://schemas.openxmlformats.org/officeDocument/2006/relationships/image" Target="media/image38.wmf"/><Relationship Id="rId162" Type="http://schemas.openxmlformats.org/officeDocument/2006/relationships/chart" Target="charts/chart13.xml"/><Relationship Id="rId183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49.gif" TargetMode="External"/><Relationship Id="rId24" Type="http://schemas.openxmlformats.org/officeDocument/2006/relationships/image" Target="media/image8.wmf"/><Relationship Id="rId40" Type="http://schemas.openxmlformats.org/officeDocument/2006/relationships/oleObject" Target="embeddings/oleObject6.bin"/><Relationship Id="rId45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68.gif" TargetMode="External"/><Relationship Id="rId66" Type="http://schemas.openxmlformats.org/officeDocument/2006/relationships/oleObject" Target="embeddings/oleObject14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39.bin"/><Relationship Id="rId115" Type="http://schemas.openxmlformats.org/officeDocument/2006/relationships/oleObject" Target="embeddings/oleObject43.bin"/><Relationship Id="rId131" Type="http://schemas.openxmlformats.org/officeDocument/2006/relationships/oleObject" Target="embeddings/oleObject56.bin"/><Relationship Id="rId136" Type="http://schemas.openxmlformats.org/officeDocument/2006/relationships/image" Target="media/image53.wmf"/><Relationship Id="rId157" Type="http://schemas.openxmlformats.org/officeDocument/2006/relationships/chart" Target="charts/chart8.xml"/><Relationship Id="rId178" Type="http://schemas.openxmlformats.org/officeDocument/2006/relationships/image" Target="media/image67.png"/><Relationship Id="rId61" Type="http://schemas.openxmlformats.org/officeDocument/2006/relationships/image" Target="media/image25.png"/><Relationship Id="rId82" Type="http://schemas.openxmlformats.org/officeDocument/2006/relationships/oleObject" Target="embeddings/oleObject25.bin"/><Relationship Id="rId152" Type="http://schemas.openxmlformats.org/officeDocument/2006/relationships/chart" Target="charts/chart3.xml"/><Relationship Id="rId173" Type="http://schemas.openxmlformats.org/officeDocument/2006/relationships/chart" Target="charts/chart22.xml"/><Relationship Id="rId19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4.files\4.files\image056.gif" TargetMode="External"/><Relationship Id="rId14" Type="http://schemas.openxmlformats.org/officeDocument/2006/relationships/oleObject" Target="embeddings/oleObject2.bin"/><Relationship Id="rId30" Type="http://schemas.openxmlformats.org/officeDocument/2006/relationships/image" Target="media/image11.gif"/><Relationship Id="rId35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52.gif" TargetMode="External"/><Relationship Id="rId56" Type="http://schemas.openxmlformats.org/officeDocument/2006/relationships/oleObject" Target="embeddings/oleObject12.bin"/><Relationship Id="rId77" Type="http://schemas.openxmlformats.org/officeDocument/2006/relationships/image" Target="media/image31.wmf"/><Relationship Id="rId100" Type="http://schemas.openxmlformats.org/officeDocument/2006/relationships/image" Target="media/image42.wmf"/><Relationship Id="rId105" Type="http://schemas.openxmlformats.org/officeDocument/2006/relationships/image" Target="media/image45.wmf"/><Relationship Id="rId126" Type="http://schemas.openxmlformats.org/officeDocument/2006/relationships/oleObject" Target="embeddings/oleObject52.bin"/><Relationship Id="rId147" Type="http://schemas.openxmlformats.org/officeDocument/2006/relationships/chart" Target="charts/chart2.xml"/><Relationship Id="rId168" Type="http://schemas.openxmlformats.org/officeDocument/2006/relationships/chart" Target="charts/chart19.xml"/><Relationship Id="rId8" Type="http://schemas.openxmlformats.org/officeDocument/2006/relationships/footer" Target="footer1.xml"/><Relationship Id="rId51" Type="http://schemas.openxmlformats.org/officeDocument/2006/relationships/oleObject" Target="embeddings/oleObject10.bin"/><Relationship Id="rId72" Type="http://schemas.openxmlformats.org/officeDocument/2006/relationships/oleObject" Target="embeddings/oleObject20.bin"/><Relationship Id="rId93" Type="http://schemas.openxmlformats.org/officeDocument/2006/relationships/oleObject" Target="embeddings/oleObject31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49.bin"/><Relationship Id="rId142" Type="http://schemas.openxmlformats.org/officeDocument/2006/relationships/image" Target="media/image56.wmf"/><Relationship Id="rId163" Type="http://schemas.openxmlformats.org/officeDocument/2006/relationships/chart" Target="charts/chart14.xml"/><Relationship Id="rId184" Type="http://schemas.openxmlformats.org/officeDocument/2006/relationships/image" Target="media/image73.png"/><Relationship Id="rId189" Type="http://schemas.openxmlformats.org/officeDocument/2006/relationships/image" Target="media/image78.png"/><Relationship Id="rId3" Type="http://schemas.openxmlformats.org/officeDocument/2006/relationships/styles" Target="styles.xml"/><Relationship Id="rId25" Type="http://schemas.openxmlformats.org/officeDocument/2006/relationships/oleObject" Target="embeddings/oleObject4.bin"/><Relationship Id="rId46" Type="http://schemas.openxmlformats.org/officeDocument/2006/relationships/image" Target="media/image18.wmf"/><Relationship Id="rId67" Type="http://schemas.openxmlformats.org/officeDocument/2006/relationships/oleObject" Target="embeddings/oleObject15.bin"/><Relationship Id="rId116" Type="http://schemas.openxmlformats.org/officeDocument/2006/relationships/oleObject" Target="embeddings/oleObject44.bin"/><Relationship Id="rId137" Type="http://schemas.openxmlformats.org/officeDocument/2006/relationships/oleObject" Target="embeddings/oleObject60.bin"/><Relationship Id="rId158" Type="http://schemas.openxmlformats.org/officeDocument/2006/relationships/chart" Target="charts/chart9.xml"/><Relationship Id="rId20" Type="http://schemas.openxmlformats.org/officeDocument/2006/relationships/image" Target="media/image6.gif"/><Relationship Id="rId41" Type="http://schemas.openxmlformats.org/officeDocument/2006/relationships/image" Target="media/image16.wmf"/><Relationship Id="rId62" Type="http://schemas.openxmlformats.org/officeDocument/2006/relationships/image" Target="media/image26.wmf"/><Relationship Id="rId83" Type="http://schemas.openxmlformats.org/officeDocument/2006/relationships/image" Target="media/image34.wmf"/><Relationship Id="rId88" Type="http://schemas.openxmlformats.org/officeDocument/2006/relationships/oleObject" Target="embeddings/oleObject28.bin"/><Relationship Id="rId111" Type="http://schemas.openxmlformats.org/officeDocument/2006/relationships/image" Target="media/image48.wmf"/><Relationship Id="rId132" Type="http://schemas.openxmlformats.org/officeDocument/2006/relationships/oleObject" Target="embeddings/oleObject57.bin"/><Relationship Id="rId153" Type="http://schemas.openxmlformats.org/officeDocument/2006/relationships/chart" Target="charts/chart4.xml"/><Relationship Id="rId174" Type="http://schemas.openxmlformats.org/officeDocument/2006/relationships/image" Target="media/image63.png"/><Relationship Id="rId179" Type="http://schemas.openxmlformats.org/officeDocument/2006/relationships/image" Target="media/image68.png"/><Relationship Id="rId190" Type="http://schemas.openxmlformats.org/officeDocument/2006/relationships/image" Target="media/image79.png"/><Relationship Id="rId15" Type="http://schemas.openxmlformats.org/officeDocument/2006/relationships/image" Target="media/image4.wmf"/><Relationship Id="rId36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53.gif" TargetMode="External"/><Relationship Id="rId57" Type="http://schemas.openxmlformats.org/officeDocument/2006/relationships/image" Target="media/image23.gif"/><Relationship Id="rId106" Type="http://schemas.openxmlformats.org/officeDocument/2006/relationships/oleObject" Target="embeddings/oleObject37.bin"/><Relationship Id="rId127" Type="http://schemas.openxmlformats.org/officeDocument/2006/relationships/image" Target="media/image51.wmf"/><Relationship Id="rId10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46.gif" TargetMode="External"/><Relationship Id="rId31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50.gif" TargetMode="External"/><Relationship Id="rId52" Type="http://schemas.openxmlformats.org/officeDocument/2006/relationships/image" Target="file:///C:\Documents%20and%20Settings\&#1056;&#1042;&#1040;\&#1059;&#1063;&#1045;&#1041;&#1053;&#1067;&#1049;%20&#1055;&#1056;&#1054;&#1062;&#1045;&#1057;&#1057;\LECTION\&#1055;&#1058;\&#1083;&#1077;&#1082;&#1094;&#1080;&#1080;%20&#1087;&#1086;%20&#1074;&#1099;&#1087;&#1088;&#1103;&#1084;&#1080;&#1090;&#1077;&#1083;&#1103;&#1084;\Lection\&#1055;&#1056;&#1045;&#1054;&#1041;&#1056;&#1040;&#1047;&#1054;&#1042;&#1040;&#1058;&#1045;&#1051;&#1068;&#1053;&#1040;&#1071;%20&#1058;&#1045;&#1061;&#1053;&#1048;&#1050;&#1040;5.files\5.files\image072.gif" TargetMode="External"/><Relationship Id="rId73" Type="http://schemas.openxmlformats.org/officeDocument/2006/relationships/image" Target="media/image29.wmf"/><Relationship Id="rId78" Type="http://schemas.openxmlformats.org/officeDocument/2006/relationships/oleObject" Target="embeddings/oleObject23.bin"/><Relationship Id="rId94" Type="http://schemas.openxmlformats.org/officeDocument/2006/relationships/image" Target="media/image39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122" Type="http://schemas.openxmlformats.org/officeDocument/2006/relationships/oleObject" Target="embeddings/oleObject50.bin"/><Relationship Id="rId143" Type="http://schemas.openxmlformats.org/officeDocument/2006/relationships/oleObject" Target="embeddings/oleObject63.bin"/><Relationship Id="rId148" Type="http://schemas.openxmlformats.org/officeDocument/2006/relationships/image" Target="media/image58.wmf"/><Relationship Id="rId164" Type="http://schemas.openxmlformats.org/officeDocument/2006/relationships/chart" Target="charts/chart15.xml"/><Relationship Id="rId169" Type="http://schemas.openxmlformats.org/officeDocument/2006/relationships/chart" Target="charts/chart20.xml"/><Relationship Id="rId185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80" Type="http://schemas.openxmlformats.org/officeDocument/2006/relationships/image" Target="media/image6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D:\education\6_sem\power_electronics\labs\lab_3\mi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oleObject" Target="file:///D:\education\6_sem\power_electronics\labs\lab_3\mi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oleObject" Target="file:///D:\education\6_sem\power_electronics\labs\lab_3\mi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6.xml"/><Relationship Id="rId1" Type="http://schemas.openxmlformats.org/officeDocument/2006/relationships/oleObject" Target="file:///D:\education\6_sem\power_electronics\labs\lab_3\mi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lab_3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lab_3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education\6_sem\power_electronics\labs\lab_3\mi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D:\education\6_sem\power_electronics\labs\lab_3\mi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education\6_sem\power_electronics\labs\lab_3\mi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alpha = 0</c:v>
          </c:tx>
          <c:spPr>
            <a:ln w="19050">
              <a:noFill/>
            </a:ln>
          </c:spPr>
          <c:xVal>
            <c:numRef>
              <c:f>[mi.xlsx]Лист1!$E$29:$E$34</c:f>
              <c:numCache>
                <c:formatCode>General</c:formatCode>
                <c:ptCount val="6"/>
                <c:pt idx="0">
                  <c:v>12.36</c:v>
                </c:pt>
                <c:pt idx="1">
                  <c:v>13.38</c:v>
                </c:pt>
                <c:pt idx="2">
                  <c:v>14.42</c:v>
                </c:pt>
                <c:pt idx="3">
                  <c:v>15.46</c:v>
                </c:pt>
                <c:pt idx="4">
                  <c:v>16.52</c:v>
                </c:pt>
                <c:pt idx="5">
                  <c:v>17.59</c:v>
                </c:pt>
              </c:numCache>
            </c:numRef>
          </c:xVal>
          <c:yVal>
            <c:numRef>
              <c:f>[mi.xlsx]Лист1!$F$29:$F$34</c:f>
              <c:numCache>
                <c:formatCode>General</c:formatCode>
                <c:ptCount val="6"/>
                <c:pt idx="0">
                  <c:v>219.7</c:v>
                </c:pt>
                <c:pt idx="1">
                  <c:v>209.9</c:v>
                </c:pt>
                <c:pt idx="2">
                  <c:v>200.2</c:v>
                </c:pt>
                <c:pt idx="3">
                  <c:v>190.6</c:v>
                </c:pt>
                <c:pt idx="4">
                  <c:v>181.2</c:v>
                </c:pt>
                <c:pt idx="5">
                  <c:v>171.8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00-47FF-8C3A-B26883A31007}"/>
            </c:ext>
          </c:extLst>
        </c:ser>
        <c:ser>
          <c:idx val="1"/>
          <c:order val="1"/>
          <c:tx>
            <c:v>alpha = 30</c:v>
          </c:tx>
          <c:spPr>
            <a:ln w="19050">
              <a:noFill/>
            </a:ln>
          </c:spPr>
          <c:xVal>
            <c:numRef>
              <c:f>[mi.xlsx]Лист1!$E$35:$E$40</c:f>
              <c:numCache>
                <c:formatCode>General</c:formatCode>
                <c:ptCount val="6"/>
                <c:pt idx="0">
                  <c:v>9.3849999999999998</c:v>
                </c:pt>
                <c:pt idx="1">
                  <c:v>10.64</c:v>
                </c:pt>
                <c:pt idx="2">
                  <c:v>11.9</c:v>
                </c:pt>
                <c:pt idx="3">
                  <c:v>13.16</c:v>
                </c:pt>
                <c:pt idx="4">
                  <c:v>14.43</c:v>
                </c:pt>
                <c:pt idx="5">
                  <c:v>15.71</c:v>
                </c:pt>
              </c:numCache>
            </c:numRef>
          </c:xVal>
          <c:yVal>
            <c:numRef>
              <c:f>[mi.xlsx]Лист1!$F$35:$F$40</c:f>
              <c:numCache>
                <c:formatCode>General</c:formatCode>
                <c:ptCount val="6"/>
                <c:pt idx="0">
                  <c:v>189.5</c:v>
                </c:pt>
                <c:pt idx="1">
                  <c:v>182</c:v>
                </c:pt>
                <c:pt idx="2">
                  <c:v>174.6</c:v>
                </c:pt>
                <c:pt idx="3">
                  <c:v>167.3</c:v>
                </c:pt>
                <c:pt idx="4">
                  <c:v>160</c:v>
                </c:pt>
                <c:pt idx="5">
                  <c:v>152.80000000000001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C00-47FF-8C3A-B26883A31007}"/>
            </c:ext>
          </c:extLst>
        </c:ser>
        <c:ser>
          <c:idx val="2"/>
          <c:order val="2"/>
          <c:tx>
            <c:v>alpha = 60</c:v>
          </c:tx>
          <c:spPr>
            <a:ln>
              <a:noFill/>
            </a:ln>
          </c:spPr>
          <c:marker>
            <c:symbol val="circle"/>
            <c:size val="5"/>
          </c:marker>
          <c:xVal>
            <c:numRef>
              <c:f>[mi.xlsx]Лист1!$E$41:$E$46</c:f>
              <c:numCache>
                <c:formatCode>General</c:formatCode>
                <c:ptCount val="6"/>
                <c:pt idx="0">
                  <c:v>1.1990000000000001</c:v>
                </c:pt>
                <c:pt idx="1">
                  <c:v>1.4770000000000001</c:v>
                </c:pt>
                <c:pt idx="2">
                  <c:v>1.9930000000000001</c:v>
                </c:pt>
                <c:pt idx="3">
                  <c:v>3.3279999999999998</c:v>
                </c:pt>
                <c:pt idx="4">
                  <c:v>4.673</c:v>
                </c:pt>
                <c:pt idx="5">
                  <c:v>6.03</c:v>
                </c:pt>
              </c:numCache>
            </c:numRef>
          </c:xVal>
          <c:yVal>
            <c:numRef>
              <c:f>[mi.xlsx]Лист1!$F$41:$F$46</c:f>
              <c:numCache>
                <c:formatCode>General</c:formatCode>
                <c:ptCount val="6"/>
                <c:pt idx="0">
                  <c:v>111</c:v>
                </c:pt>
                <c:pt idx="1">
                  <c:v>93.95</c:v>
                </c:pt>
                <c:pt idx="2">
                  <c:v>79.66</c:v>
                </c:pt>
                <c:pt idx="3">
                  <c:v>69.290000000000006</c:v>
                </c:pt>
                <c:pt idx="4">
                  <c:v>62.76</c:v>
                </c:pt>
                <c:pt idx="5">
                  <c:v>56.53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C00-47FF-8C3A-B26883A310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146304"/>
        <c:axId val="70156672"/>
      </c:scatterChart>
      <c:valAx>
        <c:axId val="7014630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I</a:t>
                </a:r>
                <a:r>
                  <a:rPr lang="ru-RU"/>
                  <a:t>н, А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0156672"/>
        <c:crosses val="autoZero"/>
        <c:crossBetween val="midCat"/>
      </c:valAx>
      <c:valAx>
        <c:axId val="70156672"/>
        <c:scaling>
          <c:orientation val="minMax"/>
        </c:scaling>
        <c:delete val="0"/>
        <c:axPos val="l"/>
        <c:majorGridlines/>
        <c:min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U</a:t>
                </a:r>
                <a:r>
                  <a:rPr lang="ru-RU"/>
                  <a:t>н,</a:t>
                </a:r>
                <a:r>
                  <a:rPr lang="ru-RU" baseline="0"/>
                  <a:t> В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01463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Лист1!$O$41:$O$46</c:f>
              <c:numCache>
                <c:formatCode>0</c:formatCode>
                <c:ptCount val="6"/>
                <c:pt idx="0">
                  <c:v>133.089</c:v>
                </c:pt>
                <c:pt idx="1">
                  <c:v>138.76415</c:v>
                </c:pt>
                <c:pt idx="2">
                  <c:v>158.76238000000001</c:v>
                </c:pt>
                <c:pt idx="3">
                  <c:v>230.59712000000002</c:v>
                </c:pt>
                <c:pt idx="4">
                  <c:v>293.27747999999997</c:v>
                </c:pt>
                <c:pt idx="5">
                  <c:v>340.8759</c:v>
                </c:pt>
              </c:numCache>
            </c:numRef>
          </c:xVal>
          <c:yVal>
            <c:numRef>
              <c:f>Лист1!$P$41:$P$46</c:f>
              <c:numCache>
                <c:formatCode>0.0</c:formatCode>
                <c:ptCount val="6"/>
                <c:pt idx="0">
                  <c:v>1.5266249999999999</c:v>
                </c:pt>
                <c:pt idx="1">
                  <c:v>1.7823239999999996</c:v>
                </c:pt>
                <c:pt idx="2">
                  <c:v>2.2481640000000001</c:v>
                </c:pt>
                <c:pt idx="3">
                  <c:v>4.3415440000000007</c:v>
                </c:pt>
                <c:pt idx="4">
                  <c:v>7.1177209999999995</c:v>
                </c:pt>
                <c:pt idx="5">
                  <c:v>10.567288999999999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575-4318-861D-66F4FF53B1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38272"/>
        <c:axId val="13636736"/>
      </c:scatterChart>
      <c:valAx>
        <c:axId val="1363827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overlay val="0"/>
        </c:title>
        <c:numFmt formatCode="0" sourceLinked="1"/>
        <c:majorTickMark val="out"/>
        <c:minorTickMark val="none"/>
        <c:tickLblPos val="nextTo"/>
        <c:crossAx val="13636736"/>
        <c:crosses val="autoZero"/>
        <c:crossBetween val="midCat"/>
      </c:valAx>
      <c:valAx>
        <c:axId val="1363673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Pvs, </a:t>
                </a:r>
                <a:r>
                  <a:rPr lang="ru-RU"/>
                  <a:t>Вт</a:t>
                </a:r>
                <a:endParaRPr lang="en-US"/>
              </a:p>
            </c:rich>
          </c:tx>
          <c:overlay val="0"/>
        </c:title>
        <c:numFmt formatCode="0.0" sourceLinked="1"/>
        <c:majorTickMark val="out"/>
        <c:minorTickMark val="none"/>
        <c:tickLblPos val="nextTo"/>
        <c:crossAx val="13638272"/>
        <c:crosses val="autoZero"/>
        <c:crossBetween val="midCat"/>
        <c:majorUnit val="2"/>
        <c:minorUnit val="0.5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089129483814524"/>
          <c:y val="5.1400554097404488E-2"/>
          <c:w val="0.66109623797025374"/>
          <c:h val="0.79046653543307088"/>
        </c:manualLayout>
      </c:layout>
      <c:scatterChart>
        <c:scatterStyle val="lineMarker"/>
        <c:varyColors val="0"/>
        <c:ser>
          <c:idx val="0"/>
          <c:order val="0"/>
          <c:tx>
            <c:v>I1(1)max</c:v>
          </c:tx>
          <c:spPr>
            <a:ln w="19050">
              <a:noFill/>
            </a:ln>
          </c:spPr>
          <c:xVal>
            <c:numRef>
              <c:f>[mi.xlsx]Лист1!$E$41:$E$46</c:f>
              <c:numCache>
                <c:formatCode>General</c:formatCode>
                <c:ptCount val="6"/>
                <c:pt idx="0">
                  <c:v>1.1990000000000001</c:v>
                </c:pt>
                <c:pt idx="1">
                  <c:v>1.4770000000000001</c:v>
                </c:pt>
                <c:pt idx="2">
                  <c:v>1.9930000000000001</c:v>
                </c:pt>
                <c:pt idx="3">
                  <c:v>3.3279999999999998</c:v>
                </c:pt>
                <c:pt idx="4">
                  <c:v>4.673</c:v>
                </c:pt>
                <c:pt idx="5">
                  <c:v>6.03</c:v>
                </c:pt>
              </c:numCache>
            </c:numRef>
          </c:xVal>
          <c:yVal>
            <c:numRef>
              <c:f>[mi.xlsx]Лист1!$G$41:$G$46</c:f>
              <c:numCache>
                <c:formatCode>General</c:formatCode>
                <c:ptCount val="6"/>
                <c:pt idx="0">
                  <c:v>3.44</c:v>
                </c:pt>
                <c:pt idx="1">
                  <c:v>3.7429999999999999</c:v>
                </c:pt>
                <c:pt idx="2">
                  <c:v>4.26</c:v>
                </c:pt>
                <c:pt idx="3">
                  <c:v>6.1959999999999997</c:v>
                </c:pt>
                <c:pt idx="4">
                  <c:v>8.125</c:v>
                </c:pt>
                <c:pt idx="5">
                  <c:v>10.06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F6C-46AE-9816-144E6F6B2E1D}"/>
            </c:ext>
          </c:extLst>
        </c:ser>
        <c:ser>
          <c:idx val="1"/>
          <c:order val="1"/>
          <c:tx>
            <c:v>Ivs cp</c:v>
          </c:tx>
          <c:spPr>
            <a:ln w="19050">
              <a:noFill/>
            </a:ln>
          </c:spPr>
          <c:marker>
            <c:symbol val="square"/>
            <c:size val="7"/>
            <c:spPr>
              <a:solidFill>
                <a:srgbClr val="FF0000"/>
              </a:solidFill>
            </c:spPr>
          </c:marker>
          <c:xVal>
            <c:numRef>
              <c:f>[mi.xlsx]Лист1!$E$41:$E$46</c:f>
              <c:numCache>
                <c:formatCode>General</c:formatCode>
                <c:ptCount val="6"/>
                <c:pt idx="0">
                  <c:v>1.1990000000000001</c:v>
                </c:pt>
                <c:pt idx="1">
                  <c:v>1.4770000000000001</c:v>
                </c:pt>
                <c:pt idx="2">
                  <c:v>1.9930000000000001</c:v>
                </c:pt>
                <c:pt idx="3">
                  <c:v>3.3279999999999998</c:v>
                </c:pt>
                <c:pt idx="4">
                  <c:v>4.673</c:v>
                </c:pt>
                <c:pt idx="5">
                  <c:v>6.03</c:v>
                </c:pt>
              </c:numCache>
            </c:numRef>
          </c:xVal>
          <c:yVal>
            <c:numRef>
              <c:f>[mi.xlsx]Лист1!$I$41:$I$46</c:f>
              <c:numCache>
                <c:formatCode>General</c:formatCode>
                <c:ptCount val="6"/>
                <c:pt idx="0">
                  <c:v>0.45540000000000003</c:v>
                </c:pt>
                <c:pt idx="1">
                  <c:v>0.50090000000000001</c:v>
                </c:pt>
                <c:pt idx="2">
                  <c:v>0.57889999999999997</c:v>
                </c:pt>
                <c:pt idx="3">
                  <c:v>0.87450000000000006</c:v>
                </c:pt>
                <c:pt idx="4">
                  <c:v>1.169</c:v>
                </c:pt>
                <c:pt idx="5">
                  <c:v>1.4650000000000001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F6C-46AE-9816-144E6F6B2E1D}"/>
            </c:ext>
          </c:extLst>
        </c:ser>
        <c:ser>
          <c:idx val="2"/>
          <c:order val="2"/>
          <c:tx>
            <c:v>Ivs д</c:v>
          </c:tx>
          <c:spPr>
            <a:ln w="19050">
              <a:noFill/>
            </a:ln>
          </c:spPr>
          <c:marker>
            <c:symbol val="circle"/>
            <c:size val="5"/>
            <c:spPr>
              <a:ln>
                <a:solidFill>
                  <a:schemeClr val="tx1"/>
                </a:solidFill>
              </a:ln>
              <a:effectLst>
                <a:outerShdw blurRad="50800" dist="50800" dir="5400000" algn="ctr" rotWithShape="0">
                  <a:schemeClr val="bg1"/>
                </a:outerShdw>
              </a:effectLst>
            </c:spPr>
          </c:marker>
          <c:xVal>
            <c:numRef>
              <c:f>[mi.xlsx]Лист1!$E$41:$E$46</c:f>
              <c:numCache>
                <c:formatCode>General</c:formatCode>
                <c:ptCount val="6"/>
                <c:pt idx="0">
                  <c:v>1.1990000000000001</c:v>
                </c:pt>
                <c:pt idx="1">
                  <c:v>1.4770000000000001</c:v>
                </c:pt>
                <c:pt idx="2">
                  <c:v>1.9930000000000001</c:v>
                </c:pt>
                <c:pt idx="3">
                  <c:v>3.3279999999999998</c:v>
                </c:pt>
                <c:pt idx="4">
                  <c:v>4.673</c:v>
                </c:pt>
                <c:pt idx="5">
                  <c:v>6.03</c:v>
                </c:pt>
              </c:numCache>
            </c:numRef>
          </c:xVal>
          <c:yVal>
            <c:numRef>
              <c:f>[mi.xlsx]Лист1!$J$41:$J$46</c:f>
              <c:numCache>
                <c:formatCode>General</c:formatCode>
                <c:ptCount val="6"/>
                <c:pt idx="0">
                  <c:v>1.0349999999999999</c:v>
                </c:pt>
                <c:pt idx="1">
                  <c:v>1.1319999999999999</c:v>
                </c:pt>
                <c:pt idx="2">
                  <c:v>1.292</c:v>
                </c:pt>
                <c:pt idx="3">
                  <c:v>1.8620000000000001</c:v>
                </c:pt>
                <c:pt idx="4">
                  <c:v>2.4390000000000001</c:v>
                </c:pt>
                <c:pt idx="5">
                  <c:v>3.0169999999999999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F6C-46AE-9816-144E6F6B2E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52672"/>
        <c:axId val="70654592"/>
      </c:scatterChart>
      <c:valAx>
        <c:axId val="70652672"/>
        <c:scaling>
          <c:orientation val="minMax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70654592"/>
        <c:crosses val="autoZero"/>
        <c:crossBetween val="midCat"/>
      </c:valAx>
      <c:valAx>
        <c:axId val="70654592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70652672"/>
        <c:crosses val="autoZero"/>
        <c:crossBetween val="midCat"/>
        <c:majorUnit val="10"/>
        <c:minorUnit val="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S1(1)</c:v>
          </c:tx>
          <c:spPr>
            <a:ln w="19050">
              <a:noFill/>
            </a:ln>
          </c:spPr>
          <c:xVal>
            <c:numRef>
              <c:f>Sheet2!$O$29:$O$34</c:f>
              <c:numCache>
                <c:formatCode>0</c:formatCode>
                <c:ptCount val="6"/>
                <c:pt idx="0">
                  <c:v>818.09819999999991</c:v>
                </c:pt>
                <c:pt idx="1">
                  <c:v>877.0476000000001</c:v>
                </c:pt>
                <c:pt idx="2">
                  <c:v>935.16119999999989</c:v>
                </c:pt>
                <c:pt idx="3">
                  <c:v>991.81600000000003</c:v>
                </c:pt>
                <c:pt idx="4">
                  <c:v>1048.5496000000001</c:v>
                </c:pt>
                <c:pt idx="5">
                  <c:v>1104.4871999999998</c:v>
                </c:pt>
              </c:numCache>
            </c:numRef>
          </c:xVal>
          <c:yVal>
            <c:numRef>
              <c:f>Sheet2!$M$29:$M$34</c:f>
              <c:numCache>
                <c:formatCode>0</c:formatCode>
                <c:ptCount val="6"/>
                <c:pt idx="0">
                  <c:v>965.495</c:v>
                </c:pt>
                <c:pt idx="1">
                  <c:v>1036.02</c:v>
                </c:pt>
                <c:pt idx="2">
                  <c:v>1106.3899999999999</c:v>
                </c:pt>
                <c:pt idx="3">
                  <c:v>1176.45</c:v>
                </c:pt>
                <c:pt idx="4">
                  <c:v>1246.665</c:v>
                </c:pt>
                <c:pt idx="5">
                  <c:v>1316.88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B4-4345-866F-C2FAACF19DE2}"/>
            </c:ext>
          </c:extLst>
        </c:ser>
        <c:ser>
          <c:idx val="1"/>
          <c:order val="1"/>
          <c:tx>
            <c:v>P1(1)</c:v>
          </c:tx>
          <c:spPr>
            <a:ln w="19050">
              <a:noFill/>
            </a:ln>
          </c:spPr>
          <c:xVal>
            <c:numRef>
              <c:f>Sheet2!$O$29:$O$34</c:f>
              <c:numCache>
                <c:formatCode>0</c:formatCode>
                <c:ptCount val="6"/>
                <c:pt idx="0">
                  <c:v>818.09819999999991</c:v>
                </c:pt>
                <c:pt idx="1">
                  <c:v>877.0476000000001</c:v>
                </c:pt>
                <c:pt idx="2">
                  <c:v>935.16119999999989</c:v>
                </c:pt>
                <c:pt idx="3">
                  <c:v>991.81600000000003</c:v>
                </c:pt>
                <c:pt idx="4">
                  <c:v>1048.5496000000001</c:v>
                </c:pt>
                <c:pt idx="5">
                  <c:v>1104.4871999999998</c:v>
                </c:pt>
              </c:numCache>
            </c:numRef>
          </c:xVal>
          <c:yVal>
            <c:numRef>
              <c:f>Sheet2!$N$29:$N$34</c:f>
              <c:numCache>
                <c:formatCode>0</c:formatCode>
                <c:ptCount val="6"/>
                <c:pt idx="0">
                  <c:v>878.70274531814005</c:v>
                </c:pt>
                <c:pt idx="1">
                  <c:v>940.39974307077534</c:v>
                </c:pt>
                <c:pt idx="2">
                  <c:v>1002.2396509009461</c:v>
                </c:pt>
                <c:pt idx="3">
                  <c:v>1062.4644161007398</c:v>
                </c:pt>
                <c:pt idx="4">
                  <c:v>1122.3011577323912</c:v>
                </c:pt>
                <c:pt idx="5">
                  <c:v>1182.1897760508693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B4-4345-866F-C2FAACF19D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432704"/>
        <c:axId val="117426816"/>
      </c:scatterChart>
      <c:valAx>
        <c:axId val="11743270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5721019247594058"/>
              <c:y val="0.87868037328667248"/>
            </c:manualLayout>
          </c:layout>
          <c:overlay val="0"/>
        </c:title>
        <c:numFmt formatCode="0" sourceLinked="1"/>
        <c:majorTickMark val="out"/>
        <c:minorTickMark val="none"/>
        <c:tickLblPos val="nextTo"/>
        <c:crossAx val="117426816"/>
        <c:crosses val="autoZero"/>
        <c:crossBetween val="midCat"/>
      </c:valAx>
      <c:valAx>
        <c:axId val="11742681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S1(1),</a:t>
                </a:r>
                <a:r>
                  <a:rPr lang="en-US" baseline="0"/>
                  <a:t> BA ; P1(1), </a:t>
                </a:r>
                <a:r>
                  <a:rPr lang="ru-RU" baseline="0"/>
                  <a:t>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3.0555555555555555E-2"/>
              <c:y val="0.3035320064158647"/>
            </c:manualLayout>
          </c:layout>
          <c:overlay val="0"/>
        </c:title>
        <c:numFmt formatCode="0" sourceLinked="1"/>
        <c:majorTickMark val="out"/>
        <c:minorTickMark val="none"/>
        <c:tickLblPos val="nextTo"/>
        <c:crossAx val="117432704"/>
        <c:crosses val="autoZero"/>
        <c:crossBetween val="midCat"/>
        <c:minorUnit val="25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Sheet2!$O$29:$O$34</c:f>
              <c:numCache>
                <c:formatCode>0</c:formatCode>
                <c:ptCount val="6"/>
                <c:pt idx="0">
                  <c:v>818.09819999999991</c:v>
                </c:pt>
                <c:pt idx="1">
                  <c:v>877.0476000000001</c:v>
                </c:pt>
                <c:pt idx="2">
                  <c:v>935.16119999999989</c:v>
                </c:pt>
                <c:pt idx="3">
                  <c:v>991.81600000000003</c:v>
                </c:pt>
                <c:pt idx="4">
                  <c:v>1048.5496000000001</c:v>
                </c:pt>
                <c:pt idx="5">
                  <c:v>1104.4871999999998</c:v>
                </c:pt>
              </c:numCache>
            </c:numRef>
          </c:xVal>
          <c:yVal>
            <c:numRef>
              <c:f>Sheet2!$P$29:$P$34</c:f>
              <c:numCache>
                <c:formatCode>#,##0.00</c:formatCode>
                <c:ptCount val="6"/>
                <c:pt idx="0">
                  <c:v>3.145864</c:v>
                </c:pt>
                <c:pt idx="1">
                  <c:v>3.5056560000000001</c:v>
                </c:pt>
                <c:pt idx="2">
                  <c:v>3.8806250000000002</c:v>
                </c:pt>
                <c:pt idx="3">
                  <c:v>4.2603690000000007</c:v>
                </c:pt>
                <c:pt idx="4">
                  <c:v>4.6556009999999999</c:v>
                </c:pt>
                <c:pt idx="5">
                  <c:v>5.0771639999999998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37E-4433-B40A-695EEFDBE6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38272"/>
        <c:axId val="13636736"/>
      </c:scatterChart>
      <c:valAx>
        <c:axId val="1363827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overlay val="0"/>
        </c:title>
        <c:numFmt formatCode="0" sourceLinked="1"/>
        <c:majorTickMark val="out"/>
        <c:minorTickMark val="none"/>
        <c:tickLblPos val="nextTo"/>
        <c:crossAx val="13636736"/>
        <c:crosses val="autoZero"/>
        <c:crossBetween val="midCat"/>
      </c:valAx>
      <c:valAx>
        <c:axId val="1363673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Pvs, </a:t>
                </a:r>
                <a:r>
                  <a:rPr lang="ru-RU"/>
                  <a:t>Вт</a:t>
                </a:r>
                <a:endParaRPr lang="en-US"/>
              </a:p>
            </c:rich>
          </c:tx>
          <c:overlay val="0"/>
        </c:title>
        <c:numFmt formatCode="#,##0.00" sourceLinked="1"/>
        <c:majorTickMark val="out"/>
        <c:minorTickMark val="none"/>
        <c:tickLblPos val="nextTo"/>
        <c:crossAx val="1363827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089129483814524"/>
          <c:y val="5.1400554097404488E-2"/>
          <c:w val="0.66109623797025374"/>
          <c:h val="0.79046653543307088"/>
        </c:manualLayout>
      </c:layout>
      <c:scatterChart>
        <c:scatterStyle val="lineMarker"/>
        <c:varyColors val="0"/>
        <c:ser>
          <c:idx val="0"/>
          <c:order val="0"/>
          <c:tx>
            <c:v>I1(1)max</c:v>
          </c:tx>
          <c:spPr>
            <a:ln w="19050">
              <a:noFill/>
            </a:ln>
          </c:spPr>
          <c:xVal>
            <c:numRef>
              <c:f>[mi.xlsx]Sheet2!$E$29:$E$34</c:f>
              <c:numCache>
                <c:formatCode>#\ ##0.000</c:formatCode>
                <c:ptCount val="6"/>
                <c:pt idx="0">
                  <c:v>2.5179999999999998</c:v>
                </c:pt>
                <c:pt idx="1">
                  <c:v>2.7170000000000001</c:v>
                </c:pt>
                <c:pt idx="2">
                  <c:v>2.9159999999999999</c:v>
                </c:pt>
                <c:pt idx="3">
                  <c:v>3.1150000000000002</c:v>
                </c:pt>
                <c:pt idx="4">
                  <c:v>3.3140000000000001</c:v>
                </c:pt>
                <c:pt idx="5">
                  <c:v>3.5129999999999999</c:v>
                </c:pt>
              </c:numCache>
            </c:numRef>
          </c:xVal>
          <c:yVal>
            <c:numRef>
              <c:f>[mi.xlsx]Sheet2!$G$29:$G$34</c:f>
              <c:numCache>
                <c:formatCode>#\ ##0.000</c:formatCode>
                <c:ptCount val="6"/>
                <c:pt idx="0">
                  <c:v>6.2290000000000001</c:v>
                </c:pt>
                <c:pt idx="1">
                  <c:v>6.6840000000000002</c:v>
                </c:pt>
                <c:pt idx="2">
                  <c:v>7.1379999999999999</c:v>
                </c:pt>
                <c:pt idx="3">
                  <c:v>7.59</c:v>
                </c:pt>
                <c:pt idx="4">
                  <c:v>8.0429999999999993</c:v>
                </c:pt>
                <c:pt idx="5">
                  <c:v>8.4960000000000004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44C-4B04-873D-DBD4C4C3E15D}"/>
            </c:ext>
          </c:extLst>
        </c:ser>
        <c:ser>
          <c:idx val="1"/>
          <c:order val="1"/>
          <c:tx>
            <c:v>Ivs cp</c:v>
          </c:tx>
          <c:spPr>
            <a:ln w="19050">
              <a:noFill/>
            </a:ln>
          </c:spPr>
          <c:marker>
            <c:symbol val="square"/>
            <c:size val="7"/>
            <c:spPr>
              <a:solidFill>
                <a:srgbClr val="FF0000"/>
              </a:solidFill>
            </c:spPr>
          </c:marker>
          <c:xVal>
            <c:numRef>
              <c:f>[mi.xlsx]Sheet2!$E$29:$E$34</c:f>
              <c:numCache>
                <c:formatCode>#\ ##0.000</c:formatCode>
                <c:ptCount val="6"/>
                <c:pt idx="0">
                  <c:v>2.5179999999999998</c:v>
                </c:pt>
                <c:pt idx="1">
                  <c:v>2.7170000000000001</c:v>
                </c:pt>
                <c:pt idx="2">
                  <c:v>2.9159999999999999</c:v>
                </c:pt>
                <c:pt idx="3">
                  <c:v>3.1150000000000002</c:v>
                </c:pt>
                <c:pt idx="4">
                  <c:v>3.3140000000000001</c:v>
                </c:pt>
                <c:pt idx="5">
                  <c:v>3.5129999999999999</c:v>
                </c:pt>
              </c:numCache>
            </c:numRef>
          </c:xVal>
          <c:yVal>
            <c:numRef>
              <c:f>[mi.xlsx]Sheet2!$I$29:$I$34</c:f>
              <c:numCache>
                <c:formatCode>#\ ##0.000</c:formatCode>
                <c:ptCount val="6"/>
                <c:pt idx="0">
                  <c:v>1.1919999999999999</c:v>
                </c:pt>
                <c:pt idx="1">
                  <c:v>1.284</c:v>
                </c:pt>
                <c:pt idx="2">
                  <c:v>1.375</c:v>
                </c:pt>
                <c:pt idx="3">
                  <c:v>1.4630000000000001</c:v>
                </c:pt>
                <c:pt idx="4">
                  <c:v>1.5509999999999999</c:v>
                </c:pt>
                <c:pt idx="5">
                  <c:v>1.6419999999999999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44C-4B04-873D-DBD4C4C3E15D}"/>
            </c:ext>
          </c:extLst>
        </c:ser>
        <c:ser>
          <c:idx val="2"/>
          <c:order val="2"/>
          <c:tx>
            <c:v>Ivs д</c:v>
          </c:tx>
          <c:spPr>
            <a:ln w="19050">
              <a:noFill/>
            </a:ln>
            <a:effectLst>
              <a:outerShdw blurRad="50800" dist="50800" dir="5400000" algn="ctr" rotWithShape="0">
                <a:schemeClr val="bg1"/>
              </a:outerShdw>
            </a:effectLst>
          </c:spPr>
          <c:marker>
            <c:symbol val="circle"/>
            <c:size val="5"/>
            <c:spPr>
              <a:ln>
                <a:solidFill>
                  <a:schemeClr val="tx1"/>
                </a:solidFill>
              </a:ln>
              <a:effectLst>
                <a:outerShdw blurRad="50800" dist="50800" dir="5400000" algn="ctr" rotWithShape="0">
                  <a:schemeClr val="bg1"/>
                </a:outerShdw>
              </a:effectLst>
            </c:spPr>
          </c:marker>
          <c:xVal>
            <c:numRef>
              <c:f>[mi.xlsx]Sheet2!$E$29:$E$34</c:f>
              <c:numCache>
                <c:formatCode>#\ ##0.000</c:formatCode>
                <c:ptCount val="6"/>
                <c:pt idx="0">
                  <c:v>2.5179999999999998</c:v>
                </c:pt>
                <c:pt idx="1">
                  <c:v>2.7170000000000001</c:v>
                </c:pt>
                <c:pt idx="2">
                  <c:v>2.9159999999999999</c:v>
                </c:pt>
                <c:pt idx="3">
                  <c:v>3.1150000000000002</c:v>
                </c:pt>
                <c:pt idx="4">
                  <c:v>3.3140000000000001</c:v>
                </c:pt>
                <c:pt idx="5">
                  <c:v>3.5129999999999999</c:v>
                </c:pt>
              </c:numCache>
            </c:numRef>
          </c:xVal>
          <c:yVal>
            <c:numRef>
              <c:f>[mi.xlsx]Sheet2!$J$29:$J$34</c:f>
              <c:numCache>
                <c:formatCode>#\ ##0.000</c:formatCode>
                <c:ptCount val="6"/>
                <c:pt idx="0">
                  <c:v>1.7250000000000001</c:v>
                </c:pt>
                <c:pt idx="1">
                  <c:v>1.857</c:v>
                </c:pt>
                <c:pt idx="2">
                  <c:v>1.99</c:v>
                </c:pt>
                <c:pt idx="3">
                  <c:v>2.12</c:v>
                </c:pt>
                <c:pt idx="4">
                  <c:v>2.25</c:v>
                </c:pt>
                <c:pt idx="5">
                  <c:v>2.3809999999999998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44C-4B04-873D-DBD4C4C3E1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52672"/>
        <c:axId val="70654592"/>
      </c:scatterChart>
      <c:valAx>
        <c:axId val="70652672"/>
        <c:scaling>
          <c:orientation val="minMax"/>
        </c:scaling>
        <c:delete val="0"/>
        <c:axPos val="b"/>
        <c:majorGridlines/>
        <c:minorGridlines/>
        <c:numFmt formatCode="#\ ##0.000" sourceLinked="1"/>
        <c:majorTickMark val="out"/>
        <c:minorTickMark val="none"/>
        <c:tickLblPos val="nextTo"/>
        <c:crossAx val="70654592"/>
        <c:crosses val="autoZero"/>
        <c:crossBetween val="midCat"/>
      </c:valAx>
      <c:valAx>
        <c:axId val="70654592"/>
        <c:scaling>
          <c:orientation val="minMax"/>
        </c:scaling>
        <c:delete val="0"/>
        <c:axPos val="l"/>
        <c:majorGridlines/>
        <c:minorGridlines/>
        <c:numFmt formatCode="#\ ##0.000" sourceLinked="1"/>
        <c:majorTickMark val="out"/>
        <c:minorTickMark val="none"/>
        <c:tickLblPos val="nextTo"/>
        <c:crossAx val="70652672"/>
        <c:crosses val="autoZero"/>
        <c:crossBetween val="midCat"/>
        <c:majorUnit val="10"/>
        <c:minorUnit val="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S1(1)</c:v>
          </c:tx>
          <c:spPr>
            <a:ln w="19050">
              <a:noFill/>
            </a:ln>
          </c:spPr>
          <c:xVal>
            <c:numRef>
              <c:f>[mi.xlsx]Sheet2!$O$35:$O$40</c:f>
              <c:numCache>
                <c:formatCode>General</c:formatCode>
                <c:ptCount val="6"/>
                <c:pt idx="0">
                  <c:v>401.71139999999997</c:v>
                </c:pt>
                <c:pt idx="1">
                  <c:v>441.50099999999998</c:v>
                </c:pt>
                <c:pt idx="2">
                  <c:v>488.88990000000007</c:v>
                </c:pt>
                <c:pt idx="3">
                  <c:v>535.5</c:v>
                </c:pt>
                <c:pt idx="4">
                  <c:v>582.0544000000001</c:v>
                </c:pt>
                <c:pt idx="5">
                  <c:v>627.60749999999996</c:v>
                </c:pt>
              </c:numCache>
            </c:numRef>
          </c:xVal>
          <c:yVal>
            <c:numRef>
              <c:f>[mi.xlsx]Sheet2!$M$35:$M$40</c:f>
              <c:numCache>
                <c:formatCode>General</c:formatCode>
                <c:ptCount val="6"/>
                <c:pt idx="0">
                  <c:v>610.70000000000005</c:v>
                </c:pt>
                <c:pt idx="1">
                  <c:v>679.83</c:v>
                </c:pt>
                <c:pt idx="2">
                  <c:v>746.32500000000005</c:v>
                </c:pt>
                <c:pt idx="3">
                  <c:v>812.97500000000002</c:v>
                </c:pt>
                <c:pt idx="4">
                  <c:v>880.09</c:v>
                </c:pt>
                <c:pt idx="5">
                  <c:v>947.20499999999993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73B-4385-A186-6A8894FFDB4A}"/>
            </c:ext>
          </c:extLst>
        </c:ser>
        <c:ser>
          <c:idx val="1"/>
          <c:order val="1"/>
          <c:tx>
            <c:v>P1(1)</c:v>
          </c:tx>
          <c:spPr>
            <a:ln w="19050">
              <a:noFill/>
            </a:ln>
          </c:spPr>
          <c:xVal>
            <c:numRef>
              <c:f>[mi.xlsx]Sheet2!$O$35:$O$40</c:f>
              <c:numCache>
                <c:formatCode>General</c:formatCode>
                <c:ptCount val="6"/>
                <c:pt idx="0">
                  <c:v>401.71139999999997</c:v>
                </c:pt>
                <c:pt idx="1">
                  <c:v>441.50099999999998</c:v>
                </c:pt>
                <c:pt idx="2">
                  <c:v>488.88990000000007</c:v>
                </c:pt>
                <c:pt idx="3">
                  <c:v>535.5</c:v>
                </c:pt>
                <c:pt idx="4">
                  <c:v>582.0544000000001</c:v>
                </c:pt>
                <c:pt idx="5">
                  <c:v>627.60749999999996</c:v>
                </c:pt>
              </c:numCache>
            </c:numRef>
          </c:xVal>
          <c:yVal>
            <c:numRef>
              <c:f>[mi.xlsx]Sheet2!$N$35:$N$40</c:f>
              <c:numCache>
                <c:formatCode>General</c:formatCode>
                <c:ptCount val="6"/>
                <c:pt idx="0">
                  <c:v>444.9621529562076</c:v>
                </c:pt>
                <c:pt idx="1">
                  <c:v>500.01908856606036</c:v>
                </c:pt>
                <c:pt idx="2">
                  <c:v>548.22001066030589</c:v>
                </c:pt>
                <c:pt idx="3">
                  <c:v>596.40757545089525</c:v>
                </c:pt>
                <c:pt idx="4">
                  <c:v>647.83163656452052</c:v>
                </c:pt>
                <c:pt idx="5">
                  <c:v>691.72625279952013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73B-4385-A186-6A8894FFDB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432704"/>
        <c:axId val="117426816"/>
      </c:scatterChart>
      <c:valAx>
        <c:axId val="11743270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5721019247594058"/>
              <c:y val="0.8786803732866724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26816"/>
        <c:crosses val="autoZero"/>
        <c:crossBetween val="midCat"/>
      </c:valAx>
      <c:valAx>
        <c:axId val="11742681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S1(1),</a:t>
                </a:r>
                <a:r>
                  <a:rPr lang="en-US" baseline="0"/>
                  <a:t> BA ; P1(1), </a:t>
                </a:r>
                <a:r>
                  <a:rPr lang="ru-RU" baseline="0"/>
                  <a:t>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3.0555555555555555E-2"/>
              <c:y val="0.30353200641586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32704"/>
        <c:crosses val="autoZero"/>
        <c:crossBetween val="midCat"/>
        <c:minorUnit val="25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Sheet2!$O$35:$O$40</c:f>
              <c:numCache>
                <c:formatCode>0</c:formatCode>
                <c:ptCount val="6"/>
                <c:pt idx="0">
                  <c:v>401.71139999999997</c:v>
                </c:pt>
                <c:pt idx="1">
                  <c:v>441.50099999999998</c:v>
                </c:pt>
                <c:pt idx="2">
                  <c:v>488.88990000000007</c:v>
                </c:pt>
                <c:pt idx="3">
                  <c:v>535.5</c:v>
                </c:pt>
                <c:pt idx="4">
                  <c:v>582.0544000000001</c:v>
                </c:pt>
                <c:pt idx="5">
                  <c:v>627.60749999999996</c:v>
                </c:pt>
              </c:numCache>
            </c:numRef>
          </c:xVal>
          <c:yVal>
            <c:numRef>
              <c:f>Sheet2!$P$35:$P$40</c:f>
              <c:numCache>
                <c:formatCode>#,##0.00</c:formatCode>
                <c:ptCount val="6"/>
                <c:pt idx="0">
                  <c:v>1.38178304</c:v>
                </c:pt>
                <c:pt idx="1">
                  <c:v>1.6160473599999998</c:v>
                </c:pt>
                <c:pt idx="2">
                  <c:v>1.8434480099999999</c:v>
                </c:pt>
                <c:pt idx="3">
                  <c:v>2.0835571599999998</c:v>
                </c:pt>
                <c:pt idx="4">
                  <c:v>2.33682816</c:v>
                </c:pt>
                <c:pt idx="5">
                  <c:v>2.6025904399999997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EA2-4A78-8DBA-7F4183A8AB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38272"/>
        <c:axId val="13636736"/>
      </c:scatterChart>
      <c:valAx>
        <c:axId val="1363827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overlay val="0"/>
        </c:title>
        <c:numFmt formatCode="0" sourceLinked="1"/>
        <c:majorTickMark val="out"/>
        <c:minorTickMark val="none"/>
        <c:tickLblPos val="nextTo"/>
        <c:crossAx val="13636736"/>
        <c:crosses val="autoZero"/>
        <c:crossBetween val="midCat"/>
      </c:valAx>
      <c:valAx>
        <c:axId val="1363673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Pvs, </a:t>
                </a:r>
                <a:r>
                  <a:rPr lang="ru-RU"/>
                  <a:t>Вт</a:t>
                </a:r>
                <a:endParaRPr lang="en-US"/>
              </a:p>
            </c:rich>
          </c:tx>
          <c:overlay val="0"/>
        </c:title>
        <c:numFmt formatCode="#,##0.00" sourceLinked="1"/>
        <c:majorTickMark val="out"/>
        <c:minorTickMark val="none"/>
        <c:tickLblPos val="nextTo"/>
        <c:crossAx val="13638272"/>
        <c:crosses val="autoZero"/>
        <c:crossBetween val="midCat"/>
        <c:majorUnit val="2"/>
        <c:minorUnit val="0.5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089129483814524"/>
          <c:y val="5.1400554097404488E-2"/>
          <c:w val="0.66109623797025374"/>
          <c:h val="0.79046653543307088"/>
        </c:manualLayout>
      </c:layout>
      <c:scatterChart>
        <c:scatterStyle val="lineMarker"/>
        <c:varyColors val="0"/>
        <c:ser>
          <c:idx val="0"/>
          <c:order val="0"/>
          <c:tx>
            <c:v>I1(1)max</c:v>
          </c:tx>
          <c:spPr>
            <a:ln w="19050">
              <a:noFill/>
            </a:ln>
          </c:spPr>
          <c:xVal>
            <c:numRef>
              <c:f>[mi.xlsx]Sheet2!$E$35:$E$40</c:f>
              <c:numCache>
                <c:formatCode>#\ ##0.000</c:formatCode>
                <c:ptCount val="6"/>
                <c:pt idx="0">
                  <c:v>1.629</c:v>
                </c:pt>
                <c:pt idx="1">
                  <c:v>1.835</c:v>
                </c:pt>
                <c:pt idx="2">
                  <c:v>2.0430000000000001</c:v>
                </c:pt>
                <c:pt idx="3">
                  <c:v>2.25</c:v>
                </c:pt>
                <c:pt idx="4">
                  <c:v>2.4580000000000002</c:v>
                </c:pt>
                <c:pt idx="5">
                  <c:v>2.665</c:v>
                </c:pt>
              </c:numCache>
            </c:numRef>
          </c:xVal>
          <c:yVal>
            <c:numRef>
              <c:f>[mi.xlsx]Sheet2!$G$35:$G$40</c:f>
              <c:numCache>
                <c:formatCode>#\ ##0.000</c:formatCode>
                <c:ptCount val="6"/>
                <c:pt idx="0">
                  <c:v>3.94</c:v>
                </c:pt>
                <c:pt idx="1">
                  <c:v>4.3860000000000001</c:v>
                </c:pt>
                <c:pt idx="2">
                  <c:v>4.8150000000000004</c:v>
                </c:pt>
                <c:pt idx="3">
                  <c:v>5.2450000000000001</c:v>
                </c:pt>
                <c:pt idx="4">
                  <c:v>5.6779999999999999</c:v>
                </c:pt>
                <c:pt idx="5">
                  <c:v>6.1109999999999998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8E-4739-B619-A8FB3F552E41}"/>
            </c:ext>
          </c:extLst>
        </c:ser>
        <c:ser>
          <c:idx val="1"/>
          <c:order val="1"/>
          <c:tx>
            <c:v>Ivs cp</c:v>
          </c:tx>
          <c:spPr>
            <a:ln w="19050">
              <a:noFill/>
            </a:ln>
          </c:spPr>
          <c:marker>
            <c:symbol val="square"/>
            <c:size val="7"/>
            <c:spPr>
              <a:solidFill>
                <a:srgbClr val="FF0000"/>
              </a:solidFill>
            </c:spPr>
          </c:marker>
          <c:xVal>
            <c:numRef>
              <c:f>[mi.xlsx]Sheet2!$E$35:$E$40</c:f>
              <c:numCache>
                <c:formatCode>#\ ##0.000</c:formatCode>
                <c:ptCount val="6"/>
                <c:pt idx="0">
                  <c:v>1.629</c:v>
                </c:pt>
                <c:pt idx="1">
                  <c:v>1.835</c:v>
                </c:pt>
                <c:pt idx="2">
                  <c:v>2.0430000000000001</c:v>
                </c:pt>
                <c:pt idx="3">
                  <c:v>2.25</c:v>
                </c:pt>
                <c:pt idx="4">
                  <c:v>2.4580000000000002</c:v>
                </c:pt>
                <c:pt idx="5">
                  <c:v>2.665</c:v>
                </c:pt>
              </c:numCache>
            </c:numRef>
          </c:xVal>
          <c:yVal>
            <c:numRef>
              <c:f>[mi.xlsx]Sheet2!$I$35:$I$40</c:f>
              <c:numCache>
                <c:formatCode>#\ ##0.000</c:formatCode>
                <c:ptCount val="6"/>
                <c:pt idx="0">
                  <c:v>0.6048</c:v>
                </c:pt>
                <c:pt idx="1">
                  <c:v>0.68559999999999999</c:v>
                </c:pt>
                <c:pt idx="2">
                  <c:v>0.75990000000000002</c:v>
                </c:pt>
                <c:pt idx="3">
                  <c:v>0.83460000000000001</c:v>
                </c:pt>
                <c:pt idx="4">
                  <c:v>0.91039999999999999</c:v>
                </c:pt>
                <c:pt idx="5">
                  <c:v>0.98619999999999997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8E-4739-B619-A8FB3F552E41}"/>
            </c:ext>
          </c:extLst>
        </c:ser>
        <c:ser>
          <c:idx val="2"/>
          <c:order val="2"/>
          <c:tx>
            <c:v>Ivs д</c:v>
          </c:tx>
          <c:spPr>
            <a:ln w="19050">
              <a:noFill/>
            </a:ln>
          </c:spPr>
          <c:marker>
            <c:symbol val="circle"/>
            <c:size val="5"/>
            <c:spPr>
              <a:ln>
                <a:solidFill>
                  <a:schemeClr val="tx1"/>
                </a:solidFill>
              </a:ln>
              <a:effectLst>
                <a:outerShdw blurRad="50800" dist="50800" dir="5400000" algn="ctr" rotWithShape="0">
                  <a:schemeClr val="bg1"/>
                </a:outerShdw>
              </a:effectLst>
            </c:spPr>
          </c:marker>
          <c:xVal>
            <c:numRef>
              <c:f>[mi.xlsx]Sheet2!$E$35:$E$40</c:f>
              <c:numCache>
                <c:formatCode>#\ ##0.000</c:formatCode>
                <c:ptCount val="6"/>
                <c:pt idx="0">
                  <c:v>1.629</c:v>
                </c:pt>
                <c:pt idx="1">
                  <c:v>1.835</c:v>
                </c:pt>
                <c:pt idx="2">
                  <c:v>2.0430000000000001</c:v>
                </c:pt>
                <c:pt idx="3">
                  <c:v>2.25</c:v>
                </c:pt>
                <c:pt idx="4">
                  <c:v>2.4580000000000002</c:v>
                </c:pt>
                <c:pt idx="5">
                  <c:v>2.665</c:v>
                </c:pt>
              </c:numCache>
            </c:numRef>
          </c:xVal>
          <c:yVal>
            <c:numRef>
              <c:f>[mi.xlsx]Sheet2!$J$35:$J$40</c:f>
              <c:numCache>
                <c:formatCode>#\ ##0.000</c:formatCode>
                <c:ptCount val="6"/>
                <c:pt idx="0">
                  <c:v>1.016</c:v>
                </c:pt>
                <c:pt idx="1">
                  <c:v>1.1459999999999999</c:v>
                </c:pt>
                <c:pt idx="2">
                  <c:v>1.266</c:v>
                </c:pt>
                <c:pt idx="3">
                  <c:v>1.387</c:v>
                </c:pt>
                <c:pt idx="4">
                  <c:v>1.508</c:v>
                </c:pt>
                <c:pt idx="5">
                  <c:v>1.63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8E-4739-B619-A8FB3F552E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52672"/>
        <c:axId val="70654592"/>
      </c:scatterChart>
      <c:valAx>
        <c:axId val="70652672"/>
        <c:scaling>
          <c:orientation val="minMax"/>
        </c:scaling>
        <c:delete val="0"/>
        <c:axPos val="b"/>
        <c:majorGridlines/>
        <c:minorGridlines/>
        <c:numFmt formatCode="#\ ##0.000" sourceLinked="1"/>
        <c:majorTickMark val="out"/>
        <c:minorTickMark val="none"/>
        <c:tickLblPos val="nextTo"/>
        <c:crossAx val="70654592"/>
        <c:crosses val="autoZero"/>
        <c:crossBetween val="midCat"/>
      </c:valAx>
      <c:valAx>
        <c:axId val="70654592"/>
        <c:scaling>
          <c:orientation val="minMax"/>
        </c:scaling>
        <c:delete val="0"/>
        <c:axPos val="l"/>
        <c:majorGridlines/>
        <c:minorGridlines/>
        <c:numFmt formatCode="#\ ##0.000" sourceLinked="1"/>
        <c:majorTickMark val="out"/>
        <c:minorTickMark val="none"/>
        <c:tickLblPos val="nextTo"/>
        <c:crossAx val="70652672"/>
        <c:crosses val="autoZero"/>
        <c:crossBetween val="midCat"/>
        <c:majorUnit val="10"/>
        <c:minorUnit val="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S1(1)</c:v>
          </c:tx>
          <c:spPr>
            <a:ln w="19050">
              <a:noFill/>
            </a:ln>
          </c:spPr>
          <c:xVal>
            <c:numRef>
              <c:f>[mi.xlsx]Sheet2!$O$41:$O$46</c:f>
              <c:numCache>
                <c:formatCode>General</c:formatCode>
                <c:ptCount val="6"/>
                <c:pt idx="0">
                  <c:v>20.015149999999998</c:v>
                </c:pt>
                <c:pt idx="1">
                  <c:v>21.434283000000001</c:v>
                </c:pt>
                <c:pt idx="2">
                  <c:v>35.079210000000003</c:v>
                </c:pt>
                <c:pt idx="3">
                  <c:v>53.976118</c:v>
                </c:pt>
                <c:pt idx="4">
                  <c:v>72.434249999999992</c:v>
                </c:pt>
                <c:pt idx="5">
                  <c:v>90.440509999999989</c:v>
                </c:pt>
              </c:numCache>
            </c:numRef>
          </c:xVal>
          <c:yVal>
            <c:numRef>
              <c:f>[mi.xlsx]Sheet2!$M$41:$M$46</c:f>
              <c:numCache>
                <c:formatCode>General</c:formatCode>
                <c:ptCount val="6"/>
                <c:pt idx="0">
                  <c:v>112.0805</c:v>
                </c:pt>
                <c:pt idx="1">
                  <c:v>117.0095</c:v>
                </c:pt>
                <c:pt idx="2">
                  <c:v>147.49799999999999</c:v>
                </c:pt>
                <c:pt idx="3">
                  <c:v>190.65</c:v>
                </c:pt>
                <c:pt idx="4">
                  <c:v>235.44499999999999</c:v>
                </c:pt>
                <c:pt idx="5">
                  <c:v>280.24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617-4B71-85A8-A5C44676E037}"/>
            </c:ext>
          </c:extLst>
        </c:ser>
        <c:ser>
          <c:idx val="1"/>
          <c:order val="1"/>
          <c:tx>
            <c:v>P1(1)</c:v>
          </c:tx>
          <c:spPr>
            <a:ln w="19050">
              <a:noFill/>
            </a:ln>
          </c:spPr>
          <c:xVal>
            <c:numRef>
              <c:f>[mi.xlsx]Sheet2!$O$41:$O$46</c:f>
              <c:numCache>
                <c:formatCode>General</c:formatCode>
                <c:ptCount val="6"/>
                <c:pt idx="0">
                  <c:v>20.015149999999998</c:v>
                </c:pt>
                <c:pt idx="1">
                  <c:v>21.434283000000001</c:v>
                </c:pt>
                <c:pt idx="2">
                  <c:v>35.079210000000003</c:v>
                </c:pt>
                <c:pt idx="3">
                  <c:v>53.976118</c:v>
                </c:pt>
                <c:pt idx="4">
                  <c:v>72.434249999999992</c:v>
                </c:pt>
                <c:pt idx="5">
                  <c:v>90.440509999999989</c:v>
                </c:pt>
              </c:numCache>
            </c:numRef>
          </c:xVal>
          <c:yVal>
            <c:numRef>
              <c:f>[mi.xlsx]Sheet2!$N$41:$N$46</c:f>
              <c:numCache>
                <c:formatCode>General</c:formatCode>
                <c:ptCount val="6"/>
                <c:pt idx="0">
                  <c:v>59.310636394211066</c:v>
                </c:pt>
                <c:pt idx="1">
                  <c:v>60.596600843494585</c:v>
                </c:pt>
                <c:pt idx="2">
                  <c:v>73.302650474939313</c:v>
                </c:pt>
                <c:pt idx="3">
                  <c:v>91.671314868467704</c:v>
                </c:pt>
                <c:pt idx="4">
                  <c:v>109.73567089981589</c:v>
                </c:pt>
                <c:pt idx="5">
                  <c:v>127.61833135872345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617-4B71-85A8-A5C44676E0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432704"/>
        <c:axId val="117426816"/>
      </c:scatterChart>
      <c:valAx>
        <c:axId val="11743270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5721019247594058"/>
              <c:y val="0.8786803732866724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26816"/>
        <c:crosses val="autoZero"/>
        <c:crossBetween val="midCat"/>
      </c:valAx>
      <c:valAx>
        <c:axId val="11742681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S1(1),</a:t>
                </a:r>
                <a:r>
                  <a:rPr lang="en-US" baseline="0"/>
                  <a:t> BA ; P1(1), </a:t>
                </a:r>
                <a:r>
                  <a:rPr lang="ru-RU" baseline="0"/>
                  <a:t>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3.0555555555555555E-2"/>
              <c:y val="0.30353200641586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32704"/>
        <c:crosses val="autoZero"/>
        <c:crossBetween val="midCat"/>
        <c:minorUnit val="25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Sheet2!$O$41:$O$46</c:f>
              <c:numCache>
                <c:formatCode>0</c:formatCode>
                <c:ptCount val="6"/>
                <c:pt idx="0">
                  <c:v>20.015149999999998</c:v>
                </c:pt>
                <c:pt idx="1">
                  <c:v>21.434283000000001</c:v>
                </c:pt>
                <c:pt idx="2">
                  <c:v>35.079210000000003</c:v>
                </c:pt>
                <c:pt idx="3">
                  <c:v>53.976118</c:v>
                </c:pt>
                <c:pt idx="4">
                  <c:v>72.434249999999992</c:v>
                </c:pt>
                <c:pt idx="5">
                  <c:v>90.440509999999989</c:v>
                </c:pt>
              </c:numCache>
            </c:numRef>
          </c:xVal>
          <c:yVal>
            <c:numRef>
              <c:f>Sheet2!$P$41:$P$46</c:f>
              <c:numCache>
                <c:formatCode>#,##0.00</c:formatCode>
                <c:ptCount val="6"/>
                <c:pt idx="0">
                  <c:v>0.13570628809999999</c:v>
                </c:pt>
                <c:pt idx="1">
                  <c:v>0.14754686410000001</c:v>
                </c:pt>
                <c:pt idx="2">
                  <c:v>0.2139686596</c:v>
                </c:pt>
                <c:pt idx="3">
                  <c:v>0.31277024999999997</c:v>
                </c:pt>
                <c:pt idx="4">
                  <c:v>0.41789076000000003</c:v>
                </c:pt>
                <c:pt idx="5">
                  <c:v>0.526725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24-494E-BFC9-AC3C7DA65E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38272"/>
        <c:axId val="13636736"/>
      </c:scatterChart>
      <c:valAx>
        <c:axId val="1363827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overlay val="0"/>
        </c:title>
        <c:numFmt formatCode="0" sourceLinked="1"/>
        <c:majorTickMark val="out"/>
        <c:minorTickMark val="none"/>
        <c:tickLblPos val="nextTo"/>
        <c:crossAx val="13636736"/>
        <c:crosses val="autoZero"/>
        <c:crossBetween val="midCat"/>
      </c:valAx>
      <c:valAx>
        <c:axId val="1363673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Pvs, </a:t>
                </a:r>
                <a:r>
                  <a:rPr lang="ru-RU"/>
                  <a:t>Вт</a:t>
                </a:r>
                <a:endParaRPr lang="en-US"/>
              </a:p>
            </c:rich>
          </c:tx>
          <c:overlay val="0"/>
        </c:title>
        <c:numFmt formatCode="#,##0.00" sourceLinked="1"/>
        <c:majorTickMark val="out"/>
        <c:minorTickMark val="none"/>
        <c:tickLblPos val="nextTo"/>
        <c:crossAx val="13638272"/>
        <c:crosses val="autoZero"/>
        <c:crossBetween val="midCat"/>
        <c:majorUnit val="2"/>
        <c:minorUnit val="0.5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alpha = 0</c:v>
          </c:tx>
          <c:spPr>
            <a:ln w="19050">
              <a:noFill/>
            </a:ln>
          </c:spPr>
          <c:xVal>
            <c:numRef>
              <c:f>[mi.xlsx]Sheet2!$E$10:$E$15</c:f>
              <c:numCache>
                <c:formatCode>#\ ##0.000</c:formatCode>
                <c:ptCount val="6"/>
                <c:pt idx="0">
                  <c:v>2.5179999999999998</c:v>
                </c:pt>
                <c:pt idx="1">
                  <c:v>2.7170000000000001</c:v>
                </c:pt>
                <c:pt idx="2">
                  <c:v>2.9159999999999999</c:v>
                </c:pt>
                <c:pt idx="3">
                  <c:v>3.1150000000000002</c:v>
                </c:pt>
                <c:pt idx="4">
                  <c:v>3.3140000000000001</c:v>
                </c:pt>
                <c:pt idx="5">
                  <c:v>3.5129999999999999</c:v>
                </c:pt>
              </c:numCache>
            </c:numRef>
          </c:xVal>
          <c:yVal>
            <c:numRef>
              <c:f>[mi.xlsx]Sheet2!$F$10:$F$15</c:f>
              <c:numCache>
                <c:formatCode>General</c:formatCode>
                <c:ptCount val="6"/>
                <c:pt idx="0">
                  <c:v>324.89999999999998</c:v>
                </c:pt>
                <c:pt idx="1">
                  <c:v>322.8</c:v>
                </c:pt>
                <c:pt idx="2">
                  <c:v>320.7</c:v>
                </c:pt>
                <c:pt idx="3">
                  <c:v>318.39999999999998</c:v>
                </c:pt>
                <c:pt idx="4">
                  <c:v>316.39999999999998</c:v>
                </c:pt>
                <c:pt idx="5">
                  <c:v>314.39999999999998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B1B-4312-BBB6-9F7BC53F55C9}"/>
            </c:ext>
          </c:extLst>
        </c:ser>
        <c:ser>
          <c:idx val="1"/>
          <c:order val="1"/>
          <c:tx>
            <c:v>alpha = 30</c:v>
          </c:tx>
          <c:spPr>
            <a:ln w="19050">
              <a:noFill/>
            </a:ln>
          </c:spPr>
          <c:xVal>
            <c:numRef>
              <c:f>[mi.xlsx]Sheet2!$E$16:$E$21</c:f>
              <c:numCache>
                <c:formatCode>#\ ##0.000</c:formatCode>
                <c:ptCount val="6"/>
                <c:pt idx="0">
                  <c:v>1.629</c:v>
                </c:pt>
                <c:pt idx="1">
                  <c:v>1.835</c:v>
                </c:pt>
                <c:pt idx="2">
                  <c:v>2.0430000000000001</c:v>
                </c:pt>
                <c:pt idx="3">
                  <c:v>2.25</c:v>
                </c:pt>
                <c:pt idx="4">
                  <c:v>2.4580000000000002</c:v>
                </c:pt>
                <c:pt idx="5">
                  <c:v>2.665</c:v>
                </c:pt>
              </c:numCache>
            </c:numRef>
          </c:xVal>
          <c:yVal>
            <c:numRef>
              <c:f>[mi.xlsx]Sheet2!$F$16:$F$21</c:f>
              <c:numCache>
                <c:formatCode>General</c:formatCode>
                <c:ptCount val="6"/>
                <c:pt idx="0">
                  <c:v>246.6</c:v>
                </c:pt>
                <c:pt idx="1">
                  <c:v>240.6</c:v>
                </c:pt>
                <c:pt idx="2">
                  <c:v>239.3</c:v>
                </c:pt>
                <c:pt idx="3">
                  <c:v>238</c:v>
                </c:pt>
                <c:pt idx="4">
                  <c:v>236.8</c:v>
                </c:pt>
                <c:pt idx="5">
                  <c:v>235.5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B1B-4312-BBB6-9F7BC53F55C9}"/>
            </c:ext>
          </c:extLst>
        </c:ser>
        <c:ser>
          <c:idx val="2"/>
          <c:order val="2"/>
          <c:tx>
            <c:v>alpha = 60</c:v>
          </c:tx>
          <c:spPr>
            <a:ln w="19050">
              <a:noFill/>
            </a:ln>
          </c:spPr>
          <c:marker>
            <c:symbol val="circle"/>
            <c:size val="5"/>
          </c:marker>
          <c:xVal>
            <c:numRef>
              <c:f>[mi.xlsx]Sheet2!$E$22:$E$27</c:f>
              <c:numCache>
                <c:formatCode>#\ ##0.000</c:formatCode>
                <c:ptCount val="6"/>
                <c:pt idx="0">
                  <c:v>0.17449999999999999</c:v>
                </c:pt>
                <c:pt idx="1">
                  <c:v>0.21709999999999999</c:v>
                </c:pt>
                <c:pt idx="2">
                  <c:v>0.3755</c:v>
                </c:pt>
                <c:pt idx="3">
                  <c:v>0.58460000000000001</c:v>
                </c:pt>
                <c:pt idx="4">
                  <c:v>0.79379999999999995</c:v>
                </c:pt>
                <c:pt idx="5">
                  <c:v>1.0029999999999999</c:v>
                </c:pt>
              </c:numCache>
            </c:numRef>
          </c:xVal>
          <c:yVal>
            <c:numRef>
              <c:f>[mi.xlsx]Sheet2!$F$22:$F$27</c:f>
              <c:numCache>
                <c:formatCode>General</c:formatCode>
                <c:ptCount val="6"/>
                <c:pt idx="0">
                  <c:v>114.7</c:v>
                </c:pt>
                <c:pt idx="1">
                  <c:v>98.73</c:v>
                </c:pt>
                <c:pt idx="2">
                  <c:v>93.42</c:v>
                </c:pt>
                <c:pt idx="3">
                  <c:v>92.33</c:v>
                </c:pt>
                <c:pt idx="4">
                  <c:v>91.25</c:v>
                </c:pt>
                <c:pt idx="5">
                  <c:v>90.17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B1B-4312-BBB6-9F7BC53F55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146304"/>
        <c:axId val="70156672"/>
      </c:scatterChart>
      <c:valAx>
        <c:axId val="7014630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I</a:t>
                </a:r>
                <a:r>
                  <a:rPr lang="ru-RU"/>
                  <a:t>н, А</a:t>
                </a:r>
                <a:endParaRPr lang="en-US"/>
              </a:p>
            </c:rich>
          </c:tx>
          <c:overlay val="0"/>
        </c:title>
        <c:numFmt formatCode="#\ ##0.000" sourceLinked="1"/>
        <c:majorTickMark val="out"/>
        <c:minorTickMark val="none"/>
        <c:tickLblPos val="nextTo"/>
        <c:crossAx val="70156672"/>
        <c:crosses val="autoZero"/>
        <c:crossBetween val="midCat"/>
      </c:valAx>
      <c:valAx>
        <c:axId val="70156672"/>
        <c:scaling>
          <c:orientation val="minMax"/>
        </c:scaling>
        <c:delete val="0"/>
        <c:axPos val="l"/>
        <c:majorGridlines/>
        <c:min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U</a:t>
                </a:r>
                <a:r>
                  <a:rPr lang="ru-RU"/>
                  <a:t>н,</a:t>
                </a:r>
                <a:r>
                  <a:rPr lang="ru-RU" baseline="0"/>
                  <a:t> В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01463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089129483814524"/>
          <c:y val="5.1400554097404488E-2"/>
          <c:w val="0.66109623797025374"/>
          <c:h val="0.79046653543307088"/>
        </c:manualLayout>
      </c:layout>
      <c:scatterChart>
        <c:scatterStyle val="lineMarker"/>
        <c:varyColors val="0"/>
        <c:ser>
          <c:idx val="0"/>
          <c:order val="0"/>
          <c:tx>
            <c:v>I1(1)max</c:v>
          </c:tx>
          <c:spPr>
            <a:ln w="19050">
              <a:noFill/>
            </a:ln>
          </c:spPr>
          <c:xVal>
            <c:numRef>
              <c:f>[mi.xlsx]Sheet2!$E$41:$E$46</c:f>
              <c:numCache>
                <c:formatCode>#\ ##0.000</c:formatCode>
                <c:ptCount val="6"/>
                <c:pt idx="0">
                  <c:v>0.17449999999999999</c:v>
                </c:pt>
                <c:pt idx="1">
                  <c:v>0.21709999999999999</c:v>
                </c:pt>
                <c:pt idx="2">
                  <c:v>0.3755</c:v>
                </c:pt>
                <c:pt idx="3">
                  <c:v>0.58460000000000001</c:v>
                </c:pt>
                <c:pt idx="4">
                  <c:v>0.79379999999999995</c:v>
                </c:pt>
                <c:pt idx="5">
                  <c:v>1.0029999999999999</c:v>
                </c:pt>
              </c:numCache>
            </c:numRef>
          </c:xVal>
          <c:yVal>
            <c:numRef>
              <c:f>[mi.xlsx]Sheet2!$G$41:$G$46</c:f>
              <c:numCache>
                <c:formatCode>#\ ##0.000</c:formatCode>
                <c:ptCount val="6"/>
                <c:pt idx="0">
                  <c:v>0.72309999999999997</c:v>
                </c:pt>
                <c:pt idx="1">
                  <c:v>0.75490000000000002</c:v>
                </c:pt>
                <c:pt idx="2">
                  <c:v>0.9516</c:v>
                </c:pt>
                <c:pt idx="3">
                  <c:v>1.23</c:v>
                </c:pt>
                <c:pt idx="4">
                  <c:v>1.5189999999999999</c:v>
                </c:pt>
                <c:pt idx="5">
                  <c:v>1.8080000000000001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81A-481A-93C2-91E75F54F260}"/>
            </c:ext>
          </c:extLst>
        </c:ser>
        <c:ser>
          <c:idx val="1"/>
          <c:order val="1"/>
          <c:tx>
            <c:v>Ivs cp</c:v>
          </c:tx>
          <c:spPr>
            <a:ln w="19050">
              <a:noFill/>
            </a:ln>
          </c:spPr>
          <c:marker>
            <c:symbol val="square"/>
            <c:size val="7"/>
            <c:spPr>
              <a:solidFill>
                <a:srgbClr val="FF0000"/>
              </a:solidFill>
            </c:spPr>
          </c:marker>
          <c:xVal>
            <c:numRef>
              <c:f>[mi.xlsx]Sheet2!$E$41:$E$46</c:f>
              <c:numCache>
                <c:formatCode>#\ ##0.000</c:formatCode>
                <c:ptCount val="6"/>
                <c:pt idx="0">
                  <c:v>0.17449999999999999</c:v>
                </c:pt>
                <c:pt idx="1">
                  <c:v>0.21709999999999999</c:v>
                </c:pt>
                <c:pt idx="2">
                  <c:v>0.3755</c:v>
                </c:pt>
                <c:pt idx="3">
                  <c:v>0.58460000000000001</c:v>
                </c:pt>
                <c:pt idx="4">
                  <c:v>0.79379999999999995</c:v>
                </c:pt>
                <c:pt idx="5">
                  <c:v>1.0029999999999999</c:v>
                </c:pt>
              </c:numCache>
            </c:numRef>
          </c:xVal>
          <c:yVal>
            <c:numRef>
              <c:f>[mi.xlsx]Sheet2!$I$41:$I$46</c:f>
              <c:numCache>
                <c:formatCode>#\ ##0.000</c:formatCode>
                <c:ptCount val="6"/>
                <c:pt idx="0">
                  <c:v>5.391E-2</c:v>
                </c:pt>
                <c:pt idx="1">
                  <c:v>5.8709999999999998E-2</c:v>
                </c:pt>
                <c:pt idx="2">
                  <c:v>8.8139999999999996E-2</c:v>
                </c:pt>
                <c:pt idx="3">
                  <c:v>0.1295</c:v>
                </c:pt>
                <c:pt idx="4">
                  <c:v>0.1726</c:v>
                </c:pt>
                <c:pt idx="5">
                  <c:v>0.215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81A-481A-93C2-91E75F54F260}"/>
            </c:ext>
          </c:extLst>
        </c:ser>
        <c:ser>
          <c:idx val="2"/>
          <c:order val="2"/>
          <c:tx>
            <c:v>Ivs д</c:v>
          </c:tx>
          <c:spPr>
            <a:ln w="19050">
              <a:noFill/>
            </a:ln>
          </c:spPr>
          <c:marker>
            <c:symbol val="circle"/>
            <c:size val="5"/>
            <c:spPr>
              <a:ln>
                <a:solidFill>
                  <a:schemeClr val="tx1"/>
                </a:solidFill>
              </a:ln>
              <a:effectLst>
                <a:outerShdw blurRad="50800" dist="50800" dir="5400000" algn="ctr" rotWithShape="0">
                  <a:schemeClr val="bg1"/>
                </a:outerShdw>
              </a:effectLst>
            </c:spPr>
          </c:marker>
          <c:xVal>
            <c:numRef>
              <c:f>[mi.xlsx]Sheet2!$E$41:$E$46</c:f>
              <c:numCache>
                <c:formatCode>#\ ##0.000</c:formatCode>
                <c:ptCount val="6"/>
                <c:pt idx="0">
                  <c:v>0.17449999999999999</c:v>
                </c:pt>
                <c:pt idx="1">
                  <c:v>0.21709999999999999</c:v>
                </c:pt>
                <c:pt idx="2">
                  <c:v>0.3755</c:v>
                </c:pt>
                <c:pt idx="3">
                  <c:v>0.58460000000000001</c:v>
                </c:pt>
                <c:pt idx="4">
                  <c:v>0.79379999999999995</c:v>
                </c:pt>
                <c:pt idx="5">
                  <c:v>1.0029999999999999</c:v>
                </c:pt>
              </c:numCache>
            </c:numRef>
          </c:xVal>
          <c:yVal>
            <c:numRef>
              <c:f>[mi.xlsx]Sheet2!$J$41:$J$46</c:f>
              <c:numCache>
                <c:formatCode>#\ ##0.000</c:formatCode>
                <c:ptCount val="6"/>
                <c:pt idx="0">
                  <c:v>0.1328</c:v>
                </c:pt>
                <c:pt idx="1">
                  <c:v>0.14410000000000001</c:v>
                </c:pt>
                <c:pt idx="2">
                  <c:v>0.20619999999999999</c:v>
                </c:pt>
                <c:pt idx="3">
                  <c:v>0.29599999999999999</c:v>
                </c:pt>
                <c:pt idx="4">
                  <c:v>0.3881</c:v>
                </c:pt>
                <c:pt idx="5">
                  <c:v>0.48049999999999998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81A-481A-93C2-91E75F54F2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52672"/>
        <c:axId val="70654592"/>
      </c:scatterChart>
      <c:valAx>
        <c:axId val="70652672"/>
        <c:scaling>
          <c:orientation val="minMax"/>
        </c:scaling>
        <c:delete val="0"/>
        <c:axPos val="b"/>
        <c:majorGridlines/>
        <c:minorGridlines/>
        <c:numFmt formatCode="#\ ##0.000" sourceLinked="1"/>
        <c:majorTickMark val="out"/>
        <c:minorTickMark val="none"/>
        <c:tickLblPos val="nextTo"/>
        <c:crossAx val="70654592"/>
        <c:crosses val="autoZero"/>
        <c:crossBetween val="midCat"/>
      </c:valAx>
      <c:valAx>
        <c:axId val="70654592"/>
        <c:scaling>
          <c:orientation val="minMax"/>
        </c:scaling>
        <c:delete val="0"/>
        <c:axPos val="l"/>
        <c:majorGridlines/>
        <c:minorGridlines/>
        <c:numFmt formatCode="#\ ##0" sourceLinked="0"/>
        <c:majorTickMark val="out"/>
        <c:minorTickMark val="none"/>
        <c:tickLblPos val="nextTo"/>
        <c:crossAx val="7065267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000" baseline="0"/>
              <a:t>R=10 (E=75)</a:t>
            </a:r>
            <a:endParaRPr lang="ru-RU" sz="1000" baseline="0"/>
          </a:p>
        </c:rich>
      </c:tx>
      <c:layout>
        <c:manualLayout>
          <c:xMode val="edge"/>
          <c:yMode val="edge"/>
          <c:x val="0.80922954825031312"/>
          <c:y val="7.662835249042145E-2"/>
        </c:manualLayout>
      </c:layout>
      <c:overlay val="1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без ЭДС</c:v>
          </c:tx>
          <c:spPr>
            <a:ln w="19050">
              <a:noFill/>
            </a:ln>
          </c:spPr>
          <c:xVal>
            <c:numRef>
              <c:f>[lab_3.xlsx]Лист1!$A$13:$A$19</c:f>
              <c:numCache>
                <c:formatCode>General</c:formatCode>
                <c:ptCount val="7"/>
                <c:pt idx="0">
                  <c:v>0</c:v>
                </c:pt>
                <c:pt idx="1">
                  <c:v>30</c:v>
                </c:pt>
                <c:pt idx="2">
                  <c:v>60</c:v>
                </c:pt>
                <c:pt idx="3">
                  <c:v>90</c:v>
                </c:pt>
                <c:pt idx="4">
                  <c:v>120</c:v>
                </c:pt>
                <c:pt idx="5">
                  <c:v>150</c:v>
                </c:pt>
                <c:pt idx="6">
                  <c:v>180</c:v>
                </c:pt>
              </c:numCache>
            </c:numRef>
          </c:xVal>
          <c:yVal>
            <c:numRef>
              <c:f>[lab_3.xlsx]Лист1!$B$13:$B$19</c:f>
              <c:numCache>
                <c:formatCode>General</c:formatCode>
                <c:ptCount val="7"/>
                <c:pt idx="0">
                  <c:v>171.2</c:v>
                </c:pt>
                <c:pt idx="1">
                  <c:v>152.30000000000001</c:v>
                </c:pt>
                <c:pt idx="2">
                  <c:v>56.32</c:v>
                </c:pt>
                <c:pt idx="3">
                  <c:v>0.76480000000000004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FF9-4E63-9DDF-F86CB560CD85}"/>
            </c:ext>
          </c:extLst>
        </c:ser>
        <c:ser>
          <c:idx val="1"/>
          <c:order val="1"/>
          <c:tx>
            <c:v>с ЭДС</c:v>
          </c:tx>
          <c:spPr>
            <a:ln w="19050">
              <a:noFill/>
            </a:ln>
          </c:spPr>
          <c:xVal>
            <c:numRef>
              <c:f>[lab_3.xlsx]Лист1!$D$13:$D$19</c:f>
              <c:numCache>
                <c:formatCode>General</c:formatCode>
                <c:ptCount val="7"/>
                <c:pt idx="0">
                  <c:v>0</c:v>
                </c:pt>
                <c:pt idx="1">
                  <c:v>30</c:v>
                </c:pt>
                <c:pt idx="2">
                  <c:v>60</c:v>
                </c:pt>
                <c:pt idx="3">
                  <c:v>90</c:v>
                </c:pt>
                <c:pt idx="4">
                  <c:v>120</c:v>
                </c:pt>
                <c:pt idx="5">
                  <c:v>150</c:v>
                </c:pt>
                <c:pt idx="6">
                  <c:v>180</c:v>
                </c:pt>
              </c:numCache>
            </c:numRef>
          </c:xVal>
          <c:yVal>
            <c:numRef>
              <c:f>[lab_3.xlsx]Лист1!$E$13:$E$19</c:f>
              <c:numCache>
                <c:formatCode>General</c:formatCode>
                <c:ptCount val="7"/>
                <c:pt idx="0">
                  <c:v>206.8</c:v>
                </c:pt>
                <c:pt idx="1">
                  <c:v>179.6</c:v>
                </c:pt>
                <c:pt idx="2">
                  <c:v>89.74</c:v>
                </c:pt>
                <c:pt idx="3">
                  <c:v>75</c:v>
                </c:pt>
                <c:pt idx="4">
                  <c:v>75</c:v>
                </c:pt>
                <c:pt idx="5">
                  <c:v>75</c:v>
                </c:pt>
                <c:pt idx="6">
                  <c:v>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FF9-4E63-9DDF-F86CB560CD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900608"/>
        <c:axId val="74902528"/>
      </c:scatterChart>
      <c:valAx>
        <c:axId val="74900608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>
                    <a:latin typeface="Times New Roman"/>
                    <a:cs typeface="Times New Roman"/>
                  </a:rPr>
                  <a:t>α</a:t>
                </a:r>
                <a:r>
                  <a:rPr lang="ru-RU"/>
                  <a:t>, град.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902528"/>
        <c:crosses val="autoZero"/>
        <c:crossBetween val="midCat"/>
        <c:minorUnit val="10"/>
      </c:valAx>
      <c:valAx>
        <c:axId val="74902528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U</a:t>
                </a:r>
                <a:r>
                  <a:rPr lang="ru-RU"/>
                  <a:t>н,</a:t>
                </a:r>
                <a:r>
                  <a:rPr lang="ru-RU" baseline="0"/>
                  <a:t> В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900608"/>
        <c:crosses val="autoZero"/>
        <c:crossBetween val="midCat"/>
        <c:majorUnit val="100"/>
        <c:minorUnit val="2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000" baseline="0"/>
              <a:t>R=90 (E=75)</a:t>
            </a:r>
            <a:endParaRPr lang="ru-RU" sz="1000" baseline="0"/>
          </a:p>
        </c:rich>
      </c:tx>
      <c:layout>
        <c:manualLayout>
          <c:xMode val="edge"/>
          <c:yMode val="edge"/>
          <c:x val="0.80922954825031312"/>
          <c:y val="7.662835249042145E-2"/>
        </c:manualLayout>
      </c:layout>
      <c:overlay val="1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без ЭДС</c:v>
          </c:tx>
          <c:spPr>
            <a:ln w="19050">
              <a:noFill/>
            </a:ln>
          </c:spPr>
          <c:xVal>
            <c:numRef>
              <c:f>[lab_3.xlsx]Лист1!$A$13:$A$19</c:f>
              <c:numCache>
                <c:formatCode>General</c:formatCode>
                <c:ptCount val="7"/>
                <c:pt idx="0">
                  <c:v>0</c:v>
                </c:pt>
                <c:pt idx="1">
                  <c:v>30</c:v>
                </c:pt>
                <c:pt idx="2">
                  <c:v>60</c:v>
                </c:pt>
                <c:pt idx="3">
                  <c:v>90</c:v>
                </c:pt>
                <c:pt idx="4">
                  <c:v>120</c:v>
                </c:pt>
                <c:pt idx="5">
                  <c:v>150</c:v>
                </c:pt>
                <c:pt idx="6">
                  <c:v>180</c:v>
                </c:pt>
              </c:numCache>
            </c:numRef>
          </c:xVal>
          <c:yVal>
            <c:numRef>
              <c:f>[lab_3.xlsx]Лист1!$B$35:$B$41</c:f>
              <c:numCache>
                <c:formatCode>General</c:formatCode>
                <c:ptCount val="7"/>
                <c:pt idx="0">
                  <c:v>313.2</c:v>
                </c:pt>
                <c:pt idx="1">
                  <c:v>234.7</c:v>
                </c:pt>
                <c:pt idx="2">
                  <c:v>89.84</c:v>
                </c:pt>
                <c:pt idx="3">
                  <c:v>1.216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CB-4AC6-BFBC-D87AB6666B42}"/>
            </c:ext>
          </c:extLst>
        </c:ser>
        <c:ser>
          <c:idx val="1"/>
          <c:order val="1"/>
          <c:tx>
            <c:v>с ЭДС</c:v>
          </c:tx>
          <c:spPr>
            <a:ln w="19050">
              <a:noFill/>
            </a:ln>
          </c:spPr>
          <c:xVal>
            <c:numRef>
              <c:f>[lab_3.xlsx]Лист1!$D$13:$D$19</c:f>
              <c:numCache>
                <c:formatCode>General</c:formatCode>
                <c:ptCount val="7"/>
                <c:pt idx="0">
                  <c:v>0</c:v>
                </c:pt>
                <c:pt idx="1">
                  <c:v>30</c:v>
                </c:pt>
                <c:pt idx="2">
                  <c:v>60</c:v>
                </c:pt>
                <c:pt idx="3">
                  <c:v>90</c:v>
                </c:pt>
                <c:pt idx="4">
                  <c:v>120</c:v>
                </c:pt>
                <c:pt idx="5">
                  <c:v>150</c:v>
                </c:pt>
                <c:pt idx="6">
                  <c:v>180</c:v>
                </c:pt>
              </c:numCache>
            </c:numRef>
          </c:xVal>
          <c:yVal>
            <c:numRef>
              <c:f>[lab_3.xlsx]Лист1!$E$35:$E$41</c:f>
              <c:numCache>
                <c:formatCode>General</c:formatCode>
                <c:ptCount val="7"/>
                <c:pt idx="0">
                  <c:v>321.10000000000002</c:v>
                </c:pt>
                <c:pt idx="1">
                  <c:v>239.4</c:v>
                </c:pt>
                <c:pt idx="2">
                  <c:v>94.81</c:v>
                </c:pt>
                <c:pt idx="3">
                  <c:v>75</c:v>
                </c:pt>
                <c:pt idx="4">
                  <c:v>75</c:v>
                </c:pt>
                <c:pt idx="5">
                  <c:v>75</c:v>
                </c:pt>
                <c:pt idx="6">
                  <c:v>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4CB-4AC6-BFBC-D87AB6666B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900608"/>
        <c:axId val="74902528"/>
      </c:scatterChart>
      <c:valAx>
        <c:axId val="74900608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>
                    <a:latin typeface="Times New Roman"/>
                    <a:cs typeface="Times New Roman"/>
                  </a:rPr>
                  <a:t>α</a:t>
                </a:r>
                <a:r>
                  <a:rPr lang="ru-RU"/>
                  <a:t>, град.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902528"/>
        <c:crosses val="autoZero"/>
        <c:crossBetween val="midCat"/>
        <c:minorUnit val="10"/>
      </c:valAx>
      <c:valAx>
        <c:axId val="74902528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U</a:t>
                </a:r>
                <a:r>
                  <a:rPr lang="ru-RU"/>
                  <a:t>н,</a:t>
                </a:r>
                <a:r>
                  <a:rPr lang="ru-RU" baseline="0"/>
                  <a:t> В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900608"/>
        <c:crosses val="autoZero"/>
        <c:crossBetween val="midCat"/>
        <c:majorUnit val="100"/>
        <c:minorUnit val="2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S1(1)</c:v>
          </c:tx>
          <c:spPr>
            <a:ln w="19050">
              <a:noFill/>
            </a:ln>
          </c:spPr>
          <c:xVal>
            <c:numRef>
              <c:f>[mi.xlsx]Лист1!$O$29:$O$34</c:f>
              <c:numCache>
                <c:formatCode>General</c:formatCode>
                <c:ptCount val="6"/>
                <c:pt idx="0">
                  <c:v>2715.4919999999997</c:v>
                </c:pt>
                <c:pt idx="1">
                  <c:v>2808.4620000000004</c:v>
                </c:pt>
                <c:pt idx="2">
                  <c:v>2886.884</c:v>
                </c:pt>
                <c:pt idx="3">
                  <c:v>2946.6759999999999</c:v>
                </c:pt>
                <c:pt idx="4">
                  <c:v>2993.4239999999995</c:v>
                </c:pt>
                <c:pt idx="5">
                  <c:v>3021.962</c:v>
                </c:pt>
              </c:numCache>
            </c:numRef>
          </c:xVal>
          <c:yVal>
            <c:numRef>
              <c:f>[mi.xlsx]Лист1!$M$29:$M$34</c:f>
              <c:numCache>
                <c:formatCode>General</c:formatCode>
                <c:ptCount val="6"/>
                <c:pt idx="0">
                  <c:v>4612.8</c:v>
                </c:pt>
                <c:pt idx="1">
                  <c:v>4949.1499999999996</c:v>
                </c:pt>
                <c:pt idx="2">
                  <c:v>5283.9500000000007</c:v>
                </c:pt>
                <c:pt idx="3">
                  <c:v>5617.2000000000007</c:v>
                </c:pt>
                <c:pt idx="4">
                  <c:v>5950.45</c:v>
                </c:pt>
                <c:pt idx="5">
                  <c:v>6280.6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A1C-4F38-A15E-E840C2C0D2F8}"/>
            </c:ext>
          </c:extLst>
        </c:ser>
        <c:ser>
          <c:idx val="1"/>
          <c:order val="1"/>
          <c:tx>
            <c:v>P1(1)</c:v>
          </c:tx>
          <c:spPr>
            <a:ln w="19050">
              <a:noFill/>
            </a:ln>
          </c:spPr>
          <c:xVal>
            <c:numRef>
              <c:f>[mi.xlsx]Лист1!$O$29:$O$34</c:f>
              <c:numCache>
                <c:formatCode>General</c:formatCode>
                <c:ptCount val="6"/>
                <c:pt idx="0">
                  <c:v>2715.4919999999997</c:v>
                </c:pt>
                <c:pt idx="1">
                  <c:v>2808.4620000000004</c:v>
                </c:pt>
                <c:pt idx="2">
                  <c:v>2886.884</c:v>
                </c:pt>
                <c:pt idx="3">
                  <c:v>2946.6759999999999</c:v>
                </c:pt>
                <c:pt idx="4">
                  <c:v>2993.4239999999995</c:v>
                </c:pt>
                <c:pt idx="5">
                  <c:v>3021.962</c:v>
                </c:pt>
              </c:numCache>
            </c:numRef>
          </c:xVal>
          <c:yVal>
            <c:numRef>
              <c:f>[mi.xlsx]Лист1!$N$29:$N$34</c:f>
              <c:numCache>
                <c:formatCode>General</c:formatCode>
                <c:ptCount val="6"/>
                <c:pt idx="0">
                  <c:v>3203.7406585638237</c:v>
                </c:pt>
                <c:pt idx="1">
                  <c:v>3363.9239729753399</c:v>
                </c:pt>
                <c:pt idx="2">
                  <c:v>3508.842126776784</c:v>
                </c:pt>
                <c:pt idx="3">
                  <c:v>3642.8580064792209</c:v>
                </c:pt>
                <c:pt idx="4">
                  <c:v>3765.6851601470366</c:v>
                </c:pt>
                <c:pt idx="5">
                  <c:v>3876.2175806205046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A1C-4F38-A15E-E840C2C0D2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432704"/>
        <c:axId val="117426816"/>
      </c:scatterChart>
      <c:valAx>
        <c:axId val="117432704"/>
        <c:scaling>
          <c:orientation val="minMax"/>
          <c:min val="26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5721019247594058"/>
              <c:y val="0.8786803732866724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26816"/>
        <c:crosses val="autoZero"/>
        <c:crossBetween val="midCat"/>
      </c:valAx>
      <c:valAx>
        <c:axId val="117426816"/>
        <c:scaling>
          <c:orientation val="minMax"/>
          <c:min val="2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S1(1),</a:t>
                </a:r>
                <a:r>
                  <a:rPr lang="en-US" baseline="0"/>
                  <a:t> BA ; P1(1), </a:t>
                </a:r>
                <a:r>
                  <a:rPr lang="ru-RU" baseline="0"/>
                  <a:t>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3.0555555555555555E-2"/>
              <c:y val="0.30353200641586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32704"/>
        <c:crosses val="autoZero"/>
        <c:crossBetween val="midCat"/>
        <c:minorUnit val="25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Лист1!$O$29:$O$34</c:f>
              <c:numCache>
                <c:formatCode>0</c:formatCode>
                <c:ptCount val="6"/>
                <c:pt idx="0">
                  <c:v>2715.4919999999997</c:v>
                </c:pt>
                <c:pt idx="1">
                  <c:v>2808.4620000000004</c:v>
                </c:pt>
                <c:pt idx="2">
                  <c:v>2886.884</c:v>
                </c:pt>
                <c:pt idx="3">
                  <c:v>2946.6759999999999</c:v>
                </c:pt>
                <c:pt idx="4">
                  <c:v>2993.4239999999995</c:v>
                </c:pt>
                <c:pt idx="5">
                  <c:v>3021.962</c:v>
                </c:pt>
              </c:numCache>
            </c:numRef>
          </c:xVal>
          <c:yVal>
            <c:numRef>
              <c:f>Лист1!$P$29:$P$34</c:f>
              <c:numCache>
                <c:formatCode>0.0</c:formatCode>
                <c:ptCount val="6"/>
                <c:pt idx="0">
                  <c:v>74.220369000000019</c:v>
                </c:pt>
                <c:pt idx="1">
                  <c:v>85.098816000000014</c:v>
                </c:pt>
                <c:pt idx="2">
                  <c:v>96.596001000000001</c:v>
                </c:pt>
                <c:pt idx="3">
                  <c:v>108.77799999999999</c:v>
                </c:pt>
                <c:pt idx="4">
                  <c:v>121.65599999999998</c:v>
                </c:pt>
                <c:pt idx="5">
                  <c:v>135.0291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E62-46D4-84F2-CFED4000DA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38272"/>
        <c:axId val="13636736"/>
      </c:scatterChart>
      <c:valAx>
        <c:axId val="13638272"/>
        <c:scaling>
          <c:orientation val="minMax"/>
          <c:min val="27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overlay val="0"/>
        </c:title>
        <c:numFmt formatCode="0" sourceLinked="1"/>
        <c:majorTickMark val="out"/>
        <c:minorTickMark val="none"/>
        <c:tickLblPos val="nextTo"/>
        <c:crossAx val="13636736"/>
        <c:crosses val="autoZero"/>
        <c:crossBetween val="midCat"/>
      </c:valAx>
      <c:valAx>
        <c:axId val="1363673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Pvs, </a:t>
                </a:r>
                <a:r>
                  <a:rPr lang="ru-RU"/>
                  <a:t>Вт</a:t>
                </a:r>
                <a:endParaRPr lang="en-US"/>
              </a:p>
            </c:rich>
          </c:tx>
          <c:overlay val="0"/>
        </c:title>
        <c:numFmt formatCode="0.0" sourceLinked="1"/>
        <c:majorTickMark val="out"/>
        <c:minorTickMark val="none"/>
        <c:tickLblPos val="nextTo"/>
        <c:crossAx val="1363827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089129483814524"/>
          <c:y val="5.1400554097404488E-2"/>
          <c:w val="0.66109623797025374"/>
          <c:h val="0.79046653543307088"/>
        </c:manualLayout>
      </c:layout>
      <c:scatterChart>
        <c:scatterStyle val="lineMarker"/>
        <c:varyColors val="0"/>
        <c:ser>
          <c:idx val="0"/>
          <c:order val="0"/>
          <c:tx>
            <c:v>I1(1)max</c:v>
          </c:tx>
          <c:spPr>
            <a:ln w="19050">
              <a:noFill/>
            </a:ln>
          </c:spPr>
          <c:xVal>
            <c:numRef>
              <c:f>[mi.xlsx]Лист1!$E$29:$E$34</c:f>
              <c:numCache>
                <c:formatCode>General</c:formatCode>
                <c:ptCount val="6"/>
                <c:pt idx="0">
                  <c:v>12.36</c:v>
                </c:pt>
                <c:pt idx="1">
                  <c:v>13.38</c:v>
                </c:pt>
                <c:pt idx="2">
                  <c:v>14.42</c:v>
                </c:pt>
                <c:pt idx="3">
                  <c:v>15.46</c:v>
                </c:pt>
                <c:pt idx="4">
                  <c:v>16.52</c:v>
                </c:pt>
                <c:pt idx="5">
                  <c:v>17.59</c:v>
                </c:pt>
              </c:numCache>
            </c:numRef>
          </c:xVal>
          <c:yVal>
            <c:numRef>
              <c:f>[mi.xlsx]Лист1!$G$29:$G$34</c:f>
              <c:numCache>
                <c:formatCode>General</c:formatCode>
                <c:ptCount val="6"/>
                <c:pt idx="0">
                  <c:v>29.76</c:v>
                </c:pt>
                <c:pt idx="1">
                  <c:v>31.93</c:v>
                </c:pt>
                <c:pt idx="2">
                  <c:v>34.090000000000003</c:v>
                </c:pt>
                <c:pt idx="3">
                  <c:v>36.24</c:v>
                </c:pt>
                <c:pt idx="4">
                  <c:v>38.39</c:v>
                </c:pt>
                <c:pt idx="5">
                  <c:v>40.520000000000003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110-4400-A1B0-2D16C872C119}"/>
            </c:ext>
          </c:extLst>
        </c:ser>
        <c:ser>
          <c:idx val="1"/>
          <c:order val="1"/>
          <c:tx>
            <c:v>Ivs cp</c:v>
          </c:tx>
          <c:spPr>
            <a:ln w="19050">
              <a:noFill/>
            </a:ln>
          </c:spPr>
          <c:marker>
            <c:symbol val="square"/>
            <c:size val="7"/>
            <c:spPr>
              <a:solidFill>
                <a:srgbClr val="FF0000"/>
              </a:solidFill>
            </c:spPr>
          </c:marker>
          <c:xVal>
            <c:numRef>
              <c:f>[mi.xlsx]Лист1!$E$29:$E$34</c:f>
              <c:numCache>
                <c:formatCode>General</c:formatCode>
                <c:ptCount val="6"/>
                <c:pt idx="0">
                  <c:v>12.36</c:v>
                </c:pt>
                <c:pt idx="1">
                  <c:v>13.38</c:v>
                </c:pt>
                <c:pt idx="2">
                  <c:v>14.42</c:v>
                </c:pt>
                <c:pt idx="3">
                  <c:v>15.46</c:v>
                </c:pt>
                <c:pt idx="4">
                  <c:v>16.52</c:v>
                </c:pt>
                <c:pt idx="5">
                  <c:v>17.59</c:v>
                </c:pt>
              </c:numCache>
            </c:numRef>
          </c:xVal>
          <c:yVal>
            <c:numRef>
              <c:f>[mi.xlsx]Лист1!$I$29:$I$34</c:f>
              <c:numCache>
                <c:formatCode>General</c:formatCode>
                <c:ptCount val="6"/>
                <c:pt idx="0">
                  <c:v>5.5460000000000003</c:v>
                </c:pt>
                <c:pt idx="1">
                  <c:v>5.96</c:v>
                </c:pt>
                <c:pt idx="2">
                  <c:v>6.3650000000000002</c:v>
                </c:pt>
                <c:pt idx="3">
                  <c:v>6.7679999999999998</c:v>
                </c:pt>
                <c:pt idx="4">
                  <c:v>7.1660000000000004</c:v>
                </c:pt>
                <c:pt idx="5">
                  <c:v>7.5650000000000004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110-4400-A1B0-2D16C872C119}"/>
            </c:ext>
          </c:extLst>
        </c:ser>
        <c:ser>
          <c:idx val="2"/>
          <c:order val="2"/>
          <c:tx>
            <c:v>Ivs д</c:v>
          </c:tx>
          <c:spPr>
            <a:ln w="19050">
              <a:noFill/>
            </a:ln>
            <a:effectLst>
              <a:outerShdw blurRad="50800" dist="50800" dir="5400000" algn="ctr" rotWithShape="0">
                <a:schemeClr val="bg1"/>
              </a:outerShdw>
            </a:effectLst>
          </c:spPr>
          <c:marker>
            <c:symbol val="circle"/>
            <c:size val="5"/>
            <c:spPr>
              <a:ln>
                <a:solidFill>
                  <a:schemeClr val="tx1"/>
                </a:solidFill>
              </a:ln>
              <a:effectLst>
                <a:outerShdw blurRad="50800" dist="50800" dir="5400000" algn="ctr" rotWithShape="0">
                  <a:schemeClr val="bg1"/>
                </a:outerShdw>
              </a:effectLst>
            </c:spPr>
          </c:marker>
          <c:xVal>
            <c:numRef>
              <c:f>[mi.xlsx]Лист1!$E$29:$E$34</c:f>
              <c:numCache>
                <c:formatCode>General</c:formatCode>
                <c:ptCount val="6"/>
                <c:pt idx="0">
                  <c:v>12.36</c:v>
                </c:pt>
                <c:pt idx="1">
                  <c:v>13.38</c:v>
                </c:pt>
                <c:pt idx="2">
                  <c:v>14.42</c:v>
                </c:pt>
                <c:pt idx="3">
                  <c:v>15.46</c:v>
                </c:pt>
                <c:pt idx="4">
                  <c:v>16.52</c:v>
                </c:pt>
                <c:pt idx="5">
                  <c:v>17.59</c:v>
                </c:pt>
              </c:numCache>
            </c:numRef>
          </c:xVal>
          <c:yVal>
            <c:numRef>
              <c:f>[mi.xlsx]Лист1!$J$29:$J$34</c:f>
              <c:numCache>
                <c:formatCode>General</c:formatCode>
                <c:ptCount val="6"/>
                <c:pt idx="0">
                  <c:v>8.2870000000000008</c:v>
                </c:pt>
                <c:pt idx="1">
                  <c:v>8.8960000000000008</c:v>
                </c:pt>
                <c:pt idx="2">
                  <c:v>9.4990000000000006</c:v>
                </c:pt>
                <c:pt idx="3">
                  <c:v>10.1</c:v>
                </c:pt>
                <c:pt idx="4">
                  <c:v>10.7</c:v>
                </c:pt>
                <c:pt idx="5">
                  <c:v>11.29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110-4400-A1B0-2D16C872C1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52672"/>
        <c:axId val="70654592"/>
      </c:scatterChart>
      <c:valAx>
        <c:axId val="70652672"/>
        <c:scaling>
          <c:orientation val="minMax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70654592"/>
        <c:crosses val="autoZero"/>
        <c:crossBetween val="midCat"/>
      </c:valAx>
      <c:valAx>
        <c:axId val="70654592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70652672"/>
        <c:crosses val="autoZero"/>
        <c:crossBetween val="midCat"/>
        <c:majorUnit val="10"/>
        <c:minorUnit val="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S1(1)</c:v>
          </c:tx>
          <c:spPr>
            <a:ln w="19050">
              <a:noFill/>
            </a:ln>
          </c:spPr>
          <c:xVal>
            <c:numRef>
              <c:f>[mi.xlsx]Лист1!$O$35:$O$40</c:f>
              <c:numCache>
                <c:formatCode>General</c:formatCode>
                <c:ptCount val="6"/>
                <c:pt idx="0">
                  <c:v>1778.4575</c:v>
                </c:pt>
                <c:pt idx="1">
                  <c:v>1936.48</c:v>
                </c:pt>
                <c:pt idx="2">
                  <c:v>2077.7399999999998</c:v>
                </c:pt>
                <c:pt idx="3">
                  <c:v>2201.6680000000001</c:v>
                </c:pt>
                <c:pt idx="4">
                  <c:v>2308.8000000000002</c:v>
                </c:pt>
                <c:pt idx="5">
                  <c:v>2400.4880000000003</c:v>
                </c:pt>
              </c:numCache>
            </c:numRef>
          </c:xVal>
          <c:yVal>
            <c:numRef>
              <c:f>[mi.xlsx]Лист1!$M$35:$M$40</c:f>
              <c:numCache>
                <c:formatCode>General</c:formatCode>
                <c:ptCount val="6"/>
                <c:pt idx="0">
                  <c:v>3453.4</c:v>
                </c:pt>
                <c:pt idx="1">
                  <c:v>3859.5</c:v>
                </c:pt>
                <c:pt idx="2">
                  <c:v>4267.1500000000005</c:v>
                </c:pt>
                <c:pt idx="3">
                  <c:v>4673.25</c:v>
                </c:pt>
                <c:pt idx="4">
                  <c:v>5077.7999999999993</c:v>
                </c:pt>
                <c:pt idx="5">
                  <c:v>5480.8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E9D-4B0A-9A05-536AEFD443FF}"/>
            </c:ext>
          </c:extLst>
        </c:ser>
        <c:ser>
          <c:idx val="1"/>
          <c:order val="1"/>
          <c:tx>
            <c:v>P1(1)</c:v>
          </c:tx>
          <c:spPr>
            <a:ln w="19050">
              <a:noFill/>
            </a:ln>
          </c:spPr>
          <c:xVal>
            <c:numRef>
              <c:f>[mi.xlsx]Лист1!$O$35:$O$40</c:f>
              <c:numCache>
                <c:formatCode>General</c:formatCode>
                <c:ptCount val="6"/>
                <c:pt idx="0">
                  <c:v>1778.4575</c:v>
                </c:pt>
                <c:pt idx="1">
                  <c:v>1936.48</c:v>
                </c:pt>
                <c:pt idx="2">
                  <c:v>2077.7399999999998</c:v>
                </c:pt>
                <c:pt idx="3">
                  <c:v>2201.6680000000001</c:v>
                </c:pt>
                <c:pt idx="4">
                  <c:v>2308.8000000000002</c:v>
                </c:pt>
                <c:pt idx="5">
                  <c:v>2400.4880000000003</c:v>
                </c:pt>
              </c:numCache>
            </c:numRef>
          </c:xVal>
          <c:yVal>
            <c:numRef>
              <c:f>[mi.xlsx]Лист1!$N$35:$N$40</c:f>
              <c:numCache>
                <c:formatCode>General</c:formatCode>
                <c:ptCount val="6"/>
                <c:pt idx="0">
                  <c:v>2070.597813775446</c:v>
                </c:pt>
                <c:pt idx="1">
                  <c:v>2285.9601655163619</c:v>
                </c:pt>
                <c:pt idx="2">
                  <c:v>2494.289300184334</c:v>
                </c:pt>
                <c:pt idx="3">
                  <c:v>2688.4773513704595</c:v>
                </c:pt>
                <c:pt idx="4">
                  <c:v>2878.2878778461759</c:v>
                </c:pt>
                <c:pt idx="5">
                  <c:v>3051.3288087329029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E9D-4B0A-9A05-536AEFD443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432704"/>
        <c:axId val="117426816"/>
      </c:scatterChart>
      <c:valAx>
        <c:axId val="117432704"/>
        <c:scaling>
          <c:orientation val="minMax"/>
          <c:min val="15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5721019247594058"/>
              <c:y val="0.8786803732866724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26816"/>
        <c:crosses val="autoZero"/>
        <c:crossBetween val="midCat"/>
      </c:valAx>
      <c:valAx>
        <c:axId val="11742681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S1(1),</a:t>
                </a:r>
                <a:r>
                  <a:rPr lang="en-US" baseline="0"/>
                  <a:t> BA ; P1(1), </a:t>
                </a:r>
                <a:r>
                  <a:rPr lang="ru-RU" baseline="0"/>
                  <a:t>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3.0555555555555555E-2"/>
              <c:y val="0.30353200641586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32704"/>
        <c:crosses val="autoZero"/>
        <c:crossBetween val="midCat"/>
        <c:minorUnit val="25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Лист1!$O$35:$O$40</c:f>
              <c:numCache>
                <c:formatCode>0</c:formatCode>
                <c:ptCount val="6"/>
                <c:pt idx="0">
                  <c:v>1778.4575</c:v>
                </c:pt>
                <c:pt idx="1">
                  <c:v>1936.48</c:v>
                </c:pt>
                <c:pt idx="2">
                  <c:v>2077.7399999999998</c:v>
                </c:pt>
                <c:pt idx="3">
                  <c:v>2201.6680000000001</c:v>
                </c:pt>
                <c:pt idx="4">
                  <c:v>2308.8000000000002</c:v>
                </c:pt>
                <c:pt idx="5">
                  <c:v>2400.4880000000003</c:v>
                </c:pt>
              </c:numCache>
            </c:numRef>
          </c:xVal>
          <c:yVal>
            <c:numRef>
              <c:f>Лист1!$P$35:$P$40</c:f>
              <c:numCache>
                <c:formatCode>0.0</c:formatCode>
                <c:ptCount val="6"/>
                <c:pt idx="0">
                  <c:v>41.351876000000004</c:v>
                </c:pt>
                <c:pt idx="1">
                  <c:v>51.323449000000004</c:v>
                </c:pt>
                <c:pt idx="2">
                  <c:v>62.414281000000003</c:v>
                </c:pt>
                <c:pt idx="3">
                  <c:v>74.478761000000006</c:v>
                </c:pt>
                <c:pt idx="4">
                  <c:v>87.67760100000001</c:v>
                </c:pt>
                <c:pt idx="5">
                  <c:v>101.78862500000001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31-4F76-8555-FBD61312BD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38272"/>
        <c:axId val="13636736"/>
      </c:scatterChart>
      <c:valAx>
        <c:axId val="1363827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overlay val="0"/>
        </c:title>
        <c:numFmt formatCode="0" sourceLinked="1"/>
        <c:majorTickMark val="out"/>
        <c:minorTickMark val="none"/>
        <c:tickLblPos val="nextTo"/>
        <c:crossAx val="13636736"/>
        <c:crosses val="autoZero"/>
        <c:crossBetween val="midCat"/>
      </c:valAx>
      <c:valAx>
        <c:axId val="1363673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Pvs, </a:t>
                </a:r>
                <a:r>
                  <a:rPr lang="ru-RU"/>
                  <a:t>Вт</a:t>
                </a:r>
                <a:endParaRPr lang="en-US"/>
              </a:p>
            </c:rich>
          </c:tx>
          <c:overlay val="0"/>
        </c:title>
        <c:numFmt formatCode="0.0" sourceLinked="1"/>
        <c:majorTickMark val="out"/>
        <c:minorTickMark val="none"/>
        <c:tickLblPos val="nextTo"/>
        <c:crossAx val="1363827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089129483814524"/>
          <c:y val="5.1400554097404488E-2"/>
          <c:w val="0.66109623797025374"/>
          <c:h val="0.79046653543307088"/>
        </c:manualLayout>
      </c:layout>
      <c:scatterChart>
        <c:scatterStyle val="lineMarker"/>
        <c:varyColors val="0"/>
        <c:ser>
          <c:idx val="0"/>
          <c:order val="0"/>
          <c:tx>
            <c:v>I1(1)max</c:v>
          </c:tx>
          <c:spPr>
            <a:ln w="19050">
              <a:noFill/>
            </a:ln>
          </c:spPr>
          <c:xVal>
            <c:numRef>
              <c:f>[mi.xlsx]Лист1!$E$35:$E$40</c:f>
              <c:numCache>
                <c:formatCode>General</c:formatCode>
                <c:ptCount val="6"/>
                <c:pt idx="0">
                  <c:v>9.3849999999999998</c:v>
                </c:pt>
                <c:pt idx="1">
                  <c:v>10.64</c:v>
                </c:pt>
                <c:pt idx="2">
                  <c:v>11.9</c:v>
                </c:pt>
                <c:pt idx="3">
                  <c:v>13.16</c:v>
                </c:pt>
                <c:pt idx="4">
                  <c:v>14.43</c:v>
                </c:pt>
                <c:pt idx="5">
                  <c:v>15.71</c:v>
                </c:pt>
              </c:numCache>
            </c:numRef>
          </c:xVal>
          <c:yVal>
            <c:numRef>
              <c:f>[mi.xlsx]Лист1!$G$35:$G$40</c:f>
              <c:numCache>
                <c:formatCode>General</c:formatCode>
                <c:ptCount val="6"/>
                <c:pt idx="0">
                  <c:v>22.28</c:v>
                </c:pt>
                <c:pt idx="1">
                  <c:v>24.9</c:v>
                </c:pt>
                <c:pt idx="2">
                  <c:v>27.53</c:v>
                </c:pt>
                <c:pt idx="3">
                  <c:v>30.15</c:v>
                </c:pt>
                <c:pt idx="4">
                  <c:v>32.76</c:v>
                </c:pt>
                <c:pt idx="5">
                  <c:v>35.36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09B-4660-93D4-638FEF838169}"/>
            </c:ext>
          </c:extLst>
        </c:ser>
        <c:ser>
          <c:idx val="1"/>
          <c:order val="1"/>
          <c:tx>
            <c:v>Ivs cp</c:v>
          </c:tx>
          <c:spPr>
            <a:ln w="19050">
              <a:noFill/>
            </a:ln>
          </c:spPr>
          <c:marker>
            <c:symbol val="square"/>
            <c:size val="7"/>
            <c:spPr>
              <a:solidFill>
                <a:srgbClr val="FF0000"/>
              </a:solidFill>
            </c:spPr>
          </c:marker>
          <c:xVal>
            <c:numRef>
              <c:f>[mi.xlsx]Лист1!$E$35:$E$40</c:f>
              <c:numCache>
                <c:formatCode>General</c:formatCode>
                <c:ptCount val="6"/>
                <c:pt idx="0">
                  <c:v>9.3849999999999998</c:v>
                </c:pt>
                <c:pt idx="1">
                  <c:v>10.64</c:v>
                </c:pt>
                <c:pt idx="2">
                  <c:v>11.9</c:v>
                </c:pt>
                <c:pt idx="3">
                  <c:v>13.16</c:v>
                </c:pt>
                <c:pt idx="4">
                  <c:v>14.43</c:v>
                </c:pt>
                <c:pt idx="5">
                  <c:v>15.71</c:v>
                </c:pt>
              </c:numCache>
            </c:numRef>
          </c:xVal>
          <c:yVal>
            <c:numRef>
              <c:f>[mi.xlsx]Лист1!$I$35:$I$40</c:f>
              <c:numCache>
                <c:formatCode>General</c:formatCode>
                <c:ptCount val="6"/>
                <c:pt idx="0">
                  <c:v>3.8239999999999998</c:v>
                </c:pt>
                <c:pt idx="1">
                  <c:v>4.3049999999999997</c:v>
                </c:pt>
                <c:pt idx="2">
                  <c:v>4.7910000000000004</c:v>
                </c:pt>
                <c:pt idx="3">
                  <c:v>5.2729999999999997</c:v>
                </c:pt>
                <c:pt idx="4">
                  <c:v>5.7569999999999997</c:v>
                </c:pt>
                <c:pt idx="5">
                  <c:v>6.2380000000000004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09B-4660-93D4-638FEF838169}"/>
            </c:ext>
          </c:extLst>
        </c:ser>
        <c:ser>
          <c:idx val="2"/>
          <c:order val="2"/>
          <c:tx>
            <c:v>Ivs д</c:v>
          </c:tx>
          <c:spPr>
            <a:ln w="19050">
              <a:noFill/>
            </a:ln>
          </c:spPr>
          <c:marker>
            <c:symbol val="circle"/>
            <c:size val="5"/>
            <c:spPr>
              <a:ln>
                <a:solidFill>
                  <a:schemeClr val="tx1"/>
                </a:solidFill>
              </a:ln>
              <a:effectLst>
                <a:outerShdw blurRad="50800" dist="50800" dir="5400000" algn="ctr" rotWithShape="0">
                  <a:schemeClr val="bg1"/>
                </a:outerShdw>
              </a:effectLst>
            </c:spPr>
          </c:marker>
          <c:xVal>
            <c:numRef>
              <c:f>[mi.xlsx]Лист1!$E$35:$E$40</c:f>
              <c:numCache>
                <c:formatCode>General</c:formatCode>
                <c:ptCount val="6"/>
                <c:pt idx="0">
                  <c:v>9.3849999999999998</c:v>
                </c:pt>
                <c:pt idx="1">
                  <c:v>10.64</c:v>
                </c:pt>
                <c:pt idx="2">
                  <c:v>11.9</c:v>
                </c:pt>
                <c:pt idx="3">
                  <c:v>13.16</c:v>
                </c:pt>
                <c:pt idx="4">
                  <c:v>14.43</c:v>
                </c:pt>
                <c:pt idx="5">
                  <c:v>15.71</c:v>
                </c:pt>
              </c:numCache>
            </c:numRef>
          </c:xVal>
          <c:yVal>
            <c:numRef>
              <c:f>[mi.xlsx]Лист1!$J$35:$J$40</c:f>
              <c:numCache>
                <c:formatCode>General</c:formatCode>
                <c:ptCount val="6"/>
                <c:pt idx="0">
                  <c:v>6.1260000000000003</c:v>
                </c:pt>
                <c:pt idx="1">
                  <c:v>6.8570000000000002</c:v>
                </c:pt>
                <c:pt idx="2">
                  <c:v>7.5910000000000002</c:v>
                </c:pt>
                <c:pt idx="3">
                  <c:v>8.3190000000000008</c:v>
                </c:pt>
                <c:pt idx="4">
                  <c:v>9.0510000000000002</c:v>
                </c:pt>
                <c:pt idx="5">
                  <c:v>9.7750000000000004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09B-4660-93D4-638FEF8381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52672"/>
        <c:axId val="70654592"/>
      </c:scatterChart>
      <c:valAx>
        <c:axId val="70652672"/>
        <c:scaling>
          <c:orientation val="minMax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70654592"/>
        <c:crosses val="autoZero"/>
        <c:crossBetween val="midCat"/>
      </c:valAx>
      <c:valAx>
        <c:axId val="70654592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70652672"/>
        <c:crosses val="autoZero"/>
        <c:crossBetween val="midCat"/>
        <c:majorUnit val="10"/>
        <c:minorUnit val="2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S1(1)</c:v>
          </c:tx>
          <c:spPr>
            <a:ln w="19050">
              <a:noFill/>
            </a:ln>
          </c:spPr>
          <c:xVal>
            <c:numRef>
              <c:f>[mi.xlsx]Лист1!$O$41:$O$46</c:f>
              <c:numCache>
                <c:formatCode>General</c:formatCode>
                <c:ptCount val="6"/>
                <c:pt idx="0">
                  <c:v>133.089</c:v>
                </c:pt>
                <c:pt idx="1">
                  <c:v>138.76415</c:v>
                </c:pt>
                <c:pt idx="2">
                  <c:v>158.76238000000001</c:v>
                </c:pt>
                <c:pt idx="3">
                  <c:v>230.59712000000002</c:v>
                </c:pt>
                <c:pt idx="4">
                  <c:v>293.27747999999997</c:v>
                </c:pt>
                <c:pt idx="5">
                  <c:v>340.8759</c:v>
                </c:pt>
              </c:numCache>
            </c:numRef>
          </c:xVal>
          <c:yVal>
            <c:numRef>
              <c:f>[mi.xlsx]Лист1!$M$41:$M$46</c:f>
              <c:numCache>
                <c:formatCode>General</c:formatCode>
                <c:ptCount val="6"/>
                <c:pt idx="0">
                  <c:v>533.20000000000005</c:v>
                </c:pt>
                <c:pt idx="1">
                  <c:v>580.16499999999996</c:v>
                </c:pt>
                <c:pt idx="2">
                  <c:v>660.3</c:v>
                </c:pt>
                <c:pt idx="3">
                  <c:v>960.38</c:v>
                </c:pt>
                <c:pt idx="4">
                  <c:v>1259.375</c:v>
                </c:pt>
                <c:pt idx="5">
                  <c:v>1559.3000000000002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3E-41B3-972E-850F74E41993}"/>
            </c:ext>
          </c:extLst>
        </c:ser>
        <c:ser>
          <c:idx val="1"/>
          <c:order val="1"/>
          <c:tx>
            <c:v>P1(1)</c:v>
          </c:tx>
          <c:spPr>
            <a:ln w="19050">
              <a:noFill/>
            </a:ln>
          </c:spPr>
          <c:xVal>
            <c:numRef>
              <c:f>[mi.xlsx]Лист1!$O$41:$O$46</c:f>
              <c:numCache>
                <c:formatCode>General</c:formatCode>
                <c:ptCount val="6"/>
                <c:pt idx="0">
                  <c:v>133.089</c:v>
                </c:pt>
                <c:pt idx="1">
                  <c:v>138.76415</c:v>
                </c:pt>
                <c:pt idx="2">
                  <c:v>158.76238000000001</c:v>
                </c:pt>
                <c:pt idx="3">
                  <c:v>230.59712000000002</c:v>
                </c:pt>
                <c:pt idx="4">
                  <c:v>293.27747999999997</c:v>
                </c:pt>
                <c:pt idx="5">
                  <c:v>340.8759</c:v>
                </c:pt>
              </c:numCache>
            </c:numRef>
          </c:xVal>
          <c:yVal>
            <c:numRef>
              <c:f>[mi.xlsx]Лист1!$N$41:$N$46</c:f>
              <c:numCache>
                <c:formatCode>General</c:formatCode>
                <c:ptCount val="6"/>
                <c:pt idx="0">
                  <c:v>178.59967808761823</c:v>
                </c:pt>
                <c:pt idx="1">
                  <c:v>185.04895212270719</c:v>
                </c:pt>
                <c:pt idx="2">
                  <c:v>203.71499543428112</c:v>
                </c:pt>
                <c:pt idx="3">
                  <c:v>297.25181624379769</c:v>
                </c:pt>
                <c:pt idx="4">
                  <c:v>372.40715697196458</c:v>
                </c:pt>
                <c:pt idx="5">
                  <c:v>435.55327883890351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63E-41B3-972E-850F74E419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432704"/>
        <c:axId val="117426816"/>
      </c:scatterChart>
      <c:valAx>
        <c:axId val="11743270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Рн, 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5721019247594058"/>
              <c:y val="0.8786803732866724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26816"/>
        <c:crosses val="autoZero"/>
        <c:crossBetween val="midCat"/>
      </c:valAx>
      <c:valAx>
        <c:axId val="11742681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S1(1),</a:t>
                </a:r>
                <a:r>
                  <a:rPr lang="en-US" baseline="0"/>
                  <a:t> BA ; P1(1), </a:t>
                </a:r>
                <a:r>
                  <a:rPr lang="ru-RU" baseline="0"/>
                  <a:t>Вт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3.0555555555555555E-2"/>
              <c:y val="0.30353200641586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17432704"/>
        <c:crosses val="autoZero"/>
        <c:crossBetween val="midCat"/>
        <c:minorUnit val="250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rawing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1.png"/><Relationship Id="rId1" Type="http://schemas.openxmlformats.org/officeDocument/2006/relationships/image" Target="../media/image60.png"/></Relationships>
</file>

<file path=word/drawing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61.png"/><Relationship Id="rId1" Type="http://schemas.openxmlformats.org/officeDocument/2006/relationships/image" Target="../media/image60.png"/></Relationships>
</file>

<file path=word/drawings/_rels/drawing3.xml.rels><?xml version="1.0" encoding="UTF-8" standalone="yes"?>
<Relationships xmlns="http://schemas.openxmlformats.org/package/2006/relationships"><Relationship Id="rId2" Type="http://schemas.openxmlformats.org/officeDocument/2006/relationships/image" Target="../media/image61.png"/><Relationship Id="rId1" Type="http://schemas.openxmlformats.org/officeDocument/2006/relationships/image" Target="../media/image60.png"/></Relationships>
</file>

<file path=word/drawings/_rels/drawing4.xml.rels><?xml version="1.0" encoding="UTF-8" standalone="yes"?>
<Relationships xmlns="http://schemas.openxmlformats.org/package/2006/relationships"><Relationship Id="rId2" Type="http://schemas.openxmlformats.org/officeDocument/2006/relationships/image" Target="../media/image61.png"/><Relationship Id="rId1" Type="http://schemas.openxmlformats.org/officeDocument/2006/relationships/image" Target="../media/image60.png"/></Relationships>
</file>

<file path=word/drawings/_rels/drawing5.xml.rels><?xml version="1.0" encoding="UTF-8" standalone="yes"?>
<Relationships xmlns="http://schemas.openxmlformats.org/package/2006/relationships"><Relationship Id="rId2" Type="http://schemas.openxmlformats.org/officeDocument/2006/relationships/image" Target="../media/image61.png"/><Relationship Id="rId1" Type="http://schemas.openxmlformats.org/officeDocument/2006/relationships/image" Target="../media/image60.png"/></Relationships>
</file>

<file path=word/drawings/_rels/drawing6.xml.rels><?xml version="1.0" encoding="UTF-8" standalone="yes"?>
<Relationships xmlns="http://schemas.openxmlformats.org/package/2006/relationships"><Relationship Id="rId2" Type="http://schemas.openxmlformats.org/officeDocument/2006/relationships/image" Target="../media/image61.png"/><Relationship Id="rId1" Type="http://schemas.openxmlformats.org/officeDocument/2006/relationships/image" Target="../media/image60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0.01115</cdr:x>
      <cdr:y>0.20938</cdr:y>
    </cdr:from>
    <cdr:to>
      <cdr:x>0.07102</cdr:x>
      <cdr:y>0.69342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61975" y="1247828"/>
          <a:ext cx="1475360" cy="25605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0.41648</cdr:x>
      <cdr:y>0.91599</cdr:y>
    </cdr:from>
    <cdr:to>
      <cdr:x>0.51484</cdr:x>
      <cdr:y>1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781175" y="2791946"/>
          <a:ext cx="420660" cy="256054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0.01115</cdr:x>
      <cdr:y>0.20938</cdr:y>
    </cdr:from>
    <cdr:to>
      <cdr:x>0.07102</cdr:x>
      <cdr:y>0.69342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61975" y="1247828"/>
          <a:ext cx="1475360" cy="25605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0.41648</cdr:x>
      <cdr:y>0.91599</cdr:y>
    </cdr:from>
    <cdr:to>
      <cdr:x>0.51484</cdr:x>
      <cdr:y>1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781175" y="2791946"/>
          <a:ext cx="420660" cy="256054"/>
        </a:xfrm>
        <a:prstGeom xmlns:a="http://schemas.openxmlformats.org/drawingml/2006/main" prst="rect">
          <a:avLst/>
        </a:prstGeom>
      </cdr:spPr>
    </cdr:pic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0.01115</cdr:x>
      <cdr:y>0.20938</cdr:y>
    </cdr:from>
    <cdr:to>
      <cdr:x>0.07102</cdr:x>
      <cdr:y>0.69342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61975" y="1247828"/>
          <a:ext cx="1475360" cy="25605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0.41648</cdr:x>
      <cdr:y>0.91599</cdr:y>
    </cdr:from>
    <cdr:to>
      <cdr:x>0.51484</cdr:x>
      <cdr:y>1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781175" y="2791946"/>
          <a:ext cx="420660" cy="256054"/>
        </a:xfrm>
        <a:prstGeom xmlns:a="http://schemas.openxmlformats.org/drawingml/2006/main" prst="rect">
          <a:avLst/>
        </a:prstGeom>
      </cdr:spPr>
    </cdr:pic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0.01115</cdr:x>
      <cdr:y>0.20938</cdr:y>
    </cdr:from>
    <cdr:to>
      <cdr:x>0.07102</cdr:x>
      <cdr:y>0.69342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61975" y="1247828"/>
          <a:ext cx="1475360" cy="25605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0.41648</cdr:x>
      <cdr:y>0.91599</cdr:y>
    </cdr:from>
    <cdr:to>
      <cdr:x>0.51484</cdr:x>
      <cdr:y>1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781175" y="2791946"/>
          <a:ext cx="420660" cy="256054"/>
        </a:xfrm>
        <a:prstGeom xmlns:a="http://schemas.openxmlformats.org/drawingml/2006/main" prst="rect">
          <a:avLst/>
        </a:prstGeom>
      </cdr:spPr>
    </cdr:pic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0.01115</cdr:x>
      <cdr:y>0.20938</cdr:y>
    </cdr:from>
    <cdr:to>
      <cdr:x>0.07102</cdr:x>
      <cdr:y>0.69342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61975" y="1247828"/>
          <a:ext cx="1475360" cy="25605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0.41648</cdr:x>
      <cdr:y>0.91599</cdr:y>
    </cdr:from>
    <cdr:to>
      <cdr:x>0.51484</cdr:x>
      <cdr:y>1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781175" y="2791946"/>
          <a:ext cx="420660" cy="256054"/>
        </a:xfrm>
        <a:prstGeom xmlns:a="http://schemas.openxmlformats.org/drawingml/2006/main" prst="rect">
          <a:avLst/>
        </a:prstGeom>
      </cdr:spPr>
    </cdr:pic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0.01115</cdr:x>
      <cdr:y>0.20938</cdr:y>
    </cdr:from>
    <cdr:to>
      <cdr:x>0.07102</cdr:x>
      <cdr:y>0.69342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61975" y="1247828"/>
          <a:ext cx="1475360" cy="25605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0.41648</cdr:x>
      <cdr:y>0.91599</cdr:y>
    </cdr:from>
    <cdr:to>
      <cdr:x>0.51484</cdr:x>
      <cdr:y>1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781175" y="2791946"/>
          <a:ext cx="420660" cy="256054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E87BAC-0E61-4B40-BEB2-488BB7C74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</Pages>
  <Words>1877</Words>
  <Characters>10704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Дмитрий Огурецкий</cp:lastModifiedBy>
  <cp:revision>20</cp:revision>
  <cp:lastPrinted>2019-05-31T01:44:00Z</cp:lastPrinted>
  <dcterms:created xsi:type="dcterms:W3CDTF">2019-04-23T21:16:00Z</dcterms:created>
  <dcterms:modified xsi:type="dcterms:W3CDTF">2019-05-31T16:08:00Z</dcterms:modified>
</cp:coreProperties>
</file>