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tbl>
      <w:tblPr>
        <w:tblW w:type="pct" w:w="5000"/>
        <w:tblLook w:firstColumn="1" w:firstRow="1" w:lastColumn="0" w:lastRow="0" w:noHBand="0" w:noVBand="1" w:val="04A0"/>
      </w:tblPr>
      <w:tblGrid>
        <w:gridCol w:w="4127"/>
        <w:gridCol w:w="2477"/>
        <w:gridCol w:w="2750"/>
      </w:tblGrid>
      <w:tr w:rsidR="00FE123B" w:rsidRPr="00626201" w:rsidTr="00A44255">
        <w:trPr>
          <w:trHeight w:hRule="exact" w:val="3232"/>
        </w:trPr>
        <w:tc>
          <w:tcPr>
            <w:tcW w:type="pct" w:w="5000"/>
            <w:gridSpan w:val="3"/>
          </w:tcPr>
          <w:p w:rsidP="00A036F6" w:rsidR="00FE123B" w:rsidRDefault="00FE123B" w:rsidRPr="00A036F6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A036F6">
              <w:rPr>
                <w:b/>
                <w:caps/>
                <w:sz w:val="28"/>
                <w:szCs w:val="28"/>
              </w:rPr>
              <w:t>МИНОБРНАУКИ РОССИИ</w:t>
            </w:r>
          </w:p>
          <w:p w:rsidP="00A44255" w:rsidR="00FE123B" w:rsidRDefault="00FE123B" w:rsidRPr="00626201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626201">
              <w:rPr>
                <w:b/>
                <w:caps/>
                <w:sz w:val="28"/>
                <w:szCs w:val="28"/>
              </w:rPr>
              <w:t>Санкт-Петербургский государственный</w:t>
            </w:r>
          </w:p>
          <w:p w:rsidP="00A036F6" w:rsidR="00FE123B" w:rsidRDefault="00FE123B" w:rsidRPr="00A036F6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A036F6">
              <w:rPr>
                <w:b/>
                <w:caps/>
                <w:sz w:val="28"/>
                <w:szCs w:val="28"/>
              </w:rPr>
              <w:t>электротехнический университет</w:t>
            </w:r>
          </w:p>
          <w:p w:rsidP="00A44255" w:rsidR="00FE123B" w:rsidRDefault="00FE123B" w:rsidRPr="00626201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626201">
              <w:rPr>
                <w:b/>
                <w:caps/>
                <w:sz w:val="28"/>
                <w:szCs w:val="28"/>
              </w:rPr>
              <w:t>«ЛЭТИ» им. В.И. Ульянова (Ленина)</w:t>
            </w:r>
          </w:p>
          <w:p w:rsidP="00A44255" w:rsidR="00FE123B" w:rsidRDefault="00FE123B" w:rsidRPr="00FE123B">
            <w:pPr>
              <w:spacing w:line="360" w:lineRule="auto"/>
              <w:jc w:val="center"/>
              <w:rPr>
                <w:b/>
                <w:caps/>
                <w:sz w:val="28"/>
                <w:szCs w:val="28"/>
              </w:rPr>
            </w:pPr>
            <w:r w:rsidRPr="00626201">
              <w:rPr>
                <w:b/>
                <w:sz w:val="28"/>
                <w:szCs w:val="28"/>
              </w:rPr>
              <w:t xml:space="preserve">Кафедра </w:t>
            </w:r>
            <w:r>
              <w:rPr>
                <w:b/>
                <w:sz w:val="28"/>
                <w:szCs w:val="28"/>
              </w:rPr>
              <w:t>САУ</w:t>
            </w:r>
          </w:p>
        </w:tc>
      </w:tr>
      <w:tr w:rsidR="00FE123B" w:rsidRPr="00626201" w:rsidTr="00A44255">
        <w:trPr>
          <w:trHeight w:hRule="exact" w:val="7830"/>
        </w:trPr>
        <w:tc>
          <w:tcPr>
            <w:tcW w:type="pct" w:w="5000"/>
            <w:gridSpan w:val="3"/>
            <w:vAlign w:val="center"/>
          </w:tcPr>
          <w:p w:rsidP="00A44255" w:rsidR="00FE123B" w:rsidRDefault="00FE123B" w:rsidRPr="00626201">
            <w:pPr>
              <w:pStyle w:val="Times142"/>
              <w:spacing w:line="360" w:lineRule="auto"/>
              <w:ind w:firstLine="0"/>
              <w:jc w:val="center"/>
              <w:rPr>
                <w:rStyle w:val="a5"/>
                <w:rFonts w:eastAsiaTheme="majorEastAsia"/>
                <w:caps/>
                <w:smallCaps w:val="0"/>
                <w:szCs w:val="28"/>
              </w:rPr>
            </w:pPr>
            <w:r w:rsidRPr="00626201">
              <w:rPr>
                <w:rStyle w:val="a5"/>
                <w:rFonts w:eastAsiaTheme="majorEastAsia"/>
                <w:caps/>
                <w:szCs w:val="28"/>
              </w:rPr>
              <w:t>отчет</w:t>
            </w:r>
          </w:p>
          <w:p w:rsidP="00A44255" w:rsidR="00FE123B" w:rsidRDefault="00FE123B" w:rsidRPr="000764CA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626201">
              <w:rPr>
                <w:b/>
                <w:sz w:val="28"/>
                <w:szCs w:val="28"/>
              </w:rPr>
              <w:t xml:space="preserve">по </w:t>
            </w:r>
            <w:r>
              <w:rPr>
                <w:b/>
                <w:sz w:val="28"/>
                <w:szCs w:val="28"/>
              </w:rPr>
              <w:t>Лабораторной работе №</w:t>
            </w:r>
            <w:r>
              <w:t>15</w:t>
            </w:r>
          </w:p>
          <w:p w:rsidP="00EA0F8F" w:rsidR="00A44255" w:rsidRDefault="00FE123B" w:rsidRPr="00FE123B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дисциплине «</w:t>
            </w:r>
            <w:r>
              <w:t>Control nonlinear system</w:t>
            </w:r>
            <w:r w:rsidRPr="00626201">
              <w:rPr>
                <w:b/>
                <w:sz w:val="28"/>
                <w:szCs w:val="28"/>
              </w:rPr>
              <w:t>»</w:t>
            </w:r>
          </w:p>
        </w:tc>
      </w:tr>
      <w:tr w:rsidR="00182F23" w:rsidRPr="00626201" w:rsidTr="00A44255">
        <w:trPr>
          <w:trHeight w:hRule="exact" w:val="329"/>
        </w:trPr>
        <w:tc>
          <w:tcPr>
            <w:tcW w:type="pct" w:w="2206"/>
            <w:vAlign w:val="bottom"/>
          </w:tcPr>
          <w:p w:rsidP="001E04DD" w:rsidR="00182F23" w:rsidRDefault="00182F23" w:rsidRPr="0062620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Студенты гр. 6492</w:t>
            </w:r>
          </w:p>
        </w:tc>
        <w:tc>
          <w:tcPr>
            <w:tcW w:type="pct" w:w="1324"/>
            <w:tcBorders>
              <w:bottom w:color="auto" w:space="0" w:sz="4" w:val="single"/>
            </w:tcBorders>
            <w:vAlign w:val="bottom"/>
          </w:tcPr>
          <w:p w:rsidP="001E04DD" w:rsidR="00182F23" w:rsidRDefault="00182F23" w:rsidRPr="00626201">
            <w:pPr>
              <w:rPr>
                <w:sz w:val="28"/>
                <w:szCs w:val="28"/>
              </w:rPr>
            </w:pPr>
          </w:p>
        </w:tc>
        <w:tc>
          <w:p>
            <w:pPr>
              <w:pStyle w:val="ARNormal"/>
            </w:pPr>
            <w:r>
              <w:t>Andrey M.N.</w:t>
            </w:r>
          </w:p>
        </w:tc>
      </w:tr>
      <w:tr w:rsidR="00FE123B" w:rsidRPr="00626201" w:rsidTr="00A44255">
        <w:trPr>
          <w:trHeight w:hRule="exact" w:val="329"/>
        </w:trPr>
        <w:tc>
          <w:tcPr>
            <w:tcW w:type="pct" w:w="2206"/>
            <w:vAlign w:val="bottom"/>
          </w:tcPr>
          <w:p w:rsidP="001E04DD" w:rsidR="00FE123B" w:rsidRDefault="00FE123B">
            <w:pPr>
              <w:rPr>
                <w:sz w:val="28"/>
                <w:szCs w:val="28"/>
              </w:rPr>
            </w:pPr>
          </w:p>
        </w:tc>
        <w:tc>
          <w:tcPr>
            <w:tcW w:type="pct" w:w="1324"/>
            <w:tcBorders>
              <w:bottom w:color="auto" w:space="0" w:sz="4" w:val="single"/>
            </w:tcBorders>
            <w:vAlign w:val="bottom"/>
          </w:tcPr>
          <w:p w:rsidP="001E04DD" w:rsidR="00FE123B" w:rsidRDefault="00FE123B" w:rsidRPr="00626201">
            <w:pPr>
              <w:rPr>
                <w:sz w:val="28"/>
                <w:szCs w:val="28"/>
              </w:rPr>
            </w:pPr>
          </w:p>
        </w:tc>
        <w:tc>
          <w:tcPr>
            <w:tcW w:type="pct" w:w="1470"/>
            <w:vAlign w:val="bottom"/>
          </w:tcPr>
          <w:p w:rsidP="00A036F6" w:rsidR="00FE123B" w:rsidRDefault="00FE123B">
            <w:pPr>
              <w:pStyle w:val="ARTitlestandartname"/>
            </w:pPr>
            <w:r>
              <w:t>Огурецкий Д.В.</w:t>
            </w:r>
          </w:p>
        </w:tc>
      </w:tr>
      <w:tr w:rsidR="00182F23" w:rsidRPr="00626201" w:rsidTr="00A44255">
        <w:trPr>
          <w:trHeight w:hRule="exact" w:val="757"/>
        </w:trPr>
        <w:tc>
          <w:tcPr>
            <w:tcW w:type="pct" w:w="2206"/>
            <w:vAlign w:val="bottom"/>
          </w:tcPr>
          <w:p w:rsidP="00A44255" w:rsidR="00182F23" w:rsidRDefault="00182F23" w:rsidRPr="00626201">
            <w:pPr>
              <w:spacing w:after="0"/>
              <w:rPr>
                <w:sz w:val="28"/>
                <w:szCs w:val="28"/>
              </w:rPr>
            </w:pPr>
            <w:r w:rsidRPr="00626201">
              <w:rPr>
                <w:sz w:val="28"/>
                <w:szCs w:val="28"/>
              </w:rPr>
              <w:t>Преподаватель</w:t>
            </w:r>
          </w:p>
        </w:tc>
        <w:tc>
          <w:tcPr>
            <w:tcW w:type="pct" w:w="1324"/>
            <w:tcBorders>
              <w:top w:color="auto" w:space="0" w:sz="4" w:val="single"/>
              <w:bottom w:color="auto" w:space="0" w:sz="4" w:val="single"/>
            </w:tcBorders>
            <w:vAlign w:val="bottom"/>
          </w:tcPr>
          <w:p w:rsidP="001E04DD" w:rsidR="00182F23" w:rsidRDefault="00182F23" w:rsidRPr="00626201">
            <w:pPr>
              <w:rPr>
                <w:sz w:val="28"/>
                <w:szCs w:val="28"/>
              </w:rPr>
            </w:pPr>
          </w:p>
        </w:tc>
        <w:tc>
          <w:p>
            <w:pPr>
              <w:pStyle w:val="ARNormal"/>
            </w:pPr>
            <w:r>
              <w:t>Filatov </w:t>
            </w:r>
          </w:p>
        </w:tc>
      </w:tr>
      <w:tr w:rsidR="00FE123B" w:rsidRPr="00626201" w:rsidTr="00A44255">
        <w:trPr>
          <w:trHeight w:hRule="exact" w:val="1648"/>
        </w:trPr>
        <w:tc>
          <w:tcPr>
            <w:tcW w:type="pct" w:w="5000"/>
            <w:gridSpan w:val="3"/>
            <w:vAlign w:val="bottom"/>
          </w:tcPr>
          <w:p w:rsidP="00FE123B" w:rsidR="00FE123B" w:rsidRDefault="00FE123B" w:rsidRPr="00626201">
            <w:pPr>
              <w:pStyle w:val="Times142"/>
              <w:jc w:val="center"/>
            </w:pPr>
            <w:r w:rsidRPr="00626201">
              <w:t>Санкт-Петербург</w:t>
            </w:r>
          </w:p>
          <w:p>
            <w:pPr>
              <w:pStyle w:val="ARNormal"/>
            </w:pPr>
            <w:r>
              <w:t>2019</w:t>
            </w:r>
          </w:p>
        </w:tc>
      </w:tr>
    </w:tbl>
    <w:p w:rsidP="00FE123B" w:rsidR="00FE123B" w:rsidRDefault="00FE123B">
      <w:pPr>
        <w:rPr>
          <w:lang w:eastAsia="ru-RU"/>
        </w:rPr>
      </w:pPr>
    </w:p>
    <w:p w:rsidP="00FE123B" w:rsidR="00182F23" w:rsidRDefault="00182F23" w:rsidRPr="00FE123B">
      <w:pPr>
        <w:rPr>
          <w:lang w:eastAsia="ru-RU"/>
        </w:rPr>
        <w:sectPr>
          <w:titlePg w:val="0"/>
          <w:pgMar w:bottom="1134" w:footer="709" w:gutter="0" w:header="709" w:left="1700" w:right="851" w:top="1134"/>
          <w:pgSz w:h="16838" w:w="11906"/>
          <w:cols xmlns:w="http://schemas.openxmlformats.org/wordprocessingml/2006/main" w:space="708"/>
          <w:docGrid xmlns:w="http://schemas.openxmlformats.org/wordprocessingml/2006/main" w:linePitch="360"/>
        </w:sectPr>
      </w:pPr>
      <w:bookmarkStart w:id="0" w:name="_GoBack"/>
      <w:bookmarkEnd w:id="0"/>
    </w:p>
    <w:p>
      <w:pPr>
        <w:pStyle w:val="ARNormal"/>
      </w:pPr>
      <w:r>
        <w:t>undefined</w:t>
      </w:r>
    </w:p>
    <w:p w:rsidP="00A44255" w:rsidR="00B614D8" w:rsidRDefault="00B614D8">
      <w:pPr>
        <w:pStyle w:val="ARNormal"/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 w:rsidRPr="00B614D8">
      <w:pPr>
        <w:rPr>
          <w:lang w:eastAsia="ru-RU"/>
        </w:rPr>
      </w:pPr>
    </w:p>
    <w:p w:rsidP="00B614D8" w:rsidR="00B614D8" w:rsidRDefault="00B614D8">
      <w:pPr>
        <w:rPr>
          <w:lang w:eastAsia="ru-RU"/>
        </w:rPr>
      </w:pPr>
    </w:p>
    <w:p w:rsidP="00B614D8" w:rsidR="00182F23" w:rsidRDefault="00182F23" w:rsidRPr="00B614D8">
      <w:pPr>
        <w:jc w:val="center"/>
        <w:rPr>
          <w:lang w:eastAsia="ru-RU"/>
        </w:rPr>
      </w:pPr>
    </w:p>
    <w:sectPr>
      <w:titlePg w:val="0"/>
      <w:pgMar w:bottom="1134" w:footer="709" w:gutter="0" w:header="709" w:left="1700" w:right="851" w:top="1134"/>
      <w:pgNumType w:start="1"/>
      <w:pgSz w:h="16838" w:w="11906"/>
      <w:cols xmlns:w="http://schemas.openxmlformats.org/wordprocessingml/2006/main" w:space="708"/>
      <w:docGrid xmlns:w="http://schemas.openxmlformats.org/wordprocessingml/2006/main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4E4" w:rsidRDefault="003B64E4" w:rsidP="00182F23">
      <w:pPr>
        <w:spacing w:after="0" w:line="240" w:lineRule="auto"/>
      </w:pPr>
      <w:r>
        <w:separator/>
      </w:r>
    </w:p>
  </w:endnote>
  <w:endnote w:type="continuationSeparator" w:id="0">
    <w:p w:rsidR="003B64E4" w:rsidRDefault="003B64E4" w:rsidP="00182F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4E4" w:rsidRDefault="003B64E4" w:rsidP="00182F23">
      <w:pPr>
        <w:spacing w:after="0" w:line="240" w:lineRule="auto"/>
      </w:pPr>
      <w:r>
        <w:separator/>
      </w:r>
    </w:p>
  </w:footnote>
  <w:footnote w:type="continuationSeparator" w:id="0">
    <w:p w:rsidR="003B64E4" w:rsidRDefault="003B64E4" w:rsidP="00182F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c="http://schemas.openxmlformats.org/markup-compatibility/2006" xmlns:cx="http://schemas.microsoft.com/office/drawing/2014/chartex" xmlns:cx1="http://schemas.microsoft.com/office/drawing/2015/9/8/chartex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6C0D0E86"/>
    <w:multiLevelType w:val="hybridMultilevel"/>
    <w:tmpl w:val="802A2F14"/>
    <w:lvl w:ilvl="0" w:tplc="FAC870B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90019">
      <w:start w:val="1"/>
      <w:numFmt w:val="lowerLetter"/>
      <w:lvlText w:val="%2."/>
      <w:lvlJc w:val="left"/>
      <w:pPr>
        <w:ind w:hanging="360" w:left="1440"/>
      </w:pPr>
    </w:lvl>
    <w:lvl w:ilvl="2" w:tentative="1" w:tplc="0419001B">
      <w:start w:val="1"/>
      <w:numFmt w:val="lowerRoman"/>
      <w:lvlText w:val="%3."/>
      <w:lvlJc w:val="right"/>
      <w:pPr>
        <w:ind w:hanging="180" w:left="2160"/>
      </w:pPr>
    </w:lvl>
    <w:lvl w:ilvl="3" w:tentative="1" w:tplc="0419000F">
      <w:start w:val="1"/>
      <w:numFmt w:val="decimal"/>
      <w:lvlText w:val="%4."/>
      <w:lvlJc w:val="left"/>
      <w:pPr>
        <w:ind w:hanging="360" w:left="2880"/>
      </w:pPr>
    </w:lvl>
    <w:lvl w:ilvl="4" w:tentative="1" w:tplc="04190019">
      <w:start w:val="1"/>
      <w:numFmt w:val="lowerLetter"/>
      <w:lvlText w:val="%5."/>
      <w:lvlJc w:val="left"/>
      <w:pPr>
        <w:ind w:hanging="360" w:left="3600"/>
      </w:pPr>
    </w:lvl>
    <w:lvl w:ilvl="5" w:tentative="1" w:tplc="0419001B">
      <w:start w:val="1"/>
      <w:numFmt w:val="lowerRoman"/>
      <w:lvlText w:val="%6."/>
      <w:lvlJc w:val="right"/>
      <w:pPr>
        <w:ind w:hanging="180" w:left="4320"/>
      </w:pPr>
    </w:lvl>
    <w:lvl w:ilvl="6" w:tentative="1" w:tplc="0419000F">
      <w:start w:val="1"/>
      <w:numFmt w:val="decimal"/>
      <w:lvlText w:val="%7."/>
      <w:lvlJc w:val="left"/>
      <w:pPr>
        <w:ind w:hanging="360" w:left="5040"/>
      </w:pPr>
    </w:lvl>
    <w:lvl w:ilvl="7" w:tentative="1" w:tplc="04190019">
      <w:start w:val="1"/>
      <w:numFmt w:val="lowerLetter"/>
      <w:lvlText w:val="%8."/>
      <w:lvlJc w:val="left"/>
      <w:pPr>
        <w:ind w:hanging="360" w:left="5760"/>
      </w:pPr>
    </w:lvl>
    <w:lvl w:ilvl="8" w:tentative="1" w:tplc="0419001B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90"/>
  <w:proofState w:grammar="clean" w:spelling="clean"/>
  <w:formsDesign/>
  <w:defaultTabStop w:val="708"/>
  <w:autoHyphenation/>
  <w:doNotHyphenateCaps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95"/>
    <w:rsid w:val="00017EFA"/>
    <w:rsid w:val="00182F23"/>
    <w:rsid w:val="00190D23"/>
    <w:rsid w:val="001E04DD"/>
    <w:rsid w:val="002326B3"/>
    <w:rsid w:val="00311CE3"/>
    <w:rsid w:val="003B64E4"/>
    <w:rsid w:val="003F5D85"/>
    <w:rsid w:val="00711FED"/>
    <w:rsid w:val="00773046"/>
    <w:rsid w:val="0080407B"/>
    <w:rsid w:val="009428F0"/>
    <w:rsid w:val="0098141B"/>
    <w:rsid w:val="00A036F6"/>
    <w:rsid w:val="00A44255"/>
    <w:rsid w:val="00A736B2"/>
    <w:rsid w:val="00A82590"/>
    <w:rsid w:val="00AB1CBB"/>
    <w:rsid w:val="00B614D8"/>
    <w:rsid w:val="00B64A9E"/>
    <w:rsid w:val="00CB5883"/>
    <w:rsid w:val="00D63CBA"/>
    <w:rsid w:val="00EA0F8F"/>
    <w:rsid w:val="00EB2DD3"/>
    <w:rsid w:val="00F37584"/>
    <w:rsid w:val="00FD1823"/>
    <w:rsid w:val="00FD6495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4:docId w14:val="0077E177"/>
  <w15:chartTrackingRefBased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ru-RU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82F23"/>
  </w:style>
  <w:style w:styleId="1" w:type="paragraph">
    <w:name w:val="heading 1"/>
    <w:basedOn w:val="a"/>
    <w:next w:val="a"/>
    <w:link w:val="10"/>
    <w:uiPriority w:val="9"/>
    <w:qFormat/>
    <w:rsid w:val="0080407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styleId="2" w:type="paragraph">
    <w:name w:val="heading 2"/>
    <w:basedOn w:val="a"/>
    <w:next w:val="a"/>
    <w:link w:val="20"/>
    <w:uiPriority w:val="9"/>
    <w:semiHidden/>
    <w:unhideWhenUsed/>
    <w:qFormat/>
    <w:rsid w:val="0080407B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styleId="3" w:type="paragraph">
    <w:name w:val="heading 3"/>
    <w:basedOn w:val="a"/>
    <w:next w:val="a"/>
    <w:link w:val="30"/>
    <w:uiPriority w:val="9"/>
    <w:semiHidden/>
    <w:unhideWhenUsed/>
    <w:qFormat/>
    <w:rsid w:val="0080407B"/>
    <w:pPr>
      <w:keepNext/>
      <w:keepLines/>
      <w:spacing w:after="0" w:before="40"/>
      <w:outlineLvl w:val="2"/>
    </w:pPr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styleId="4" w:type="paragraph">
    <w:name w:val="heading 4"/>
    <w:basedOn w:val="a"/>
    <w:next w:val="a"/>
    <w:link w:val="40"/>
    <w:uiPriority w:val="9"/>
    <w:semiHidden/>
    <w:unhideWhenUsed/>
    <w:qFormat/>
    <w:rsid w:val="0080407B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1" w:themeShade="BF" w:val="2E74B5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RNormal" w:type="paragraph">
    <w:name w:val="AR_Normal"/>
    <w:basedOn w:val="a"/>
    <w:link w:val="ARNormal0"/>
    <w:qFormat/>
    <w:rsid w:val="00A036F6"/>
    <w:pPr>
      <w:tabs>
        <w:tab w:pos="709" w:val="left"/>
      </w:tabs>
      <w:spacing w:after="0" w:line="240" w:lineRule="auto"/>
      <w:ind w:firstLine="709"/>
    </w:pPr>
    <w:rPr>
      <w:rFonts w:ascii="Times New Roman" w:cs="Times New Roman" w:eastAsia="Times New Roman" w:hAnsi="Times New Roman"/>
      <w:color w:themeColor="text1" w:val="000000"/>
      <w:sz w:val="28"/>
      <w:szCs w:val="24"/>
      <w:lang w:eastAsia="ru-RU"/>
    </w:rPr>
  </w:style>
  <w:style w:customStyle="1" w:styleId="ARNormal0" w:type="character">
    <w:name w:val="AR_Normal Знак"/>
    <w:basedOn w:val="ARHeading2"/>
    <w:link w:val="ARNormal"/>
    <w:rsid w:val="00A036F6"/>
    <w:rPr>
      <w:rFonts w:ascii="Times New Roman" w:cs="Times New Roman" w:eastAsia="Times New Roman" w:hAnsi="Times New Roman"/>
      <w:b w:val="0"/>
      <w:color w:themeColor="text1" w:val="000000"/>
      <w:sz w:val="28"/>
      <w:szCs w:val="24"/>
      <w:lang w:eastAsia="ru-RU"/>
    </w:rPr>
  </w:style>
  <w:style w:customStyle="1" w:styleId="10" w:type="character">
    <w:name w:val="Заголовок 1 Знак"/>
    <w:basedOn w:val="a0"/>
    <w:link w:val="1"/>
    <w:uiPriority w:val="9"/>
    <w:rsid w:val="0080407B"/>
    <w:rPr>
      <w:rFonts w:asciiTheme="majorHAnsi" w:cstheme="majorBidi" w:eastAsiaTheme="majorEastAsia" w:hAnsiTheme="majorHAnsi"/>
      <w:color w:themeColor="accent1" w:themeShade="BF" w:val="2E74B5"/>
      <w:sz w:val="32"/>
      <w:szCs w:val="32"/>
    </w:rPr>
  </w:style>
  <w:style w:customStyle="1" w:styleId="21" w:type="paragraph">
    <w:name w:val="Стиль2"/>
    <w:basedOn w:val="2"/>
    <w:next w:val="ARNormal"/>
    <w:link w:val="22"/>
    <w:qFormat/>
    <w:rsid w:val="0080407B"/>
    <w:pPr>
      <w:spacing w:line="360" w:lineRule="auto"/>
      <w:ind w:left="360"/>
      <w:jc w:val="center"/>
    </w:pPr>
    <w:rPr>
      <w:rFonts w:ascii="Times New Roman" w:hAnsi="Times New Roman"/>
      <w:b/>
      <w:color w:themeColor="text1" w:val="000000"/>
      <w:sz w:val="32"/>
    </w:rPr>
  </w:style>
  <w:style w:customStyle="1" w:styleId="22" w:type="character">
    <w:name w:val="Стиль2 Знак"/>
    <w:basedOn w:val="a0"/>
    <w:link w:val="21"/>
    <w:rsid w:val="0080407B"/>
    <w:rPr>
      <w:rFonts w:ascii="Times New Roman" w:cstheme="majorBidi" w:eastAsiaTheme="majorEastAsia" w:hAnsi="Times New Roman"/>
      <w:b/>
      <w:color w:themeColor="text1" w:val="000000"/>
      <w:sz w:val="32"/>
      <w:szCs w:val="26"/>
    </w:rPr>
  </w:style>
  <w:style w:customStyle="1" w:styleId="20" w:type="character">
    <w:name w:val="Заголовок 2 Знак"/>
    <w:basedOn w:val="a0"/>
    <w:link w:val="2"/>
    <w:uiPriority w:val="9"/>
    <w:semiHidden/>
    <w:rsid w:val="0080407B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ARTitle" w:type="paragraph">
    <w:name w:val="AR_Title"/>
    <w:basedOn w:val="1"/>
    <w:next w:val="ARNormal"/>
    <w:link w:val="ARTitle0"/>
    <w:qFormat/>
    <w:rsid w:val="00A82590"/>
    <w:pPr>
      <w:spacing w:line="360" w:lineRule="auto"/>
      <w:jc w:val="center"/>
    </w:pPr>
    <w:rPr>
      <w:rFonts w:ascii="Times New Roman" w:hAnsi="Times New Roman"/>
      <w:b/>
      <w:color w:themeColor="text1" w:val="000000"/>
      <w:sz w:val="36"/>
    </w:rPr>
  </w:style>
  <w:style w:customStyle="1" w:styleId="ARTitle0" w:type="character">
    <w:name w:val="AR_Title Знак"/>
    <w:basedOn w:val="10"/>
    <w:link w:val="ARTitle"/>
    <w:rsid w:val="0080407B"/>
    <w:rPr>
      <w:rFonts w:ascii="Times New Roman" w:cstheme="majorBidi" w:eastAsiaTheme="majorEastAsia" w:hAnsi="Times New Roman"/>
      <w:b/>
      <w:color w:themeColor="text1" w:val="000000"/>
      <w:sz w:val="36"/>
      <w:szCs w:val="32"/>
    </w:rPr>
  </w:style>
  <w:style w:customStyle="1" w:styleId="ARHeading20" w:type="paragraph">
    <w:name w:val="AR_Heading2"/>
    <w:basedOn w:val="3"/>
    <w:next w:val="ARNormal"/>
    <w:link w:val="ARHeading2"/>
    <w:qFormat/>
    <w:rsid w:val="001E04DD"/>
    <w:pPr>
      <w:spacing w:line="360" w:lineRule="auto"/>
      <w:ind w:hanging="360" w:left="720"/>
      <w:jc w:val="center"/>
    </w:pPr>
    <w:rPr>
      <w:rFonts w:ascii="Times New Roman" w:hAnsi="Times New Roman"/>
      <w:b/>
      <w:color w:themeColor="text1" w:val="000000"/>
      <w:sz w:val="30"/>
    </w:rPr>
  </w:style>
  <w:style w:customStyle="1" w:styleId="ARHeading2" w:type="character">
    <w:name w:val="AR_Heading2 Знак"/>
    <w:basedOn w:val="22"/>
    <w:link w:val="ARHeading20"/>
    <w:rsid w:val="001E04DD"/>
    <w:rPr>
      <w:rFonts w:ascii="Times New Roman" w:cstheme="majorBidi" w:eastAsiaTheme="majorEastAsia" w:hAnsi="Times New Roman"/>
      <w:b/>
      <w:color w:themeColor="text1" w:val="000000"/>
      <w:sz w:val="30"/>
      <w:szCs w:val="24"/>
    </w:rPr>
  </w:style>
  <w:style w:customStyle="1" w:styleId="30" w:type="character">
    <w:name w:val="Заголовок 3 Знак"/>
    <w:basedOn w:val="a0"/>
    <w:link w:val="3"/>
    <w:uiPriority w:val="9"/>
    <w:semiHidden/>
    <w:rsid w:val="0080407B"/>
    <w:rPr>
      <w:rFonts w:asciiTheme="majorHAnsi" w:cstheme="majorBidi" w:eastAsiaTheme="majorEastAsia" w:hAnsiTheme="majorHAnsi"/>
      <w:color w:themeColor="accent1" w:themeShade="7F" w:val="1F4D78"/>
      <w:sz w:val="24"/>
      <w:szCs w:val="24"/>
    </w:rPr>
  </w:style>
  <w:style w:customStyle="1" w:styleId="ARHeading1" w:type="paragraph">
    <w:name w:val="AR_Heading1"/>
    <w:basedOn w:val="2"/>
    <w:next w:val="ARNormal"/>
    <w:link w:val="ARHeading10"/>
    <w:qFormat/>
    <w:rsid w:val="0080407B"/>
    <w:pPr>
      <w:spacing w:line="360" w:lineRule="auto"/>
      <w:ind w:left="360"/>
      <w:jc w:val="center"/>
    </w:pPr>
    <w:rPr>
      <w:rFonts w:ascii="Times New Roman" w:hAnsi="Times New Roman"/>
      <w:b/>
      <w:color w:themeColor="text1" w:val="000000"/>
      <w:sz w:val="32"/>
    </w:rPr>
  </w:style>
  <w:style w:customStyle="1" w:styleId="ARHeading10" w:type="character">
    <w:name w:val="AR_Heading1 Знак"/>
    <w:basedOn w:val="ARTitle0"/>
    <w:link w:val="ARHeading1"/>
    <w:rsid w:val="0080407B"/>
    <w:rPr>
      <w:rFonts w:ascii="Times New Roman" w:cstheme="majorBidi" w:eastAsiaTheme="majorEastAsia" w:hAnsi="Times New Roman"/>
      <w:b/>
      <w:color w:themeColor="text1" w:val="000000"/>
      <w:sz w:val="32"/>
      <w:szCs w:val="26"/>
    </w:rPr>
  </w:style>
  <w:style w:customStyle="1" w:styleId="ARHeading3" w:type="paragraph">
    <w:name w:val="AR_Heading3"/>
    <w:basedOn w:val="4"/>
    <w:next w:val="ARNormal"/>
    <w:link w:val="ARHeading30"/>
    <w:qFormat/>
    <w:rsid w:val="001E04DD"/>
    <w:pPr>
      <w:spacing w:line="360" w:lineRule="auto"/>
      <w:jc w:val="center"/>
    </w:pPr>
    <w:rPr>
      <w:rFonts w:ascii="Times New Roman" w:hAnsi="Times New Roman"/>
      <w:b/>
      <w:i w:val="0"/>
      <w:color w:themeColor="text1" w:val="000000"/>
      <w:sz w:val="28"/>
    </w:rPr>
  </w:style>
  <w:style w:customStyle="1" w:styleId="ARHeading30" w:type="character">
    <w:name w:val="AR_Heading3 Знак"/>
    <w:basedOn w:val="40"/>
    <w:link w:val="ARHeading3"/>
    <w:rsid w:val="001E04DD"/>
    <w:rPr>
      <w:rFonts w:ascii="Times New Roman" w:cstheme="majorBidi" w:eastAsiaTheme="majorEastAsia" w:hAnsi="Times New Roman"/>
      <w:b/>
      <w:i w:val="0"/>
      <w:iCs/>
      <w:color w:themeColor="text1" w:val="000000"/>
      <w:sz w:val="28"/>
    </w:rPr>
  </w:style>
  <w:style w:customStyle="1" w:styleId="40" w:type="character">
    <w:name w:val="Заголовок 4 Знак"/>
    <w:basedOn w:val="a0"/>
    <w:link w:val="4"/>
    <w:uiPriority w:val="9"/>
    <w:semiHidden/>
    <w:rsid w:val="0080407B"/>
    <w:rPr>
      <w:rFonts w:asciiTheme="majorHAnsi" w:cstheme="majorBidi" w:eastAsiaTheme="majorEastAsia" w:hAnsiTheme="majorHAnsi"/>
      <w:i/>
      <w:iCs/>
      <w:color w:themeColor="accent1" w:themeShade="BF" w:val="2E74B5"/>
    </w:rPr>
  </w:style>
  <w:style w:customStyle="1" w:styleId="a3" w:type="paragraph">
    <w:name w:val="Для_кода"/>
    <w:basedOn w:val="ARNormal"/>
    <w:next w:val="a"/>
    <w:link w:val="a4"/>
    <w:qFormat/>
    <w:rsid w:val="0080407B"/>
    <w:pPr>
      <w:ind w:firstLine="0"/>
    </w:pPr>
    <w:rPr>
      <w:sz w:val="21"/>
    </w:rPr>
  </w:style>
  <w:style w:customStyle="1" w:styleId="a4" w:type="character">
    <w:name w:val="Для_кода Знак"/>
    <w:basedOn w:val="a0"/>
    <w:link w:val="a3"/>
    <w:rsid w:val="0080407B"/>
    <w:rPr>
      <w:rFonts w:ascii="Times New Roman" w:cs="Times New Roman" w:eastAsia="Times New Roman" w:hAnsi="Times New Roman"/>
      <w:color w:themeColor="text1" w:val="000000"/>
      <w:sz w:val="21"/>
      <w:szCs w:val="24"/>
      <w:lang w:eastAsia="ru-RU"/>
    </w:rPr>
  </w:style>
  <w:style w:customStyle="1" w:styleId="Times142" w:type="paragraph">
    <w:name w:val="Times14_РИО2"/>
    <w:basedOn w:val="a"/>
    <w:link w:val="Times1420"/>
    <w:qFormat/>
    <w:rsid w:val="00182F23"/>
    <w:pPr>
      <w:tabs>
        <w:tab w:pos="709" w:val="left"/>
      </w:tabs>
      <w:spacing w:after="0" w:line="312" w:lineRule="auto"/>
      <w:ind w:firstLine="709"/>
      <w:jc w:val="both"/>
    </w:pPr>
    <w:rPr>
      <w:rFonts w:ascii="Times New Roman" w:cs="Times New Roman" w:eastAsia="Times New Roman" w:hAnsi="Times New Roman"/>
      <w:sz w:val="28"/>
      <w:szCs w:val="24"/>
      <w:lang w:eastAsia="ru-RU"/>
    </w:rPr>
  </w:style>
  <w:style w:customStyle="1" w:styleId="Times1420" w:type="character">
    <w:name w:val="Times14_РИО2 Знак"/>
    <w:basedOn w:val="a0"/>
    <w:link w:val="Times142"/>
    <w:rsid w:val="00182F23"/>
    <w:rPr>
      <w:rFonts w:ascii="Times New Roman" w:cs="Times New Roman" w:eastAsia="Times New Roman" w:hAnsi="Times New Roman"/>
      <w:sz w:val="28"/>
      <w:szCs w:val="24"/>
      <w:lang w:eastAsia="ru-RU"/>
    </w:rPr>
  </w:style>
  <w:style w:styleId="a5" w:type="character">
    <w:name w:val="Book Title"/>
    <w:basedOn w:val="a0"/>
    <w:uiPriority w:val="33"/>
    <w:qFormat/>
    <w:rsid w:val="00182F23"/>
    <w:rPr>
      <w:b/>
      <w:bCs/>
      <w:smallCaps/>
      <w:spacing w:val="5"/>
    </w:rPr>
  </w:style>
  <w:style w:styleId="a6" w:type="paragraph">
    <w:name w:val="header"/>
    <w:basedOn w:val="a"/>
    <w:link w:val="a7"/>
    <w:uiPriority w:val="99"/>
    <w:unhideWhenUsed/>
    <w:rsid w:val="00182F23"/>
    <w:pPr>
      <w:tabs>
        <w:tab w:pos="4677" w:val="center"/>
        <w:tab w:pos="9355" w:val="right"/>
      </w:tabs>
      <w:spacing w:after="0" w:line="240" w:lineRule="auto"/>
    </w:pPr>
  </w:style>
  <w:style w:customStyle="1" w:styleId="a7" w:type="character">
    <w:name w:val="Верхний колонтитул Знак"/>
    <w:basedOn w:val="a0"/>
    <w:link w:val="a6"/>
    <w:uiPriority w:val="99"/>
    <w:rsid w:val="00182F23"/>
  </w:style>
  <w:style w:styleId="a8" w:type="paragraph">
    <w:name w:val="footer"/>
    <w:basedOn w:val="a"/>
    <w:link w:val="a9"/>
    <w:uiPriority w:val="99"/>
    <w:unhideWhenUsed/>
    <w:rsid w:val="00182F23"/>
    <w:pPr>
      <w:tabs>
        <w:tab w:pos="4677" w:val="center"/>
        <w:tab w:pos="9355" w:val="right"/>
      </w:tabs>
      <w:spacing w:after="0" w:line="240" w:lineRule="auto"/>
    </w:pPr>
  </w:style>
  <w:style w:customStyle="1" w:styleId="a9" w:type="character">
    <w:name w:val="Нижний колонтитул Знак"/>
    <w:basedOn w:val="a0"/>
    <w:link w:val="a8"/>
    <w:uiPriority w:val="99"/>
    <w:rsid w:val="00182F23"/>
  </w:style>
  <w:style w:customStyle="1" w:styleId="ARImage" w:type="paragraph">
    <w:name w:val="AR_Image"/>
    <w:basedOn w:val="ARNormal"/>
    <w:link w:val="ARImage0"/>
    <w:qFormat/>
    <w:rsid w:val="00A036F6"/>
    <w:pPr>
      <w:spacing w:line="360" w:lineRule="auto"/>
      <w:jc w:val="center"/>
    </w:pPr>
    <w:rPr>
      <w:caps/>
      <w:szCs w:val="28"/>
    </w:rPr>
  </w:style>
  <w:style w:customStyle="1" w:styleId="ARSubTitle" w:type="paragraph">
    <w:name w:val="AR_SubTitle"/>
    <w:basedOn w:val="ARTitle"/>
    <w:link w:val="ARSubTitle0"/>
    <w:qFormat/>
    <w:rsid w:val="00A036F6"/>
    <w:rPr>
      <w:b w:val="0"/>
      <w:caps/>
      <w:sz w:val="30"/>
      <w:szCs w:val="28"/>
    </w:rPr>
  </w:style>
  <w:style w:customStyle="1" w:styleId="ARImage0" w:type="character">
    <w:name w:val="AR_Image Знак"/>
    <w:basedOn w:val="a0"/>
    <w:link w:val="ARImage"/>
    <w:rsid w:val="00A036F6"/>
    <w:rPr>
      <w:rFonts w:ascii="Times New Roman" w:cs="Times New Roman" w:eastAsia="Times New Roman" w:hAnsi="Times New Roman"/>
      <w:caps/>
      <w:color w:themeColor="text1" w:val="000000"/>
      <w:sz w:val="28"/>
      <w:szCs w:val="28"/>
      <w:lang w:eastAsia="ru-RU"/>
    </w:rPr>
  </w:style>
  <w:style w:customStyle="1" w:styleId="ARCaption" w:type="paragraph">
    <w:name w:val="AR_Caption"/>
    <w:basedOn w:val="ARNormal"/>
    <w:link w:val="ARCaption0"/>
    <w:qFormat/>
    <w:rsid w:val="00A036F6"/>
  </w:style>
  <w:style w:customStyle="1" w:styleId="ARSubTitle0" w:type="character">
    <w:name w:val="AR_SubTitle Знак"/>
    <w:basedOn w:val="ARTitle0"/>
    <w:link w:val="ARSubTitle"/>
    <w:rsid w:val="00A036F6"/>
    <w:rPr>
      <w:rFonts w:ascii="Times New Roman" w:cstheme="majorBidi" w:eastAsiaTheme="majorEastAsia" w:hAnsi="Times New Roman"/>
      <w:b w:val="0"/>
      <w:caps/>
      <w:color w:themeColor="text1" w:val="000000"/>
      <w:sz w:val="30"/>
      <w:szCs w:val="28"/>
    </w:rPr>
  </w:style>
  <w:style w:customStyle="1" w:styleId="ARTitlestandart" w:type="paragraph">
    <w:name w:val="AR_Title_standart"/>
    <w:link w:val="ARTitlestandart0"/>
    <w:qFormat/>
    <w:rsid w:val="00A036F6"/>
    <w:pPr>
      <w:spacing w:line="360" w:lineRule="auto"/>
      <w:jc w:val="center"/>
    </w:pPr>
    <w:rPr>
      <w:b/>
      <w:color w:themeColor="text1" w:val="000000"/>
      <w:sz w:val="28"/>
      <w:szCs w:val="28"/>
    </w:rPr>
  </w:style>
  <w:style w:customStyle="1" w:styleId="ARCaption0" w:type="character">
    <w:name w:val="AR_Caption Знак"/>
    <w:basedOn w:val="ARNormal0"/>
    <w:link w:val="ARCaption"/>
    <w:rsid w:val="00A036F6"/>
    <w:rPr>
      <w:rFonts w:ascii="Times New Roman" w:cs="Times New Roman" w:eastAsia="Times New Roman" w:hAnsi="Times New Roman"/>
      <w:b w:val="0"/>
      <w:color w:themeColor="text1" w:val="000000"/>
      <w:sz w:val="28"/>
      <w:szCs w:val="24"/>
      <w:lang w:eastAsia="ru-RU"/>
    </w:rPr>
  </w:style>
  <w:style w:customStyle="1" w:styleId="ARTitlestandartname" w:type="paragraph">
    <w:name w:val="AR_Title_standart_name"/>
    <w:basedOn w:val="ARTitlestandart"/>
    <w:link w:val="ARTitlestandartname0"/>
    <w:qFormat/>
    <w:rsid w:val="00A036F6"/>
    <w:rPr>
      <w:b w:val="0"/>
    </w:rPr>
  </w:style>
  <w:style w:customStyle="1" w:styleId="ARTitlestandart0" w:type="character">
    <w:name w:val="AR_Title_standart Знак"/>
    <w:basedOn w:val="a0"/>
    <w:link w:val="ARTitlestandart"/>
    <w:rsid w:val="00A036F6"/>
    <w:rPr>
      <w:b/>
      <w:color w:themeColor="text1" w:val="000000"/>
      <w:sz w:val="28"/>
      <w:szCs w:val="28"/>
    </w:rPr>
  </w:style>
  <w:style w:styleId="aa" w:type="character">
    <w:name w:val="Placeholder Text"/>
    <w:basedOn w:val="a0"/>
    <w:uiPriority w:val="99"/>
    <w:semiHidden/>
    <w:rsid w:val="00EA0F8F"/>
    <w:rPr>
      <w:color w:val="808080"/>
    </w:rPr>
  </w:style>
  <w:style w:customStyle="1" w:styleId="ARTitlestandartname0" w:type="character">
    <w:name w:val="AR_Title_standart_name Знак"/>
    <w:basedOn w:val="ARTitlestandart0"/>
    <w:link w:val="ARTitlestandartname"/>
    <w:rsid w:val="00A036F6"/>
    <w:rPr>
      <w:b w:val="0"/>
      <w:color w:themeColor="text1"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 ?><Relationships xmlns="http://schemas.openxmlformats.org/package/2006/relationships"><Relationship Id="rId1" Target="../customXml/item1.xml" Type="http://schemas.openxmlformats.org/officeDocument/2006/relationships/customXml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 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4690DF-3A72-4956-902D-E43BD1212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for_reports_in_matlab_report_generator.dotx</Template>
  <TotalTime>1</TotalTime>
  <Pages>2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Огурецкий</dc:creator>
  <cp:keywords/>
  <dc:description/>
  <cp:lastModifiedBy>Дмитрий Огурецкий</cp:lastModifiedBy>
  <cp:revision>2</cp:revision>
  <dcterms:created xsi:type="dcterms:W3CDTF">2019-03-23T21:53:00Z</dcterms:created>
  <dcterms:modified xsi:type="dcterms:W3CDTF">2019-03-23T21:53:00Z</dcterms:modified>
</cp:coreProperties>
</file>