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662" w:rsidRDefault="006F4A68" w:rsidP="00DF5DB7">
      <w:pPr>
        <w:pStyle w:val="Titr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proofErr w:type="spellStart"/>
      <w:proofErr w:type="gramStart"/>
      <w:r w:rsidRPr="006F4A68">
        <w:rPr>
          <w:lang w:val="en-US"/>
        </w:rPr>
        <w:t>Assignement</w:t>
      </w:r>
      <w:proofErr w:type="spellEnd"/>
      <w:r w:rsidRPr="006F4A68">
        <w:rPr>
          <w:lang w:val="en-US"/>
        </w:rPr>
        <w:t> :</w:t>
      </w:r>
      <w:proofErr w:type="gramEnd"/>
      <w:r w:rsidRPr="006F4A68">
        <w:rPr>
          <w:lang w:val="en-US"/>
        </w:rPr>
        <w:t xml:space="preserve"> "Detail analysis and/or modeling of a network dataset(s)"</w:t>
      </w:r>
    </w:p>
    <w:p w:rsidR="006F4A68" w:rsidRDefault="006F4A68" w:rsidP="00DF5DB7">
      <w:pPr>
        <w:pStyle w:val="Titr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lang w:val="en-US"/>
        </w:rPr>
      </w:pPr>
      <w:proofErr w:type="gramStart"/>
      <w:r>
        <w:rPr>
          <w:lang w:val="en-US"/>
        </w:rPr>
        <w:t>Project :</w:t>
      </w:r>
      <w:proofErr w:type="gramEnd"/>
      <w:r>
        <w:rPr>
          <w:lang w:val="en-US"/>
        </w:rPr>
        <w:t xml:space="preserve"> Predict the virality of memes</w:t>
      </w:r>
      <w:r w:rsidR="001543A8">
        <w:rPr>
          <w:lang w:val="en-US"/>
        </w:rPr>
        <w:t>/hashtags</w:t>
      </w:r>
      <w:r>
        <w:rPr>
          <w:lang w:val="en-US"/>
        </w:rPr>
        <w:t xml:space="preserve"> in a social network</w:t>
      </w:r>
      <w:r w:rsidR="001543A8">
        <w:rPr>
          <w:lang w:val="en-US"/>
        </w:rPr>
        <w:t xml:space="preserve"> (Twitter)</w:t>
      </w:r>
    </w:p>
    <w:p w:rsidR="00DF5DB7" w:rsidRDefault="00DF5DB7" w:rsidP="00DF5DB7">
      <w:pPr>
        <w:spacing w:after="0" w:line="240" w:lineRule="auto"/>
        <w:jc w:val="both"/>
        <w:rPr>
          <w:lang w:val="en-US"/>
        </w:rPr>
      </w:pPr>
    </w:p>
    <w:p w:rsidR="00DF5DB7" w:rsidRPr="00DF5DB7" w:rsidRDefault="00DF5DB7" w:rsidP="00DF5DB7">
      <w:pPr>
        <w:spacing w:after="0" w:line="240" w:lineRule="auto"/>
        <w:jc w:val="both"/>
        <w:rPr>
          <w:b/>
          <w:u w:val="single"/>
          <w:lang w:val="en-US"/>
        </w:rPr>
      </w:pPr>
      <w:r w:rsidRPr="00DF5DB7">
        <w:rPr>
          <w:b/>
          <w:u w:val="single"/>
          <w:lang w:val="en-US"/>
        </w:rPr>
        <w:t xml:space="preserve">Team </w:t>
      </w:r>
      <w:proofErr w:type="gramStart"/>
      <w:r w:rsidRPr="00DF5DB7">
        <w:rPr>
          <w:b/>
          <w:u w:val="single"/>
          <w:lang w:val="en-US"/>
        </w:rPr>
        <w:t>members :</w:t>
      </w:r>
      <w:proofErr w:type="gramEnd"/>
    </w:p>
    <w:p w:rsidR="00DF5DB7" w:rsidRPr="006D5CD0" w:rsidRDefault="00DF5DB7" w:rsidP="006D5CD0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6D5CD0">
        <w:rPr>
          <w:lang w:val="en-US"/>
        </w:rPr>
        <w:t xml:space="preserve">BOUCHNAIF </w:t>
      </w:r>
      <w:proofErr w:type="spellStart"/>
      <w:proofErr w:type="gramStart"/>
      <w:r w:rsidRPr="006D5CD0">
        <w:rPr>
          <w:lang w:val="en-US"/>
        </w:rPr>
        <w:t>Samy</w:t>
      </w:r>
      <w:proofErr w:type="spellEnd"/>
      <w:r w:rsidRPr="006D5CD0">
        <w:rPr>
          <w:lang w:val="en-US"/>
        </w:rPr>
        <w:t> :</w:t>
      </w:r>
      <w:proofErr w:type="gramEnd"/>
      <w:r w:rsidRPr="006D5CD0">
        <w:rPr>
          <w:lang w:val="en-US"/>
        </w:rPr>
        <w:t xml:space="preserve"> </w:t>
      </w:r>
      <w:hyperlink r:id="rId5" w:history="1">
        <w:r w:rsidRPr="006D5CD0">
          <w:rPr>
            <w:rStyle w:val="Lienhypertexte"/>
            <w:lang w:val="en-US"/>
          </w:rPr>
          <w:t>Samy.BOUCHNAIF@ensae-paristech.fr</w:t>
        </w:r>
      </w:hyperlink>
    </w:p>
    <w:p w:rsidR="00DF5DB7" w:rsidRPr="006D5CD0" w:rsidRDefault="00DF5DB7" w:rsidP="006D5CD0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6D5CD0">
        <w:rPr>
          <w:lang w:val="en-US"/>
        </w:rPr>
        <w:t xml:space="preserve">BROCHARD </w:t>
      </w:r>
      <w:proofErr w:type="spellStart"/>
      <w:proofErr w:type="gramStart"/>
      <w:r w:rsidRPr="006D5CD0">
        <w:rPr>
          <w:lang w:val="en-US"/>
        </w:rPr>
        <w:t>Maxence</w:t>
      </w:r>
      <w:proofErr w:type="spellEnd"/>
      <w:r w:rsidRPr="006D5CD0">
        <w:rPr>
          <w:lang w:val="en-US"/>
        </w:rPr>
        <w:t> :</w:t>
      </w:r>
      <w:proofErr w:type="gramEnd"/>
      <w:r w:rsidRPr="006D5CD0">
        <w:rPr>
          <w:lang w:val="en-US"/>
        </w:rPr>
        <w:t xml:space="preserve">  </w:t>
      </w:r>
      <w:hyperlink r:id="rId6" w:history="1">
        <w:r w:rsidRPr="006D5CD0">
          <w:rPr>
            <w:rStyle w:val="Lienhypertexte"/>
            <w:lang w:val="en-US"/>
          </w:rPr>
          <w:t>Maxence.BROCHARD@ensae-paristech.fr</w:t>
        </w:r>
      </w:hyperlink>
    </w:p>
    <w:p w:rsidR="00DF5DB7" w:rsidRPr="006D5CD0" w:rsidRDefault="00DF5DB7" w:rsidP="006D5CD0">
      <w:pPr>
        <w:pStyle w:val="Paragraphedeliste"/>
        <w:numPr>
          <w:ilvl w:val="0"/>
          <w:numId w:val="2"/>
        </w:numPr>
        <w:spacing w:after="0" w:line="240" w:lineRule="auto"/>
        <w:jc w:val="both"/>
        <w:rPr>
          <w:lang w:val="en-US"/>
        </w:rPr>
      </w:pPr>
      <w:r w:rsidRPr="006D5CD0">
        <w:rPr>
          <w:lang w:val="en-US"/>
        </w:rPr>
        <w:t>TRAN Duc-</w:t>
      </w:r>
      <w:proofErr w:type="gramStart"/>
      <w:r w:rsidRPr="006D5CD0">
        <w:rPr>
          <w:lang w:val="en-US"/>
        </w:rPr>
        <w:t>Vinh :</w:t>
      </w:r>
      <w:proofErr w:type="gramEnd"/>
      <w:r w:rsidRPr="006D5CD0">
        <w:rPr>
          <w:lang w:val="en-US"/>
        </w:rPr>
        <w:t xml:space="preserve"> </w:t>
      </w:r>
      <w:hyperlink r:id="rId7" w:history="1">
        <w:r w:rsidRPr="006D5CD0">
          <w:rPr>
            <w:rStyle w:val="Lienhypertexte"/>
            <w:lang w:val="en-US"/>
          </w:rPr>
          <w:t>duc.vinh.TRAN@ensae-paristech.fr</w:t>
        </w:r>
      </w:hyperlink>
    </w:p>
    <w:p w:rsidR="00DF5DB7" w:rsidRDefault="00DF5DB7" w:rsidP="00DF5DB7">
      <w:pPr>
        <w:spacing w:after="0" w:line="240" w:lineRule="auto"/>
        <w:jc w:val="both"/>
        <w:rPr>
          <w:lang w:val="en-US"/>
        </w:rPr>
      </w:pPr>
    </w:p>
    <w:p w:rsidR="00DF5DB7" w:rsidRDefault="00DF5DB7" w:rsidP="00DF5DB7">
      <w:pPr>
        <w:spacing w:after="0" w:line="240" w:lineRule="auto"/>
        <w:jc w:val="both"/>
        <w:rPr>
          <w:lang w:val="en-US"/>
        </w:rPr>
      </w:pPr>
    </w:p>
    <w:p w:rsidR="006D5CD0" w:rsidRPr="006D5CD0" w:rsidRDefault="006D5CD0" w:rsidP="00DF5DB7">
      <w:pPr>
        <w:spacing w:after="0" w:line="240" w:lineRule="auto"/>
        <w:jc w:val="both"/>
        <w:rPr>
          <w:b/>
          <w:u w:val="single"/>
          <w:lang w:val="en-US"/>
        </w:rPr>
      </w:pPr>
      <w:r w:rsidRPr="006D5CD0">
        <w:rPr>
          <w:b/>
          <w:u w:val="single"/>
          <w:lang w:val="en-US"/>
        </w:rPr>
        <w:t>References:</w:t>
      </w:r>
    </w:p>
    <w:p w:rsidR="00DF5DB7" w:rsidRPr="006D5CD0" w:rsidRDefault="00DF5DB7" w:rsidP="006D5CD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lang w:val="en-US"/>
        </w:rPr>
      </w:pPr>
      <w:r w:rsidRPr="006D5CD0">
        <w:rPr>
          <w:lang w:val="en-US"/>
        </w:rPr>
        <w:t xml:space="preserve">Dataset </w:t>
      </w:r>
      <w:proofErr w:type="gramStart"/>
      <w:r w:rsidRPr="006D5CD0">
        <w:rPr>
          <w:lang w:val="en-US"/>
        </w:rPr>
        <w:t>description :</w:t>
      </w:r>
      <w:proofErr w:type="gramEnd"/>
      <w:r w:rsidRPr="006D5CD0">
        <w:rPr>
          <w:lang w:val="en-US"/>
        </w:rPr>
        <w:t xml:space="preserve"> Sampled public tweets from Twitter streaming API</w:t>
      </w:r>
      <w:r w:rsidR="006D5CD0" w:rsidRPr="006D5CD0">
        <w:rPr>
          <w:lang w:val="en-US"/>
        </w:rPr>
        <w:t xml:space="preserve"> between March and April 2012</w:t>
      </w:r>
    </w:p>
    <w:p w:rsidR="00DF5DB7" w:rsidRPr="006D5CD0" w:rsidRDefault="006F4A68" w:rsidP="006D5CD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color w:val="0563C1" w:themeColor="hyperlink"/>
          <w:u w:val="single"/>
          <w:lang w:val="en-US"/>
        </w:rPr>
      </w:pPr>
      <w:r w:rsidRPr="006D5CD0">
        <w:rPr>
          <w:lang w:val="en-US"/>
        </w:rPr>
        <w:t xml:space="preserve">Dataset </w:t>
      </w:r>
      <w:proofErr w:type="gramStart"/>
      <w:r w:rsidRPr="006D5CD0">
        <w:rPr>
          <w:lang w:val="en-US"/>
        </w:rPr>
        <w:t>source :</w:t>
      </w:r>
      <w:proofErr w:type="gramEnd"/>
      <w:r w:rsidRPr="006D5CD0">
        <w:rPr>
          <w:lang w:val="en-US"/>
        </w:rPr>
        <w:t xml:space="preserve"> </w:t>
      </w:r>
      <w:hyperlink r:id="rId8" w:anchor="virality2013" w:history="1">
        <w:r w:rsidRPr="006D5CD0">
          <w:rPr>
            <w:rStyle w:val="Lienhypertexte"/>
            <w:lang w:val="en-US"/>
          </w:rPr>
          <w:t>http://carl.cs.indiana.edu/data/#virality2013</w:t>
        </w:r>
      </w:hyperlink>
    </w:p>
    <w:p w:rsidR="006F4A68" w:rsidRPr="006D5CD0" w:rsidRDefault="006F4A68" w:rsidP="006D5CD0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lang w:val="en-US"/>
        </w:rPr>
      </w:pPr>
      <w:r w:rsidRPr="006D5CD0">
        <w:rPr>
          <w:lang w:val="en-US"/>
        </w:rPr>
        <w:t xml:space="preserve">Paper </w:t>
      </w:r>
      <w:proofErr w:type="gramStart"/>
      <w:r w:rsidRPr="006D5CD0">
        <w:rPr>
          <w:lang w:val="en-US"/>
        </w:rPr>
        <w:t>reference :</w:t>
      </w:r>
      <w:proofErr w:type="gramEnd"/>
      <w:r w:rsidRPr="006D5CD0">
        <w:rPr>
          <w:lang w:val="en-US"/>
        </w:rPr>
        <w:t xml:space="preserve"> </w:t>
      </w:r>
      <w:hyperlink r:id="rId9" w:history="1">
        <w:r w:rsidR="00DF5DB7" w:rsidRPr="006D5CD0">
          <w:rPr>
            <w:rStyle w:val="Lienhypertexte"/>
            <w:lang w:val="en-US"/>
          </w:rPr>
          <w:t>https://arxiv.org/abs/1403.6199</w:t>
        </w:r>
      </w:hyperlink>
    </w:p>
    <w:p w:rsidR="00DF5DB7" w:rsidRPr="006F4A68" w:rsidRDefault="00DF5DB7" w:rsidP="00DF5DB7">
      <w:pPr>
        <w:spacing w:after="0" w:line="240" w:lineRule="auto"/>
        <w:jc w:val="both"/>
        <w:rPr>
          <w:lang w:val="en-US"/>
        </w:rPr>
      </w:pPr>
    </w:p>
    <w:p w:rsidR="00DF5DB7" w:rsidRPr="00DF5DB7" w:rsidRDefault="00DF5DB7" w:rsidP="00DF5DB7">
      <w:pPr>
        <w:spacing w:after="0" w:line="240" w:lineRule="auto"/>
        <w:jc w:val="both"/>
      </w:pPr>
    </w:p>
    <w:p w:rsidR="006D5CD0" w:rsidRPr="006D5CD0" w:rsidRDefault="006D5CD0" w:rsidP="006D5CD0">
      <w:pPr>
        <w:spacing w:after="0" w:line="240" w:lineRule="auto"/>
        <w:jc w:val="both"/>
        <w:rPr>
          <w:b/>
          <w:u w:val="single"/>
          <w:lang w:val="en-US"/>
        </w:rPr>
      </w:pPr>
      <w:r w:rsidRPr="006D5CD0">
        <w:rPr>
          <w:b/>
          <w:u w:val="single"/>
          <w:lang w:val="en-US"/>
        </w:rPr>
        <w:t xml:space="preserve">Context and </w:t>
      </w:r>
      <w:proofErr w:type="gramStart"/>
      <w:r w:rsidRPr="006D5CD0">
        <w:rPr>
          <w:b/>
          <w:u w:val="single"/>
          <w:lang w:val="en-US"/>
        </w:rPr>
        <w:t>motivations :</w:t>
      </w:r>
      <w:proofErr w:type="gramEnd"/>
    </w:p>
    <w:p w:rsidR="001543A8" w:rsidRDefault="001543A8" w:rsidP="006D5CD0">
      <w:pPr>
        <w:spacing w:after="0" w:line="240" w:lineRule="auto"/>
        <w:ind w:firstLine="708"/>
        <w:jc w:val="both"/>
        <w:rPr>
          <w:lang w:val="en-US"/>
        </w:rPr>
      </w:pPr>
      <w:r>
        <w:rPr>
          <w:lang w:val="en-US"/>
        </w:rPr>
        <w:t xml:space="preserve">Virality is, in social networks, an important issue for corporations, political campaigns and influencers as they spend enormous resources and efforts to make their products or messages go viral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catch attention and spread their influence/activities to a wider audience.</w:t>
      </w:r>
    </w:p>
    <w:p w:rsidR="008D30C5" w:rsidRDefault="001543A8" w:rsidP="00DF5DB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Thus, understanding the complex mechanism of virality may help one control its effects over the networ</w:t>
      </w:r>
      <w:r w:rsidR="008D30C5">
        <w:rPr>
          <w:lang w:val="en-US"/>
        </w:rPr>
        <w:t>k:</w:t>
      </w:r>
    </w:p>
    <w:p w:rsidR="008D30C5" w:rsidRDefault="001543A8" w:rsidP="008D30C5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8D30C5">
        <w:rPr>
          <w:lang w:val="en-US"/>
        </w:rPr>
        <w:t xml:space="preserve">How does the network structure affect the diffusion? </w:t>
      </w:r>
    </w:p>
    <w:p w:rsidR="000728EC" w:rsidRPr="008D30C5" w:rsidRDefault="001543A8" w:rsidP="008D30C5">
      <w:pPr>
        <w:pStyle w:val="Paragraphedeliste"/>
        <w:numPr>
          <w:ilvl w:val="0"/>
          <w:numId w:val="4"/>
        </w:numPr>
        <w:spacing w:after="0" w:line="240" w:lineRule="auto"/>
        <w:jc w:val="both"/>
        <w:rPr>
          <w:lang w:val="en-US"/>
        </w:rPr>
      </w:pPr>
      <w:r w:rsidRPr="008D30C5">
        <w:rPr>
          <w:lang w:val="en-US"/>
        </w:rPr>
        <w:t>H</w:t>
      </w:r>
      <w:r w:rsidRPr="008D30C5">
        <w:rPr>
          <w:lang w:val="en-US"/>
        </w:rPr>
        <w:t>ow to model the contagion, etc.</w:t>
      </w:r>
    </w:p>
    <w:p w:rsidR="00DF5DB7" w:rsidRDefault="001543A8" w:rsidP="00DF5DB7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Proposal brought by the </w:t>
      </w:r>
      <w:proofErr w:type="gramStart"/>
      <w:r>
        <w:rPr>
          <w:lang w:val="en-US"/>
        </w:rPr>
        <w:t>paper :</w:t>
      </w:r>
      <w:proofErr w:type="gramEnd"/>
      <w:r w:rsidR="00B442C8">
        <w:rPr>
          <w:lang w:val="en-US"/>
        </w:rPr>
        <w:t xml:space="preserve"> the  broad idea is that network communities allow predict virality by its early spreading pattern</w:t>
      </w:r>
      <w:r w:rsidR="00DF5DB7">
        <w:rPr>
          <w:lang w:val="en-US"/>
        </w:rPr>
        <w:t xml:space="preserve">. </w:t>
      </w:r>
      <w:r w:rsidR="00DF5DB7" w:rsidRPr="00DF5DB7">
        <w:rPr>
          <w:lang w:val="en-US"/>
        </w:rPr>
        <w:t xml:space="preserve">A simple, popular approach in studying </w:t>
      </w:r>
      <w:r w:rsidR="00DF5DB7">
        <w:rPr>
          <w:lang w:val="en-US"/>
        </w:rPr>
        <w:t>hashtags</w:t>
      </w:r>
      <w:r w:rsidR="00DF5DB7" w:rsidRPr="00DF5DB7">
        <w:rPr>
          <w:lang w:val="en-US"/>
        </w:rPr>
        <w:t xml:space="preserve"> diffusion is to consider </w:t>
      </w:r>
      <w:r w:rsidR="00DF5DB7">
        <w:rPr>
          <w:lang w:val="en-US"/>
        </w:rPr>
        <w:t>hashtags</w:t>
      </w:r>
      <w:r w:rsidR="00DF5DB7" w:rsidRPr="00DF5DB7">
        <w:rPr>
          <w:lang w:val="en-US"/>
        </w:rPr>
        <w:t xml:space="preserve"> </w:t>
      </w:r>
      <w:r w:rsidR="00DF5DB7" w:rsidRPr="00DF5DB7">
        <w:rPr>
          <w:lang w:val="en-US"/>
        </w:rPr>
        <w:t>as dis</w:t>
      </w:r>
      <w:r w:rsidR="00DF5DB7">
        <w:rPr>
          <w:lang w:val="en-US"/>
        </w:rPr>
        <w:t>eases and apply epidemic models</w:t>
      </w:r>
      <w:r w:rsidR="00DF5DB7" w:rsidRPr="00DF5DB7">
        <w:rPr>
          <w:lang w:val="en-US"/>
        </w:rPr>
        <w:t>. However, recent studies demonstrate that diseases and behaviors spread differently</w:t>
      </w:r>
      <w:r w:rsidR="00DF5DB7">
        <w:rPr>
          <w:lang w:val="en-US"/>
        </w:rPr>
        <w:t>.</w:t>
      </w:r>
    </w:p>
    <w:p w:rsidR="00DE5C50" w:rsidRPr="00DE5C50" w:rsidRDefault="00DE5C50" w:rsidP="00DF5DB7">
      <w:pPr>
        <w:spacing w:after="0" w:line="240" w:lineRule="auto"/>
        <w:jc w:val="both"/>
        <w:rPr>
          <w:lang w:val="en-US"/>
        </w:rPr>
      </w:pPr>
      <w:r w:rsidRPr="00DE5C50">
        <w:rPr>
          <w:lang w:val="en-US"/>
        </w:rPr>
        <w:t>We can see huge potentiality for applica</w:t>
      </w:r>
      <w:r>
        <w:rPr>
          <w:lang w:val="en-US"/>
        </w:rPr>
        <w:t xml:space="preserve">tions in social media </w:t>
      </w:r>
      <w:proofErr w:type="gramStart"/>
      <w:r>
        <w:rPr>
          <w:lang w:val="en-US"/>
        </w:rPr>
        <w:t>marketing :</w:t>
      </w:r>
      <w:proofErr w:type="gramEnd"/>
      <w:r>
        <w:rPr>
          <w:lang w:val="en-US"/>
        </w:rPr>
        <w:t xml:space="preserve"> </w:t>
      </w:r>
      <w:r w:rsidRPr="00DE5C50">
        <w:rPr>
          <w:lang w:val="en-US"/>
        </w:rPr>
        <w:t>social networks could give better advice to their users as to which posts are likely to give best adverti</w:t>
      </w:r>
      <w:r>
        <w:rPr>
          <w:lang w:val="en-US"/>
        </w:rPr>
        <w:t>sing Return on Investment.</w:t>
      </w:r>
    </w:p>
    <w:p w:rsidR="00DF5DB7" w:rsidRDefault="00DF5DB7" w:rsidP="00DF5DB7">
      <w:pPr>
        <w:spacing w:after="0" w:line="240" w:lineRule="auto"/>
        <w:jc w:val="both"/>
        <w:rPr>
          <w:lang w:val="en-US"/>
        </w:rPr>
      </w:pPr>
    </w:p>
    <w:p w:rsidR="00DF5DB7" w:rsidRDefault="00DF5DB7" w:rsidP="00DF5DB7">
      <w:pPr>
        <w:spacing w:after="0" w:line="240" w:lineRule="auto"/>
        <w:jc w:val="both"/>
        <w:rPr>
          <w:lang w:val="en-US"/>
        </w:rPr>
      </w:pPr>
    </w:p>
    <w:p w:rsidR="000728EC" w:rsidRPr="006D5CD0" w:rsidRDefault="000728EC" w:rsidP="00DF5DB7">
      <w:pPr>
        <w:spacing w:after="0" w:line="240" w:lineRule="auto"/>
        <w:jc w:val="both"/>
        <w:rPr>
          <w:b/>
          <w:u w:val="single"/>
        </w:rPr>
      </w:pPr>
      <w:r w:rsidRPr="006D5CD0">
        <w:rPr>
          <w:b/>
          <w:u w:val="single"/>
        </w:rPr>
        <w:t>Project phase</w:t>
      </w:r>
      <w:r w:rsidR="00943FEE">
        <w:rPr>
          <w:b/>
          <w:u w:val="single"/>
        </w:rPr>
        <w:t>s</w:t>
      </w:r>
      <w:r w:rsidRPr="006D5CD0">
        <w:rPr>
          <w:b/>
          <w:u w:val="single"/>
        </w:rPr>
        <w:t> :</w:t>
      </w:r>
    </w:p>
    <w:p w:rsidR="00B442C8" w:rsidRDefault="00B442C8" w:rsidP="00DF5DB7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proofErr w:type="gramStart"/>
      <w:r w:rsidRPr="00B442C8">
        <w:rPr>
          <w:lang w:val="en-US"/>
        </w:rPr>
        <w:t xml:space="preserve">Introduction </w:t>
      </w:r>
      <w:r w:rsidR="006D5CD0">
        <w:rPr>
          <w:lang w:val="en-US"/>
        </w:rPr>
        <w:t>:</w:t>
      </w:r>
      <w:proofErr w:type="gramEnd"/>
      <w:r w:rsidR="006D5CD0">
        <w:rPr>
          <w:lang w:val="en-US"/>
        </w:rPr>
        <w:t xml:space="preserve"> </w:t>
      </w:r>
      <w:r>
        <w:rPr>
          <w:lang w:val="en-US"/>
        </w:rPr>
        <w:t>Modeling viral propagation through classic random graph structures &amp; study different type of spreading.</w:t>
      </w:r>
      <w:r w:rsidR="006D5CD0">
        <w:rPr>
          <w:lang w:val="en-US"/>
        </w:rPr>
        <w:t xml:space="preserve"> This will serve as </w:t>
      </w:r>
      <w:r w:rsidR="008D30C5">
        <w:rPr>
          <w:lang w:val="en-US"/>
        </w:rPr>
        <w:t xml:space="preserve">a presentation for next week while being a good opportunity to get familiar with the </w:t>
      </w:r>
      <w:proofErr w:type="spellStart"/>
      <w:r w:rsidR="008D30C5">
        <w:rPr>
          <w:lang w:val="en-US"/>
        </w:rPr>
        <w:t>igraph</w:t>
      </w:r>
      <w:proofErr w:type="spellEnd"/>
      <w:r w:rsidR="008D30C5">
        <w:rPr>
          <w:lang w:val="en-US"/>
        </w:rPr>
        <w:t xml:space="preserve"> package.</w:t>
      </w:r>
    </w:p>
    <w:p w:rsidR="00B442C8" w:rsidRDefault="00DF5DB7" w:rsidP="00DF5DB7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 xml:space="preserve">Study the graph structures of the provided dataset and its propagation </w:t>
      </w:r>
      <w:proofErr w:type="gramStart"/>
      <w:r>
        <w:rPr>
          <w:lang w:val="en-US"/>
        </w:rPr>
        <w:t>phenomenon</w:t>
      </w:r>
      <w:r w:rsidR="008D30C5">
        <w:rPr>
          <w:lang w:val="en-US"/>
        </w:rPr>
        <w:t xml:space="preserve"> :</w:t>
      </w:r>
      <w:proofErr w:type="gramEnd"/>
    </w:p>
    <w:p w:rsidR="008D30C5" w:rsidRDefault="008D30C5" w:rsidP="008D30C5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Apply community detection</w:t>
      </w:r>
      <w:r w:rsidR="00DE5C50">
        <w:rPr>
          <w:lang w:val="en-US"/>
        </w:rPr>
        <w:t xml:space="preserve"> (</w:t>
      </w:r>
      <w:proofErr w:type="spellStart"/>
      <w:r w:rsidR="00DE5C50">
        <w:rPr>
          <w:lang w:val="en-US"/>
        </w:rPr>
        <w:t>Infomap</w:t>
      </w:r>
      <w:proofErr w:type="spellEnd"/>
      <w:r w:rsidR="00DE5C50">
        <w:rPr>
          <w:lang w:val="en-US"/>
        </w:rPr>
        <w:t>)</w:t>
      </w:r>
    </w:p>
    <w:p w:rsidR="008D30C5" w:rsidRDefault="00DE5C50" w:rsidP="008D30C5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Complex contagion vs regular infection</w:t>
      </w:r>
    </w:p>
    <w:p w:rsidR="00DF5DB7" w:rsidRDefault="00DF5DB7" w:rsidP="00DF5DB7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Predict the virality</w:t>
      </w:r>
      <w:r w:rsidR="00DE5C50">
        <w:rPr>
          <w:lang w:val="en-US"/>
        </w:rPr>
        <w:t>, a machine learning approach</w:t>
      </w:r>
      <w:bookmarkStart w:id="0" w:name="_GoBack"/>
      <w:bookmarkEnd w:id="0"/>
      <w:r w:rsidR="008D30C5">
        <w:rPr>
          <w:lang w:val="en-US"/>
        </w:rPr>
        <w:t>:</w:t>
      </w:r>
    </w:p>
    <w:p w:rsidR="008D30C5" w:rsidRDefault="008D30C5" w:rsidP="008D30C5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Define a metric for a hashtag popularity</w:t>
      </w:r>
    </w:p>
    <w:p w:rsidR="008D30C5" w:rsidRDefault="00DE5C50" w:rsidP="008D30C5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Extract graph features</w:t>
      </w:r>
    </w:p>
    <w:p w:rsidR="00DE5C50" w:rsidRPr="00B442C8" w:rsidRDefault="00DE5C50" w:rsidP="008D30C5">
      <w:pPr>
        <w:pStyle w:val="Paragraphedeliste"/>
        <w:numPr>
          <w:ilvl w:val="1"/>
          <w:numId w:val="1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Predict.</w:t>
      </w:r>
    </w:p>
    <w:p w:rsidR="000728EC" w:rsidRPr="00B442C8" w:rsidRDefault="000728EC" w:rsidP="00DF5DB7">
      <w:pPr>
        <w:spacing w:after="0" w:line="240" w:lineRule="auto"/>
        <w:jc w:val="both"/>
        <w:rPr>
          <w:lang w:val="en-US"/>
        </w:rPr>
      </w:pPr>
    </w:p>
    <w:p w:rsidR="000728EC" w:rsidRPr="00B442C8" w:rsidRDefault="000728EC" w:rsidP="00DF5DB7">
      <w:pPr>
        <w:spacing w:after="0" w:line="240" w:lineRule="auto"/>
        <w:jc w:val="both"/>
        <w:rPr>
          <w:lang w:val="en-US"/>
        </w:rPr>
      </w:pPr>
    </w:p>
    <w:p w:rsidR="000728EC" w:rsidRPr="00B442C8" w:rsidRDefault="000728EC" w:rsidP="00DF5DB7">
      <w:pPr>
        <w:jc w:val="both"/>
        <w:rPr>
          <w:lang w:val="en-US"/>
        </w:rPr>
      </w:pPr>
    </w:p>
    <w:sectPr w:rsidR="000728EC" w:rsidRPr="00B442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5A26EA"/>
    <w:multiLevelType w:val="hybridMultilevel"/>
    <w:tmpl w:val="53BEFD22"/>
    <w:lvl w:ilvl="0" w:tplc="872C16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55669"/>
    <w:multiLevelType w:val="hybridMultilevel"/>
    <w:tmpl w:val="A1E0AC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E509C"/>
    <w:multiLevelType w:val="hybridMultilevel"/>
    <w:tmpl w:val="54187638"/>
    <w:lvl w:ilvl="0" w:tplc="AA422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D0A3E"/>
    <w:multiLevelType w:val="hybridMultilevel"/>
    <w:tmpl w:val="08FE49CA"/>
    <w:lvl w:ilvl="0" w:tplc="5F4A2D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A68"/>
    <w:rsid w:val="000728EC"/>
    <w:rsid w:val="001543A8"/>
    <w:rsid w:val="004D2ABE"/>
    <w:rsid w:val="006D5CD0"/>
    <w:rsid w:val="006F4A68"/>
    <w:rsid w:val="008D30C5"/>
    <w:rsid w:val="00943FEE"/>
    <w:rsid w:val="00A26662"/>
    <w:rsid w:val="00AB71E5"/>
    <w:rsid w:val="00B442C8"/>
    <w:rsid w:val="00DE5C50"/>
    <w:rsid w:val="00DF5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20767"/>
  <w15:chartTrackingRefBased/>
  <w15:docId w15:val="{A26B999F-5353-47CA-B924-DBDBE888E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5D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4A68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6F4A68"/>
    <w:rPr>
      <w:color w:val="2B579A"/>
      <w:shd w:val="clear" w:color="auto" w:fill="E6E6E6"/>
    </w:rPr>
  </w:style>
  <w:style w:type="paragraph" w:styleId="Paragraphedeliste">
    <w:name w:val="List Paragraph"/>
    <w:basedOn w:val="Normal"/>
    <w:uiPriority w:val="34"/>
    <w:qFormat/>
    <w:rsid w:val="00B442C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F5D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11662">
          <w:marLeft w:val="0"/>
          <w:marRight w:val="0"/>
          <w:marTop w:val="165"/>
          <w:marBottom w:val="90"/>
          <w:divBdr>
            <w:top w:val="none" w:sz="0" w:space="0" w:color="A6A6A6"/>
            <w:left w:val="none" w:sz="0" w:space="0" w:color="A6A6A6"/>
            <w:bottom w:val="single" w:sz="6" w:space="0" w:color="A6A6A6"/>
            <w:right w:val="none" w:sz="0" w:space="0" w:color="A6A6A6"/>
          </w:divBdr>
          <w:divsChild>
            <w:div w:id="280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03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93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624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063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14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771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95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l.cs.indiana.edu/dat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uc.vinh.TRAN@ensae-paristech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xence.BROCHARD@ensae-paristech.fr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my.BOUCHNAIF@ensae-paristech.f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403.619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373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Duc-Vinh Tran</dc:creator>
  <cp:keywords/>
  <dc:description/>
  <cp:lastModifiedBy>Duc-Vinh Tran</cp:lastModifiedBy>
  <cp:revision>4</cp:revision>
  <dcterms:created xsi:type="dcterms:W3CDTF">2017-04-15T19:56:00Z</dcterms:created>
  <dcterms:modified xsi:type="dcterms:W3CDTF">2017-04-15T20:24:00Z</dcterms:modified>
</cp:coreProperties>
</file>