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0C9" w:rsidRDefault="006C4A1C">
      <w:r>
        <w:t>Mismatch Questions:</w:t>
      </w:r>
    </w:p>
    <w:p w:rsidR="006C4A1C" w:rsidRDefault="006C4A1C"/>
    <w:p w:rsidR="006C4A1C" w:rsidRDefault="006C4A1C">
      <w:r>
        <w:rPr>
          <w:noProof/>
          <w:lang w:eastAsia="en-IN"/>
        </w:rPr>
        <w:drawing>
          <wp:inline distT="0" distB="0" distL="0" distR="0">
            <wp:extent cx="5731510" cy="284754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2847548"/>
                    </a:xfrm>
                    <a:prstGeom prst="rect">
                      <a:avLst/>
                    </a:prstGeom>
                    <a:noFill/>
                    <a:ln w="9525">
                      <a:noFill/>
                      <a:miter lim="800000"/>
                      <a:headEnd/>
                      <a:tailEnd/>
                    </a:ln>
                  </pic:spPr>
                </pic:pic>
              </a:graphicData>
            </a:graphic>
          </wp:inline>
        </w:drawing>
      </w:r>
    </w:p>
    <w:p w:rsidR="006C4A1C" w:rsidRPr="00BC00B5" w:rsidRDefault="006C4A1C" w:rsidP="006C4A1C">
      <w:pPr>
        <w:pStyle w:val="Heading3"/>
        <w:numPr>
          <w:ilvl w:val="0"/>
          <w:numId w:val="1"/>
        </w:numPr>
        <w:shd w:val="clear" w:color="auto" w:fill="FFFFFF"/>
        <w:spacing w:before="0" w:beforeAutospacing="0" w:after="0" w:afterAutospacing="0"/>
        <w:ind w:left="0"/>
        <w:rPr>
          <w:rFonts w:ascii="Zurich BT" w:hAnsi="Zurich BT" w:cs="Arial"/>
          <w:color w:val="053C6D"/>
          <w:sz w:val="22"/>
          <w:szCs w:val="22"/>
        </w:rPr>
      </w:pPr>
      <w:hyperlink r:id="rId6" w:history="1">
        <w:r w:rsidRPr="00BC00B5">
          <w:rPr>
            <w:rStyle w:val="Hyperlink"/>
            <w:rFonts w:ascii="Zurich BT" w:hAnsi="Zurich BT" w:cs="Arial"/>
            <w:color w:val="053C6D"/>
            <w:sz w:val="22"/>
            <w:szCs w:val="22"/>
          </w:rPr>
          <w:t>When should I report to the police?</w:t>
        </w:r>
      </w:hyperlink>
    </w:p>
    <w:p w:rsidR="006C4A1C" w:rsidRDefault="006C4A1C" w:rsidP="006C4A1C">
      <w:pPr>
        <w:rPr>
          <w:rFonts w:ascii="Zurich BT" w:hAnsi="Zurich BT" w:cs="Arial"/>
          <w:color w:val="333333"/>
        </w:rPr>
      </w:pPr>
      <w:r w:rsidRPr="00BC00B5">
        <w:rPr>
          <w:rFonts w:ascii="Zurich BT" w:hAnsi="Zurich BT" w:cs="Arial"/>
          <w:color w:val="333333"/>
        </w:rPr>
        <w:t xml:space="preserve">Incidents such as "Third Party Property Damage", "Bodily Injury </w:t>
      </w:r>
      <w:proofErr w:type="gramStart"/>
      <w:r w:rsidRPr="00BC00B5">
        <w:rPr>
          <w:rFonts w:ascii="Zurich BT" w:hAnsi="Zurich BT" w:cs="Arial"/>
          <w:color w:val="333333"/>
        </w:rPr>
        <w:t>To</w:t>
      </w:r>
      <w:proofErr w:type="gramEnd"/>
      <w:r w:rsidRPr="00BC00B5">
        <w:rPr>
          <w:rFonts w:ascii="Zurich BT" w:hAnsi="Zurich BT" w:cs="Arial"/>
          <w:color w:val="333333"/>
        </w:rPr>
        <w:t xml:space="preserve"> Self or Third Party" or "Theft" should be reported to the nearest police station as early as possible, under whose jurisdiction the incident has occurred.</w:t>
      </w:r>
    </w:p>
    <w:p w:rsidR="006C4A1C" w:rsidRDefault="006C4A1C" w:rsidP="006C4A1C">
      <w:pPr>
        <w:rPr>
          <w:rFonts w:ascii="Zurich BT" w:hAnsi="Zurich BT" w:cs="Arial"/>
          <w:color w:val="333333"/>
        </w:rPr>
      </w:pPr>
      <w:r>
        <w:rPr>
          <w:rFonts w:ascii="Zurich BT" w:hAnsi="Zurich BT" w:cs="Arial"/>
          <w:color w:val="333333"/>
        </w:rPr>
        <w:t>---------------------------------------------------------------------------------------------------------------</w:t>
      </w:r>
    </w:p>
    <w:p w:rsidR="006C4A1C" w:rsidRDefault="006C4A1C" w:rsidP="006C4A1C">
      <w:pPr>
        <w:rPr>
          <w:rFonts w:ascii="Zurich BT" w:hAnsi="Zurich BT" w:cs="Arial"/>
          <w:color w:val="333333"/>
        </w:rPr>
      </w:pPr>
    </w:p>
    <w:p w:rsidR="006C4A1C" w:rsidRDefault="006C4A1C" w:rsidP="006C4A1C">
      <w:pPr>
        <w:rPr>
          <w:rFonts w:ascii="Zurich BT" w:hAnsi="Zurich BT" w:cs="Arial"/>
          <w:color w:val="333333"/>
        </w:rPr>
      </w:pPr>
      <w:r>
        <w:rPr>
          <w:rFonts w:ascii="Zurich BT" w:hAnsi="Zurich BT" w:cs="Arial"/>
          <w:noProof/>
          <w:color w:val="333333"/>
          <w:lang w:eastAsia="en-IN"/>
        </w:rPr>
        <w:drawing>
          <wp:inline distT="0" distB="0" distL="0" distR="0">
            <wp:extent cx="5731510" cy="3070709"/>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31510" cy="3070709"/>
                    </a:xfrm>
                    <a:prstGeom prst="rect">
                      <a:avLst/>
                    </a:prstGeom>
                    <a:noFill/>
                    <a:ln w="9525">
                      <a:noFill/>
                      <a:miter lim="800000"/>
                      <a:headEnd/>
                      <a:tailEnd/>
                    </a:ln>
                  </pic:spPr>
                </pic:pic>
              </a:graphicData>
            </a:graphic>
          </wp:inline>
        </w:drawing>
      </w:r>
    </w:p>
    <w:p w:rsidR="006C4A1C" w:rsidRPr="00F46AD3" w:rsidRDefault="006C4A1C" w:rsidP="006C4A1C">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8" w:history="1">
        <w:r w:rsidRPr="00BC00B5">
          <w:rPr>
            <w:rFonts w:ascii="Zurich BT" w:eastAsia="Times New Roman" w:hAnsi="Zurich BT" w:cs="Arial"/>
            <w:b/>
            <w:bCs/>
            <w:color w:val="053C6D"/>
          </w:rPr>
          <w:t>What is meaning of insurance?</w:t>
        </w:r>
      </w:hyperlink>
    </w:p>
    <w:p w:rsidR="006C4A1C" w:rsidRDefault="006C4A1C" w:rsidP="006C4A1C">
      <w:pPr>
        <w:rPr>
          <w:rFonts w:ascii="Zurich BT" w:eastAsia="Times New Roman" w:hAnsi="Zurich BT" w:cs="Arial"/>
          <w:color w:val="333333"/>
        </w:rPr>
      </w:pPr>
      <w:r w:rsidRPr="00F46AD3">
        <w:rPr>
          <w:rFonts w:ascii="Zurich BT" w:eastAsia="Times New Roman" w:hAnsi="Zurich BT" w:cs="Arial"/>
          <w:color w:val="333333"/>
        </w:rPr>
        <w:lastRenderedPageBreak/>
        <w:t>Insurance is a protection against the financial loss arising on the happening of an unexpected event. A person can avail this protection by paying a premium to an insurance company.</w:t>
      </w:r>
    </w:p>
    <w:p w:rsidR="006C4A1C" w:rsidRPr="00F46AD3" w:rsidRDefault="006C4A1C" w:rsidP="006C4A1C">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9" w:history="1">
        <w:r w:rsidRPr="00BC00B5">
          <w:rPr>
            <w:rFonts w:ascii="Zurich BT" w:eastAsia="Times New Roman" w:hAnsi="Zurich BT" w:cs="Arial"/>
            <w:b/>
            <w:bCs/>
            <w:color w:val="053C6D"/>
          </w:rPr>
          <w:t>Why do I need to insure my vehicle?</w:t>
        </w:r>
      </w:hyperlink>
    </w:p>
    <w:p w:rsidR="006C4A1C" w:rsidRDefault="006C4A1C" w:rsidP="006C4A1C">
      <w:pPr>
        <w:rPr>
          <w:rFonts w:ascii="Zurich BT" w:eastAsia="Times New Roman" w:hAnsi="Zurich BT" w:cs="Arial"/>
          <w:color w:val="333333"/>
        </w:rPr>
      </w:pPr>
      <w:r w:rsidRPr="00F46AD3">
        <w:rPr>
          <w:rFonts w:ascii="Zurich BT" w:eastAsia="Times New Roman" w:hAnsi="Zurich BT" w:cs="Arial"/>
          <w:color w:val="333333"/>
        </w:rPr>
        <w:t>Your vehicle is probably one of the most expensive things you own. Insurance protects this asset and helps you cope with the financial loss caused by accidents, damage or theft. Another reason is that while driving, you are responsible for the safety of</w:t>
      </w:r>
      <w:proofErr w:type="gramStart"/>
      <w:r w:rsidRPr="00F46AD3">
        <w:rPr>
          <w:rFonts w:ascii="Zurich BT" w:eastAsia="Times New Roman" w:hAnsi="Zurich BT" w:cs="Arial"/>
          <w:color w:val="333333"/>
        </w:rPr>
        <w:t>:</w:t>
      </w:r>
      <w:proofErr w:type="gramEnd"/>
      <w:r w:rsidRPr="00F46AD3">
        <w:rPr>
          <w:rFonts w:ascii="Zurich BT" w:eastAsia="Times New Roman" w:hAnsi="Zurich BT" w:cs="Arial"/>
          <w:color w:val="333333"/>
        </w:rPr>
        <w:br/>
        <w:t>• Your passengers</w:t>
      </w:r>
      <w:r w:rsidRPr="00F46AD3">
        <w:rPr>
          <w:rFonts w:ascii="Zurich BT" w:eastAsia="Times New Roman" w:hAnsi="Zurich BT" w:cs="Arial"/>
          <w:color w:val="333333"/>
        </w:rPr>
        <w:br/>
        <w:t>• Your fellow drivers</w:t>
      </w:r>
      <w:r w:rsidRPr="00F46AD3">
        <w:rPr>
          <w:rFonts w:ascii="Zurich BT" w:eastAsia="Times New Roman" w:hAnsi="Zurich BT" w:cs="Arial"/>
          <w:color w:val="333333"/>
        </w:rPr>
        <w:br/>
        <w:t>• Other people's property</w:t>
      </w:r>
      <w:r w:rsidRPr="00F46AD3">
        <w:rPr>
          <w:rFonts w:ascii="Zurich BT" w:eastAsia="Times New Roman" w:hAnsi="Zurich BT" w:cs="Arial"/>
          <w:color w:val="333333"/>
        </w:rPr>
        <w:br/>
        <w:t>• Pedestrians</w:t>
      </w:r>
      <w:r w:rsidRPr="00F46AD3">
        <w:rPr>
          <w:rFonts w:ascii="Zurich BT" w:eastAsia="Times New Roman" w:hAnsi="Zurich BT" w:cs="Arial"/>
          <w:color w:val="333333"/>
        </w:rPr>
        <w:br/>
        <w:t>• Yourself</w:t>
      </w:r>
      <w:r w:rsidRPr="00F46AD3">
        <w:rPr>
          <w:rFonts w:ascii="Zurich BT" w:eastAsia="Times New Roman" w:hAnsi="Zurich BT" w:cs="Arial"/>
          <w:color w:val="333333"/>
        </w:rPr>
        <w:br/>
        <w:t>Insurance helps cover the costs of potential damages or injuries in case of an unforeseen accident or theft. Above all, in India it is mandatory to have at least a Third Party Motor Insurance before you can drive on the roads.</w:t>
      </w:r>
    </w:p>
    <w:p w:rsidR="006C4A1C" w:rsidRDefault="006C4A1C" w:rsidP="006C4A1C">
      <w:pPr>
        <w:rPr>
          <w:rFonts w:ascii="Zurich BT" w:eastAsia="Times New Roman" w:hAnsi="Zurich BT" w:cs="Arial"/>
          <w:color w:val="333333"/>
        </w:rPr>
      </w:pPr>
      <w:r>
        <w:rPr>
          <w:rFonts w:ascii="Zurich BT" w:eastAsia="Times New Roman" w:hAnsi="Zurich BT" w:cs="Arial"/>
          <w:color w:val="333333"/>
        </w:rPr>
        <w:t>---------------------------------------------------------------------------------------------------------------</w:t>
      </w:r>
    </w:p>
    <w:p w:rsidR="006C4A1C" w:rsidRDefault="006C4A1C" w:rsidP="006C4A1C">
      <w:pPr>
        <w:rPr>
          <w:rFonts w:ascii="Zurich BT" w:eastAsia="Times New Roman" w:hAnsi="Zurich BT" w:cs="Arial"/>
          <w:color w:val="333333"/>
        </w:rPr>
      </w:pPr>
    </w:p>
    <w:p w:rsidR="006C4A1C" w:rsidRDefault="006C4A1C" w:rsidP="006C4A1C">
      <w:pPr>
        <w:rPr>
          <w:rFonts w:ascii="Zurich BT" w:hAnsi="Zurich BT" w:cs="Arial"/>
          <w:color w:val="333333"/>
        </w:rPr>
      </w:pPr>
      <w:r>
        <w:rPr>
          <w:rFonts w:ascii="Zurich BT" w:hAnsi="Zurich BT" w:cs="Arial"/>
          <w:noProof/>
          <w:color w:val="333333"/>
          <w:lang w:eastAsia="en-IN"/>
        </w:rPr>
        <w:drawing>
          <wp:inline distT="0" distB="0" distL="0" distR="0">
            <wp:extent cx="5731510" cy="186757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1510" cy="1867571"/>
                    </a:xfrm>
                    <a:prstGeom prst="rect">
                      <a:avLst/>
                    </a:prstGeom>
                    <a:noFill/>
                    <a:ln w="9525">
                      <a:noFill/>
                      <a:miter lim="800000"/>
                      <a:headEnd/>
                      <a:tailEnd/>
                    </a:ln>
                  </pic:spPr>
                </pic:pic>
              </a:graphicData>
            </a:graphic>
          </wp:inline>
        </w:drawing>
      </w:r>
    </w:p>
    <w:p w:rsidR="006C4A1C" w:rsidRPr="00F46AD3" w:rsidRDefault="006C4A1C" w:rsidP="006C4A1C">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11" w:history="1">
        <w:r w:rsidRPr="00BC00B5">
          <w:rPr>
            <w:rFonts w:ascii="Zurich BT" w:eastAsia="Times New Roman" w:hAnsi="Zurich BT" w:cs="Arial"/>
            <w:b/>
            <w:bCs/>
            <w:color w:val="053C6D"/>
          </w:rPr>
          <w:t>What is Road Side Assistance (RSA)?</w:t>
        </w:r>
      </w:hyperlink>
    </w:p>
    <w:p w:rsidR="006C4A1C" w:rsidRPr="00F46AD3" w:rsidRDefault="006C4A1C" w:rsidP="006C4A1C">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Road Side Assistance is a service that provides you with the necessary help in case you are stranded on the road when your car breaks down. For example, breakdown cover may include jump starting an automobile, towing a vehicle, helping to change a flat tyre, providing a small amount of fuel when a vehicle runs out of it, or helping people who are locked out of their cars, etc.</w:t>
      </w:r>
    </w:p>
    <w:p w:rsidR="006C4A1C" w:rsidRDefault="006C4A1C" w:rsidP="006C4A1C">
      <w:pPr>
        <w:rPr>
          <w:rFonts w:ascii="Zurich BT" w:hAnsi="Zurich BT" w:cs="Arial"/>
          <w:color w:val="333333"/>
        </w:rPr>
      </w:pPr>
    </w:p>
    <w:p w:rsidR="006C4A1C" w:rsidRDefault="006C4A1C" w:rsidP="006C4A1C">
      <w:pPr>
        <w:rPr>
          <w:rFonts w:ascii="Zurich BT" w:hAnsi="Zurich BT" w:cs="Arial"/>
          <w:color w:val="333333"/>
        </w:rPr>
      </w:pPr>
      <w:r>
        <w:rPr>
          <w:rFonts w:ascii="Zurich BT" w:hAnsi="Zurich BT" w:cs="Arial"/>
          <w:noProof/>
          <w:color w:val="333333"/>
          <w:lang w:eastAsia="en-IN"/>
        </w:rPr>
        <w:lastRenderedPageBreak/>
        <w:drawing>
          <wp:inline distT="0" distB="0" distL="0" distR="0">
            <wp:extent cx="5731510" cy="3206744"/>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31510" cy="3206744"/>
                    </a:xfrm>
                    <a:prstGeom prst="rect">
                      <a:avLst/>
                    </a:prstGeom>
                    <a:noFill/>
                    <a:ln w="9525">
                      <a:noFill/>
                      <a:miter lim="800000"/>
                      <a:headEnd/>
                      <a:tailEnd/>
                    </a:ln>
                  </pic:spPr>
                </pic:pic>
              </a:graphicData>
            </a:graphic>
          </wp:inline>
        </w:drawing>
      </w:r>
    </w:p>
    <w:p w:rsidR="006C4A1C" w:rsidRPr="00F46AD3" w:rsidRDefault="006C4A1C" w:rsidP="006C4A1C">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13" w:history="1">
        <w:r w:rsidRPr="00BC00B5">
          <w:rPr>
            <w:rFonts w:ascii="Zurich BT" w:eastAsia="Times New Roman" w:hAnsi="Zurich BT" w:cs="Arial"/>
            <w:b/>
            <w:bCs/>
            <w:color w:val="053C6D"/>
          </w:rPr>
          <w:t>Which are the services provided by ICICI Lombard under Road Side Assistance (RSA)? *</w:t>
        </w:r>
      </w:hyperlink>
    </w:p>
    <w:p w:rsidR="006C4A1C" w:rsidRPr="00F46AD3" w:rsidRDefault="006C4A1C" w:rsidP="006C4A1C">
      <w:pPr>
        <w:pBdr>
          <w:bottom w:val="single" w:sz="6" w:space="1" w:color="auto"/>
        </w:pBdr>
        <w:shd w:val="clear" w:color="auto" w:fill="FFFFFF"/>
        <w:spacing w:after="0" w:line="240" w:lineRule="auto"/>
        <w:rPr>
          <w:rFonts w:ascii="Zurich BT" w:eastAsia="Times New Roman" w:hAnsi="Zurich BT" w:cs="Arial"/>
          <w:color w:val="333333"/>
        </w:rPr>
      </w:pPr>
      <w:r w:rsidRPr="00F46AD3">
        <w:rPr>
          <w:rFonts w:ascii="Zurich BT" w:eastAsia="Times New Roman" w:hAnsi="Zurich BT" w:cs="Arial"/>
          <w:color w:val="333333"/>
        </w:rPr>
        <w:t>• Breakdown support over phone</w:t>
      </w:r>
      <w:r w:rsidRPr="00F46AD3">
        <w:rPr>
          <w:rFonts w:ascii="Zurich BT" w:eastAsia="Times New Roman" w:hAnsi="Zurich BT" w:cs="Arial"/>
          <w:color w:val="333333"/>
        </w:rPr>
        <w:br/>
        <w:t>• Minor Repairs</w:t>
      </w:r>
      <w:r w:rsidRPr="00F46AD3">
        <w:rPr>
          <w:rFonts w:ascii="Zurich BT" w:eastAsia="Times New Roman" w:hAnsi="Zurich BT" w:cs="Arial"/>
          <w:color w:val="333333"/>
        </w:rPr>
        <w:br/>
        <w:t>• Flat Tyre </w:t>
      </w:r>
      <w:r w:rsidRPr="00F46AD3">
        <w:rPr>
          <w:rFonts w:ascii="Zurich BT" w:eastAsia="Times New Roman" w:hAnsi="Zurich BT" w:cs="Arial"/>
          <w:color w:val="333333"/>
        </w:rPr>
        <w:br/>
        <w:t>• Battery jump start</w:t>
      </w:r>
      <w:r w:rsidRPr="00F46AD3">
        <w:rPr>
          <w:rFonts w:ascii="Zurich BT" w:eastAsia="Times New Roman" w:hAnsi="Zurich BT" w:cs="Arial"/>
          <w:color w:val="333333"/>
        </w:rPr>
        <w:br/>
        <w:t>• Arrangement of keys</w:t>
      </w:r>
      <w:r w:rsidRPr="00F46AD3">
        <w:rPr>
          <w:rFonts w:ascii="Zurich BT" w:eastAsia="Times New Roman" w:hAnsi="Zurich BT" w:cs="Arial"/>
          <w:color w:val="333333"/>
        </w:rPr>
        <w:br/>
        <w:t>• Towing on breakdown/accident</w:t>
      </w:r>
      <w:r w:rsidRPr="00F46AD3">
        <w:rPr>
          <w:rFonts w:ascii="Zurich BT" w:eastAsia="Times New Roman" w:hAnsi="Zurich BT" w:cs="Arial"/>
          <w:color w:val="333333"/>
        </w:rPr>
        <w:br/>
        <w:t>• Arrangement of rental vehicle</w:t>
      </w:r>
      <w:r w:rsidRPr="00F46AD3">
        <w:rPr>
          <w:rFonts w:ascii="Zurich BT" w:eastAsia="Times New Roman" w:hAnsi="Zurich BT" w:cs="Arial"/>
          <w:color w:val="333333"/>
        </w:rPr>
        <w:br/>
        <w:t>• Arrangement/ Supply of fuel</w:t>
      </w:r>
      <w:r w:rsidRPr="00F46AD3">
        <w:rPr>
          <w:rFonts w:ascii="Zurich BT" w:eastAsia="Times New Roman" w:hAnsi="Zurich BT" w:cs="Arial"/>
          <w:color w:val="333333"/>
        </w:rPr>
        <w:br/>
        <w:t>• Arrangement of Accommodation</w:t>
      </w:r>
      <w:r w:rsidRPr="00F46AD3">
        <w:rPr>
          <w:rFonts w:ascii="Zurich BT" w:eastAsia="Times New Roman" w:hAnsi="Zurich BT" w:cs="Arial"/>
          <w:color w:val="333333"/>
        </w:rPr>
        <w:br/>
        <w:t>• Message Relay</w:t>
      </w:r>
      <w:r w:rsidRPr="00F46AD3">
        <w:rPr>
          <w:rFonts w:ascii="Zurich BT" w:eastAsia="Times New Roman" w:hAnsi="Zurich BT" w:cs="Arial"/>
          <w:color w:val="333333"/>
        </w:rPr>
        <w:br/>
      </w:r>
      <w:r w:rsidRPr="00F46AD3">
        <w:rPr>
          <w:rFonts w:ascii="Zurich BT" w:eastAsia="Times New Roman" w:hAnsi="Zurich BT" w:cs="Arial"/>
          <w:color w:val="333333"/>
        </w:rPr>
        <w:br/>
      </w:r>
      <w:r w:rsidRPr="00BC00B5">
        <w:rPr>
          <w:rFonts w:ascii="Zurich BT" w:eastAsia="Times New Roman" w:hAnsi="Zurich BT" w:cs="Arial"/>
          <w:b/>
          <w:bCs/>
          <w:color w:val="333333"/>
        </w:rPr>
        <w:t>Note:</w:t>
      </w:r>
      <w:r w:rsidRPr="00F46AD3">
        <w:rPr>
          <w:rFonts w:ascii="Zurich BT" w:eastAsia="Times New Roman" w:hAnsi="Zurich BT" w:cs="Arial"/>
          <w:color w:val="333333"/>
        </w:rPr>
        <w:t> For details kindly refer </w:t>
      </w:r>
      <w:hyperlink r:id="rId14" w:tgtFrame="_blank" w:tooltip="Policy Wordings" w:history="1">
        <w:r w:rsidRPr="00BC00B5">
          <w:rPr>
            <w:rFonts w:ascii="Zurich BT" w:eastAsia="Times New Roman" w:hAnsi="Zurich BT" w:cs="Arial"/>
            <w:color w:val="428BCA"/>
          </w:rPr>
          <w:t>Policy wordings</w:t>
        </w:r>
      </w:hyperlink>
      <w:r w:rsidRPr="00F46AD3">
        <w:rPr>
          <w:rFonts w:ascii="Zurich BT" w:eastAsia="Times New Roman" w:hAnsi="Zurich BT" w:cs="Arial"/>
          <w:color w:val="333333"/>
        </w:rPr>
        <w:t> from Web site for private car package policy.</w:t>
      </w:r>
      <w:r w:rsidRPr="00F46AD3">
        <w:rPr>
          <w:rFonts w:ascii="Zurich BT" w:eastAsia="Times New Roman" w:hAnsi="Zurich BT" w:cs="Arial"/>
          <w:color w:val="333333"/>
        </w:rPr>
        <w:br/>
        <w:t>*For list of services applicable in a policy, please refer policy schedule.</w:t>
      </w:r>
    </w:p>
    <w:p w:rsidR="006C4A1C" w:rsidRDefault="006C4A1C" w:rsidP="006C4A1C">
      <w:pPr>
        <w:rPr>
          <w:rFonts w:ascii="Zurich BT" w:hAnsi="Zurich BT" w:cs="Arial"/>
          <w:color w:val="333333"/>
        </w:rPr>
      </w:pPr>
    </w:p>
    <w:p w:rsidR="006C4A1C" w:rsidRDefault="006C4A1C" w:rsidP="006C4A1C">
      <w:pPr>
        <w:rPr>
          <w:rFonts w:ascii="Zurich BT" w:hAnsi="Zurich BT" w:cs="Arial"/>
          <w:color w:val="333333"/>
        </w:rPr>
      </w:pPr>
      <w:r>
        <w:rPr>
          <w:rFonts w:ascii="Zurich BT" w:hAnsi="Zurich BT" w:cs="Arial"/>
          <w:noProof/>
          <w:color w:val="333333"/>
          <w:lang w:eastAsia="en-IN"/>
        </w:rPr>
        <w:drawing>
          <wp:inline distT="0" distB="0" distL="0" distR="0">
            <wp:extent cx="5731510" cy="2661825"/>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31510" cy="2661825"/>
                    </a:xfrm>
                    <a:prstGeom prst="rect">
                      <a:avLst/>
                    </a:prstGeom>
                    <a:noFill/>
                    <a:ln w="9525">
                      <a:noFill/>
                      <a:miter lim="800000"/>
                      <a:headEnd/>
                      <a:tailEnd/>
                    </a:ln>
                  </pic:spPr>
                </pic:pic>
              </a:graphicData>
            </a:graphic>
          </wp:inline>
        </w:drawing>
      </w:r>
    </w:p>
    <w:p w:rsidR="006C4A1C" w:rsidRDefault="006C4A1C" w:rsidP="006C4A1C">
      <w:pPr>
        <w:pBdr>
          <w:bottom w:val="single" w:sz="6" w:space="1" w:color="auto"/>
        </w:pBdr>
        <w:rPr>
          <w:rFonts w:ascii="Zurich BT" w:hAnsi="Zurich BT" w:cs="Arial"/>
          <w:color w:val="333333"/>
        </w:rPr>
      </w:pPr>
      <w:r>
        <w:rPr>
          <w:rFonts w:ascii="Zurich BT" w:hAnsi="Zurich BT" w:cs="Arial"/>
          <w:color w:val="333333"/>
        </w:rPr>
        <w:lastRenderedPageBreak/>
        <w:t>Should give same answer in both cases</w:t>
      </w:r>
    </w:p>
    <w:p w:rsidR="006C4A1C" w:rsidRDefault="006C4A1C" w:rsidP="006C4A1C">
      <w:pPr>
        <w:rPr>
          <w:rFonts w:ascii="Zurich BT" w:hAnsi="Zurich BT" w:cs="Arial"/>
          <w:color w:val="333333"/>
        </w:rPr>
      </w:pPr>
    </w:p>
    <w:p w:rsidR="006C4A1C" w:rsidRDefault="006C4A1C" w:rsidP="006C4A1C">
      <w:pPr>
        <w:rPr>
          <w:rFonts w:ascii="Zurich BT" w:hAnsi="Zurich BT" w:cs="Arial"/>
          <w:color w:val="333333"/>
        </w:rPr>
      </w:pPr>
      <w:r>
        <w:rPr>
          <w:rFonts w:ascii="Zurich BT" w:hAnsi="Zurich BT" w:cs="Arial"/>
          <w:noProof/>
          <w:color w:val="333333"/>
          <w:lang w:eastAsia="en-IN"/>
        </w:rPr>
        <w:drawing>
          <wp:inline distT="0" distB="0" distL="0" distR="0">
            <wp:extent cx="5731510" cy="3219949"/>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731510" cy="3219949"/>
                    </a:xfrm>
                    <a:prstGeom prst="rect">
                      <a:avLst/>
                    </a:prstGeom>
                    <a:noFill/>
                    <a:ln w="9525">
                      <a:noFill/>
                      <a:miter lim="800000"/>
                      <a:headEnd/>
                      <a:tailEnd/>
                    </a:ln>
                  </pic:spPr>
                </pic:pic>
              </a:graphicData>
            </a:graphic>
          </wp:inline>
        </w:drawing>
      </w:r>
    </w:p>
    <w:p w:rsidR="006C4A1C" w:rsidRDefault="006C4A1C" w:rsidP="006C4A1C">
      <w:pPr>
        <w:rPr>
          <w:rFonts w:ascii="Zurich BT" w:hAnsi="Zurich BT" w:cs="Arial"/>
          <w:color w:val="333333"/>
        </w:rPr>
      </w:pPr>
    </w:p>
    <w:p w:rsidR="006C4A1C" w:rsidRDefault="006C4A1C" w:rsidP="006C4A1C">
      <w:pPr>
        <w:pBdr>
          <w:bottom w:val="single" w:sz="6" w:space="1" w:color="auto"/>
        </w:pBdr>
        <w:rPr>
          <w:rFonts w:ascii="Zurich BT" w:hAnsi="Zurich BT" w:cs="Arial"/>
          <w:color w:val="333333"/>
        </w:rPr>
      </w:pPr>
      <w:r>
        <w:rPr>
          <w:rFonts w:ascii="Zurich BT" w:hAnsi="Zurich BT" w:cs="Arial"/>
          <w:color w:val="333333"/>
        </w:rPr>
        <w:t>All should give the same reply</w:t>
      </w:r>
    </w:p>
    <w:p w:rsidR="002254D1" w:rsidRDefault="002254D1" w:rsidP="006C4A1C">
      <w:pPr>
        <w:rPr>
          <w:rFonts w:ascii="Zurich BT" w:hAnsi="Zurich BT" w:cs="Arial"/>
          <w:color w:val="333333"/>
        </w:rPr>
      </w:pPr>
    </w:p>
    <w:p w:rsidR="002254D1" w:rsidRDefault="002254D1" w:rsidP="006C4A1C">
      <w:pPr>
        <w:rPr>
          <w:rFonts w:ascii="Zurich BT" w:hAnsi="Zurich BT" w:cs="Arial"/>
          <w:color w:val="333333"/>
        </w:rPr>
      </w:pPr>
      <w:r>
        <w:rPr>
          <w:rFonts w:ascii="Zurich BT" w:hAnsi="Zurich BT" w:cs="Arial"/>
          <w:noProof/>
          <w:color w:val="333333"/>
          <w:lang w:eastAsia="en-IN"/>
        </w:rPr>
        <w:drawing>
          <wp:inline distT="0" distB="0" distL="0" distR="0">
            <wp:extent cx="5731510" cy="2880229"/>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31510" cy="2880229"/>
                    </a:xfrm>
                    <a:prstGeom prst="rect">
                      <a:avLst/>
                    </a:prstGeom>
                    <a:noFill/>
                    <a:ln w="9525">
                      <a:noFill/>
                      <a:miter lim="800000"/>
                      <a:headEnd/>
                      <a:tailEnd/>
                    </a:ln>
                  </pic:spPr>
                </pic:pic>
              </a:graphicData>
            </a:graphic>
          </wp:inline>
        </w:drawing>
      </w:r>
    </w:p>
    <w:p w:rsidR="002254D1" w:rsidRDefault="002254D1" w:rsidP="006C4A1C">
      <w:pPr>
        <w:rPr>
          <w:rFonts w:ascii="Zurich BT" w:hAnsi="Zurich BT" w:cs="Arial"/>
          <w:color w:val="333333"/>
        </w:rPr>
      </w:pPr>
    </w:p>
    <w:p w:rsidR="002254D1" w:rsidRDefault="002254D1" w:rsidP="006C4A1C">
      <w:pPr>
        <w:pBdr>
          <w:bottom w:val="single" w:sz="6" w:space="1" w:color="auto"/>
        </w:pBdr>
        <w:rPr>
          <w:rFonts w:ascii="Zurich BT" w:hAnsi="Zurich BT" w:cs="Arial"/>
          <w:color w:val="333333"/>
        </w:rPr>
      </w:pPr>
      <w:r>
        <w:rPr>
          <w:rFonts w:ascii="Zurich BT" w:hAnsi="Zurich BT" w:cs="Arial"/>
          <w:color w:val="333333"/>
        </w:rPr>
        <w:t>Should give answer for both ways of question</w:t>
      </w:r>
    </w:p>
    <w:p w:rsidR="002254D1" w:rsidRDefault="002254D1" w:rsidP="006C4A1C">
      <w:pPr>
        <w:rPr>
          <w:rFonts w:ascii="Zurich BT" w:hAnsi="Zurich BT" w:cs="Arial"/>
          <w:color w:val="333333"/>
        </w:rPr>
      </w:pPr>
    </w:p>
    <w:p w:rsidR="002254D1" w:rsidRDefault="002254D1" w:rsidP="006C4A1C">
      <w:pPr>
        <w:rPr>
          <w:rFonts w:ascii="Zurich BT" w:hAnsi="Zurich BT" w:cs="Arial"/>
          <w:color w:val="333333"/>
        </w:rPr>
      </w:pPr>
      <w:r>
        <w:rPr>
          <w:rFonts w:ascii="Zurich BT" w:hAnsi="Zurich BT" w:cs="Arial"/>
          <w:noProof/>
          <w:color w:val="333333"/>
          <w:lang w:eastAsia="en-IN"/>
        </w:rPr>
        <w:lastRenderedPageBreak/>
        <w:drawing>
          <wp:inline distT="0" distB="0" distL="0" distR="0">
            <wp:extent cx="5731510" cy="3245468"/>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731510" cy="3245468"/>
                    </a:xfrm>
                    <a:prstGeom prst="rect">
                      <a:avLst/>
                    </a:prstGeom>
                    <a:noFill/>
                    <a:ln w="9525">
                      <a:noFill/>
                      <a:miter lim="800000"/>
                      <a:headEnd/>
                      <a:tailEnd/>
                    </a:ln>
                  </pic:spPr>
                </pic:pic>
              </a:graphicData>
            </a:graphic>
          </wp:inline>
        </w:drawing>
      </w:r>
    </w:p>
    <w:p w:rsidR="002254D1" w:rsidRDefault="002254D1" w:rsidP="006C4A1C">
      <w:pPr>
        <w:rPr>
          <w:rFonts w:ascii="Zurich BT" w:hAnsi="Zurich BT" w:cs="Arial"/>
          <w:color w:val="333333"/>
        </w:rPr>
      </w:pPr>
      <w:r>
        <w:rPr>
          <w:rFonts w:ascii="Zurich BT" w:hAnsi="Zurich BT" w:cs="Arial"/>
          <w:color w:val="333333"/>
        </w:rPr>
        <w:t>Ideally, it should be able to understand all this</w:t>
      </w:r>
    </w:p>
    <w:p w:rsidR="002254D1" w:rsidRDefault="002254D1" w:rsidP="006C4A1C">
      <w:pPr>
        <w:rPr>
          <w:rFonts w:ascii="Zurich BT" w:hAnsi="Zurich BT" w:cs="Arial"/>
          <w:color w:val="333333"/>
        </w:rPr>
      </w:pPr>
    </w:p>
    <w:p w:rsidR="002254D1" w:rsidRPr="00F46AD3" w:rsidRDefault="002254D1" w:rsidP="002254D1">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19" w:history="1">
        <w:r w:rsidRPr="00BC00B5">
          <w:rPr>
            <w:rFonts w:ascii="Zurich BT" w:eastAsia="Times New Roman" w:hAnsi="Zurich BT" w:cs="Arial"/>
            <w:b/>
            <w:bCs/>
            <w:color w:val="053C6D"/>
          </w:rPr>
          <w:t>Why do I need to insure my vehicle?</w:t>
        </w:r>
      </w:hyperlink>
    </w:p>
    <w:p w:rsidR="002254D1" w:rsidRPr="00F46AD3" w:rsidRDefault="002254D1" w:rsidP="002254D1">
      <w:pPr>
        <w:pBdr>
          <w:bottom w:val="single" w:sz="6" w:space="1" w:color="auto"/>
        </w:pBdr>
        <w:shd w:val="clear" w:color="auto" w:fill="FFFFFF"/>
        <w:spacing w:after="0" w:line="240" w:lineRule="auto"/>
        <w:rPr>
          <w:rFonts w:ascii="Zurich BT" w:eastAsia="Times New Roman" w:hAnsi="Zurich BT" w:cs="Arial"/>
          <w:color w:val="333333"/>
        </w:rPr>
      </w:pPr>
      <w:r w:rsidRPr="00F46AD3">
        <w:rPr>
          <w:rFonts w:ascii="Zurich BT" w:eastAsia="Times New Roman" w:hAnsi="Zurich BT" w:cs="Arial"/>
          <w:color w:val="333333"/>
        </w:rPr>
        <w:t>Your vehicle is probably one of the most expensive things you own. Insurance protects this asset and helps you cope with the financial loss caused by accidents, damage or theft. Another reason is that while driving, you are responsible for the safety of</w:t>
      </w:r>
      <w:proofErr w:type="gramStart"/>
      <w:r w:rsidRPr="00F46AD3">
        <w:rPr>
          <w:rFonts w:ascii="Zurich BT" w:eastAsia="Times New Roman" w:hAnsi="Zurich BT" w:cs="Arial"/>
          <w:color w:val="333333"/>
        </w:rPr>
        <w:t>:</w:t>
      </w:r>
      <w:proofErr w:type="gramEnd"/>
      <w:r w:rsidRPr="00F46AD3">
        <w:rPr>
          <w:rFonts w:ascii="Zurich BT" w:eastAsia="Times New Roman" w:hAnsi="Zurich BT" w:cs="Arial"/>
          <w:color w:val="333333"/>
        </w:rPr>
        <w:br/>
        <w:t>• Your passengers</w:t>
      </w:r>
      <w:r w:rsidRPr="00F46AD3">
        <w:rPr>
          <w:rFonts w:ascii="Zurich BT" w:eastAsia="Times New Roman" w:hAnsi="Zurich BT" w:cs="Arial"/>
          <w:color w:val="333333"/>
        </w:rPr>
        <w:br/>
        <w:t>• Your fellow drivers</w:t>
      </w:r>
      <w:r w:rsidRPr="00F46AD3">
        <w:rPr>
          <w:rFonts w:ascii="Zurich BT" w:eastAsia="Times New Roman" w:hAnsi="Zurich BT" w:cs="Arial"/>
          <w:color w:val="333333"/>
        </w:rPr>
        <w:br/>
        <w:t>• Other people's property</w:t>
      </w:r>
      <w:r w:rsidRPr="00F46AD3">
        <w:rPr>
          <w:rFonts w:ascii="Zurich BT" w:eastAsia="Times New Roman" w:hAnsi="Zurich BT" w:cs="Arial"/>
          <w:color w:val="333333"/>
        </w:rPr>
        <w:br/>
        <w:t>• Pedestrians</w:t>
      </w:r>
      <w:r w:rsidRPr="00F46AD3">
        <w:rPr>
          <w:rFonts w:ascii="Zurich BT" w:eastAsia="Times New Roman" w:hAnsi="Zurich BT" w:cs="Arial"/>
          <w:color w:val="333333"/>
        </w:rPr>
        <w:br/>
        <w:t>• Yourself</w:t>
      </w:r>
      <w:r w:rsidRPr="00F46AD3">
        <w:rPr>
          <w:rFonts w:ascii="Zurich BT" w:eastAsia="Times New Roman" w:hAnsi="Zurich BT" w:cs="Arial"/>
          <w:color w:val="333333"/>
        </w:rPr>
        <w:br/>
        <w:t>Insurance helps cover the costs of potential damages or injuries in case of an unforeseen accident or theft. Above all, in India it is mandatory to have at least a Third Party Motor Insurance before you can drive on the roads.</w:t>
      </w:r>
    </w:p>
    <w:p w:rsidR="002254D1" w:rsidRDefault="002254D1" w:rsidP="006C4A1C">
      <w:pPr>
        <w:rPr>
          <w:rFonts w:ascii="Zurich BT" w:hAnsi="Zurich BT" w:cs="Arial"/>
          <w:color w:val="333333"/>
        </w:rPr>
      </w:pPr>
    </w:p>
    <w:p w:rsidR="002254D1" w:rsidRDefault="002254D1" w:rsidP="006C4A1C">
      <w:pPr>
        <w:rPr>
          <w:rFonts w:ascii="Zurich BT" w:hAnsi="Zurich BT" w:cs="Arial"/>
          <w:color w:val="333333"/>
        </w:rPr>
      </w:pPr>
    </w:p>
    <w:p w:rsidR="002254D1" w:rsidRDefault="002254D1" w:rsidP="006C4A1C">
      <w:pPr>
        <w:rPr>
          <w:rFonts w:ascii="Zurich BT" w:hAnsi="Zurich BT" w:cs="Arial"/>
          <w:color w:val="333333"/>
        </w:rPr>
      </w:pPr>
      <w:r>
        <w:rPr>
          <w:rFonts w:ascii="Zurich BT" w:hAnsi="Zurich BT" w:cs="Arial"/>
          <w:noProof/>
          <w:color w:val="333333"/>
          <w:lang w:eastAsia="en-IN"/>
        </w:rPr>
        <w:drawing>
          <wp:inline distT="0" distB="0" distL="0" distR="0">
            <wp:extent cx="5731510" cy="2238643"/>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5731510" cy="2238643"/>
                    </a:xfrm>
                    <a:prstGeom prst="rect">
                      <a:avLst/>
                    </a:prstGeom>
                    <a:noFill/>
                    <a:ln w="9525">
                      <a:noFill/>
                      <a:miter lim="800000"/>
                      <a:headEnd/>
                      <a:tailEnd/>
                    </a:ln>
                  </pic:spPr>
                </pic:pic>
              </a:graphicData>
            </a:graphic>
          </wp:inline>
        </w:drawing>
      </w:r>
    </w:p>
    <w:p w:rsidR="002254D1" w:rsidRDefault="002254D1" w:rsidP="006C4A1C">
      <w:pPr>
        <w:rPr>
          <w:rFonts w:ascii="Zurich BT" w:hAnsi="Zurich BT" w:cs="Arial"/>
          <w:color w:val="333333"/>
        </w:rPr>
      </w:pPr>
      <w:proofErr w:type="gramStart"/>
      <w:r>
        <w:rPr>
          <w:rFonts w:ascii="Zurich BT" w:hAnsi="Zurich BT" w:cs="Arial"/>
          <w:color w:val="333333"/>
        </w:rPr>
        <w:lastRenderedPageBreak/>
        <w:t>Wrong answer.</w:t>
      </w:r>
      <w:proofErr w:type="gramEnd"/>
    </w:p>
    <w:p w:rsidR="002254D1" w:rsidRPr="00F46AD3" w:rsidRDefault="002254D1" w:rsidP="002254D1">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21" w:history="1">
        <w:r w:rsidRPr="00BC00B5">
          <w:rPr>
            <w:rFonts w:ascii="Zurich BT" w:eastAsia="Times New Roman" w:hAnsi="Zurich BT" w:cs="Arial"/>
            <w:b/>
            <w:bCs/>
            <w:color w:val="053C6D"/>
          </w:rPr>
          <w:t>What is No Claim Bonus (NCB)?</w:t>
        </w:r>
      </w:hyperlink>
    </w:p>
    <w:p w:rsidR="002254D1" w:rsidRDefault="002254D1" w:rsidP="002254D1">
      <w:pPr>
        <w:pBdr>
          <w:bottom w:val="single" w:sz="6" w:space="1" w:color="auto"/>
        </w:pBdr>
        <w:rPr>
          <w:rFonts w:ascii="Zurich BT" w:eastAsia="Times New Roman" w:hAnsi="Zurich BT" w:cs="Arial"/>
          <w:color w:val="333333"/>
        </w:rPr>
      </w:pPr>
      <w:r w:rsidRPr="00F46AD3">
        <w:rPr>
          <w:rFonts w:ascii="Zurich BT" w:eastAsia="Times New Roman" w:hAnsi="Zurich BT" w:cs="Arial"/>
          <w:color w:val="333333"/>
        </w:rPr>
        <w:t>No Claim Bonus (NCB) is a discount on premium of the Own Damage (OD) portion of your vehicle when you renew your policy, provided you have not made any claim during the last policy period. The NCB can be accumulated up to a maximum limit of 50% on OD premium.</w:t>
      </w:r>
      <w:r w:rsidRPr="00F46AD3">
        <w:rPr>
          <w:rFonts w:ascii="Zurich BT" w:eastAsia="Times New Roman" w:hAnsi="Zurich BT" w:cs="Arial"/>
          <w:color w:val="333333"/>
        </w:rPr>
        <w:br/>
      </w:r>
      <w:r w:rsidRPr="00F46AD3">
        <w:rPr>
          <w:rFonts w:ascii="Zurich BT" w:eastAsia="Times New Roman" w:hAnsi="Zurich BT" w:cs="Arial"/>
          <w:color w:val="333333"/>
        </w:rPr>
        <w:br/>
        <w:t>You can transfer the full benefits of NCB, even when you shift your motor insurance to ICICI Lombard from any other Insurance company.</w:t>
      </w:r>
      <w:r>
        <w:rPr>
          <w:rFonts w:ascii="Zurich BT" w:eastAsia="Times New Roman" w:hAnsi="Zurich BT" w:cs="Arial"/>
          <w:color w:val="333333"/>
        </w:rPr>
        <w:t>....</w:t>
      </w:r>
    </w:p>
    <w:p w:rsidR="002254D1" w:rsidRDefault="002254D1" w:rsidP="002254D1">
      <w:pPr>
        <w:rPr>
          <w:rFonts w:ascii="Zurich BT" w:eastAsia="Times New Roman" w:hAnsi="Zurich BT" w:cs="Arial"/>
          <w:color w:val="333333"/>
        </w:rPr>
      </w:pPr>
    </w:p>
    <w:p w:rsidR="002254D1" w:rsidRDefault="002254D1" w:rsidP="002254D1">
      <w:pPr>
        <w:rPr>
          <w:rFonts w:ascii="Zurich BT" w:hAnsi="Zurich BT" w:cs="Arial"/>
          <w:color w:val="333333"/>
        </w:rPr>
      </w:pPr>
      <w:r>
        <w:rPr>
          <w:rFonts w:ascii="Zurich BT" w:hAnsi="Zurich BT" w:cs="Arial"/>
          <w:noProof/>
          <w:color w:val="333333"/>
          <w:lang w:eastAsia="en-IN"/>
        </w:rPr>
        <w:drawing>
          <wp:inline distT="0" distB="0" distL="0" distR="0">
            <wp:extent cx="5731510" cy="3201586"/>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srcRect/>
                    <a:stretch>
                      <a:fillRect/>
                    </a:stretch>
                  </pic:blipFill>
                  <pic:spPr bwMode="auto">
                    <a:xfrm>
                      <a:off x="0" y="0"/>
                      <a:ext cx="5731510" cy="3201586"/>
                    </a:xfrm>
                    <a:prstGeom prst="rect">
                      <a:avLst/>
                    </a:prstGeom>
                    <a:noFill/>
                    <a:ln w="9525">
                      <a:noFill/>
                      <a:miter lim="800000"/>
                      <a:headEnd/>
                      <a:tailEnd/>
                    </a:ln>
                  </pic:spPr>
                </pic:pic>
              </a:graphicData>
            </a:graphic>
          </wp:inline>
        </w:drawing>
      </w:r>
    </w:p>
    <w:p w:rsidR="002254D1" w:rsidRDefault="002254D1" w:rsidP="002254D1">
      <w:pPr>
        <w:rPr>
          <w:rFonts w:ascii="Zurich BT" w:hAnsi="Zurich BT" w:cs="Arial"/>
          <w:color w:val="333333"/>
        </w:rPr>
      </w:pPr>
    </w:p>
    <w:p w:rsidR="002254D1" w:rsidRDefault="002254D1" w:rsidP="002254D1">
      <w:pPr>
        <w:pBdr>
          <w:bottom w:val="single" w:sz="6" w:space="1" w:color="auto"/>
        </w:pBdr>
        <w:rPr>
          <w:rFonts w:ascii="Zurich BT" w:hAnsi="Zurich BT" w:cs="Arial"/>
          <w:color w:val="333333"/>
        </w:rPr>
      </w:pPr>
      <w:r>
        <w:rPr>
          <w:rFonts w:ascii="Zurich BT" w:hAnsi="Zurich BT" w:cs="Arial"/>
          <w:color w:val="333333"/>
        </w:rPr>
        <w:t>Should be able to answer all the versions</w:t>
      </w:r>
    </w:p>
    <w:p w:rsidR="002254D1" w:rsidRDefault="002254D1" w:rsidP="002254D1">
      <w:pPr>
        <w:rPr>
          <w:rFonts w:ascii="Zurich BT" w:hAnsi="Zurich BT" w:cs="Arial"/>
          <w:color w:val="333333"/>
        </w:rPr>
      </w:pPr>
    </w:p>
    <w:p w:rsidR="002254D1" w:rsidRDefault="00A94FE5" w:rsidP="002254D1">
      <w:pPr>
        <w:rPr>
          <w:rFonts w:ascii="Zurich BT" w:hAnsi="Zurich BT" w:cs="Arial"/>
          <w:color w:val="333333"/>
        </w:rPr>
      </w:pPr>
      <w:r>
        <w:rPr>
          <w:rFonts w:ascii="Zurich BT" w:hAnsi="Zurich BT" w:cs="Arial"/>
          <w:noProof/>
          <w:color w:val="333333"/>
          <w:lang w:eastAsia="en-IN"/>
        </w:rPr>
        <w:lastRenderedPageBreak/>
        <w:drawing>
          <wp:inline distT="0" distB="0" distL="0" distR="0">
            <wp:extent cx="5731510" cy="3208479"/>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5731510" cy="3208479"/>
                    </a:xfrm>
                    <a:prstGeom prst="rect">
                      <a:avLst/>
                    </a:prstGeom>
                    <a:noFill/>
                    <a:ln w="9525">
                      <a:noFill/>
                      <a:miter lim="800000"/>
                      <a:headEnd/>
                      <a:tailEnd/>
                    </a:ln>
                  </pic:spPr>
                </pic:pic>
              </a:graphicData>
            </a:graphic>
          </wp:inline>
        </w:drawing>
      </w:r>
    </w:p>
    <w:p w:rsidR="00A94FE5" w:rsidRDefault="00A94FE5" w:rsidP="002254D1">
      <w:pPr>
        <w:rPr>
          <w:rFonts w:ascii="Zurich BT" w:hAnsi="Zurich BT" w:cs="Arial"/>
          <w:color w:val="333333"/>
        </w:rPr>
      </w:pPr>
    </w:p>
    <w:p w:rsidR="00A94FE5" w:rsidRDefault="00A94FE5" w:rsidP="002254D1">
      <w:pPr>
        <w:rPr>
          <w:rFonts w:ascii="Zurich BT" w:hAnsi="Zurich BT" w:cs="Arial"/>
          <w:color w:val="333333"/>
        </w:rPr>
      </w:pPr>
      <w:r>
        <w:rPr>
          <w:rFonts w:ascii="Zurich BT" w:hAnsi="Zurich BT" w:cs="Arial"/>
          <w:color w:val="333333"/>
        </w:rPr>
        <w:t>Should read all variations</w:t>
      </w:r>
    </w:p>
    <w:p w:rsidR="00A94FE5" w:rsidRPr="00F46AD3" w:rsidRDefault="00A94FE5" w:rsidP="00A94FE5">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24" w:history="1">
        <w:r w:rsidRPr="00BC00B5">
          <w:rPr>
            <w:rFonts w:ascii="Zurich BT" w:eastAsia="Times New Roman" w:hAnsi="Zurich BT" w:cs="Arial"/>
            <w:b/>
            <w:bCs/>
            <w:color w:val="053C6D"/>
          </w:rPr>
          <w:t>What is the rate at which NCB is transferred from my previous insurance company to ICICI Lombard?</w:t>
        </w:r>
      </w:hyperlink>
    </w:p>
    <w:p w:rsidR="00A94FE5" w:rsidRPr="00F46AD3" w:rsidRDefault="00A94FE5" w:rsidP="00A94FE5">
      <w:pPr>
        <w:pBdr>
          <w:bottom w:val="single" w:sz="6" w:space="1" w:color="auto"/>
        </w:pBdr>
        <w:shd w:val="clear" w:color="auto" w:fill="FFFFFF"/>
        <w:spacing w:after="0" w:line="240" w:lineRule="auto"/>
        <w:rPr>
          <w:rFonts w:ascii="Zurich BT" w:eastAsia="Times New Roman" w:hAnsi="Zurich BT" w:cs="Arial"/>
          <w:color w:val="333333"/>
        </w:rPr>
      </w:pPr>
      <w:r w:rsidRPr="00F46AD3">
        <w:rPr>
          <w:rFonts w:ascii="Zurich BT" w:eastAsia="Times New Roman" w:hAnsi="Zurich BT" w:cs="Arial"/>
          <w:color w:val="333333"/>
        </w:rPr>
        <w:t xml:space="preserve">The NCB will be transferred to ICICI Lombard motor policy at the same rate that you are entitled to get from the previous insurance company on renewal of your policy. The NCB will be </w:t>
      </w:r>
      <w:proofErr w:type="gramStart"/>
      <w:r w:rsidRPr="00F46AD3">
        <w:rPr>
          <w:rFonts w:ascii="Zurich BT" w:eastAsia="Times New Roman" w:hAnsi="Zurich BT" w:cs="Arial"/>
          <w:color w:val="333333"/>
        </w:rPr>
        <w:t>available,</w:t>
      </w:r>
      <w:proofErr w:type="gramEnd"/>
      <w:r w:rsidRPr="00F46AD3">
        <w:rPr>
          <w:rFonts w:ascii="Zurich BT" w:eastAsia="Times New Roman" w:hAnsi="Zurich BT" w:cs="Arial"/>
          <w:color w:val="333333"/>
        </w:rPr>
        <w:t xml:space="preserve"> provided you show evidence that you are entitled to No Claim Bonus from your previous insurance company. Evidence can be in form of</w:t>
      </w:r>
      <w:proofErr w:type="gramStart"/>
      <w:r w:rsidRPr="00F46AD3">
        <w:rPr>
          <w:rFonts w:ascii="Zurich BT" w:eastAsia="Times New Roman" w:hAnsi="Zurich BT" w:cs="Arial"/>
          <w:color w:val="333333"/>
        </w:rPr>
        <w:t>:</w:t>
      </w:r>
      <w:proofErr w:type="gramEnd"/>
      <w:r w:rsidRPr="00F46AD3">
        <w:rPr>
          <w:rFonts w:ascii="Zurich BT" w:eastAsia="Times New Roman" w:hAnsi="Zurich BT" w:cs="Arial"/>
          <w:color w:val="333333"/>
        </w:rPr>
        <w:br/>
      </w:r>
      <w:r w:rsidRPr="00F46AD3">
        <w:rPr>
          <w:rFonts w:ascii="Zurich BT" w:eastAsia="Times New Roman" w:hAnsi="Zurich BT" w:cs="Arial"/>
          <w:color w:val="333333"/>
        </w:rPr>
        <w:br/>
        <w:t>• A renewal notice or</w:t>
      </w:r>
      <w:r w:rsidRPr="00F46AD3">
        <w:rPr>
          <w:rFonts w:ascii="Zurich BT" w:eastAsia="Times New Roman" w:hAnsi="Zurich BT" w:cs="Arial"/>
          <w:color w:val="333333"/>
        </w:rPr>
        <w:br/>
        <w:t>• A letter confirming the NCB entitlement from the previous insurer or</w:t>
      </w:r>
      <w:r w:rsidRPr="00F46AD3">
        <w:rPr>
          <w:rFonts w:ascii="Zurich BT" w:eastAsia="Times New Roman" w:hAnsi="Zurich BT" w:cs="Arial"/>
          <w:color w:val="333333"/>
        </w:rPr>
        <w:br/>
        <w:t>• A written declaration (kindly note that in case of a false declaration, the policy will be subject to cancellation)</w:t>
      </w:r>
      <w:r w:rsidRPr="00F46AD3">
        <w:rPr>
          <w:rFonts w:ascii="Zurich BT" w:eastAsia="Times New Roman" w:hAnsi="Zurich BT" w:cs="Arial"/>
          <w:color w:val="333333"/>
        </w:rPr>
        <w:br/>
      </w:r>
      <w:r w:rsidRPr="00F46AD3">
        <w:rPr>
          <w:rFonts w:ascii="Zurich BT" w:eastAsia="Times New Roman" w:hAnsi="Zurich BT" w:cs="Arial"/>
          <w:color w:val="333333"/>
        </w:rPr>
        <w:br/>
      </w:r>
      <w:hyperlink r:id="rId25" w:history="1">
        <w:r w:rsidRPr="00BC00B5">
          <w:rPr>
            <w:rFonts w:ascii="Zurich BT" w:eastAsia="Times New Roman" w:hAnsi="Zurich BT" w:cs="Arial"/>
            <w:color w:val="428BCA"/>
            <w:u w:val="single"/>
          </w:rPr>
          <w:t>Click here</w:t>
        </w:r>
      </w:hyperlink>
      <w:r w:rsidRPr="00F46AD3">
        <w:rPr>
          <w:rFonts w:ascii="Zurich BT" w:eastAsia="Times New Roman" w:hAnsi="Zurich BT" w:cs="Arial"/>
          <w:color w:val="333333"/>
        </w:rPr>
        <w:t> to view the wordings of the written declaration</w:t>
      </w:r>
    </w:p>
    <w:p w:rsidR="00A94FE5" w:rsidRDefault="00A94FE5" w:rsidP="002254D1">
      <w:pPr>
        <w:rPr>
          <w:rFonts w:ascii="Zurich BT" w:hAnsi="Zurich BT" w:cs="Arial"/>
          <w:color w:val="333333"/>
        </w:rPr>
      </w:pPr>
    </w:p>
    <w:p w:rsidR="00A94FE5" w:rsidRDefault="00A94FE5" w:rsidP="002254D1">
      <w:pPr>
        <w:rPr>
          <w:rFonts w:ascii="Zurich BT" w:hAnsi="Zurich BT" w:cs="Arial"/>
          <w:color w:val="333333"/>
        </w:rPr>
      </w:pPr>
    </w:p>
    <w:p w:rsidR="00A94FE5" w:rsidRDefault="00A94FE5" w:rsidP="002254D1">
      <w:pPr>
        <w:rPr>
          <w:rFonts w:ascii="Zurich BT" w:hAnsi="Zurich BT" w:cs="Arial"/>
          <w:color w:val="333333"/>
        </w:rPr>
      </w:pPr>
      <w:r>
        <w:rPr>
          <w:rFonts w:ascii="Zurich BT" w:hAnsi="Zurich BT" w:cs="Arial"/>
          <w:noProof/>
          <w:color w:val="333333"/>
          <w:lang w:eastAsia="en-IN"/>
        </w:rPr>
        <w:lastRenderedPageBreak/>
        <w:drawing>
          <wp:inline distT="0" distB="0" distL="0" distR="0">
            <wp:extent cx="5731510" cy="3259523"/>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5731510" cy="3259523"/>
                    </a:xfrm>
                    <a:prstGeom prst="rect">
                      <a:avLst/>
                    </a:prstGeom>
                    <a:noFill/>
                    <a:ln w="9525">
                      <a:noFill/>
                      <a:miter lim="800000"/>
                      <a:headEnd/>
                      <a:tailEnd/>
                    </a:ln>
                  </pic:spPr>
                </pic:pic>
              </a:graphicData>
            </a:graphic>
          </wp:inline>
        </w:drawing>
      </w:r>
    </w:p>
    <w:p w:rsidR="00A94FE5" w:rsidRDefault="00A94FE5" w:rsidP="002254D1">
      <w:pPr>
        <w:rPr>
          <w:rFonts w:ascii="Zurich BT" w:hAnsi="Zurich BT" w:cs="Arial"/>
          <w:color w:val="333333"/>
        </w:rPr>
      </w:pPr>
      <w:r>
        <w:rPr>
          <w:rFonts w:ascii="Zurich BT" w:hAnsi="Zurich BT" w:cs="Arial"/>
          <w:noProof/>
          <w:color w:val="333333"/>
          <w:lang w:eastAsia="en-IN"/>
        </w:rPr>
        <w:drawing>
          <wp:inline distT="0" distB="0" distL="0" distR="0">
            <wp:extent cx="5731510" cy="1387555"/>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5731510" cy="1387555"/>
                    </a:xfrm>
                    <a:prstGeom prst="rect">
                      <a:avLst/>
                    </a:prstGeom>
                    <a:noFill/>
                    <a:ln w="9525">
                      <a:noFill/>
                      <a:miter lim="800000"/>
                      <a:headEnd/>
                      <a:tailEnd/>
                    </a:ln>
                  </pic:spPr>
                </pic:pic>
              </a:graphicData>
            </a:graphic>
          </wp:inline>
        </w:drawing>
      </w:r>
    </w:p>
    <w:p w:rsidR="00A94FE5" w:rsidRDefault="00A94FE5" w:rsidP="002254D1">
      <w:pPr>
        <w:rPr>
          <w:rFonts w:ascii="Zurich BT" w:hAnsi="Zurich BT" w:cs="Arial"/>
          <w:color w:val="333333"/>
        </w:rPr>
      </w:pPr>
      <w:r>
        <w:rPr>
          <w:rFonts w:ascii="Zurich BT" w:hAnsi="Zurich BT" w:cs="Arial"/>
          <w:color w:val="333333"/>
        </w:rPr>
        <w:t>Should recognise all variations</w:t>
      </w:r>
    </w:p>
    <w:p w:rsidR="00A94FE5" w:rsidRPr="00F46AD3" w:rsidRDefault="00A94FE5" w:rsidP="00A94FE5">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28" w:history="1">
        <w:r w:rsidRPr="00BC00B5">
          <w:rPr>
            <w:rFonts w:ascii="Zurich BT" w:eastAsia="Times New Roman" w:hAnsi="Zurich BT" w:cs="Arial"/>
            <w:b/>
            <w:bCs/>
            <w:color w:val="053C6D"/>
          </w:rPr>
          <w:t>Can I renew my Two-wheeler insurance policy online?</w:t>
        </w:r>
      </w:hyperlink>
    </w:p>
    <w:p w:rsidR="00A94FE5" w:rsidRDefault="00A94FE5" w:rsidP="00A94FE5">
      <w:pPr>
        <w:pBdr>
          <w:bottom w:val="single" w:sz="6" w:space="1" w:color="auto"/>
        </w:pBdr>
        <w:rPr>
          <w:rFonts w:ascii="Zurich BT" w:eastAsia="Times New Roman" w:hAnsi="Zurich BT" w:cs="Arial"/>
          <w:color w:val="333333"/>
        </w:rPr>
      </w:pPr>
      <w:proofErr w:type="gramStart"/>
      <w:r w:rsidRPr="00F46AD3">
        <w:rPr>
          <w:rFonts w:ascii="Zurich BT" w:eastAsia="Times New Roman" w:hAnsi="Zurich BT" w:cs="Arial"/>
          <w:color w:val="333333"/>
        </w:rPr>
        <w:t>yes</w:t>
      </w:r>
      <w:proofErr w:type="gramEnd"/>
      <w:r w:rsidRPr="00F46AD3">
        <w:rPr>
          <w:rFonts w:ascii="Zurich BT" w:eastAsia="Times New Roman" w:hAnsi="Zurich BT" w:cs="Arial"/>
          <w:color w:val="333333"/>
        </w:rPr>
        <w:t>, you can renew your Two-wheeler insurance policy online, starting 60 days before the expiry of your existing policy.</w:t>
      </w:r>
    </w:p>
    <w:p w:rsidR="00A94FE5" w:rsidRDefault="00A94FE5" w:rsidP="00A94FE5">
      <w:pPr>
        <w:rPr>
          <w:rFonts w:ascii="Zurich BT" w:eastAsia="Times New Roman" w:hAnsi="Zurich BT" w:cs="Arial"/>
          <w:color w:val="333333"/>
        </w:rPr>
      </w:pPr>
    </w:p>
    <w:p w:rsidR="00A94FE5" w:rsidRDefault="00A94FE5" w:rsidP="00A94FE5">
      <w:pPr>
        <w:rPr>
          <w:rFonts w:ascii="Zurich BT" w:hAnsi="Zurich BT" w:cs="Arial"/>
          <w:color w:val="333333"/>
        </w:rPr>
      </w:pPr>
      <w:r>
        <w:rPr>
          <w:rFonts w:ascii="Zurich BT" w:hAnsi="Zurich BT" w:cs="Arial"/>
          <w:noProof/>
          <w:color w:val="333333"/>
          <w:lang w:eastAsia="en-IN"/>
        </w:rPr>
        <w:lastRenderedPageBreak/>
        <w:drawing>
          <wp:inline distT="0" distB="0" distL="0" distR="0">
            <wp:extent cx="5731510" cy="3242356"/>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cstate="print"/>
                    <a:srcRect/>
                    <a:stretch>
                      <a:fillRect/>
                    </a:stretch>
                  </pic:blipFill>
                  <pic:spPr bwMode="auto">
                    <a:xfrm>
                      <a:off x="0" y="0"/>
                      <a:ext cx="5731510" cy="3242356"/>
                    </a:xfrm>
                    <a:prstGeom prst="rect">
                      <a:avLst/>
                    </a:prstGeom>
                    <a:noFill/>
                    <a:ln w="9525">
                      <a:noFill/>
                      <a:miter lim="800000"/>
                      <a:headEnd/>
                      <a:tailEnd/>
                    </a:ln>
                  </pic:spPr>
                </pic:pic>
              </a:graphicData>
            </a:graphic>
          </wp:inline>
        </w:drawing>
      </w:r>
    </w:p>
    <w:p w:rsidR="004A0D59" w:rsidRDefault="004A0D59" w:rsidP="00A94FE5">
      <w:pPr>
        <w:pBdr>
          <w:bottom w:val="single" w:sz="6" w:space="1" w:color="auto"/>
        </w:pBdr>
        <w:rPr>
          <w:rFonts w:ascii="Zurich BT" w:hAnsi="Zurich BT" w:cs="Arial"/>
          <w:color w:val="333333"/>
        </w:rPr>
      </w:pPr>
      <w:r>
        <w:rPr>
          <w:rFonts w:ascii="Zurich BT" w:hAnsi="Zurich BT" w:cs="Arial"/>
          <w:color w:val="333333"/>
        </w:rPr>
        <w:t>Should recognize all variations</w:t>
      </w:r>
    </w:p>
    <w:p w:rsidR="004A0D59" w:rsidRDefault="004A0D59" w:rsidP="00A94FE5">
      <w:pPr>
        <w:rPr>
          <w:rFonts w:ascii="Zurich BT" w:hAnsi="Zurich BT" w:cs="Arial"/>
          <w:color w:val="333333"/>
        </w:rPr>
      </w:pPr>
    </w:p>
    <w:p w:rsidR="004A0D59" w:rsidRDefault="004A0D59" w:rsidP="00A94FE5">
      <w:pPr>
        <w:rPr>
          <w:rFonts w:ascii="Zurich BT" w:hAnsi="Zurich BT" w:cs="Arial"/>
          <w:color w:val="333333"/>
        </w:rPr>
      </w:pPr>
      <w:r>
        <w:rPr>
          <w:rFonts w:ascii="Zurich BT" w:hAnsi="Zurich BT" w:cs="Arial"/>
          <w:noProof/>
          <w:color w:val="333333"/>
          <w:lang w:eastAsia="en-IN"/>
        </w:rPr>
        <w:drawing>
          <wp:inline distT="0" distB="0" distL="0" distR="0">
            <wp:extent cx="5731510" cy="3189649"/>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cstate="print"/>
                    <a:srcRect/>
                    <a:stretch>
                      <a:fillRect/>
                    </a:stretch>
                  </pic:blipFill>
                  <pic:spPr bwMode="auto">
                    <a:xfrm>
                      <a:off x="0" y="0"/>
                      <a:ext cx="5731510" cy="3189649"/>
                    </a:xfrm>
                    <a:prstGeom prst="rect">
                      <a:avLst/>
                    </a:prstGeom>
                    <a:noFill/>
                    <a:ln w="9525">
                      <a:noFill/>
                      <a:miter lim="800000"/>
                      <a:headEnd/>
                      <a:tailEnd/>
                    </a:ln>
                  </pic:spPr>
                </pic:pic>
              </a:graphicData>
            </a:graphic>
          </wp:inline>
        </w:drawing>
      </w:r>
    </w:p>
    <w:p w:rsidR="004A0D59" w:rsidRDefault="004A0D59" w:rsidP="00A94FE5">
      <w:pPr>
        <w:pBdr>
          <w:bottom w:val="single" w:sz="6" w:space="1" w:color="auto"/>
        </w:pBdr>
        <w:rPr>
          <w:rFonts w:ascii="Zurich BT" w:hAnsi="Zurich BT" w:cs="Arial"/>
          <w:color w:val="333333"/>
        </w:rPr>
      </w:pPr>
      <w:r>
        <w:rPr>
          <w:rFonts w:ascii="Zurich BT" w:hAnsi="Zurich BT" w:cs="Arial"/>
          <w:color w:val="333333"/>
        </w:rPr>
        <w:t>Should give same answer: Benefits</w:t>
      </w:r>
    </w:p>
    <w:p w:rsidR="004A0D59" w:rsidRDefault="004A0D59" w:rsidP="00A94FE5">
      <w:pPr>
        <w:rPr>
          <w:rFonts w:ascii="Zurich BT" w:hAnsi="Zurich BT" w:cs="Arial"/>
          <w:color w:val="333333"/>
        </w:rPr>
      </w:pPr>
    </w:p>
    <w:p w:rsidR="004A0D59" w:rsidRDefault="004A0D59" w:rsidP="00A94FE5">
      <w:pPr>
        <w:rPr>
          <w:rFonts w:ascii="Zurich BT" w:hAnsi="Zurich BT" w:cs="Arial"/>
          <w:color w:val="333333"/>
        </w:rPr>
      </w:pPr>
      <w:r>
        <w:rPr>
          <w:rFonts w:ascii="Zurich BT" w:hAnsi="Zurich BT" w:cs="Arial"/>
          <w:noProof/>
          <w:color w:val="333333"/>
          <w:lang w:eastAsia="en-IN"/>
        </w:rPr>
        <w:lastRenderedPageBreak/>
        <w:drawing>
          <wp:inline distT="0" distB="0" distL="0" distR="0">
            <wp:extent cx="5731510" cy="3110603"/>
            <wp:effectExtent l="1905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cstate="print"/>
                    <a:srcRect/>
                    <a:stretch>
                      <a:fillRect/>
                    </a:stretch>
                  </pic:blipFill>
                  <pic:spPr bwMode="auto">
                    <a:xfrm>
                      <a:off x="0" y="0"/>
                      <a:ext cx="5731510" cy="3110603"/>
                    </a:xfrm>
                    <a:prstGeom prst="rect">
                      <a:avLst/>
                    </a:prstGeom>
                    <a:noFill/>
                    <a:ln w="9525">
                      <a:noFill/>
                      <a:miter lim="800000"/>
                      <a:headEnd/>
                      <a:tailEnd/>
                    </a:ln>
                  </pic:spPr>
                </pic:pic>
              </a:graphicData>
            </a:graphic>
          </wp:inline>
        </w:drawing>
      </w:r>
    </w:p>
    <w:p w:rsidR="004A0D59" w:rsidRDefault="004A0D59" w:rsidP="00A94FE5">
      <w:pPr>
        <w:rPr>
          <w:rFonts w:ascii="Zurich BT" w:hAnsi="Zurich BT" w:cs="Arial"/>
          <w:color w:val="333333"/>
        </w:rPr>
      </w:pPr>
      <w:r>
        <w:rPr>
          <w:rFonts w:ascii="Zurich BT" w:hAnsi="Zurich BT" w:cs="Arial"/>
          <w:color w:val="333333"/>
        </w:rPr>
        <w:t>Should recognise all variations + wrong answer</w:t>
      </w:r>
    </w:p>
    <w:p w:rsidR="004A0D59" w:rsidRDefault="004A0D59" w:rsidP="00A94FE5">
      <w:pPr>
        <w:rPr>
          <w:rFonts w:ascii="Zurich BT" w:hAnsi="Zurich BT" w:cs="Arial"/>
          <w:color w:val="333333"/>
        </w:rPr>
      </w:pPr>
      <w:r>
        <w:rPr>
          <w:rFonts w:ascii="Zurich BT" w:hAnsi="Zurich BT" w:cs="Arial"/>
          <w:color w:val="333333"/>
        </w:rPr>
        <w:t>Right answer:</w:t>
      </w:r>
    </w:p>
    <w:p w:rsidR="004A0D59" w:rsidRPr="00F46AD3" w:rsidRDefault="004A0D59" w:rsidP="004A0D59">
      <w:pPr>
        <w:numPr>
          <w:ilvl w:val="0"/>
          <w:numId w:val="2"/>
        </w:numPr>
        <w:shd w:val="clear" w:color="auto" w:fill="FFFFFF"/>
        <w:spacing w:after="0" w:line="240" w:lineRule="auto"/>
        <w:ind w:left="0"/>
        <w:outlineLvl w:val="2"/>
        <w:rPr>
          <w:rFonts w:ascii="Zurich BT" w:eastAsia="Times New Roman" w:hAnsi="Zurich BT" w:cs="Arial"/>
          <w:b/>
          <w:bCs/>
          <w:color w:val="053C6D"/>
        </w:rPr>
      </w:pPr>
      <w:hyperlink r:id="rId32" w:history="1">
        <w:r w:rsidRPr="00BC00B5">
          <w:rPr>
            <w:rFonts w:ascii="Zurich BT" w:eastAsia="Times New Roman" w:hAnsi="Zurich BT" w:cs="Arial"/>
            <w:b/>
            <w:bCs/>
            <w:color w:val="053C6D"/>
          </w:rPr>
          <w:t>Which documents will I require to transfer my NCB?</w:t>
        </w:r>
      </w:hyperlink>
    </w:p>
    <w:p w:rsidR="004A0D59" w:rsidRPr="00F46AD3" w:rsidRDefault="004A0D59" w:rsidP="004A0D59">
      <w:pPr>
        <w:shd w:val="clear" w:color="auto" w:fill="FFFFFF"/>
        <w:spacing w:after="150" w:line="240" w:lineRule="auto"/>
        <w:rPr>
          <w:rFonts w:ascii="Zurich BT" w:eastAsia="Times New Roman" w:hAnsi="Zurich BT" w:cs="Arial"/>
          <w:color w:val="333333"/>
        </w:rPr>
      </w:pPr>
      <w:r w:rsidRPr="00F46AD3">
        <w:rPr>
          <w:rFonts w:ascii="Zurich BT" w:eastAsia="Times New Roman" w:hAnsi="Zurich BT" w:cs="Arial"/>
          <w:color w:val="333333"/>
        </w:rPr>
        <w:t xml:space="preserve">A No Claim Bonus can be </w:t>
      </w:r>
      <w:proofErr w:type="gramStart"/>
      <w:r w:rsidRPr="00F46AD3">
        <w:rPr>
          <w:rFonts w:ascii="Zurich BT" w:eastAsia="Times New Roman" w:hAnsi="Zurich BT" w:cs="Arial"/>
          <w:color w:val="333333"/>
        </w:rPr>
        <w:t>availed,</w:t>
      </w:r>
      <w:proofErr w:type="gramEnd"/>
      <w:r w:rsidRPr="00F46AD3">
        <w:rPr>
          <w:rFonts w:ascii="Zurich BT" w:eastAsia="Times New Roman" w:hAnsi="Zurich BT" w:cs="Arial"/>
          <w:color w:val="333333"/>
        </w:rPr>
        <w:t xml:space="preserve"> provided you show evidence that you are entitled to a No Claim Bonus from your previous insurance company. Evidence can be in the form of:</w:t>
      </w:r>
    </w:p>
    <w:p w:rsidR="004A0D59" w:rsidRPr="00F46AD3" w:rsidRDefault="004A0D59" w:rsidP="004A0D59">
      <w:pPr>
        <w:numPr>
          <w:ilvl w:val="1"/>
          <w:numId w:val="3"/>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t>A renewal notice or</w:t>
      </w:r>
    </w:p>
    <w:p w:rsidR="004A0D59" w:rsidRPr="00F46AD3" w:rsidRDefault="004A0D59" w:rsidP="004A0D59">
      <w:pPr>
        <w:numPr>
          <w:ilvl w:val="1"/>
          <w:numId w:val="3"/>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t>A letter confirming the NCB entitlement from the previous insurer or</w:t>
      </w:r>
    </w:p>
    <w:p w:rsidR="004A0D59" w:rsidRDefault="004A0D59" w:rsidP="004A0D59">
      <w:pPr>
        <w:pBdr>
          <w:bottom w:val="single" w:sz="6" w:space="1" w:color="auto"/>
        </w:pBdr>
        <w:rPr>
          <w:rFonts w:ascii="Zurich BT" w:eastAsia="Times New Roman" w:hAnsi="Zurich BT" w:cs="Arial"/>
          <w:color w:val="333333"/>
        </w:rPr>
      </w:pPr>
      <w:r w:rsidRPr="00F46AD3">
        <w:rPr>
          <w:rFonts w:ascii="Zurich BT" w:eastAsia="Times New Roman" w:hAnsi="Zurich BT" w:cs="Arial"/>
          <w:color w:val="333333"/>
        </w:rPr>
        <w:t>A written declaration (kindly note that in case of a false declaration, the policy will be subject to cancellation)</w:t>
      </w:r>
    </w:p>
    <w:p w:rsidR="004A0D59" w:rsidRDefault="004A0D59" w:rsidP="004A0D59">
      <w:pPr>
        <w:rPr>
          <w:rFonts w:ascii="Zurich BT" w:eastAsia="Times New Roman" w:hAnsi="Zurich BT" w:cs="Arial"/>
          <w:color w:val="333333"/>
        </w:rPr>
      </w:pPr>
    </w:p>
    <w:p w:rsidR="004A0D59" w:rsidRDefault="009408F7" w:rsidP="004A0D59">
      <w:pPr>
        <w:rPr>
          <w:rFonts w:ascii="Zurich BT" w:hAnsi="Zurich BT" w:cs="Arial"/>
          <w:color w:val="333333"/>
        </w:rPr>
      </w:pPr>
      <w:r>
        <w:rPr>
          <w:rFonts w:ascii="Zurich BT" w:hAnsi="Zurich BT" w:cs="Arial"/>
          <w:noProof/>
          <w:color w:val="333333"/>
          <w:lang w:eastAsia="en-IN"/>
        </w:rPr>
        <w:drawing>
          <wp:inline distT="0" distB="0" distL="0" distR="0">
            <wp:extent cx="5731510" cy="2329110"/>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cstate="print"/>
                    <a:srcRect/>
                    <a:stretch>
                      <a:fillRect/>
                    </a:stretch>
                  </pic:blipFill>
                  <pic:spPr bwMode="auto">
                    <a:xfrm>
                      <a:off x="0" y="0"/>
                      <a:ext cx="5731510" cy="2329110"/>
                    </a:xfrm>
                    <a:prstGeom prst="rect">
                      <a:avLst/>
                    </a:prstGeom>
                    <a:noFill/>
                    <a:ln w="9525">
                      <a:noFill/>
                      <a:miter lim="800000"/>
                      <a:headEnd/>
                      <a:tailEnd/>
                    </a:ln>
                  </pic:spPr>
                </pic:pic>
              </a:graphicData>
            </a:graphic>
          </wp:inline>
        </w:drawing>
      </w:r>
    </w:p>
    <w:p w:rsidR="009408F7" w:rsidRDefault="009408F7" w:rsidP="004A0D59">
      <w:pPr>
        <w:rPr>
          <w:rFonts w:ascii="Zurich BT" w:hAnsi="Zurich BT" w:cs="Arial"/>
          <w:color w:val="333333"/>
        </w:rPr>
      </w:pPr>
      <w:r>
        <w:rPr>
          <w:rFonts w:ascii="Zurich BT" w:hAnsi="Zurich BT" w:cs="Arial"/>
          <w:color w:val="333333"/>
        </w:rPr>
        <w:t>Missing question</w:t>
      </w:r>
    </w:p>
    <w:p w:rsidR="009408F7" w:rsidRPr="00F46AD3" w:rsidRDefault="009408F7" w:rsidP="009408F7">
      <w:pPr>
        <w:shd w:val="clear" w:color="auto" w:fill="FFFFFF"/>
        <w:spacing w:after="0" w:line="240" w:lineRule="auto"/>
        <w:rPr>
          <w:rFonts w:ascii="Zurich BT" w:eastAsia="Times New Roman" w:hAnsi="Zurich BT" w:cs="Arial"/>
          <w:color w:val="333333"/>
        </w:rPr>
      </w:pPr>
      <w:r w:rsidRPr="00BC00B5">
        <w:rPr>
          <w:rFonts w:ascii="Zurich BT" w:eastAsia="Times New Roman" w:hAnsi="Zurich BT" w:cs="Arial"/>
          <w:b/>
          <w:bCs/>
          <w:color w:val="333333"/>
        </w:rPr>
        <w:t>No Claim Bonus (NCB) Benefits for 3 Years</w:t>
      </w:r>
      <w:r w:rsidRPr="00F46AD3">
        <w:rPr>
          <w:rFonts w:ascii="Zurich BT" w:eastAsia="Times New Roman" w:hAnsi="Zurich BT" w:cs="Arial"/>
          <w:color w:val="333333"/>
        </w:rPr>
        <w:br/>
      </w:r>
    </w:p>
    <w:p w:rsidR="009408F7" w:rsidRPr="00F46AD3" w:rsidRDefault="009408F7" w:rsidP="009408F7">
      <w:pPr>
        <w:numPr>
          <w:ilvl w:val="1"/>
          <w:numId w:val="3"/>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lastRenderedPageBreak/>
        <w:t>No Claim During Policy Tenure - 40% NCB</w:t>
      </w:r>
    </w:p>
    <w:p w:rsidR="009408F7" w:rsidRPr="00F46AD3" w:rsidRDefault="009408F7" w:rsidP="009408F7">
      <w:pPr>
        <w:numPr>
          <w:ilvl w:val="1"/>
          <w:numId w:val="3"/>
        </w:numP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t>One Claim During Policy Tenure - 30% NCB</w:t>
      </w:r>
    </w:p>
    <w:p w:rsidR="009408F7" w:rsidRPr="00BC00B5" w:rsidRDefault="009408F7" w:rsidP="009408F7">
      <w:pPr>
        <w:numPr>
          <w:ilvl w:val="1"/>
          <w:numId w:val="3"/>
        </w:numPr>
        <w:pBdr>
          <w:bottom w:val="single" w:sz="6" w:space="1" w:color="auto"/>
        </w:pBdr>
        <w:shd w:val="clear" w:color="auto" w:fill="FFFFFF"/>
        <w:spacing w:after="0" w:line="240" w:lineRule="auto"/>
        <w:ind w:left="375"/>
        <w:rPr>
          <w:rFonts w:ascii="Zurich BT" w:eastAsia="Times New Roman" w:hAnsi="Zurich BT" w:cs="Arial"/>
          <w:color w:val="333333"/>
        </w:rPr>
      </w:pPr>
      <w:r w:rsidRPr="00F46AD3">
        <w:rPr>
          <w:rFonts w:ascii="Zurich BT" w:eastAsia="Times New Roman" w:hAnsi="Zurich BT" w:cs="Arial"/>
          <w:color w:val="333333"/>
        </w:rPr>
        <w:t>Two Claims During Policy Tenure - 20% NCB</w:t>
      </w:r>
    </w:p>
    <w:p w:rsidR="009408F7" w:rsidRDefault="009408F7" w:rsidP="004A0D59">
      <w:pPr>
        <w:rPr>
          <w:rFonts w:ascii="Zurich BT" w:hAnsi="Zurich BT" w:cs="Arial"/>
          <w:color w:val="333333"/>
        </w:rPr>
      </w:pPr>
    </w:p>
    <w:p w:rsidR="009408F7" w:rsidRDefault="009408F7" w:rsidP="004A0D59">
      <w:pPr>
        <w:rPr>
          <w:rFonts w:ascii="Zurich BT" w:hAnsi="Zurich BT" w:cs="Arial"/>
          <w:color w:val="333333"/>
        </w:rPr>
      </w:pPr>
      <w:r>
        <w:rPr>
          <w:rFonts w:ascii="Zurich BT" w:hAnsi="Zurich BT" w:cs="Arial"/>
          <w:noProof/>
          <w:color w:val="333333"/>
          <w:lang w:eastAsia="en-IN"/>
        </w:rPr>
        <w:drawing>
          <wp:inline distT="0" distB="0" distL="0" distR="0">
            <wp:extent cx="5731510" cy="3207086"/>
            <wp:effectExtent l="1905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cstate="print"/>
                    <a:srcRect/>
                    <a:stretch>
                      <a:fillRect/>
                    </a:stretch>
                  </pic:blipFill>
                  <pic:spPr bwMode="auto">
                    <a:xfrm>
                      <a:off x="0" y="0"/>
                      <a:ext cx="5731510" cy="3207086"/>
                    </a:xfrm>
                    <a:prstGeom prst="rect">
                      <a:avLst/>
                    </a:prstGeom>
                    <a:noFill/>
                    <a:ln w="9525">
                      <a:noFill/>
                      <a:miter lim="800000"/>
                      <a:headEnd/>
                      <a:tailEnd/>
                    </a:ln>
                  </pic:spPr>
                </pic:pic>
              </a:graphicData>
            </a:graphic>
          </wp:inline>
        </w:drawing>
      </w:r>
    </w:p>
    <w:p w:rsidR="009408F7" w:rsidRDefault="009408F7" w:rsidP="004A0D59">
      <w:pPr>
        <w:rPr>
          <w:rFonts w:ascii="Zurich BT" w:hAnsi="Zurich BT" w:cs="Arial"/>
          <w:color w:val="333333"/>
        </w:rPr>
      </w:pPr>
      <w:r>
        <w:rPr>
          <w:rFonts w:ascii="Zurich BT" w:hAnsi="Zurich BT" w:cs="Arial"/>
          <w:color w:val="333333"/>
        </w:rPr>
        <w:t>Can we break Compulsory and Voluntary deductible as 2 questions (voluntary is already a separate question)</w:t>
      </w:r>
    </w:p>
    <w:p w:rsidR="009408F7" w:rsidRDefault="009408F7" w:rsidP="004A0D59">
      <w:pPr>
        <w:rPr>
          <w:rFonts w:ascii="Zurich BT" w:hAnsi="Zurich BT" w:cs="Arial"/>
          <w:color w:val="333333"/>
        </w:rPr>
      </w:pPr>
      <w:r>
        <w:rPr>
          <w:rFonts w:ascii="Zurich BT" w:hAnsi="Zurich BT" w:cs="Arial"/>
          <w:color w:val="333333"/>
        </w:rPr>
        <w:t>I want when someone asks compulsory, only compulsory is answered. When asked voluntary and compulsory, both are answered</w:t>
      </w:r>
    </w:p>
    <w:p w:rsidR="009408F7" w:rsidRDefault="009408F7" w:rsidP="004A0D59">
      <w:pPr>
        <w:pBdr>
          <w:bottom w:val="single" w:sz="6" w:space="1" w:color="auto"/>
        </w:pBdr>
        <w:rPr>
          <w:rFonts w:ascii="Zurich BT" w:hAnsi="Zurich BT" w:cs="Arial"/>
          <w:color w:val="333333"/>
        </w:rPr>
      </w:pPr>
      <w:r>
        <w:rPr>
          <w:rFonts w:ascii="Zurich BT" w:hAnsi="Zurich BT" w:cs="Arial"/>
          <w:color w:val="333333"/>
        </w:rPr>
        <w:t>When only voluntary is asked (already a separate question)</w:t>
      </w:r>
    </w:p>
    <w:p w:rsidR="009408F7" w:rsidRDefault="009408F7" w:rsidP="004A0D59">
      <w:pPr>
        <w:rPr>
          <w:rFonts w:ascii="Zurich BT" w:hAnsi="Zurich BT" w:cs="Arial"/>
          <w:color w:val="333333"/>
        </w:rPr>
      </w:pPr>
    </w:p>
    <w:p w:rsidR="009408F7" w:rsidRDefault="001670CE" w:rsidP="004A0D59">
      <w:pPr>
        <w:rPr>
          <w:rFonts w:ascii="Zurich BT" w:hAnsi="Zurich BT" w:cs="Arial"/>
          <w:color w:val="333333"/>
        </w:rPr>
      </w:pPr>
      <w:r>
        <w:rPr>
          <w:rFonts w:ascii="Zurich BT" w:hAnsi="Zurich BT" w:cs="Arial"/>
          <w:noProof/>
          <w:color w:val="333333"/>
          <w:lang w:eastAsia="en-IN"/>
        </w:rPr>
        <w:lastRenderedPageBreak/>
        <w:drawing>
          <wp:inline distT="0" distB="0" distL="0" distR="0">
            <wp:extent cx="5731510" cy="3088338"/>
            <wp:effectExtent l="1905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cstate="print"/>
                    <a:srcRect/>
                    <a:stretch>
                      <a:fillRect/>
                    </a:stretch>
                  </pic:blipFill>
                  <pic:spPr bwMode="auto">
                    <a:xfrm>
                      <a:off x="0" y="0"/>
                      <a:ext cx="5731510" cy="3088338"/>
                    </a:xfrm>
                    <a:prstGeom prst="rect">
                      <a:avLst/>
                    </a:prstGeom>
                    <a:noFill/>
                    <a:ln w="9525">
                      <a:noFill/>
                      <a:miter lim="800000"/>
                      <a:headEnd/>
                      <a:tailEnd/>
                    </a:ln>
                  </pic:spPr>
                </pic:pic>
              </a:graphicData>
            </a:graphic>
          </wp:inline>
        </w:drawing>
      </w:r>
    </w:p>
    <w:p w:rsidR="001670CE" w:rsidRDefault="001670CE" w:rsidP="004A0D59">
      <w:pPr>
        <w:pBdr>
          <w:bottom w:val="single" w:sz="6" w:space="1" w:color="auto"/>
        </w:pBdr>
        <w:rPr>
          <w:rFonts w:ascii="Zurich BT" w:hAnsi="Zurich BT" w:cs="Arial"/>
          <w:color w:val="333333"/>
        </w:rPr>
      </w:pPr>
      <w:r>
        <w:rPr>
          <w:rFonts w:ascii="Zurich BT" w:hAnsi="Zurich BT" w:cs="Arial"/>
          <w:color w:val="333333"/>
        </w:rPr>
        <w:t>Should recognize all variations</w:t>
      </w:r>
    </w:p>
    <w:p w:rsidR="001670CE" w:rsidRDefault="001670CE" w:rsidP="004A0D59">
      <w:pPr>
        <w:rPr>
          <w:rFonts w:ascii="Zurich BT" w:hAnsi="Zurich BT" w:cs="Arial"/>
          <w:color w:val="333333"/>
        </w:rPr>
      </w:pPr>
    </w:p>
    <w:p w:rsidR="001670CE" w:rsidRDefault="001670CE" w:rsidP="004A0D59">
      <w:pPr>
        <w:rPr>
          <w:rFonts w:ascii="Zurich BT" w:hAnsi="Zurich BT" w:cs="Arial"/>
          <w:color w:val="333333"/>
        </w:rPr>
      </w:pPr>
      <w:r>
        <w:rPr>
          <w:rFonts w:ascii="Zurich BT" w:hAnsi="Zurich BT" w:cs="Arial"/>
          <w:noProof/>
          <w:color w:val="333333"/>
          <w:lang w:eastAsia="en-IN"/>
        </w:rPr>
        <w:drawing>
          <wp:inline distT="0" distB="0" distL="0" distR="0">
            <wp:extent cx="5731510" cy="3161484"/>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6" cstate="print"/>
                    <a:srcRect/>
                    <a:stretch>
                      <a:fillRect/>
                    </a:stretch>
                  </pic:blipFill>
                  <pic:spPr bwMode="auto">
                    <a:xfrm>
                      <a:off x="0" y="0"/>
                      <a:ext cx="5731510" cy="3161484"/>
                    </a:xfrm>
                    <a:prstGeom prst="rect">
                      <a:avLst/>
                    </a:prstGeom>
                    <a:noFill/>
                    <a:ln w="9525">
                      <a:noFill/>
                      <a:miter lim="800000"/>
                      <a:headEnd/>
                      <a:tailEnd/>
                    </a:ln>
                  </pic:spPr>
                </pic:pic>
              </a:graphicData>
            </a:graphic>
          </wp:inline>
        </w:drawing>
      </w:r>
    </w:p>
    <w:p w:rsidR="001670CE" w:rsidRDefault="001670CE" w:rsidP="004A0D59">
      <w:pPr>
        <w:rPr>
          <w:rFonts w:ascii="Zurich BT" w:hAnsi="Zurich BT" w:cs="Arial"/>
          <w:color w:val="333333"/>
        </w:rPr>
      </w:pPr>
    </w:p>
    <w:p w:rsidR="001670CE" w:rsidRDefault="001670CE" w:rsidP="004A0D59">
      <w:pPr>
        <w:pBdr>
          <w:bottom w:val="single" w:sz="6" w:space="1" w:color="auto"/>
        </w:pBdr>
        <w:rPr>
          <w:rFonts w:ascii="Zurich BT" w:hAnsi="Zurich BT" w:cs="Arial"/>
          <w:color w:val="333333"/>
        </w:rPr>
      </w:pPr>
      <w:r>
        <w:rPr>
          <w:rFonts w:ascii="Zurich BT" w:hAnsi="Zurich BT" w:cs="Arial"/>
          <w:color w:val="333333"/>
        </w:rPr>
        <w:t>Should recognise all versions</w:t>
      </w:r>
    </w:p>
    <w:p w:rsidR="001670CE" w:rsidRDefault="001670CE" w:rsidP="004A0D59">
      <w:pPr>
        <w:rPr>
          <w:rFonts w:ascii="Zurich BT" w:hAnsi="Zurich BT" w:cs="Arial"/>
          <w:color w:val="333333"/>
        </w:rPr>
      </w:pPr>
    </w:p>
    <w:p w:rsidR="001670CE" w:rsidRDefault="001670CE" w:rsidP="004A0D59">
      <w:pPr>
        <w:rPr>
          <w:rFonts w:ascii="Zurich BT" w:hAnsi="Zurich BT" w:cs="Arial"/>
          <w:color w:val="333333"/>
        </w:rPr>
      </w:pPr>
      <w:r>
        <w:rPr>
          <w:rFonts w:ascii="Zurich BT" w:hAnsi="Zurich BT" w:cs="Arial"/>
          <w:noProof/>
          <w:color w:val="333333"/>
          <w:lang w:eastAsia="en-IN"/>
        </w:rPr>
        <w:lastRenderedPageBreak/>
        <w:drawing>
          <wp:inline distT="0" distB="0" distL="0" distR="0">
            <wp:extent cx="5731510" cy="3155086"/>
            <wp:effectExtent l="1905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cstate="print"/>
                    <a:srcRect/>
                    <a:stretch>
                      <a:fillRect/>
                    </a:stretch>
                  </pic:blipFill>
                  <pic:spPr bwMode="auto">
                    <a:xfrm>
                      <a:off x="0" y="0"/>
                      <a:ext cx="5731510" cy="3155086"/>
                    </a:xfrm>
                    <a:prstGeom prst="rect">
                      <a:avLst/>
                    </a:prstGeom>
                    <a:noFill/>
                    <a:ln w="9525">
                      <a:noFill/>
                      <a:miter lim="800000"/>
                      <a:headEnd/>
                      <a:tailEnd/>
                    </a:ln>
                  </pic:spPr>
                </pic:pic>
              </a:graphicData>
            </a:graphic>
          </wp:inline>
        </w:drawing>
      </w:r>
    </w:p>
    <w:p w:rsidR="001670CE" w:rsidRDefault="001670CE" w:rsidP="004A0D59">
      <w:pPr>
        <w:rPr>
          <w:rFonts w:ascii="Zurich BT" w:hAnsi="Zurich BT" w:cs="Arial"/>
          <w:color w:val="333333"/>
        </w:rPr>
      </w:pPr>
    </w:p>
    <w:p w:rsidR="001670CE" w:rsidRDefault="001670CE" w:rsidP="004A0D59">
      <w:pPr>
        <w:pBdr>
          <w:bottom w:val="single" w:sz="6" w:space="1" w:color="auto"/>
        </w:pBdr>
        <w:rPr>
          <w:rFonts w:ascii="Zurich BT" w:hAnsi="Zurich BT" w:cs="Arial"/>
          <w:color w:val="333333"/>
        </w:rPr>
      </w:pPr>
      <w:r>
        <w:rPr>
          <w:rFonts w:ascii="Zurich BT" w:hAnsi="Zurich BT" w:cs="Arial"/>
          <w:color w:val="333333"/>
        </w:rPr>
        <w:t>Should recognise part of the question too</w:t>
      </w:r>
    </w:p>
    <w:p w:rsidR="001670CE" w:rsidRDefault="001670CE" w:rsidP="004A0D59">
      <w:pPr>
        <w:rPr>
          <w:rFonts w:ascii="Zurich BT" w:hAnsi="Zurich BT" w:cs="Arial"/>
          <w:color w:val="333333"/>
        </w:rPr>
      </w:pPr>
    </w:p>
    <w:p w:rsidR="001670CE" w:rsidRDefault="001670CE" w:rsidP="004A0D59">
      <w:pPr>
        <w:rPr>
          <w:rFonts w:ascii="Zurich BT" w:hAnsi="Zurich BT" w:cs="Arial"/>
          <w:color w:val="333333"/>
        </w:rPr>
      </w:pPr>
      <w:r>
        <w:rPr>
          <w:rFonts w:ascii="Zurich BT" w:hAnsi="Zurich BT" w:cs="Arial"/>
          <w:noProof/>
          <w:color w:val="333333"/>
          <w:lang w:eastAsia="en-IN"/>
        </w:rPr>
        <w:drawing>
          <wp:inline distT="0" distB="0" distL="0" distR="0">
            <wp:extent cx="5731510" cy="3188065"/>
            <wp:effectExtent l="1905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cstate="print"/>
                    <a:srcRect/>
                    <a:stretch>
                      <a:fillRect/>
                    </a:stretch>
                  </pic:blipFill>
                  <pic:spPr bwMode="auto">
                    <a:xfrm>
                      <a:off x="0" y="0"/>
                      <a:ext cx="5731510" cy="3188065"/>
                    </a:xfrm>
                    <a:prstGeom prst="rect">
                      <a:avLst/>
                    </a:prstGeom>
                    <a:noFill/>
                    <a:ln w="9525">
                      <a:noFill/>
                      <a:miter lim="800000"/>
                      <a:headEnd/>
                      <a:tailEnd/>
                    </a:ln>
                  </pic:spPr>
                </pic:pic>
              </a:graphicData>
            </a:graphic>
          </wp:inline>
        </w:drawing>
      </w:r>
    </w:p>
    <w:p w:rsidR="001670CE" w:rsidRDefault="001670CE" w:rsidP="004A0D59">
      <w:pPr>
        <w:rPr>
          <w:rFonts w:ascii="Zurich BT" w:hAnsi="Zurich BT" w:cs="Arial"/>
          <w:color w:val="333333"/>
        </w:rPr>
      </w:pPr>
      <w:r>
        <w:rPr>
          <w:rFonts w:ascii="Zurich BT" w:hAnsi="Zurich BT" w:cs="Arial"/>
          <w:color w:val="333333"/>
        </w:rPr>
        <w:t>Should recognise all versions</w:t>
      </w:r>
    </w:p>
    <w:p w:rsidR="001670CE" w:rsidRDefault="001670CE" w:rsidP="004A0D59">
      <w:pPr>
        <w:pBdr>
          <w:bottom w:val="single" w:sz="6" w:space="1" w:color="auto"/>
        </w:pBdr>
        <w:rPr>
          <w:rFonts w:ascii="Zurich BT" w:hAnsi="Zurich BT" w:cs="Arial"/>
          <w:color w:val="333333"/>
        </w:rPr>
      </w:pPr>
    </w:p>
    <w:p w:rsidR="001670CE" w:rsidRDefault="001670CE" w:rsidP="004A0D59">
      <w:pPr>
        <w:rPr>
          <w:rFonts w:ascii="Zurich BT" w:hAnsi="Zurich BT" w:cs="Arial"/>
          <w:color w:val="333333"/>
        </w:rPr>
      </w:pPr>
    </w:p>
    <w:p w:rsidR="001670CE" w:rsidRDefault="00251813" w:rsidP="004A0D59">
      <w:pPr>
        <w:rPr>
          <w:rFonts w:ascii="Zurich BT" w:hAnsi="Zurich BT" w:cs="Arial"/>
          <w:color w:val="333333"/>
        </w:rPr>
      </w:pPr>
      <w:r>
        <w:rPr>
          <w:rFonts w:ascii="Zurich BT" w:hAnsi="Zurich BT" w:cs="Arial"/>
          <w:noProof/>
          <w:color w:val="333333"/>
          <w:lang w:eastAsia="en-IN"/>
        </w:rPr>
        <w:lastRenderedPageBreak/>
        <w:drawing>
          <wp:inline distT="0" distB="0" distL="0" distR="0">
            <wp:extent cx="5731510" cy="3229499"/>
            <wp:effectExtent l="1905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9" cstate="print"/>
                    <a:srcRect/>
                    <a:stretch>
                      <a:fillRect/>
                    </a:stretch>
                  </pic:blipFill>
                  <pic:spPr bwMode="auto">
                    <a:xfrm>
                      <a:off x="0" y="0"/>
                      <a:ext cx="5731510" cy="3229499"/>
                    </a:xfrm>
                    <a:prstGeom prst="rect">
                      <a:avLst/>
                    </a:prstGeom>
                    <a:noFill/>
                    <a:ln w="9525">
                      <a:noFill/>
                      <a:miter lim="800000"/>
                      <a:headEnd/>
                      <a:tailEnd/>
                    </a:ln>
                  </pic:spPr>
                </pic:pic>
              </a:graphicData>
            </a:graphic>
          </wp:inline>
        </w:drawing>
      </w:r>
    </w:p>
    <w:p w:rsidR="00251813" w:rsidRDefault="00251813" w:rsidP="004A0D59">
      <w:pPr>
        <w:pBdr>
          <w:bottom w:val="single" w:sz="6" w:space="1" w:color="auto"/>
        </w:pBdr>
        <w:rPr>
          <w:rFonts w:ascii="Zurich BT" w:hAnsi="Zurich BT" w:cs="Arial"/>
          <w:color w:val="333333"/>
        </w:rPr>
      </w:pPr>
      <w:r>
        <w:rPr>
          <w:rFonts w:ascii="Zurich BT" w:hAnsi="Zurich BT" w:cs="Arial"/>
          <w:color w:val="333333"/>
        </w:rPr>
        <w:t>Should recognise short phrases</w:t>
      </w:r>
    </w:p>
    <w:p w:rsidR="00251813" w:rsidRDefault="00251813" w:rsidP="004A0D59">
      <w:pPr>
        <w:rPr>
          <w:rFonts w:ascii="Zurich BT" w:hAnsi="Zurich BT" w:cs="Arial"/>
          <w:color w:val="333333"/>
        </w:rPr>
      </w:pPr>
    </w:p>
    <w:p w:rsidR="00251813" w:rsidRDefault="00251813" w:rsidP="004A0D59">
      <w:pPr>
        <w:rPr>
          <w:rFonts w:ascii="Zurich BT" w:hAnsi="Zurich BT" w:cs="Arial"/>
          <w:color w:val="333333"/>
        </w:rPr>
      </w:pPr>
      <w:r>
        <w:rPr>
          <w:rFonts w:ascii="Zurich BT" w:hAnsi="Zurich BT" w:cs="Arial"/>
          <w:noProof/>
          <w:color w:val="333333"/>
          <w:lang w:eastAsia="en-IN"/>
        </w:rPr>
        <w:drawing>
          <wp:inline distT="0" distB="0" distL="0" distR="0">
            <wp:extent cx="5731510" cy="3255443"/>
            <wp:effectExtent l="1905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0" cstate="print"/>
                    <a:srcRect/>
                    <a:stretch>
                      <a:fillRect/>
                    </a:stretch>
                  </pic:blipFill>
                  <pic:spPr bwMode="auto">
                    <a:xfrm>
                      <a:off x="0" y="0"/>
                      <a:ext cx="5731510" cy="3255443"/>
                    </a:xfrm>
                    <a:prstGeom prst="rect">
                      <a:avLst/>
                    </a:prstGeom>
                    <a:noFill/>
                    <a:ln w="9525">
                      <a:noFill/>
                      <a:miter lim="800000"/>
                      <a:headEnd/>
                      <a:tailEnd/>
                    </a:ln>
                  </pic:spPr>
                </pic:pic>
              </a:graphicData>
            </a:graphic>
          </wp:inline>
        </w:drawing>
      </w:r>
    </w:p>
    <w:p w:rsidR="00251813" w:rsidRDefault="00251813" w:rsidP="004A0D59">
      <w:pPr>
        <w:rPr>
          <w:rFonts w:ascii="Zurich BT" w:hAnsi="Zurich BT" w:cs="Arial"/>
          <w:color w:val="333333"/>
        </w:rPr>
      </w:pPr>
      <w:proofErr w:type="gramStart"/>
      <w:r>
        <w:rPr>
          <w:rFonts w:ascii="Zurich BT" w:hAnsi="Zurich BT" w:cs="Arial"/>
          <w:color w:val="333333"/>
        </w:rPr>
        <w:t>Wrong answer.</w:t>
      </w:r>
      <w:proofErr w:type="gramEnd"/>
    </w:p>
    <w:p w:rsidR="00251813" w:rsidRPr="00BC00B5" w:rsidRDefault="00251813" w:rsidP="00251813">
      <w:pPr>
        <w:pStyle w:val="Heading3"/>
        <w:numPr>
          <w:ilvl w:val="0"/>
          <w:numId w:val="1"/>
        </w:numPr>
        <w:shd w:val="clear" w:color="auto" w:fill="FFFFFF"/>
        <w:spacing w:before="0" w:beforeAutospacing="0" w:after="0" w:afterAutospacing="0"/>
        <w:ind w:left="0"/>
        <w:rPr>
          <w:rFonts w:ascii="Zurich BT" w:hAnsi="Zurich BT" w:cs="Arial"/>
          <w:color w:val="053C6D"/>
          <w:sz w:val="22"/>
          <w:szCs w:val="22"/>
        </w:rPr>
      </w:pPr>
      <w:hyperlink r:id="rId41" w:history="1">
        <w:r w:rsidRPr="00BC00B5">
          <w:rPr>
            <w:rStyle w:val="Hyperlink"/>
            <w:rFonts w:ascii="Zurich BT" w:hAnsi="Zurich BT" w:cs="Arial"/>
            <w:color w:val="053C6D"/>
            <w:sz w:val="22"/>
            <w:szCs w:val="22"/>
          </w:rPr>
          <w:t>What is Cashless Claim and Non-cashless/ Reimbursement claim?</w:t>
        </w:r>
      </w:hyperlink>
    </w:p>
    <w:p w:rsidR="00251813" w:rsidRPr="00BC00B5" w:rsidRDefault="00251813" w:rsidP="00251813">
      <w:pPr>
        <w:pStyle w:val="NormalWeb"/>
        <w:pBdr>
          <w:bottom w:val="single" w:sz="6" w:space="1" w:color="auto"/>
        </w:pBdr>
        <w:shd w:val="clear" w:color="auto" w:fill="FFFFFF"/>
        <w:spacing w:before="0" w:beforeAutospacing="0" w:after="0" w:afterAutospacing="0"/>
        <w:rPr>
          <w:rFonts w:ascii="Zurich BT" w:hAnsi="Zurich BT" w:cs="Arial"/>
          <w:color w:val="333333"/>
          <w:sz w:val="22"/>
          <w:szCs w:val="22"/>
        </w:rPr>
      </w:pPr>
      <w:r w:rsidRPr="00BC00B5">
        <w:rPr>
          <w:rStyle w:val="Strong"/>
          <w:rFonts w:ascii="Zurich BT" w:hAnsi="Zurich BT" w:cs="Arial"/>
          <w:color w:val="333333"/>
          <w:sz w:val="22"/>
          <w:szCs w:val="22"/>
        </w:rPr>
        <w:t xml:space="preserve">Cashless </w:t>
      </w:r>
      <w:proofErr w:type="gramStart"/>
      <w:r w:rsidRPr="00BC00B5">
        <w:rPr>
          <w:rStyle w:val="Strong"/>
          <w:rFonts w:ascii="Zurich BT" w:hAnsi="Zurich BT" w:cs="Arial"/>
          <w:color w:val="333333"/>
          <w:sz w:val="22"/>
          <w:szCs w:val="22"/>
        </w:rPr>
        <w:t>Claim :</w:t>
      </w:r>
      <w:proofErr w:type="gramEnd"/>
      <w:r w:rsidRPr="00BC00B5">
        <w:rPr>
          <w:rFonts w:ascii="Zurich BT" w:hAnsi="Zurich BT" w:cs="Arial"/>
          <w:color w:val="333333"/>
          <w:sz w:val="22"/>
          <w:szCs w:val="22"/>
        </w:rPr>
        <w:t> In cashless claim facility, the repair charges of the vehicle are directly paid to the garage by us, provided the vehicle is repaired in our garage network.</w:t>
      </w:r>
      <w:r w:rsidRPr="00BC00B5">
        <w:rPr>
          <w:rFonts w:ascii="Zurich BT" w:hAnsi="Zurich BT" w:cs="Arial"/>
          <w:color w:val="333333"/>
          <w:sz w:val="22"/>
          <w:szCs w:val="22"/>
        </w:rPr>
        <w:br/>
      </w:r>
      <w:r w:rsidRPr="00BC00B5">
        <w:rPr>
          <w:rFonts w:ascii="Zurich BT" w:hAnsi="Zurich BT" w:cs="Arial"/>
          <w:color w:val="333333"/>
          <w:sz w:val="22"/>
          <w:szCs w:val="22"/>
        </w:rPr>
        <w:br/>
      </w:r>
      <w:r w:rsidRPr="00BC00B5">
        <w:rPr>
          <w:rStyle w:val="Strong"/>
          <w:rFonts w:ascii="Zurich BT" w:hAnsi="Zurich BT" w:cs="Arial"/>
          <w:color w:val="333333"/>
          <w:sz w:val="22"/>
          <w:szCs w:val="22"/>
        </w:rPr>
        <w:t xml:space="preserve">Non-cashless/ </w:t>
      </w:r>
      <w:proofErr w:type="gramStart"/>
      <w:r w:rsidRPr="00BC00B5">
        <w:rPr>
          <w:rStyle w:val="Strong"/>
          <w:rFonts w:ascii="Zurich BT" w:hAnsi="Zurich BT" w:cs="Arial"/>
          <w:color w:val="333333"/>
          <w:sz w:val="22"/>
          <w:szCs w:val="22"/>
        </w:rPr>
        <w:t>Reimbursement :</w:t>
      </w:r>
      <w:proofErr w:type="gramEnd"/>
      <w:r w:rsidRPr="00BC00B5">
        <w:rPr>
          <w:rFonts w:ascii="Zurich BT" w:hAnsi="Zurich BT" w:cs="Arial"/>
          <w:color w:val="333333"/>
          <w:sz w:val="22"/>
          <w:szCs w:val="22"/>
        </w:rPr>
        <w:t xml:space="preserve"> If the vehicle is repaired in a garage outside the purview of our network, then you will be liable to pay the repair charges of the garage. You can </w:t>
      </w:r>
      <w:r w:rsidRPr="00BC00B5">
        <w:rPr>
          <w:rFonts w:ascii="Zurich BT" w:hAnsi="Zurich BT" w:cs="Arial"/>
          <w:color w:val="333333"/>
          <w:sz w:val="22"/>
          <w:szCs w:val="22"/>
        </w:rPr>
        <w:lastRenderedPageBreak/>
        <w:t>get your claim amount reimbursed by submitting the original bills and payment receipts to our office.</w:t>
      </w:r>
    </w:p>
    <w:p w:rsidR="00251813" w:rsidRDefault="00251813" w:rsidP="004A0D59">
      <w:pPr>
        <w:rPr>
          <w:rFonts w:ascii="Zurich BT" w:hAnsi="Zurich BT" w:cs="Arial"/>
          <w:color w:val="333333"/>
        </w:rPr>
      </w:pPr>
    </w:p>
    <w:p w:rsidR="00251813" w:rsidRDefault="00251813" w:rsidP="004A0D59">
      <w:pPr>
        <w:rPr>
          <w:rFonts w:ascii="Zurich BT" w:hAnsi="Zurich BT" w:cs="Arial"/>
          <w:color w:val="333333"/>
        </w:rPr>
      </w:pPr>
      <w:r>
        <w:rPr>
          <w:rFonts w:ascii="Zurich BT" w:hAnsi="Zurich BT" w:cs="Arial"/>
          <w:noProof/>
          <w:color w:val="333333"/>
          <w:lang w:eastAsia="en-IN"/>
        </w:rPr>
        <w:drawing>
          <wp:inline distT="0" distB="0" distL="0" distR="0">
            <wp:extent cx="5731510" cy="2301288"/>
            <wp:effectExtent l="1905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2" cstate="print"/>
                    <a:srcRect/>
                    <a:stretch>
                      <a:fillRect/>
                    </a:stretch>
                  </pic:blipFill>
                  <pic:spPr bwMode="auto">
                    <a:xfrm>
                      <a:off x="0" y="0"/>
                      <a:ext cx="5731510" cy="2301288"/>
                    </a:xfrm>
                    <a:prstGeom prst="rect">
                      <a:avLst/>
                    </a:prstGeom>
                    <a:noFill/>
                    <a:ln w="9525">
                      <a:noFill/>
                      <a:miter lim="800000"/>
                      <a:headEnd/>
                      <a:tailEnd/>
                    </a:ln>
                  </pic:spPr>
                </pic:pic>
              </a:graphicData>
            </a:graphic>
          </wp:inline>
        </w:drawing>
      </w:r>
    </w:p>
    <w:p w:rsidR="00251813" w:rsidRDefault="00251813" w:rsidP="004A0D59">
      <w:pPr>
        <w:rPr>
          <w:rFonts w:ascii="Zurich BT" w:hAnsi="Zurich BT" w:cs="Arial"/>
          <w:color w:val="333333"/>
        </w:rPr>
      </w:pPr>
      <w:r>
        <w:rPr>
          <w:rFonts w:ascii="Zurich BT" w:hAnsi="Zurich BT" w:cs="Arial"/>
          <w:color w:val="333333"/>
        </w:rPr>
        <w:t>Wrong answer</w:t>
      </w:r>
    </w:p>
    <w:p w:rsidR="00251813" w:rsidRPr="00BC00B5" w:rsidRDefault="00251813" w:rsidP="00251813">
      <w:pPr>
        <w:pStyle w:val="Heading3"/>
        <w:numPr>
          <w:ilvl w:val="0"/>
          <w:numId w:val="1"/>
        </w:numPr>
        <w:shd w:val="clear" w:color="auto" w:fill="FFFFFF"/>
        <w:spacing w:before="0" w:beforeAutospacing="0" w:after="0" w:afterAutospacing="0"/>
        <w:ind w:left="0"/>
        <w:rPr>
          <w:rFonts w:ascii="Zurich BT" w:hAnsi="Zurich BT" w:cs="Arial"/>
          <w:color w:val="053C6D"/>
          <w:sz w:val="22"/>
          <w:szCs w:val="22"/>
        </w:rPr>
      </w:pPr>
      <w:r>
        <w:rPr>
          <w:rFonts w:ascii="Zurich BT" w:hAnsi="Zurich BT" w:cs="Arial"/>
          <w:color w:val="333333"/>
        </w:rPr>
        <w:t xml:space="preserve">Right: </w:t>
      </w:r>
      <w:hyperlink r:id="rId43" w:history="1">
        <w:r w:rsidRPr="00BC00B5">
          <w:rPr>
            <w:rStyle w:val="Hyperlink"/>
            <w:rFonts w:ascii="Zurich BT" w:hAnsi="Zurich BT" w:cs="Arial"/>
            <w:color w:val="053C6D"/>
            <w:sz w:val="22"/>
            <w:szCs w:val="22"/>
          </w:rPr>
          <w:t>What is the claim procedure adopted by the company for settlements?</w:t>
        </w:r>
      </w:hyperlink>
    </w:p>
    <w:p w:rsidR="00251813" w:rsidRPr="00251813" w:rsidRDefault="00251813" w:rsidP="00251813">
      <w:pPr>
        <w:pStyle w:val="NormalWeb"/>
        <w:shd w:val="clear" w:color="auto" w:fill="FFFFFF"/>
        <w:spacing w:before="0" w:beforeAutospacing="0" w:after="0" w:afterAutospacing="0"/>
        <w:rPr>
          <w:rFonts w:ascii="Zurich BT" w:hAnsi="Zurich BT" w:cs="Arial"/>
          <w:color w:val="333333"/>
          <w:sz w:val="22"/>
          <w:szCs w:val="22"/>
        </w:rPr>
      </w:pPr>
      <w:r w:rsidRPr="00BC00B5">
        <w:rPr>
          <w:rFonts w:ascii="Zurich BT" w:hAnsi="Zurich BT" w:cs="Arial"/>
          <w:color w:val="333333"/>
          <w:sz w:val="22"/>
          <w:szCs w:val="22"/>
        </w:rPr>
        <w:t>ICICI Lombard adopts the following process for settlement of claim:</w:t>
      </w:r>
      <w:r w:rsidRPr="00BC00B5">
        <w:rPr>
          <w:rFonts w:ascii="Zurich BT" w:hAnsi="Zurich BT" w:cs="Arial"/>
          <w:color w:val="333333"/>
          <w:sz w:val="22"/>
          <w:szCs w:val="22"/>
        </w:rPr>
        <w:br/>
      </w:r>
      <w:r w:rsidRPr="00BC00B5">
        <w:rPr>
          <w:rFonts w:ascii="Zurich BT" w:hAnsi="Zurich BT" w:cs="Arial"/>
          <w:color w:val="333333"/>
          <w:sz w:val="22"/>
          <w:szCs w:val="22"/>
        </w:rPr>
        <w:br/>
      </w:r>
      <w:r w:rsidRPr="00BC00B5">
        <w:rPr>
          <w:rStyle w:val="Strong"/>
          <w:rFonts w:ascii="Zurich BT" w:hAnsi="Zurich BT" w:cs="Arial"/>
          <w:color w:val="333333"/>
          <w:sz w:val="22"/>
          <w:szCs w:val="22"/>
        </w:rPr>
        <w:t>For Cashless claim settlement -</w:t>
      </w:r>
      <w:r w:rsidRPr="00BC00B5">
        <w:rPr>
          <w:rFonts w:ascii="Zurich BT" w:hAnsi="Zurich BT" w:cs="Arial"/>
          <w:color w:val="333333"/>
          <w:sz w:val="22"/>
          <w:szCs w:val="22"/>
        </w:rPr>
        <w:br/>
        <w:t>• The Customer Relationship Manager (C</w:t>
      </w:r>
      <w:r w:rsidRPr="00BC00B5">
        <w:rPr>
          <w:rFonts w:ascii="Arial" w:hAnsi="Arial" w:cs="Arial"/>
          <w:color w:val="333333"/>
          <w:sz w:val="22"/>
          <w:szCs w:val="22"/>
        </w:rPr>
        <w:t>​</w:t>
      </w:r>
      <w:r w:rsidRPr="00BC00B5">
        <w:rPr>
          <w:rFonts w:ascii="Zurich BT" w:hAnsi="Zurich BT" w:cs="Arial"/>
          <w:color w:val="333333"/>
          <w:sz w:val="22"/>
          <w:szCs w:val="22"/>
        </w:rPr>
        <w:t>RM) / Surveyor attends the claim within 24 hours of registering the claim</w:t>
      </w:r>
      <w:r w:rsidRPr="00BC00B5">
        <w:rPr>
          <w:rFonts w:ascii="Zurich BT" w:hAnsi="Zurich BT" w:cs="Arial"/>
          <w:color w:val="333333"/>
          <w:sz w:val="22"/>
          <w:szCs w:val="22"/>
        </w:rPr>
        <w:br/>
        <w:t>• Insured must fill the claim form, (</w:t>
      </w:r>
      <w:hyperlink r:id="rId44" w:tgtFrame="_blank" w:history="1">
        <w:r w:rsidRPr="00BC00B5">
          <w:rPr>
            <w:rStyle w:val="Hyperlink"/>
            <w:rFonts w:ascii="Zurich BT" w:hAnsi="Zurich BT" w:cs="Arial"/>
            <w:color w:val="428BCA"/>
            <w:sz w:val="22"/>
            <w:szCs w:val="22"/>
          </w:rPr>
          <w:t>click here</w:t>
        </w:r>
      </w:hyperlink>
      <w:r w:rsidRPr="00BC00B5">
        <w:rPr>
          <w:rFonts w:ascii="Zurich BT" w:hAnsi="Zurich BT" w:cs="Arial"/>
          <w:color w:val="333333"/>
          <w:sz w:val="22"/>
          <w:szCs w:val="22"/>
        </w:rPr>
        <w:t> to download it or collect it from the C</w:t>
      </w:r>
      <w:r w:rsidRPr="00BC00B5">
        <w:rPr>
          <w:rFonts w:ascii="Arial" w:hAnsi="Arial" w:cs="Arial"/>
          <w:color w:val="333333"/>
          <w:sz w:val="22"/>
          <w:szCs w:val="22"/>
        </w:rPr>
        <w:t>​</w:t>
      </w:r>
      <w:r w:rsidRPr="00BC00B5">
        <w:rPr>
          <w:rFonts w:ascii="Zurich BT" w:hAnsi="Zurich BT" w:cs="Arial"/>
          <w:color w:val="333333"/>
          <w:sz w:val="22"/>
          <w:szCs w:val="22"/>
        </w:rPr>
        <w:t>RM/ Surveyor/ Dealer) and submit all the required documents to the C</w:t>
      </w:r>
      <w:r w:rsidRPr="00BC00B5">
        <w:rPr>
          <w:rFonts w:ascii="Arial" w:hAnsi="Arial" w:cs="Arial"/>
          <w:color w:val="333333"/>
          <w:sz w:val="22"/>
          <w:szCs w:val="22"/>
        </w:rPr>
        <w:t>​</w:t>
      </w:r>
      <w:r w:rsidRPr="00BC00B5">
        <w:rPr>
          <w:rFonts w:ascii="Zurich BT" w:hAnsi="Zurich BT" w:cs="Arial"/>
          <w:color w:val="333333"/>
          <w:sz w:val="22"/>
          <w:szCs w:val="22"/>
        </w:rPr>
        <w:t>RM/ Surveyor/ Dealer</w:t>
      </w:r>
      <w:r w:rsidRPr="00BC00B5">
        <w:rPr>
          <w:rFonts w:ascii="Zurich BT" w:hAnsi="Zurich BT" w:cs="Arial"/>
          <w:color w:val="333333"/>
          <w:sz w:val="22"/>
          <w:szCs w:val="22"/>
        </w:rPr>
        <w:br/>
        <w:t>• Our C</w:t>
      </w:r>
      <w:r w:rsidRPr="00BC00B5">
        <w:rPr>
          <w:rFonts w:ascii="Arial" w:hAnsi="Arial" w:cs="Arial"/>
          <w:color w:val="333333"/>
          <w:sz w:val="22"/>
          <w:szCs w:val="22"/>
        </w:rPr>
        <w:t>​</w:t>
      </w:r>
      <w:r w:rsidRPr="00BC00B5">
        <w:rPr>
          <w:rFonts w:ascii="Zurich BT" w:hAnsi="Zurich BT" w:cs="Arial"/>
          <w:color w:val="333333"/>
          <w:sz w:val="22"/>
          <w:szCs w:val="22"/>
        </w:rPr>
        <w:t>RM will get the estimate for the repairs of insured vehicle and give spot approval after assessment</w:t>
      </w:r>
      <w:r w:rsidRPr="00BC00B5">
        <w:rPr>
          <w:rFonts w:ascii="Zurich BT" w:hAnsi="Zurich BT" w:cs="Arial"/>
          <w:color w:val="333333"/>
          <w:sz w:val="22"/>
          <w:szCs w:val="22"/>
        </w:rPr>
        <w:br/>
        <w:t>• After the completion of repairs at our preferred garage, we will make the payment of our share of the loss directly to the garage. Any amount over and above the admissible amount will have to be directly paid by the Insured</w:t>
      </w:r>
      <w:r w:rsidRPr="00BC00B5">
        <w:rPr>
          <w:rFonts w:ascii="Zurich BT" w:hAnsi="Zurich BT" w:cs="Arial"/>
          <w:color w:val="333333"/>
          <w:sz w:val="22"/>
          <w:szCs w:val="22"/>
        </w:rPr>
        <w:br/>
        <w:t>• The amount of Depreciation as per the rate prescribed under the Indian Motor Tariff and Compulsory Deductions under the policy need to be borne by the Insured</w:t>
      </w:r>
      <w:r w:rsidRPr="00BC00B5">
        <w:rPr>
          <w:rFonts w:ascii="Zurich BT" w:hAnsi="Zurich BT" w:cs="Arial"/>
          <w:color w:val="333333"/>
          <w:sz w:val="22"/>
          <w:szCs w:val="22"/>
        </w:rPr>
        <w:br/>
      </w:r>
      <w:r w:rsidRPr="00BC00B5">
        <w:rPr>
          <w:rFonts w:ascii="Zurich BT" w:hAnsi="Zurich BT" w:cs="Arial"/>
          <w:color w:val="333333"/>
          <w:sz w:val="22"/>
          <w:szCs w:val="22"/>
        </w:rPr>
        <w:br/>
      </w:r>
      <w:r w:rsidRPr="00BC00B5">
        <w:rPr>
          <w:rStyle w:val="Strong"/>
          <w:rFonts w:ascii="Zurich BT" w:hAnsi="Zurich BT" w:cs="Arial"/>
          <w:color w:val="333333"/>
          <w:sz w:val="22"/>
          <w:szCs w:val="22"/>
        </w:rPr>
        <w:t>For Non-cashless/ Reimbursement claim settlement -</w:t>
      </w:r>
      <w:r w:rsidRPr="00BC00B5">
        <w:rPr>
          <w:rFonts w:ascii="Zurich BT" w:hAnsi="Zurich BT" w:cs="Arial"/>
          <w:color w:val="333333"/>
          <w:sz w:val="22"/>
          <w:szCs w:val="22"/>
        </w:rPr>
        <w:br/>
        <w:t>• The Customer Relationship Manager (C</w:t>
      </w:r>
      <w:r w:rsidRPr="00BC00B5">
        <w:rPr>
          <w:rFonts w:ascii="Arial" w:hAnsi="Arial" w:cs="Arial"/>
          <w:color w:val="333333"/>
          <w:sz w:val="22"/>
          <w:szCs w:val="22"/>
        </w:rPr>
        <w:t>​</w:t>
      </w:r>
      <w:r w:rsidRPr="00BC00B5">
        <w:rPr>
          <w:rFonts w:ascii="Zurich BT" w:hAnsi="Zurich BT" w:cs="Arial"/>
          <w:color w:val="333333"/>
          <w:sz w:val="22"/>
          <w:szCs w:val="22"/>
        </w:rPr>
        <w:t>RM) / Surveyor attends the claim within 24 hours of registering the claim</w:t>
      </w:r>
      <w:r w:rsidRPr="00BC00B5">
        <w:rPr>
          <w:rFonts w:ascii="Zurich BT" w:hAnsi="Zurich BT" w:cs="Arial"/>
          <w:color w:val="333333"/>
          <w:sz w:val="22"/>
          <w:szCs w:val="22"/>
        </w:rPr>
        <w:br/>
        <w:t>• Insured must fill the claim form (</w:t>
      </w:r>
      <w:hyperlink r:id="rId45" w:tgtFrame="_blank" w:tooltip="Claim Form" w:history="1">
        <w:r w:rsidRPr="00BC00B5">
          <w:rPr>
            <w:rStyle w:val="Hyperlink"/>
            <w:rFonts w:ascii="Zurich BT" w:hAnsi="Zurich BT" w:cs="Arial"/>
            <w:color w:val="428BCA"/>
            <w:sz w:val="22"/>
            <w:szCs w:val="22"/>
          </w:rPr>
          <w:t>click here</w:t>
        </w:r>
      </w:hyperlink>
      <w:r w:rsidRPr="00BC00B5">
        <w:rPr>
          <w:rFonts w:ascii="Zurich BT" w:hAnsi="Zurich BT" w:cs="Arial"/>
          <w:color w:val="333333"/>
          <w:sz w:val="22"/>
          <w:szCs w:val="22"/>
        </w:rPr>
        <w:t> to download it or collect it from C</w:t>
      </w:r>
      <w:r w:rsidRPr="00BC00B5">
        <w:rPr>
          <w:rFonts w:ascii="Arial" w:hAnsi="Arial" w:cs="Arial"/>
          <w:color w:val="333333"/>
          <w:sz w:val="22"/>
          <w:szCs w:val="22"/>
        </w:rPr>
        <w:t>​</w:t>
      </w:r>
      <w:r w:rsidRPr="00BC00B5">
        <w:rPr>
          <w:rFonts w:ascii="Zurich BT" w:hAnsi="Zurich BT" w:cs="Arial"/>
          <w:color w:val="333333"/>
          <w:sz w:val="22"/>
          <w:szCs w:val="22"/>
        </w:rPr>
        <w:t>RM/ Surveyor/ Dealer) and submit all the required documents to the C</w:t>
      </w:r>
      <w:r w:rsidRPr="00BC00B5">
        <w:rPr>
          <w:rFonts w:ascii="Arial" w:hAnsi="Arial" w:cs="Arial"/>
          <w:color w:val="333333"/>
          <w:sz w:val="22"/>
          <w:szCs w:val="22"/>
        </w:rPr>
        <w:t>​</w:t>
      </w:r>
      <w:r w:rsidRPr="00BC00B5">
        <w:rPr>
          <w:rFonts w:ascii="Zurich BT" w:hAnsi="Zurich BT" w:cs="Arial"/>
          <w:color w:val="333333"/>
          <w:sz w:val="22"/>
          <w:szCs w:val="22"/>
        </w:rPr>
        <w:t>RM/ Surveyor/ Dealer</w:t>
      </w:r>
      <w:r w:rsidRPr="00BC00B5">
        <w:rPr>
          <w:rFonts w:ascii="Zurich BT" w:hAnsi="Zurich BT" w:cs="Arial"/>
          <w:color w:val="333333"/>
          <w:sz w:val="22"/>
          <w:szCs w:val="22"/>
        </w:rPr>
        <w:br/>
        <w:t>• The C</w:t>
      </w:r>
      <w:r w:rsidRPr="00BC00B5">
        <w:rPr>
          <w:rFonts w:ascii="Arial" w:hAnsi="Arial" w:cs="Arial"/>
          <w:color w:val="333333"/>
          <w:sz w:val="22"/>
          <w:szCs w:val="22"/>
        </w:rPr>
        <w:t>​</w:t>
      </w:r>
      <w:r w:rsidRPr="00BC00B5">
        <w:rPr>
          <w:rFonts w:ascii="Zurich BT" w:hAnsi="Zurich BT" w:cs="Arial"/>
          <w:color w:val="333333"/>
          <w:sz w:val="22"/>
          <w:szCs w:val="22"/>
        </w:rPr>
        <w:t>RM/ Surveyor assess the loss, estimates the repair amount and then informs the Insured on the same day of assessment. The C</w:t>
      </w:r>
      <w:r w:rsidRPr="00BC00B5">
        <w:rPr>
          <w:rFonts w:ascii="Arial" w:hAnsi="Arial" w:cs="Arial"/>
          <w:color w:val="333333"/>
          <w:sz w:val="22"/>
          <w:szCs w:val="22"/>
        </w:rPr>
        <w:t>​</w:t>
      </w:r>
      <w:r w:rsidRPr="00BC00B5">
        <w:rPr>
          <w:rFonts w:ascii="Zurich BT" w:hAnsi="Zurich BT" w:cs="Arial"/>
          <w:color w:val="333333"/>
          <w:sz w:val="22"/>
          <w:szCs w:val="22"/>
        </w:rPr>
        <w:t>RM/ Surveyor will also take photographs of the damaged vehicle</w:t>
      </w:r>
      <w:r w:rsidRPr="00BC00B5">
        <w:rPr>
          <w:rFonts w:ascii="Zurich BT" w:hAnsi="Zurich BT" w:cs="Arial"/>
          <w:color w:val="333333"/>
          <w:sz w:val="22"/>
          <w:szCs w:val="22"/>
        </w:rPr>
        <w:br/>
        <w:t>• Insured can then get the vehicle repaired at preferred workshop/ garage. The C</w:t>
      </w:r>
      <w:r w:rsidRPr="00BC00B5">
        <w:rPr>
          <w:rFonts w:ascii="Arial" w:hAnsi="Arial" w:cs="Arial"/>
          <w:color w:val="333333"/>
          <w:sz w:val="22"/>
          <w:szCs w:val="22"/>
        </w:rPr>
        <w:t>​</w:t>
      </w:r>
      <w:r w:rsidRPr="00BC00B5">
        <w:rPr>
          <w:rFonts w:ascii="Zurich BT" w:hAnsi="Zurich BT" w:cs="Arial"/>
          <w:color w:val="333333"/>
          <w:sz w:val="22"/>
          <w:szCs w:val="22"/>
        </w:rPr>
        <w:t>RM later carries out a re-inspection of the vehicle. The Insured then pays the workshop/ garage as per the C</w:t>
      </w:r>
      <w:r w:rsidRPr="00BC00B5">
        <w:rPr>
          <w:rFonts w:ascii="Arial" w:hAnsi="Arial" w:cs="Arial"/>
          <w:color w:val="333333"/>
          <w:sz w:val="22"/>
          <w:szCs w:val="22"/>
        </w:rPr>
        <w:t>​</w:t>
      </w:r>
      <w:r w:rsidRPr="00BC00B5">
        <w:rPr>
          <w:rFonts w:ascii="Zurich BT" w:hAnsi="Zurich BT" w:cs="Arial"/>
          <w:color w:val="333333"/>
          <w:sz w:val="22"/>
          <w:szCs w:val="22"/>
        </w:rPr>
        <w:t>RM/ Surveyor</w:t>
      </w:r>
      <w:r w:rsidRPr="00BC00B5">
        <w:rPr>
          <w:rFonts w:ascii="Zurich BT" w:hAnsi="Zurich BT" w:cs="Zurich BT"/>
          <w:color w:val="333333"/>
          <w:sz w:val="22"/>
          <w:szCs w:val="22"/>
        </w:rPr>
        <w:t>’</w:t>
      </w:r>
      <w:r w:rsidRPr="00BC00B5">
        <w:rPr>
          <w:rFonts w:ascii="Zurich BT" w:hAnsi="Zurich BT" w:cs="Arial"/>
          <w:color w:val="333333"/>
          <w:sz w:val="22"/>
          <w:szCs w:val="22"/>
        </w:rPr>
        <w:t>s assessed estimation, who thereafter releases a ‘Proof of Release’ document. (The proof of release is an authenticated document signed by the insured to release his vehicle from the garage after it is checked and repaired)</w:t>
      </w:r>
      <w:r w:rsidRPr="00BC00B5">
        <w:rPr>
          <w:rFonts w:ascii="Zurich BT" w:hAnsi="Zurich BT" w:cs="Arial"/>
          <w:color w:val="333333"/>
          <w:sz w:val="22"/>
          <w:szCs w:val="22"/>
        </w:rPr>
        <w:br/>
        <w:t>• Insured needs to submit the original bill, proof of release and cash receipt (derived from the garage) to the C</w:t>
      </w:r>
      <w:r w:rsidRPr="00BC00B5">
        <w:rPr>
          <w:rFonts w:ascii="Arial" w:hAnsi="Arial" w:cs="Arial"/>
          <w:color w:val="333333"/>
          <w:sz w:val="22"/>
          <w:szCs w:val="22"/>
        </w:rPr>
        <w:t>​</w:t>
      </w:r>
      <w:r w:rsidRPr="00BC00B5">
        <w:rPr>
          <w:rFonts w:ascii="Zurich BT" w:hAnsi="Zurich BT" w:cs="Arial"/>
          <w:color w:val="333333"/>
          <w:sz w:val="22"/>
          <w:szCs w:val="22"/>
        </w:rPr>
        <w:t>RM/ Surveyor</w:t>
      </w:r>
      <w:r w:rsidRPr="00BC00B5">
        <w:rPr>
          <w:rFonts w:ascii="Zurich BT" w:hAnsi="Zurich BT" w:cs="Arial"/>
          <w:color w:val="333333"/>
          <w:sz w:val="22"/>
          <w:szCs w:val="22"/>
        </w:rPr>
        <w:br/>
        <w:t>• The C</w:t>
      </w:r>
      <w:r w:rsidRPr="00BC00B5">
        <w:rPr>
          <w:rFonts w:ascii="Arial" w:hAnsi="Arial" w:cs="Arial"/>
          <w:color w:val="333333"/>
          <w:sz w:val="22"/>
          <w:szCs w:val="22"/>
        </w:rPr>
        <w:t>​</w:t>
      </w:r>
      <w:r w:rsidRPr="00BC00B5">
        <w:rPr>
          <w:rFonts w:ascii="Zurich BT" w:hAnsi="Zurich BT" w:cs="Arial"/>
          <w:color w:val="333333"/>
          <w:sz w:val="22"/>
          <w:szCs w:val="22"/>
        </w:rPr>
        <w:t>RM/ Surveyor then submits all required documents to ICICI Lombard for settlement of the claim</w:t>
      </w:r>
      <w:r w:rsidRPr="00BC00B5">
        <w:rPr>
          <w:rFonts w:ascii="Zurich BT" w:hAnsi="Zurich BT" w:cs="Arial"/>
          <w:color w:val="333333"/>
          <w:sz w:val="22"/>
          <w:szCs w:val="22"/>
        </w:rPr>
        <w:br/>
      </w:r>
      <w:r w:rsidRPr="00BC00B5">
        <w:rPr>
          <w:rFonts w:ascii="Zurich BT" w:hAnsi="Zurich BT" w:cs="Arial"/>
          <w:color w:val="333333"/>
          <w:sz w:val="22"/>
          <w:szCs w:val="22"/>
        </w:rPr>
        <w:lastRenderedPageBreak/>
        <w:t xml:space="preserve">• Upon acceptance of the claim, the company issues the </w:t>
      </w:r>
      <w:proofErr w:type="spellStart"/>
      <w:r w:rsidRPr="00BC00B5">
        <w:rPr>
          <w:rFonts w:ascii="Zurich BT" w:hAnsi="Zurich BT" w:cs="Arial"/>
          <w:color w:val="333333"/>
          <w:sz w:val="22"/>
          <w:szCs w:val="22"/>
        </w:rPr>
        <w:t>cheque</w:t>
      </w:r>
      <w:proofErr w:type="spellEnd"/>
      <w:r w:rsidRPr="00BC00B5">
        <w:rPr>
          <w:rFonts w:ascii="Zurich BT" w:hAnsi="Zurich BT" w:cs="Arial"/>
          <w:color w:val="333333"/>
          <w:sz w:val="22"/>
          <w:szCs w:val="22"/>
        </w:rPr>
        <w:t xml:space="preserve"> to the Insured within seven working days from the date of receipt of all documents</w:t>
      </w:r>
      <w:r w:rsidRPr="00BC00B5">
        <w:rPr>
          <w:rFonts w:ascii="Zurich BT" w:hAnsi="Zurich BT" w:cs="Arial"/>
          <w:color w:val="333333"/>
          <w:sz w:val="22"/>
          <w:szCs w:val="22"/>
        </w:rPr>
        <w:br/>
        <w:t>• The amount of Depreciation as per the rate prescribed under the Indian Motor Tariff and Compulsory Deductions under the policy need to be borne by the Insured</w:t>
      </w:r>
    </w:p>
    <w:p w:rsidR="00251813" w:rsidRDefault="00251813" w:rsidP="004A0D59">
      <w:pPr>
        <w:rPr>
          <w:rFonts w:ascii="Zurich BT" w:hAnsi="Zurich BT" w:cs="Arial"/>
          <w:color w:val="333333"/>
        </w:rPr>
      </w:pPr>
    </w:p>
    <w:p w:rsidR="00251813" w:rsidRDefault="00251813" w:rsidP="004A0D59">
      <w:pPr>
        <w:rPr>
          <w:rFonts w:ascii="Zurich BT" w:hAnsi="Zurich BT" w:cs="Arial"/>
          <w:color w:val="333333"/>
        </w:rPr>
      </w:pPr>
      <w:r>
        <w:rPr>
          <w:rFonts w:ascii="Zurich BT" w:hAnsi="Zurich BT" w:cs="Arial"/>
          <w:noProof/>
          <w:color w:val="333333"/>
          <w:lang w:eastAsia="en-IN"/>
        </w:rPr>
        <w:drawing>
          <wp:inline distT="0" distB="0" distL="0" distR="0">
            <wp:extent cx="5731510" cy="3233334"/>
            <wp:effectExtent l="1905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6" cstate="print"/>
                    <a:srcRect/>
                    <a:stretch>
                      <a:fillRect/>
                    </a:stretch>
                  </pic:blipFill>
                  <pic:spPr bwMode="auto">
                    <a:xfrm>
                      <a:off x="0" y="0"/>
                      <a:ext cx="5731510" cy="3233334"/>
                    </a:xfrm>
                    <a:prstGeom prst="rect">
                      <a:avLst/>
                    </a:prstGeom>
                    <a:noFill/>
                    <a:ln w="9525">
                      <a:noFill/>
                      <a:miter lim="800000"/>
                      <a:headEnd/>
                      <a:tailEnd/>
                    </a:ln>
                  </pic:spPr>
                </pic:pic>
              </a:graphicData>
            </a:graphic>
          </wp:inline>
        </w:drawing>
      </w:r>
    </w:p>
    <w:p w:rsidR="00251813" w:rsidRDefault="00251813" w:rsidP="004A0D59">
      <w:pPr>
        <w:rPr>
          <w:rFonts w:ascii="Zurich BT" w:hAnsi="Zurich BT" w:cs="Arial"/>
          <w:color w:val="333333"/>
        </w:rPr>
      </w:pPr>
      <w:r>
        <w:rPr>
          <w:rFonts w:ascii="Zurich BT" w:hAnsi="Zurich BT" w:cs="Arial"/>
          <w:color w:val="333333"/>
        </w:rPr>
        <w:t>No answer for same question</w:t>
      </w:r>
    </w:p>
    <w:p w:rsidR="00251813" w:rsidRDefault="00251813" w:rsidP="004A0D59">
      <w:pPr>
        <w:pBdr>
          <w:bottom w:val="single" w:sz="6" w:space="1" w:color="auto"/>
        </w:pBdr>
        <w:rPr>
          <w:rFonts w:ascii="Zurich BT" w:hAnsi="Zurich BT" w:cs="Arial"/>
          <w:color w:val="333333"/>
        </w:rPr>
      </w:pPr>
    </w:p>
    <w:p w:rsidR="00251813" w:rsidRDefault="00251813" w:rsidP="004A0D59">
      <w:pPr>
        <w:rPr>
          <w:rFonts w:ascii="Zurich BT" w:hAnsi="Zurich BT" w:cs="Arial"/>
          <w:color w:val="333333"/>
        </w:rPr>
      </w:pPr>
      <w:r>
        <w:rPr>
          <w:rFonts w:ascii="Zurich BT" w:hAnsi="Zurich BT" w:cs="Arial"/>
          <w:noProof/>
          <w:color w:val="333333"/>
          <w:lang w:eastAsia="en-IN"/>
        </w:rPr>
        <w:drawing>
          <wp:inline distT="0" distB="0" distL="0" distR="0">
            <wp:extent cx="5731510" cy="3046117"/>
            <wp:effectExtent l="1905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7" cstate="print"/>
                    <a:srcRect/>
                    <a:stretch>
                      <a:fillRect/>
                    </a:stretch>
                  </pic:blipFill>
                  <pic:spPr bwMode="auto">
                    <a:xfrm>
                      <a:off x="0" y="0"/>
                      <a:ext cx="5731510" cy="3046117"/>
                    </a:xfrm>
                    <a:prstGeom prst="rect">
                      <a:avLst/>
                    </a:prstGeom>
                    <a:noFill/>
                    <a:ln w="9525">
                      <a:noFill/>
                      <a:miter lim="800000"/>
                      <a:headEnd/>
                      <a:tailEnd/>
                    </a:ln>
                  </pic:spPr>
                </pic:pic>
              </a:graphicData>
            </a:graphic>
          </wp:inline>
        </w:drawing>
      </w:r>
    </w:p>
    <w:p w:rsidR="00251813" w:rsidRDefault="00251813" w:rsidP="004A0D59">
      <w:pPr>
        <w:pBdr>
          <w:bottom w:val="single" w:sz="6" w:space="1" w:color="auto"/>
        </w:pBdr>
        <w:rPr>
          <w:rFonts w:ascii="Zurich BT" w:hAnsi="Zurich BT" w:cs="Arial"/>
          <w:color w:val="333333"/>
        </w:rPr>
      </w:pPr>
      <w:r>
        <w:rPr>
          <w:rFonts w:ascii="Zurich BT" w:hAnsi="Zurich BT" w:cs="Arial"/>
          <w:color w:val="333333"/>
        </w:rPr>
        <w:t>Should recognise all</w:t>
      </w:r>
    </w:p>
    <w:p w:rsidR="00251813" w:rsidRDefault="00251813" w:rsidP="004A0D59">
      <w:pPr>
        <w:rPr>
          <w:rFonts w:ascii="Zurich BT" w:hAnsi="Zurich BT" w:cs="Arial"/>
          <w:color w:val="333333"/>
        </w:rPr>
      </w:pPr>
    </w:p>
    <w:p w:rsidR="00251813" w:rsidRDefault="00B556A4" w:rsidP="004A0D59">
      <w:pPr>
        <w:rPr>
          <w:rFonts w:ascii="Zurich BT" w:hAnsi="Zurich BT" w:cs="Arial"/>
          <w:color w:val="333333"/>
        </w:rPr>
      </w:pPr>
      <w:r>
        <w:rPr>
          <w:rFonts w:ascii="Zurich BT" w:hAnsi="Zurich BT" w:cs="Arial"/>
          <w:noProof/>
          <w:color w:val="333333"/>
          <w:lang w:eastAsia="en-IN"/>
        </w:rPr>
        <w:lastRenderedPageBreak/>
        <w:drawing>
          <wp:inline distT="0" distB="0" distL="0" distR="0">
            <wp:extent cx="5731510" cy="3150345"/>
            <wp:effectExtent l="1905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8" cstate="print"/>
                    <a:srcRect/>
                    <a:stretch>
                      <a:fillRect/>
                    </a:stretch>
                  </pic:blipFill>
                  <pic:spPr bwMode="auto">
                    <a:xfrm>
                      <a:off x="0" y="0"/>
                      <a:ext cx="5731510" cy="3150345"/>
                    </a:xfrm>
                    <a:prstGeom prst="rect">
                      <a:avLst/>
                    </a:prstGeom>
                    <a:noFill/>
                    <a:ln w="9525">
                      <a:noFill/>
                      <a:miter lim="800000"/>
                      <a:headEnd/>
                      <a:tailEnd/>
                    </a:ln>
                  </pic:spPr>
                </pic:pic>
              </a:graphicData>
            </a:graphic>
          </wp:inline>
        </w:drawing>
      </w:r>
    </w:p>
    <w:p w:rsidR="00B556A4" w:rsidRDefault="00B556A4" w:rsidP="004A0D59">
      <w:pPr>
        <w:rPr>
          <w:rFonts w:ascii="Zurich BT" w:hAnsi="Zurich BT" w:cs="Arial"/>
          <w:color w:val="333333"/>
        </w:rPr>
      </w:pPr>
      <w:r>
        <w:rPr>
          <w:rFonts w:ascii="Zurich BT" w:hAnsi="Zurich BT" w:cs="Arial"/>
          <w:color w:val="333333"/>
        </w:rPr>
        <w:t xml:space="preserve">First answer is </w:t>
      </w:r>
      <w:proofErr w:type="gramStart"/>
      <w:r>
        <w:rPr>
          <w:rFonts w:ascii="Zurich BT" w:hAnsi="Zurich BT" w:cs="Arial"/>
          <w:color w:val="333333"/>
        </w:rPr>
        <w:t>wrong,</w:t>
      </w:r>
      <w:proofErr w:type="gramEnd"/>
      <w:r>
        <w:rPr>
          <w:rFonts w:ascii="Zurich BT" w:hAnsi="Zurich BT" w:cs="Arial"/>
          <w:color w:val="333333"/>
        </w:rPr>
        <w:t xml:space="preserve"> it is answer of Voluntary Deductible</w:t>
      </w:r>
    </w:p>
    <w:p w:rsidR="00B556A4" w:rsidRPr="00BC00B5" w:rsidRDefault="00B556A4" w:rsidP="00B556A4">
      <w:pPr>
        <w:pStyle w:val="Heading3"/>
        <w:numPr>
          <w:ilvl w:val="0"/>
          <w:numId w:val="1"/>
        </w:numPr>
        <w:shd w:val="clear" w:color="auto" w:fill="FFFFFF"/>
        <w:spacing w:before="0" w:beforeAutospacing="0" w:after="0" w:afterAutospacing="0"/>
        <w:ind w:left="0"/>
        <w:rPr>
          <w:rFonts w:ascii="Zurich BT" w:hAnsi="Zurich BT" w:cs="Arial"/>
          <w:color w:val="053C6D"/>
          <w:sz w:val="22"/>
          <w:szCs w:val="22"/>
        </w:rPr>
      </w:pPr>
      <w:r>
        <w:rPr>
          <w:rFonts w:ascii="Zurich BT" w:hAnsi="Zurich BT" w:cs="Arial"/>
          <w:color w:val="333333"/>
        </w:rPr>
        <w:t xml:space="preserve">Correct Answer: </w:t>
      </w:r>
      <w:hyperlink r:id="rId49" w:history="1">
        <w:r w:rsidRPr="00BC00B5">
          <w:rPr>
            <w:rStyle w:val="Hyperlink"/>
            <w:rFonts w:ascii="Zurich BT" w:hAnsi="Zurich BT" w:cs="Arial"/>
            <w:color w:val="053C6D"/>
            <w:sz w:val="22"/>
            <w:szCs w:val="22"/>
          </w:rPr>
          <w:t>What is the meaning of deductibles? What is the deductible applicable to Private Car and Two-wheeler?</w:t>
        </w:r>
      </w:hyperlink>
    </w:p>
    <w:p w:rsidR="00B556A4" w:rsidRPr="00BC00B5" w:rsidRDefault="00B556A4" w:rsidP="00B556A4">
      <w:pPr>
        <w:pStyle w:val="NormalWeb"/>
        <w:pBdr>
          <w:bottom w:val="single" w:sz="6" w:space="1" w:color="auto"/>
        </w:pBdr>
        <w:shd w:val="clear" w:color="auto" w:fill="FFFFFF"/>
        <w:spacing w:before="0" w:beforeAutospacing="0" w:after="0" w:afterAutospacing="0"/>
        <w:rPr>
          <w:rFonts w:ascii="Zurich BT" w:hAnsi="Zurich BT" w:cs="Arial"/>
          <w:color w:val="333333"/>
          <w:sz w:val="22"/>
          <w:szCs w:val="22"/>
        </w:rPr>
      </w:pPr>
      <w:r w:rsidRPr="00BC00B5">
        <w:rPr>
          <w:rFonts w:ascii="Zurich BT" w:hAnsi="Zurich BT" w:cs="Arial"/>
          <w:color w:val="333333"/>
          <w:sz w:val="22"/>
          <w:szCs w:val="22"/>
        </w:rPr>
        <w:t>Deductible means the amount that you will bear in case of a claim. This amount is deducted from the claim amount. Car Insurance Policy carries a Compulsory Deductible of </w:t>
      </w:r>
      <w:r w:rsidRPr="00BC00B5">
        <w:rPr>
          <w:rStyle w:val="rpicon"/>
          <w:rFonts w:ascii="Zurich BT" w:hAnsi="Zurich BT" w:cs="Arial"/>
          <w:color w:val="333333"/>
          <w:sz w:val="22"/>
          <w:szCs w:val="22"/>
        </w:rPr>
        <w:t>`</w:t>
      </w:r>
      <w:r w:rsidRPr="00BC00B5">
        <w:rPr>
          <w:rFonts w:ascii="Zurich BT" w:hAnsi="Zurich BT" w:cs="Arial"/>
          <w:color w:val="333333"/>
          <w:sz w:val="22"/>
          <w:szCs w:val="22"/>
        </w:rPr>
        <w:t> 1,000 (for vehicles not exceeding 1500 cc) or </w:t>
      </w:r>
      <w:r w:rsidRPr="00BC00B5">
        <w:rPr>
          <w:rStyle w:val="rpicon"/>
          <w:rFonts w:ascii="Zurich BT" w:hAnsi="Zurich BT" w:cs="Arial"/>
          <w:color w:val="333333"/>
          <w:sz w:val="22"/>
          <w:szCs w:val="22"/>
        </w:rPr>
        <w:t>`</w:t>
      </w:r>
      <w:r w:rsidRPr="00BC00B5">
        <w:rPr>
          <w:rFonts w:ascii="Zurich BT" w:hAnsi="Zurich BT" w:cs="Arial"/>
          <w:color w:val="333333"/>
          <w:sz w:val="22"/>
          <w:szCs w:val="22"/>
        </w:rPr>
        <w:t> 2,000/- (for vehicles exceeding 1500 cc). Two-wheeler Insurance policies carry a Compulsory Deductible of </w:t>
      </w:r>
      <w:r w:rsidRPr="00BC00B5">
        <w:rPr>
          <w:rStyle w:val="rpicon"/>
          <w:rFonts w:ascii="Zurich BT" w:hAnsi="Zurich BT" w:cs="Arial"/>
          <w:color w:val="333333"/>
          <w:sz w:val="22"/>
          <w:szCs w:val="22"/>
        </w:rPr>
        <w:t>`</w:t>
      </w:r>
      <w:r w:rsidRPr="00BC00B5">
        <w:rPr>
          <w:rFonts w:ascii="Zurich BT" w:hAnsi="Zurich BT" w:cs="Arial"/>
          <w:color w:val="333333"/>
          <w:sz w:val="22"/>
          <w:szCs w:val="22"/>
        </w:rPr>
        <w:t> 100.</w:t>
      </w:r>
    </w:p>
    <w:p w:rsidR="00B556A4" w:rsidRDefault="00B556A4" w:rsidP="004A0D59">
      <w:pPr>
        <w:rPr>
          <w:rFonts w:ascii="Zurich BT" w:hAnsi="Zurich BT" w:cs="Arial"/>
          <w:color w:val="333333"/>
        </w:rPr>
      </w:pPr>
    </w:p>
    <w:p w:rsidR="00B556A4" w:rsidRDefault="00B556A4" w:rsidP="004A0D59">
      <w:pPr>
        <w:rPr>
          <w:rFonts w:ascii="Zurich BT" w:hAnsi="Zurich BT" w:cs="Arial"/>
          <w:color w:val="333333"/>
        </w:rPr>
      </w:pPr>
    </w:p>
    <w:p w:rsidR="00B556A4" w:rsidRDefault="00B556A4" w:rsidP="004A0D59">
      <w:pPr>
        <w:rPr>
          <w:rFonts w:ascii="Zurich BT" w:hAnsi="Zurich BT" w:cs="Arial"/>
          <w:color w:val="333333"/>
        </w:rPr>
      </w:pPr>
      <w:r>
        <w:rPr>
          <w:rFonts w:ascii="Zurich BT" w:hAnsi="Zurich BT" w:cs="Arial"/>
          <w:noProof/>
          <w:color w:val="333333"/>
          <w:lang w:eastAsia="en-IN"/>
        </w:rPr>
        <w:drawing>
          <wp:inline distT="0" distB="0" distL="0" distR="0">
            <wp:extent cx="5731510" cy="2717823"/>
            <wp:effectExtent l="1905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0" cstate="print"/>
                    <a:srcRect/>
                    <a:stretch>
                      <a:fillRect/>
                    </a:stretch>
                  </pic:blipFill>
                  <pic:spPr bwMode="auto">
                    <a:xfrm>
                      <a:off x="0" y="0"/>
                      <a:ext cx="5731510" cy="2717823"/>
                    </a:xfrm>
                    <a:prstGeom prst="rect">
                      <a:avLst/>
                    </a:prstGeom>
                    <a:noFill/>
                    <a:ln w="9525">
                      <a:noFill/>
                      <a:miter lim="800000"/>
                      <a:headEnd/>
                      <a:tailEnd/>
                    </a:ln>
                  </pic:spPr>
                </pic:pic>
              </a:graphicData>
            </a:graphic>
          </wp:inline>
        </w:drawing>
      </w:r>
    </w:p>
    <w:p w:rsidR="00B556A4" w:rsidRDefault="00B556A4" w:rsidP="004A0D59">
      <w:pPr>
        <w:pBdr>
          <w:bottom w:val="single" w:sz="6" w:space="1" w:color="auto"/>
        </w:pBdr>
        <w:rPr>
          <w:rFonts w:ascii="Zurich BT" w:hAnsi="Zurich BT" w:cs="Arial"/>
          <w:color w:val="333333"/>
        </w:rPr>
      </w:pPr>
      <w:r>
        <w:rPr>
          <w:rFonts w:ascii="Zurich BT" w:hAnsi="Zurich BT" w:cs="Arial"/>
          <w:color w:val="333333"/>
        </w:rPr>
        <w:t>Should recognise this</w:t>
      </w:r>
    </w:p>
    <w:p w:rsidR="00B556A4" w:rsidRDefault="00B556A4" w:rsidP="004A0D59">
      <w:pPr>
        <w:rPr>
          <w:rFonts w:ascii="Zurich BT" w:hAnsi="Zurich BT" w:cs="Arial"/>
          <w:color w:val="333333"/>
        </w:rPr>
      </w:pPr>
    </w:p>
    <w:p w:rsidR="00B556A4" w:rsidRPr="006C4A1C" w:rsidRDefault="00B556A4" w:rsidP="004A0D59">
      <w:pPr>
        <w:rPr>
          <w:rFonts w:ascii="Zurich BT" w:hAnsi="Zurich BT" w:cs="Arial"/>
          <w:color w:val="333333"/>
        </w:rPr>
      </w:pPr>
    </w:p>
    <w:sectPr w:rsidR="00B556A4" w:rsidRPr="006C4A1C" w:rsidSect="00071A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Zurich BT">
    <w:altName w:val="Trebuchet MS"/>
    <w:charset w:val="00"/>
    <w:family w:val="swiss"/>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12CA9"/>
    <w:multiLevelType w:val="multilevel"/>
    <w:tmpl w:val="F962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D33CCA"/>
    <w:multiLevelType w:val="multilevel"/>
    <w:tmpl w:val="8A58F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4A1C"/>
    <w:rsid w:val="00071A30"/>
    <w:rsid w:val="001670CE"/>
    <w:rsid w:val="002254D1"/>
    <w:rsid w:val="00251813"/>
    <w:rsid w:val="004A0D59"/>
    <w:rsid w:val="006B26CA"/>
    <w:rsid w:val="006C4A1C"/>
    <w:rsid w:val="009408F7"/>
    <w:rsid w:val="00A94FE5"/>
    <w:rsid w:val="00B556A4"/>
    <w:rsid w:val="00B744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A30"/>
  </w:style>
  <w:style w:type="paragraph" w:styleId="Heading3">
    <w:name w:val="heading 3"/>
    <w:basedOn w:val="Normal"/>
    <w:link w:val="Heading3Char"/>
    <w:uiPriority w:val="9"/>
    <w:qFormat/>
    <w:rsid w:val="006C4A1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4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A1C"/>
    <w:rPr>
      <w:rFonts w:ascii="Tahoma" w:hAnsi="Tahoma" w:cs="Tahoma"/>
      <w:sz w:val="16"/>
      <w:szCs w:val="16"/>
    </w:rPr>
  </w:style>
  <w:style w:type="character" w:customStyle="1" w:styleId="Heading3Char">
    <w:name w:val="Heading 3 Char"/>
    <w:basedOn w:val="DefaultParagraphFont"/>
    <w:link w:val="Heading3"/>
    <w:uiPriority w:val="9"/>
    <w:rsid w:val="006C4A1C"/>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6C4A1C"/>
    <w:rPr>
      <w:color w:val="0000FF"/>
      <w:u w:val="single"/>
    </w:rPr>
  </w:style>
  <w:style w:type="paragraph" w:styleId="NormalWeb">
    <w:name w:val="Normal (Web)"/>
    <w:basedOn w:val="Normal"/>
    <w:uiPriority w:val="99"/>
    <w:unhideWhenUsed/>
    <w:rsid w:val="002518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51813"/>
    <w:rPr>
      <w:b/>
      <w:bCs/>
    </w:rPr>
  </w:style>
  <w:style w:type="character" w:customStyle="1" w:styleId="rpicon">
    <w:name w:val="rpicon"/>
    <w:basedOn w:val="DefaultParagraphFont"/>
    <w:rsid w:val="00B556A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__doPostBack('ctl00$innerPg$C129$ctl00$ctl00$ctl00$listsControl$ctrl0$listItemsControl$ctrl1$listItemToggleLnk','')" TargetMode="Externa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hyperlink" Target="javascript:__doPostBack('ctl00$innerPg$C129$ctl00$ctl00$ctl00$listsControl$ctrl0$listItemsControl$ctrl7$listItemToggleLnk','')" TargetMode="External"/><Relationship Id="rId34" Type="http://schemas.openxmlformats.org/officeDocument/2006/relationships/image" Target="media/image18.png"/><Relationship Id="rId42" Type="http://schemas.openxmlformats.org/officeDocument/2006/relationships/image" Target="media/image25.png"/><Relationship Id="rId47" Type="http://schemas.openxmlformats.org/officeDocument/2006/relationships/image" Target="media/image27.png"/><Relationship Id="rId50"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javascript:;" TargetMode="External"/><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4.png"/><Relationship Id="rId41" Type="http://schemas.openxmlformats.org/officeDocument/2006/relationships/hyperlink" Target="javascript:__doPostBack('ctl00$innerPg$C133$ctl00$ctl00$ctl00$listsControl$ctrl0$listItemsControl$ctrl2$listItemToggleLnk','')" TargetMode="External"/><Relationship Id="rId1" Type="http://schemas.openxmlformats.org/officeDocument/2006/relationships/numbering" Target="numbering.xml"/><Relationship Id="rId6" Type="http://schemas.openxmlformats.org/officeDocument/2006/relationships/hyperlink" Target="javascript:__doPostBack('ctl00$innerPg$C133$ctl00$ctl00$ctl00$listsControl$ctrl0$listItemsControl$ctrl1$listItemToggleLnk','')" TargetMode="External"/><Relationship Id="rId11" Type="http://schemas.openxmlformats.org/officeDocument/2006/relationships/hyperlink" Target="javascript:__doPostBack('ctl00$innerPg$C129$ctl00$ctl00$ctl00$listsControl$ctrl0$listItemsControl$ctrl0$listItemToggleLnk','')" TargetMode="External"/><Relationship Id="rId24" Type="http://schemas.openxmlformats.org/officeDocument/2006/relationships/hyperlink" Target="javascript:__doPostBack('ctl00$innerPg$C129$ctl00$ctl00$ctl00$listsControl$ctrl0$listItemsControl$ctrl9$listItemToggleLnk','')" TargetMode="External"/><Relationship Id="rId32" Type="http://schemas.openxmlformats.org/officeDocument/2006/relationships/hyperlink" Target="javascript:__doPostBack('ctl00$innerPg$C129$ctl00$ctl00$ctl00$listsControl$ctrl0$listItemsControl$ctrl15$listItemToggleLnk','')" TargetMode="External"/><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https://www.icicilombard.com/docs/default-source/other-documents/motor_claim_form.pdf?sfvrsn=0"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javascript:__doPostBack('ctl00$innerPg$C129$ctl00$ctl00$ctl00$listsControl$ctrl0$listItemsControl$ctrl10$listItemToggleLnk','')" TargetMode="External"/><Relationship Id="rId36" Type="http://schemas.openxmlformats.org/officeDocument/2006/relationships/image" Target="media/image20.png"/><Relationship Id="rId49" Type="http://schemas.openxmlformats.org/officeDocument/2006/relationships/hyperlink" Target="javascript:__doPostBack('ctl00$innerPg$C133$ctl00$ctl00$ctl00$listsControl$ctrl0$listItemsControl$ctrl6$listItemToggleLnk','')" TargetMode="External"/><Relationship Id="rId10" Type="http://schemas.openxmlformats.org/officeDocument/2006/relationships/image" Target="media/image3.png"/><Relationship Id="rId19" Type="http://schemas.openxmlformats.org/officeDocument/2006/relationships/hyperlink" Target="javascript:__doPostBack('ctl00$innerPg$C129$ctl00$ctl00$ctl00$listsControl$ctrl0$listItemsControl$ctrl6$listItemToggleLnk','')" TargetMode="External"/><Relationship Id="rId31" Type="http://schemas.openxmlformats.org/officeDocument/2006/relationships/image" Target="media/image16.png"/><Relationship Id="rId44" Type="http://schemas.openxmlformats.org/officeDocument/2006/relationships/hyperlink" Target="https://www.icicilombard.com/docs/default-source/downloads/motor_claim_form.pdf?sfvrsn=0"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__doPostBack('ctl00$innerPg$C129$ctl00$ctl00$ctl00$listsControl$ctrl0$listItemsControl$ctrl6$listItemToggleLnk','')" TargetMode="External"/><Relationship Id="rId14" Type="http://schemas.openxmlformats.org/officeDocument/2006/relationships/hyperlink" Target="https://www.icicilombard.com/docs/default-source/default-document-library/two-wheeler-package-policy.pdf?sfvrsn=0"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hyperlink" Target="javascript:__doPostBack('ctl00$innerPg$C133$ctl00$ctl00$ctl00$listsControl$ctrl0$listItemsControl$ctrl3$listItemToggleLnk','')" TargetMode="External"/><Relationship Id="rId48" Type="http://schemas.openxmlformats.org/officeDocument/2006/relationships/image" Target="media/image28.png"/><Relationship Id="rId8" Type="http://schemas.openxmlformats.org/officeDocument/2006/relationships/hyperlink" Target="javascript:__doPostBack('ctl00$innerPg$C129$ctl00$ctl00$ctl00$listsControl$ctrl0$listItemsControl$ctrl2$listItemToggleLnk','')"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18</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GUPTA</dc:creator>
  <cp:lastModifiedBy>SHUBHAM GUPTA</cp:lastModifiedBy>
  <cp:revision>1</cp:revision>
  <dcterms:created xsi:type="dcterms:W3CDTF">2018-09-22T12:05:00Z</dcterms:created>
  <dcterms:modified xsi:type="dcterms:W3CDTF">2018-09-22T14:28:00Z</dcterms:modified>
</cp:coreProperties>
</file>