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EA9" w:rsidRDefault="004B7EA9" w:rsidP="00F46AD3">
      <w:pPr>
        <w:rPr>
          <w:rFonts w:ascii="Zurich BT" w:hAnsi="Zurich BT"/>
        </w:rPr>
      </w:pPr>
      <w:bookmarkStart w:id="0" w:name="_GoBack"/>
    </w:p>
    <w:p w:rsidR="004B7EA9" w:rsidRDefault="004B7EA9" w:rsidP="00F46AD3">
      <w:pPr>
        <w:rPr>
          <w:rFonts w:ascii="Zurich BT" w:hAnsi="Zurich BT"/>
        </w:rPr>
      </w:pPr>
    </w:p>
    <w:p w:rsidR="004B7EA9" w:rsidRDefault="004B7EA9" w:rsidP="00F46AD3">
      <w:pPr>
        <w:rPr>
          <w:rFonts w:ascii="Zurich BT" w:hAnsi="Zurich BT"/>
        </w:rPr>
      </w:pPr>
      <w:r>
        <w:rPr>
          <w:rFonts w:ascii="Zurich BT" w:hAnsi="Zurich BT"/>
        </w:rPr>
        <w:t>Project Requirements:</w:t>
      </w:r>
    </w:p>
    <w:p w:rsidR="004B7EA9" w:rsidRDefault="004B7EA9" w:rsidP="004B7EA9">
      <w:pPr>
        <w:pStyle w:val="ListParagraph"/>
        <w:numPr>
          <w:ilvl w:val="0"/>
          <w:numId w:val="9"/>
        </w:numPr>
        <w:rPr>
          <w:rFonts w:ascii="Zurich BT" w:hAnsi="Zurich BT"/>
        </w:rPr>
      </w:pPr>
      <w:r>
        <w:rPr>
          <w:rFonts w:ascii="Zurich BT" w:hAnsi="Zurich BT"/>
        </w:rPr>
        <w:t>FAQS answering (50)</w:t>
      </w:r>
    </w:p>
    <w:p w:rsidR="004B7EA9" w:rsidRDefault="004B7EA9" w:rsidP="004B7EA9">
      <w:pPr>
        <w:pStyle w:val="ListParagraph"/>
        <w:numPr>
          <w:ilvl w:val="0"/>
          <w:numId w:val="9"/>
        </w:numPr>
        <w:rPr>
          <w:rFonts w:ascii="Zurich BT" w:hAnsi="Zurich BT"/>
        </w:rPr>
      </w:pPr>
      <w:r>
        <w:rPr>
          <w:rFonts w:ascii="Zurich BT" w:hAnsi="Zurich BT"/>
        </w:rPr>
        <w:t>Google Map Integration for assisting to nearest branches (8)</w:t>
      </w:r>
    </w:p>
    <w:p w:rsidR="004B7EA9" w:rsidRDefault="004B7EA9" w:rsidP="004B7EA9">
      <w:pPr>
        <w:pStyle w:val="ListParagraph"/>
        <w:numPr>
          <w:ilvl w:val="0"/>
          <w:numId w:val="9"/>
        </w:numPr>
        <w:rPr>
          <w:rFonts w:ascii="Zurich BT" w:hAnsi="Zurich BT"/>
        </w:rPr>
      </w:pPr>
      <w:r>
        <w:rPr>
          <w:rFonts w:ascii="Zurich BT" w:hAnsi="Zurich BT"/>
        </w:rPr>
        <w:t>Google Calendar Integration for Appointment Booking</w:t>
      </w:r>
    </w:p>
    <w:p w:rsidR="004B7EA9" w:rsidRDefault="004B7EA9" w:rsidP="004B7EA9">
      <w:pPr>
        <w:pStyle w:val="ListParagraph"/>
        <w:numPr>
          <w:ilvl w:val="0"/>
          <w:numId w:val="9"/>
        </w:numPr>
        <w:rPr>
          <w:rFonts w:ascii="Zurich BT" w:hAnsi="Zurich BT"/>
        </w:rPr>
      </w:pPr>
      <w:r>
        <w:rPr>
          <w:rFonts w:ascii="Zurich BT" w:hAnsi="Zurich BT"/>
        </w:rPr>
        <w:t>Product information and recommendation based on rules/user inputs</w:t>
      </w:r>
    </w:p>
    <w:p w:rsidR="004B7EA9" w:rsidRDefault="004B7EA9" w:rsidP="004B7EA9">
      <w:pPr>
        <w:pStyle w:val="ListParagraph"/>
        <w:numPr>
          <w:ilvl w:val="0"/>
          <w:numId w:val="9"/>
        </w:numPr>
        <w:rPr>
          <w:rFonts w:ascii="Zurich BT" w:hAnsi="Zurich BT"/>
        </w:rPr>
      </w:pPr>
      <w:r>
        <w:rPr>
          <w:rFonts w:ascii="Zurich BT" w:hAnsi="Zurich BT"/>
        </w:rPr>
        <w:t>Transfer to Human Agent</w:t>
      </w:r>
    </w:p>
    <w:p w:rsidR="004B7EA9" w:rsidRDefault="004B7EA9" w:rsidP="004B7EA9">
      <w:pPr>
        <w:pStyle w:val="ListParagraph"/>
        <w:numPr>
          <w:ilvl w:val="0"/>
          <w:numId w:val="9"/>
        </w:numPr>
        <w:rPr>
          <w:rFonts w:ascii="Zurich BT" w:hAnsi="Zurich BT"/>
        </w:rPr>
      </w:pPr>
      <w:r>
        <w:rPr>
          <w:rFonts w:ascii="Zurich BT" w:hAnsi="Zurich BT"/>
        </w:rPr>
        <w:t>User should get a way to leave message/suggestion/feedback (sort of survey)</w:t>
      </w:r>
    </w:p>
    <w:p w:rsidR="004B7EA9" w:rsidRDefault="004B7EA9" w:rsidP="004B7EA9">
      <w:pPr>
        <w:pStyle w:val="ListParagraph"/>
        <w:numPr>
          <w:ilvl w:val="0"/>
          <w:numId w:val="9"/>
        </w:numPr>
        <w:rPr>
          <w:rFonts w:ascii="Zurich BT" w:hAnsi="Zurich BT"/>
        </w:rPr>
      </w:pPr>
      <w:r>
        <w:rPr>
          <w:rFonts w:ascii="Zurich BT" w:hAnsi="Zurich BT"/>
        </w:rPr>
        <w:t>Must include NLP/NLU and ML (for getting better with time)</w:t>
      </w:r>
    </w:p>
    <w:p w:rsidR="004B7EA9" w:rsidRDefault="004B7EA9" w:rsidP="004B7EA9">
      <w:pPr>
        <w:pStyle w:val="ListParagraph"/>
        <w:numPr>
          <w:ilvl w:val="0"/>
          <w:numId w:val="9"/>
        </w:numPr>
        <w:rPr>
          <w:rFonts w:ascii="Zurich BT" w:hAnsi="Zurich BT"/>
        </w:rPr>
      </w:pPr>
      <w:r>
        <w:rPr>
          <w:rFonts w:ascii="Zurich BT" w:hAnsi="Zurich BT"/>
        </w:rPr>
        <w:t>Should be able to store data for analysis</w:t>
      </w:r>
    </w:p>
    <w:p w:rsidR="00D24289" w:rsidRDefault="00D24289" w:rsidP="004B7EA9">
      <w:pPr>
        <w:pStyle w:val="ListParagraph"/>
        <w:numPr>
          <w:ilvl w:val="0"/>
          <w:numId w:val="9"/>
        </w:numPr>
        <w:rPr>
          <w:rFonts w:ascii="Zurich BT" w:hAnsi="Zurich BT"/>
        </w:rPr>
      </w:pPr>
      <w:r>
        <w:rPr>
          <w:rFonts w:ascii="Zurich BT" w:hAnsi="Zurich BT"/>
        </w:rPr>
        <w:t>Security (end to end encryption)</w:t>
      </w:r>
    </w:p>
    <w:p w:rsidR="004B7EA9" w:rsidRDefault="004B7EA9" w:rsidP="00F46AD3">
      <w:pPr>
        <w:rPr>
          <w:rFonts w:ascii="Zurich BT" w:hAnsi="Zurich BT"/>
        </w:rPr>
      </w:pPr>
    </w:p>
    <w:p w:rsidR="004B7EA9" w:rsidRPr="008D1CE1" w:rsidRDefault="004B7EA9" w:rsidP="00F46AD3">
      <w:pPr>
        <w:rPr>
          <w:rFonts w:ascii="Zurich BT" w:hAnsi="Zurich BT"/>
          <w:b/>
        </w:rPr>
      </w:pPr>
    </w:p>
    <w:p w:rsidR="004B7EA9" w:rsidRPr="008D1CE1" w:rsidRDefault="004B7EA9" w:rsidP="00F46AD3">
      <w:pPr>
        <w:rPr>
          <w:rFonts w:ascii="Zurich BT" w:hAnsi="Zurich BT"/>
          <w:b/>
        </w:rPr>
      </w:pPr>
      <w:r w:rsidRPr="008D1CE1">
        <w:rPr>
          <w:rFonts w:ascii="Zurich BT" w:hAnsi="Zurich BT"/>
          <w:b/>
        </w:rPr>
        <w:t>FAQS</w:t>
      </w:r>
    </w:p>
    <w:p w:rsidR="00584D7B" w:rsidRPr="004B7EA9" w:rsidRDefault="00F46AD3" w:rsidP="004B7EA9">
      <w:pPr>
        <w:pStyle w:val="ListParagraph"/>
        <w:numPr>
          <w:ilvl w:val="0"/>
          <w:numId w:val="1"/>
        </w:numPr>
        <w:rPr>
          <w:rFonts w:ascii="Zurich BT" w:hAnsi="Zurich BT"/>
        </w:rPr>
      </w:pPr>
      <w:r w:rsidRPr="004B7EA9">
        <w:rPr>
          <w:rFonts w:ascii="Zurich BT" w:hAnsi="Zurich BT"/>
        </w:rPr>
        <w:t xml:space="preserve">General </w:t>
      </w:r>
    </w:p>
    <w:p w:rsidR="00F46AD3" w:rsidRPr="00BC00B5" w:rsidRDefault="00F46AD3" w:rsidP="00F46AD3">
      <w:pPr>
        <w:pStyle w:val="ListParagraph"/>
        <w:rPr>
          <w:rFonts w:ascii="Zurich BT" w:hAnsi="Zurich BT"/>
        </w:rPr>
      </w:pP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5" w:history="1">
        <w:r w:rsidR="00F46AD3" w:rsidRPr="00BC00B5">
          <w:rPr>
            <w:rFonts w:ascii="Zurich BT" w:eastAsia="Times New Roman" w:hAnsi="Zurich BT" w:cs="Arial"/>
            <w:b/>
            <w:bCs/>
            <w:color w:val="053C6D"/>
          </w:rPr>
          <w:t>What is Road Side Assistance (RSA)?</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 xml:space="preserve">Road Side Assistance is a service that provides you with the necessary help in case you are stranded on the road when your car breaks down. For example, breakdown cover may include jump starting an automobile, towing a vehicle, helping to change a flat </w:t>
      </w:r>
      <w:proofErr w:type="spellStart"/>
      <w:r w:rsidRPr="00F46AD3">
        <w:rPr>
          <w:rFonts w:ascii="Zurich BT" w:eastAsia="Times New Roman" w:hAnsi="Zurich BT" w:cs="Arial"/>
          <w:color w:val="333333"/>
        </w:rPr>
        <w:t>tyre</w:t>
      </w:r>
      <w:proofErr w:type="spellEnd"/>
      <w:r w:rsidRPr="00F46AD3">
        <w:rPr>
          <w:rFonts w:ascii="Zurich BT" w:eastAsia="Times New Roman" w:hAnsi="Zurich BT" w:cs="Arial"/>
          <w:color w:val="333333"/>
        </w:rPr>
        <w:t>, providing a small amount of fuel when a vehicle runs out of it, or helping people who are locked out of their cars, etc.</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6" w:history="1">
        <w:r w:rsidR="00F46AD3" w:rsidRPr="00BC00B5">
          <w:rPr>
            <w:rFonts w:ascii="Zurich BT" w:eastAsia="Times New Roman" w:hAnsi="Zurich BT" w:cs="Arial"/>
            <w:b/>
            <w:bCs/>
            <w:color w:val="053C6D"/>
          </w:rPr>
          <w:t>Which are the services provided by ICICI Lombard under Road Side Assistance (RSA)? *</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 Breakdown support over phone</w:t>
      </w:r>
      <w:r w:rsidRPr="00F46AD3">
        <w:rPr>
          <w:rFonts w:ascii="Zurich BT" w:eastAsia="Times New Roman" w:hAnsi="Zurich BT" w:cs="Arial"/>
          <w:color w:val="333333"/>
        </w:rPr>
        <w:br/>
        <w:t>• Minor Repairs</w:t>
      </w:r>
      <w:r w:rsidRPr="00F46AD3">
        <w:rPr>
          <w:rFonts w:ascii="Zurich BT" w:eastAsia="Times New Roman" w:hAnsi="Zurich BT" w:cs="Arial"/>
          <w:color w:val="333333"/>
        </w:rPr>
        <w:br/>
        <w:t xml:space="preserve">• Flat </w:t>
      </w:r>
      <w:proofErr w:type="spellStart"/>
      <w:r w:rsidRPr="00F46AD3">
        <w:rPr>
          <w:rFonts w:ascii="Zurich BT" w:eastAsia="Times New Roman" w:hAnsi="Zurich BT" w:cs="Arial"/>
          <w:color w:val="333333"/>
        </w:rPr>
        <w:t>Tyre</w:t>
      </w:r>
      <w:proofErr w:type="spellEnd"/>
      <w:r w:rsidRPr="00F46AD3">
        <w:rPr>
          <w:rFonts w:ascii="Zurich BT" w:eastAsia="Times New Roman" w:hAnsi="Zurich BT" w:cs="Arial"/>
          <w:color w:val="333333"/>
        </w:rPr>
        <w:t> </w:t>
      </w:r>
      <w:r w:rsidRPr="00F46AD3">
        <w:rPr>
          <w:rFonts w:ascii="Zurich BT" w:eastAsia="Times New Roman" w:hAnsi="Zurich BT" w:cs="Arial"/>
          <w:color w:val="333333"/>
        </w:rPr>
        <w:br/>
        <w:t>• Battery jump start</w:t>
      </w:r>
      <w:r w:rsidRPr="00F46AD3">
        <w:rPr>
          <w:rFonts w:ascii="Zurich BT" w:eastAsia="Times New Roman" w:hAnsi="Zurich BT" w:cs="Arial"/>
          <w:color w:val="333333"/>
        </w:rPr>
        <w:br/>
        <w:t>• Arrangement of keys</w:t>
      </w:r>
      <w:r w:rsidRPr="00F46AD3">
        <w:rPr>
          <w:rFonts w:ascii="Zurich BT" w:eastAsia="Times New Roman" w:hAnsi="Zurich BT" w:cs="Arial"/>
          <w:color w:val="333333"/>
        </w:rPr>
        <w:br/>
        <w:t>• Towing on breakdown/accident</w:t>
      </w:r>
      <w:r w:rsidRPr="00F46AD3">
        <w:rPr>
          <w:rFonts w:ascii="Zurich BT" w:eastAsia="Times New Roman" w:hAnsi="Zurich BT" w:cs="Arial"/>
          <w:color w:val="333333"/>
        </w:rPr>
        <w:br/>
        <w:t>• Arrangement of rental vehicle</w:t>
      </w:r>
      <w:r w:rsidRPr="00F46AD3">
        <w:rPr>
          <w:rFonts w:ascii="Zurich BT" w:eastAsia="Times New Roman" w:hAnsi="Zurich BT" w:cs="Arial"/>
          <w:color w:val="333333"/>
        </w:rPr>
        <w:br/>
        <w:t>• Arrangement/ Supply of fuel</w:t>
      </w:r>
      <w:r w:rsidRPr="00F46AD3">
        <w:rPr>
          <w:rFonts w:ascii="Zurich BT" w:eastAsia="Times New Roman" w:hAnsi="Zurich BT" w:cs="Arial"/>
          <w:color w:val="333333"/>
        </w:rPr>
        <w:br/>
        <w:t>• Arrangement of Accommodation</w:t>
      </w:r>
      <w:r w:rsidRPr="00F46AD3">
        <w:rPr>
          <w:rFonts w:ascii="Zurich BT" w:eastAsia="Times New Roman" w:hAnsi="Zurich BT" w:cs="Arial"/>
          <w:color w:val="333333"/>
        </w:rPr>
        <w:br/>
        <w:t>• Message Relay</w:t>
      </w:r>
      <w:r w:rsidRPr="00F46AD3">
        <w:rPr>
          <w:rFonts w:ascii="Zurich BT" w:eastAsia="Times New Roman" w:hAnsi="Zurich BT" w:cs="Arial"/>
          <w:color w:val="333333"/>
        </w:rPr>
        <w:br/>
      </w:r>
      <w:r w:rsidRPr="00F46AD3">
        <w:rPr>
          <w:rFonts w:ascii="Zurich BT" w:eastAsia="Times New Roman" w:hAnsi="Zurich BT" w:cs="Arial"/>
          <w:color w:val="333333"/>
        </w:rPr>
        <w:br/>
      </w:r>
      <w:r w:rsidRPr="00BC00B5">
        <w:rPr>
          <w:rFonts w:ascii="Zurich BT" w:eastAsia="Times New Roman" w:hAnsi="Zurich BT" w:cs="Arial"/>
          <w:b/>
          <w:bCs/>
          <w:color w:val="333333"/>
        </w:rPr>
        <w:t>Note:</w:t>
      </w:r>
      <w:r w:rsidRPr="00F46AD3">
        <w:rPr>
          <w:rFonts w:ascii="Zurich BT" w:eastAsia="Times New Roman" w:hAnsi="Zurich BT" w:cs="Arial"/>
          <w:color w:val="333333"/>
        </w:rPr>
        <w:t> For details kindly refer </w:t>
      </w:r>
      <w:hyperlink r:id="rId7" w:tgtFrame="_blank" w:tooltip="Policy Wordings" w:history="1">
        <w:r w:rsidRPr="00BC00B5">
          <w:rPr>
            <w:rFonts w:ascii="Zurich BT" w:eastAsia="Times New Roman" w:hAnsi="Zurich BT" w:cs="Arial"/>
            <w:color w:val="428BCA"/>
          </w:rPr>
          <w:t>Policy wordings</w:t>
        </w:r>
      </w:hyperlink>
      <w:r w:rsidRPr="00F46AD3">
        <w:rPr>
          <w:rFonts w:ascii="Zurich BT" w:eastAsia="Times New Roman" w:hAnsi="Zurich BT" w:cs="Arial"/>
          <w:color w:val="333333"/>
        </w:rPr>
        <w:t> from Web site for private car package policy.</w:t>
      </w:r>
      <w:r w:rsidRPr="00F46AD3">
        <w:rPr>
          <w:rFonts w:ascii="Zurich BT" w:eastAsia="Times New Roman" w:hAnsi="Zurich BT" w:cs="Arial"/>
          <w:color w:val="333333"/>
        </w:rPr>
        <w:br/>
        <w:t>*For list of services applicable in a policy, please refer policy schedule.</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8" w:history="1">
        <w:r w:rsidR="00F46AD3" w:rsidRPr="00BC00B5">
          <w:rPr>
            <w:rFonts w:ascii="Zurich BT" w:eastAsia="Times New Roman" w:hAnsi="Zurich BT" w:cs="Arial"/>
            <w:b/>
            <w:bCs/>
            <w:color w:val="053C6D"/>
          </w:rPr>
          <w:t>What is meaning of insurance?</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Insurance is a protection against the financial loss arising on the happening of an unexpected event. A person can avail this protection by paying a premium to an insurance company.</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9" w:history="1">
        <w:r w:rsidR="00F46AD3" w:rsidRPr="00BC00B5">
          <w:rPr>
            <w:rFonts w:ascii="Zurich BT" w:eastAsia="Times New Roman" w:hAnsi="Zurich BT" w:cs="Arial"/>
            <w:b/>
            <w:bCs/>
            <w:color w:val="053C6D"/>
          </w:rPr>
          <w:t>What is the period of General Insurance policies?</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Typically, General Insurance contracts are for a one-year period only.</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10" w:history="1">
        <w:r w:rsidR="00F46AD3" w:rsidRPr="00BC00B5">
          <w:rPr>
            <w:rFonts w:ascii="Zurich BT" w:eastAsia="Times New Roman" w:hAnsi="Zurich BT" w:cs="Arial"/>
            <w:b/>
            <w:bCs/>
            <w:color w:val="053C6D"/>
          </w:rPr>
          <w:t>What are the benefits of buying Motor Insurance online?</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When you buy Motor Insurance online, you get an instant policy, as there is no documentation or paperwork involved. In addition, you have the advantage of choosing from multiple payment options e.g. Credit Card (Visa, Master Amex card), Net banking, Debit Card etc.</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11" w:history="1">
        <w:r w:rsidR="00F46AD3" w:rsidRPr="00BC00B5">
          <w:rPr>
            <w:rFonts w:ascii="Zurich BT" w:eastAsia="Times New Roman" w:hAnsi="Zurich BT" w:cs="Arial"/>
            <w:b/>
            <w:bCs/>
            <w:color w:val="053C6D"/>
          </w:rPr>
          <w:t>What are the various types of vehicle that I can insure online?</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Currently only Private Car and Two-wheeler can be insured online.</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12" w:history="1">
        <w:r w:rsidR="00F46AD3" w:rsidRPr="00BC00B5">
          <w:rPr>
            <w:rFonts w:ascii="Zurich BT" w:eastAsia="Times New Roman" w:hAnsi="Zurich BT" w:cs="Arial"/>
            <w:b/>
            <w:bCs/>
            <w:color w:val="053C6D"/>
          </w:rPr>
          <w:t>Why do I need to insure my vehicle?</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lastRenderedPageBreak/>
        <w:t>Your vehicle is probably one of the most expensive things you own. Insurance protects this asset and helps you cope with the financial loss caused by accidents, damage or theft. Another reason is that while driving, you are responsible for the safety of</w:t>
      </w:r>
      <w:proofErr w:type="gramStart"/>
      <w:r w:rsidRPr="00F46AD3">
        <w:rPr>
          <w:rFonts w:ascii="Zurich BT" w:eastAsia="Times New Roman" w:hAnsi="Zurich BT" w:cs="Arial"/>
          <w:color w:val="333333"/>
        </w:rPr>
        <w:t>:</w:t>
      </w:r>
      <w:proofErr w:type="gramEnd"/>
      <w:r w:rsidRPr="00F46AD3">
        <w:rPr>
          <w:rFonts w:ascii="Zurich BT" w:eastAsia="Times New Roman" w:hAnsi="Zurich BT" w:cs="Arial"/>
          <w:color w:val="333333"/>
        </w:rPr>
        <w:br/>
        <w:t>• Your passengers</w:t>
      </w:r>
      <w:r w:rsidRPr="00F46AD3">
        <w:rPr>
          <w:rFonts w:ascii="Zurich BT" w:eastAsia="Times New Roman" w:hAnsi="Zurich BT" w:cs="Arial"/>
          <w:color w:val="333333"/>
        </w:rPr>
        <w:br/>
        <w:t>• Your fellow drivers</w:t>
      </w:r>
      <w:r w:rsidRPr="00F46AD3">
        <w:rPr>
          <w:rFonts w:ascii="Zurich BT" w:eastAsia="Times New Roman" w:hAnsi="Zurich BT" w:cs="Arial"/>
          <w:color w:val="333333"/>
        </w:rPr>
        <w:br/>
        <w:t>• Other people's property</w:t>
      </w:r>
      <w:r w:rsidRPr="00F46AD3">
        <w:rPr>
          <w:rFonts w:ascii="Zurich BT" w:eastAsia="Times New Roman" w:hAnsi="Zurich BT" w:cs="Arial"/>
          <w:color w:val="333333"/>
        </w:rPr>
        <w:br/>
        <w:t>• Pedestrians</w:t>
      </w:r>
      <w:r w:rsidRPr="00F46AD3">
        <w:rPr>
          <w:rFonts w:ascii="Zurich BT" w:eastAsia="Times New Roman" w:hAnsi="Zurich BT" w:cs="Arial"/>
          <w:color w:val="333333"/>
        </w:rPr>
        <w:br/>
        <w:t>• Yourself</w:t>
      </w:r>
      <w:r w:rsidRPr="00F46AD3">
        <w:rPr>
          <w:rFonts w:ascii="Zurich BT" w:eastAsia="Times New Roman" w:hAnsi="Zurich BT" w:cs="Arial"/>
          <w:color w:val="333333"/>
        </w:rPr>
        <w:br/>
        <w:t>Insurance helps cover the costs of potential damages or injuries in case of an unforeseen accident or theft. Above all, in India it is mandatory to have at least a Third Party Motor Insurance before you can drive on the roads.</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13" w:history="1">
        <w:r w:rsidR="00F46AD3" w:rsidRPr="00BC00B5">
          <w:rPr>
            <w:rFonts w:ascii="Zurich BT" w:eastAsia="Times New Roman" w:hAnsi="Zurich BT" w:cs="Arial"/>
            <w:b/>
            <w:bCs/>
            <w:color w:val="053C6D"/>
          </w:rPr>
          <w:t>What is No Claim Bonus (NCB)?</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No Claim Bonus (NCB) is a discount on premium of the Own Damage (OD) portion of your vehicle when you renew your policy, provided you have not made any claim during the last policy period. The NCB can be accumulated up to a maximum limit of 50% on OD premium.</w:t>
      </w:r>
      <w:r w:rsidRPr="00F46AD3">
        <w:rPr>
          <w:rFonts w:ascii="Zurich BT" w:eastAsia="Times New Roman" w:hAnsi="Zurich BT" w:cs="Arial"/>
          <w:color w:val="333333"/>
        </w:rPr>
        <w:br/>
      </w:r>
      <w:r w:rsidRPr="00F46AD3">
        <w:rPr>
          <w:rFonts w:ascii="Zurich BT" w:eastAsia="Times New Roman" w:hAnsi="Zurich BT" w:cs="Arial"/>
          <w:color w:val="333333"/>
        </w:rPr>
        <w:br/>
        <w:t>You can transfer the full benefits of NCB, even when you shift your motor insurance to ICICI Lombard from any other Insurance company.</w:t>
      </w:r>
      <w:r w:rsidRPr="00F46AD3">
        <w:rPr>
          <w:rFonts w:ascii="Zurich BT" w:eastAsia="Times New Roman" w:hAnsi="Zurich BT" w:cs="Arial"/>
          <w:color w:val="333333"/>
        </w:rPr>
        <w:br/>
      </w:r>
      <w:r w:rsidRPr="00F46AD3">
        <w:rPr>
          <w:rFonts w:ascii="Zurich BT" w:eastAsia="Times New Roman" w:hAnsi="Zurich BT" w:cs="Arial"/>
          <w:color w:val="333333"/>
        </w:rPr>
        <w:br/>
        <w:t xml:space="preserve">NCB benefits are given as per the </w:t>
      </w:r>
      <w:proofErr w:type="gramStart"/>
      <w:r w:rsidRPr="00F46AD3">
        <w:rPr>
          <w:rFonts w:ascii="Zurich BT" w:eastAsia="Times New Roman" w:hAnsi="Zurich BT" w:cs="Arial"/>
          <w:color w:val="333333"/>
        </w:rPr>
        <w:t>below :</w:t>
      </w:r>
      <w:proofErr w:type="gramEnd"/>
      <w:r w:rsidRPr="00F46AD3">
        <w:rPr>
          <w:rFonts w:ascii="Zurich BT" w:eastAsia="Times New Roman" w:hAnsi="Zurich BT" w:cs="Arial"/>
          <w:color w:val="333333"/>
        </w:rPr>
        <w:br/>
      </w:r>
    </w:p>
    <w:tbl>
      <w:tblPr>
        <w:tblW w:w="14854" w:type="dxa"/>
        <w:shd w:val="clear" w:color="auto" w:fill="E7ECEC"/>
        <w:tblCellMar>
          <w:left w:w="0" w:type="dxa"/>
          <w:right w:w="0" w:type="dxa"/>
        </w:tblCellMar>
        <w:tblLook w:val="04A0"/>
      </w:tblPr>
      <w:tblGrid>
        <w:gridCol w:w="5580"/>
        <w:gridCol w:w="12"/>
        <w:gridCol w:w="9262"/>
      </w:tblGrid>
      <w:tr w:rsidR="00F46AD3" w:rsidRPr="00BC00B5" w:rsidTr="00F46AD3">
        <w:trPr>
          <w:tblHeader/>
        </w:trPr>
        <w:tc>
          <w:tcPr>
            <w:tcW w:w="5580" w:type="dxa"/>
            <w:tcBorders>
              <w:top w:val="nil"/>
              <w:bottom w:val="single" w:sz="36" w:space="0" w:color="063B6D"/>
            </w:tcBorders>
            <w:shd w:val="clear" w:color="auto" w:fill="E7ECEC"/>
            <w:tcMar>
              <w:top w:w="120" w:type="dxa"/>
              <w:left w:w="120" w:type="dxa"/>
              <w:bottom w:w="120" w:type="dxa"/>
              <w:right w:w="120" w:type="dxa"/>
            </w:tcMar>
            <w:vAlign w:val="bottom"/>
            <w:hideMark/>
          </w:tcPr>
          <w:p w:rsidR="00F46AD3" w:rsidRPr="00F46AD3" w:rsidRDefault="00F46AD3" w:rsidP="00F46AD3">
            <w:pPr>
              <w:spacing w:after="0" w:line="240" w:lineRule="auto"/>
              <w:ind w:right="150"/>
              <w:rPr>
                <w:rFonts w:ascii="Zurich BT" w:eastAsia="Times New Roman" w:hAnsi="Zurich BT" w:cs="Arial"/>
                <w:b/>
                <w:bCs/>
                <w:color w:val="063B6D"/>
              </w:rPr>
            </w:pPr>
            <w:r w:rsidRPr="00F46AD3">
              <w:rPr>
                <w:rFonts w:ascii="Zurich BT" w:eastAsia="Times New Roman" w:hAnsi="Zurich BT" w:cs="Arial"/>
                <w:b/>
                <w:bCs/>
                <w:color w:val="063B6D"/>
              </w:rPr>
              <w:t>All Type Of Vehicles</w:t>
            </w:r>
          </w:p>
        </w:tc>
        <w:tc>
          <w:tcPr>
            <w:tcW w:w="0" w:type="auto"/>
            <w:tcBorders>
              <w:top w:val="nil"/>
              <w:bottom w:val="single" w:sz="36" w:space="0" w:color="063B6D"/>
            </w:tcBorders>
            <w:shd w:val="clear" w:color="auto" w:fill="E7ECEC"/>
          </w:tcPr>
          <w:p w:rsidR="00F46AD3" w:rsidRPr="00BC00B5" w:rsidRDefault="00F46AD3" w:rsidP="00F46AD3">
            <w:pPr>
              <w:spacing w:after="0" w:line="240" w:lineRule="auto"/>
              <w:ind w:right="150"/>
              <w:rPr>
                <w:rFonts w:ascii="Zurich BT" w:eastAsia="Times New Roman" w:hAnsi="Zurich BT" w:cs="Arial"/>
                <w:b/>
                <w:bCs/>
                <w:color w:val="063B6D"/>
              </w:rPr>
            </w:pPr>
          </w:p>
        </w:tc>
        <w:tc>
          <w:tcPr>
            <w:tcW w:w="0" w:type="auto"/>
            <w:tcBorders>
              <w:top w:val="nil"/>
              <w:bottom w:val="single" w:sz="36" w:space="0" w:color="063B6D"/>
            </w:tcBorders>
            <w:shd w:val="clear" w:color="auto" w:fill="E7ECEC"/>
            <w:tcMar>
              <w:top w:w="120" w:type="dxa"/>
              <w:left w:w="120" w:type="dxa"/>
              <w:bottom w:w="120" w:type="dxa"/>
              <w:right w:w="120" w:type="dxa"/>
            </w:tcMar>
            <w:vAlign w:val="bottom"/>
            <w:hideMark/>
          </w:tcPr>
          <w:p w:rsidR="00F46AD3" w:rsidRPr="00F46AD3" w:rsidRDefault="00F46AD3" w:rsidP="00F46AD3">
            <w:pPr>
              <w:spacing w:after="0" w:line="240" w:lineRule="auto"/>
              <w:ind w:right="150"/>
              <w:rPr>
                <w:rFonts w:ascii="Zurich BT" w:eastAsia="Times New Roman" w:hAnsi="Zurich BT" w:cs="Arial"/>
                <w:b/>
                <w:bCs/>
                <w:color w:val="063B6D"/>
              </w:rPr>
            </w:pPr>
            <w:r w:rsidRPr="00F46AD3">
              <w:rPr>
                <w:rFonts w:ascii="Zurich BT" w:eastAsia="Times New Roman" w:hAnsi="Zurich BT" w:cs="Arial"/>
                <w:b/>
                <w:bCs/>
                <w:color w:val="063B6D"/>
              </w:rPr>
              <w:t>% Of Discount On Own Damage Premium</w:t>
            </w:r>
          </w:p>
        </w:tc>
      </w:tr>
      <w:tr w:rsidR="00F46AD3" w:rsidRPr="00BC00B5" w:rsidTr="00F46AD3">
        <w:tc>
          <w:tcPr>
            <w:tcW w:w="558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No claim made or pending during the preceding full year of insurance</w:t>
            </w:r>
          </w:p>
        </w:tc>
        <w:tc>
          <w:tcPr>
            <w:tcW w:w="0" w:type="auto"/>
            <w:tcBorders>
              <w:top w:val="single" w:sz="6" w:space="0" w:color="DDDDDD"/>
              <w:bottom w:val="single" w:sz="6" w:space="0" w:color="7A96AB"/>
            </w:tcBorders>
            <w:shd w:val="clear" w:color="auto" w:fill="E7ECEC"/>
          </w:tcPr>
          <w:p w:rsidR="00F46AD3" w:rsidRPr="00BC00B5" w:rsidRDefault="00F46AD3" w:rsidP="00F46AD3">
            <w:pPr>
              <w:spacing w:after="0" w:line="240" w:lineRule="auto"/>
              <w:rPr>
                <w:rFonts w:ascii="Zurich BT" w:eastAsia="Times New Roman" w:hAnsi="Zurich BT" w:cs="Arial"/>
                <w:color w:val="415F81"/>
              </w:rPr>
            </w:pPr>
          </w:p>
        </w:tc>
        <w:tc>
          <w:tcPr>
            <w:tcW w:w="0" w:type="auto"/>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20%</w:t>
            </w:r>
          </w:p>
        </w:tc>
      </w:tr>
      <w:tr w:rsidR="00F46AD3" w:rsidRPr="00BC00B5" w:rsidTr="00F46AD3">
        <w:tc>
          <w:tcPr>
            <w:tcW w:w="558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No claim made or pending during the preceding 2 consecutive years of insurance</w:t>
            </w:r>
          </w:p>
        </w:tc>
        <w:tc>
          <w:tcPr>
            <w:tcW w:w="0" w:type="auto"/>
            <w:tcBorders>
              <w:top w:val="single" w:sz="6" w:space="0" w:color="DDDDDD"/>
              <w:bottom w:val="single" w:sz="6" w:space="0" w:color="7A96AB"/>
            </w:tcBorders>
            <w:shd w:val="clear" w:color="auto" w:fill="E7ECEC"/>
          </w:tcPr>
          <w:p w:rsidR="00F46AD3" w:rsidRPr="00BC00B5" w:rsidRDefault="00F46AD3" w:rsidP="00F46AD3">
            <w:pPr>
              <w:spacing w:after="0" w:line="240" w:lineRule="auto"/>
              <w:rPr>
                <w:rFonts w:ascii="Zurich BT" w:eastAsia="Times New Roman" w:hAnsi="Zurich BT" w:cs="Arial"/>
                <w:color w:val="415F81"/>
              </w:rPr>
            </w:pPr>
          </w:p>
        </w:tc>
        <w:tc>
          <w:tcPr>
            <w:tcW w:w="0" w:type="auto"/>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25%</w:t>
            </w:r>
          </w:p>
        </w:tc>
      </w:tr>
      <w:tr w:rsidR="00F46AD3" w:rsidRPr="00BC00B5" w:rsidTr="00F46AD3">
        <w:tc>
          <w:tcPr>
            <w:tcW w:w="558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No claim made or pending during the preceding 3 consecutive years of insurance</w:t>
            </w:r>
          </w:p>
        </w:tc>
        <w:tc>
          <w:tcPr>
            <w:tcW w:w="0" w:type="auto"/>
            <w:tcBorders>
              <w:top w:val="single" w:sz="6" w:space="0" w:color="DDDDDD"/>
              <w:bottom w:val="single" w:sz="6" w:space="0" w:color="7A96AB"/>
            </w:tcBorders>
            <w:shd w:val="clear" w:color="auto" w:fill="E7ECEC"/>
          </w:tcPr>
          <w:p w:rsidR="00F46AD3" w:rsidRPr="00BC00B5" w:rsidRDefault="00F46AD3" w:rsidP="00F46AD3">
            <w:pPr>
              <w:spacing w:after="0" w:line="240" w:lineRule="auto"/>
              <w:rPr>
                <w:rFonts w:ascii="Zurich BT" w:eastAsia="Times New Roman" w:hAnsi="Zurich BT" w:cs="Arial"/>
                <w:color w:val="415F81"/>
              </w:rPr>
            </w:pPr>
          </w:p>
        </w:tc>
        <w:tc>
          <w:tcPr>
            <w:tcW w:w="0" w:type="auto"/>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35%</w:t>
            </w:r>
          </w:p>
        </w:tc>
      </w:tr>
      <w:tr w:rsidR="00F46AD3" w:rsidRPr="00BC00B5" w:rsidTr="00F46AD3">
        <w:tc>
          <w:tcPr>
            <w:tcW w:w="558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No claim made or pending during the preceding 4 consecutive years of insurance</w:t>
            </w:r>
          </w:p>
        </w:tc>
        <w:tc>
          <w:tcPr>
            <w:tcW w:w="0" w:type="auto"/>
            <w:tcBorders>
              <w:top w:val="single" w:sz="6" w:space="0" w:color="DDDDDD"/>
              <w:bottom w:val="single" w:sz="6" w:space="0" w:color="7A96AB"/>
            </w:tcBorders>
            <w:shd w:val="clear" w:color="auto" w:fill="E7ECEC"/>
          </w:tcPr>
          <w:p w:rsidR="00F46AD3" w:rsidRPr="00BC00B5" w:rsidRDefault="00F46AD3" w:rsidP="00F46AD3">
            <w:pPr>
              <w:spacing w:after="0" w:line="240" w:lineRule="auto"/>
              <w:rPr>
                <w:rFonts w:ascii="Zurich BT" w:eastAsia="Times New Roman" w:hAnsi="Zurich BT" w:cs="Arial"/>
                <w:color w:val="415F81"/>
              </w:rPr>
            </w:pPr>
          </w:p>
        </w:tc>
        <w:tc>
          <w:tcPr>
            <w:tcW w:w="0" w:type="auto"/>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45%</w:t>
            </w:r>
          </w:p>
        </w:tc>
      </w:tr>
      <w:tr w:rsidR="00F46AD3" w:rsidRPr="00BC00B5" w:rsidTr="00F46AD3">
        <w:tc>
          <w:tcPr>
            <w:tcW w:w="558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No claim made or pending during the preceding 5 consecutive years of insurance</w:t>
            </w:r>
          </w:p>
        </w:tc>
        <w:tc>
          <w:tcPr>
            <w:tcW w:w="0" w:type="auto"/>
            <w:tcBorders>
              <w:top w:val="single" w:sz="6" w:space="0" w:color="DDDDDD"/>
              <w:bottom w:val="single" w:sz="6" w:space="0" w:color="7A96AB"/>
            </w:tcBorders>
            <w:shd w:val="clear" w:color="auto" w:fill="E7ECEC"/>
          </w:tcPr>
          <w:p w:rsidR="00F46AD3" w:rsidRPr="00BC00B5" w:rsidRDefault="00F46AD3" w:rsidP="00F46AD3">
            <w:pPr>
              <w:spacing w:after="0" w:line="240" w:lineRule="auto"/>
              <w:rPr>
                <w:rFonts w:ascii="Zurich BT" w:eastAsia="Times New Roman" w:hAnsi="Zurich BT" w:cs="Arial"/>
                <w:color w:val="415F81"/>
              </w:rPr>
            </w:pPr>
          </w:p>
        </w:tc>
        <w:tc>
          <w:tcPr>
            <w:tcW w:w="0" w:type="auto"/>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50%</w:t>
            </w:r>
          </w:p>
        </w:tc>
      </w:tr>
    </w:tbl>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14" w:history="1">
        <w:r w:rsidR="00F46AD3" w:rsidRPr="00BC00B5">
          <w:rPr>
            <w:rFonts w:ascii="Zurich BT" w:eastAsia="Times New Roman" w:hAnsi="Zurich BT" w:cs="Arial"/>
            <w:b/>
            <w:bCs/>
            <w:color w:val="053C6D"/>
          </w:rPr>
          <w:t>Is my No Claim Bonus (NCB) transferable?</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Yes, in case you are the customer of ICICI Lombard, or are switching/changing to ICICI Lombard from any other insurance company, and have accrued some NCB from your previous insurer, you can get the same transferred provided the vehicle is insured within 90 days of your renewal due date. The same applies if you switch/change from ICICI Lombard to other insurance company</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15" w:history="1">
        <w:r w:rsidR="00F46AD3" w:rsidRPr="00BC00B5">
          <w:rPr>
            <w:rFonts w:ascii="Zurich BT" w:eastAsia="Times New Roman" w:hAnsi="Zurich BT" w:cs="Arial"/>
            <w:b/>
            <w:bCs/>
            <w:color w:val="053C6D"/>
          </w:rPr>
          <w:t>What is the rate at which NCB is transferred from my previous insurance company to ICICI Lombard?</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The NCB will be transferred to ICICI Lombard motor policy at the same rate that you are entitled to get from the previous insurance company on renewal of your policy. The NCB will be available, provided you show evidence that you are entitled to No Claim Bonus from your previous insurance company. Evidence can be in form of</w:t>
      </w:r>
      <w:proofErr w:type="gramStart"/>
      <w:r w:rsidRPr="00F46AD3">
        <w:rPr>
          <w:rFonts w:ascii="Zurich BT" w:eastAsia="Times New Roman" w:hAnsi="Zurich BT" w:cs="Arial"/>
          <w:color w:val="333333"/>
        </w:rPr>
        <w:t>:</w:t>
      </w:r>
      <w:proofErr w:type="gramEnd"/>
      <w:r w:rsidRPr="00F46AD3">
        <w:rPr>
          <w:rFonts w:ascii="Zurich BT" w:eastAsia="Times New Roman" w:hAnsi="Zurich BT" w:cs="Arial"/>
          <w:color w:val="333333"/>
        </w:rPr>
        <w:br/>
      </w:r>
      <w:r w:rsidRPr="00F46AD3">
        <w:rPr>
          <w:rFonts w:ascii="Zurich BT" w:eastAsia="Times New Roman" w:hAnsi="Zurich BT" w:cs="Arial"/>
          <w:color w:val="333333"/>
        </w:rPr>
        <w:br/>
        <w:t>• A renewal notice or</w:t>
      </w:r>
      <w:r w:rsidRPr="00F46AD3">
        <w:rPr>
          <w:rFonts w:ascii="Zurich BT" w:eastAsia="Times New Roman" w:hAnsi="Zurich BT" w:cs="Arial"/>
          <w:color w:val="333333"/>
        </w:rPr>
        <w:br/>
        <w:t>• A letter confirming the NCB entitlement from the previous insurer or</w:t>
      </w:r>
      <w:r w:rsidRPr="00F46AD3">
        <w:rPr>
          <w:rFonts w:ascii="Zurich BT" w:eastAsia="Times New Roman" w:hAnsi="Zurich BT" w:cs="Arial"/>
          <w:color w:val="333333"/>
        </w:rPr>
        <w:br/>
        <w:t>• A written declaration (kindly note that in case of a false declaration, the policy will be subject to cancellation)</w:t>
      </w:r>
      <w:r w:rsidRPr="00F46AD3">
        <w:rPr>
          <w:rFonts w:ascii="Zurich BT" w:eastAsia="Times New Roman" w:hAnsi="Zurich BT" w:cs="Arial"/>
          <w:color w:val="333333"/>
        </w:rPr>
        <w:br/>
      </w:r>
      <w:r w:rsidRPr="00F46AD3">
        <w:rPr>
          <w:rFonts w:ascii="Zurich BT" w:eastAsia="Times New Roman" w:hAnsi="Zurich BT" w:cs="Arial"/>
          <w:color w:val="333333"/>
        </w:rPr>
        <w:br/>
      </w:r>
      <w:hyperlink r:id="rId16" w:history="1">
        <w:r w:rsidRPr="00BC00B5">
          <w:rPr>
            <w:rFonts w:ascii="Zurich BT" w:eastAsia="Times New Roman" w:hAnsi="Zurich BT" w:cs="Arial"/>
            <w:color w:val="428BCA"/>
            <w:u w:val="single"/>
          </w:rPr>
          <w:t>Click here</w:t>
        </w:r>
      </w:hyperlink>
      <w:r w:rsidRPr="00F46AD3">
        <w:rPr>
          <w:rFonts w:ascii="Zurich BT" w:eastAsia="Times New Roman" w:hAnsi="Zurich BT" w:cs="Arial"/>
          <w:color w:val="333333"/>
        </w:rPr>
        <w:t> to view the wordings of the written declaration</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17" w:history="1">
        <w:r w:rsidR="00F46AD3" w:rsidRPr="00BC00B5">
          <w:rPr>
            <w:rFonts w:ascii="Zurich BT" w:eastAsia="Times New Roman" w:hAnsi="Zurich BT" w:cs="Arial"/>
            <w:b/>
            <w:bCs/>
            <w:color w:val="053C6D"/>
          </w:rPr>
          <w:t>Can I renew my Two-wheeler insurance policy online?</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proofErr w:type="gramStart"/>
      <w:r w:rsidRPr="00F46AD3">
        <w:rPr>
          <w:rFonts w:ascii="Zurich BT" w:eastAsia="Times New Roman" w:hAnsi="Zurich BT" w:cs="Arial"/>
          <w:color w:val="333333"/>
        </w:rPr>
        <w:lastRenderedPageBreak/>
        <w:t>yes</w:t>
      </w:r>
      <w:proofErr w:type="gramEnd"/>
      <w:r w:rsidRPr="00F46AD3">
        <w:rPr>
          <w:rFonts w:ascii="Zurich BT" w:eastAsia="Times New Roman" w:hAnsi="Zurich BT" w:cs="Arial"/>
          <w:color w:val="333333"/>
        </w:rPr>
        <w:t>, you can renew your Two-wheeler insurance policy online, starting 60 days before the expiry of your existing policy.</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18" w:history="1">
        <w:r w:rsidR="00F46AD3" w:rsidRPr="00BC00B5">
          <w:rPr>
            <w:rFonts w:ascii="Zurich BT" w:eastAsia="Times New Roman" w:hAnsi="Zurich BT" w:cs="Arial"/>
            <w:b/>
            <w:bCs/>
            <w:color w:val="053C6D"/>
          </w:rPr>
          <w:t>What is the penalty that I may have to incur in case my two-wheeler is uninsured?</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As per section 197 of motor vehicle act 1988, driving without insurance will lead to a fine of up to </w:t>
      </w:r>
      <w:r w:rsidRPr="00BC00B5">
        <w:rPr>
          <w:rFonts w:ascii="Zurich BT" w:eastAsia="Times New Roman" w:hAnsi="Zurich BT" w:cs="Arial"/>
          <w:color w:val="333333"/>
        </w:rPr>
        <w:t>`</w:t>
      </w:r>
      <w:r w:rsidRPr="00F46AD3">
        <w:rPr>
          <w:rFonts w:ascii="Zurich BT" w:eastAsia="Times New Roman" w:hAnsi="Zurich BT" w:cs="Arial"/>
          <w:color w:val="333333"/>
        </w:rPr>
        <w:t> 1000 or imprisonment for up to 3 months or both.</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19" w:history="1">
        <w:r w:rsidR="00F46AD3" w:rsidRPr="00BC00B5">
          <w:rPr>
            <w:rFonts w:ascii="Zurich BT" w:eastAsia="Times New Roman" w:hAnsi="Zurich BT" w:cs="Arial"/>
            <w:b/>
            <w:bCs/>
            <w:color w:val="053C6D"/>
          </w:rPr>
          <w:t>Is it mandatory to insure my Two-wheeler as per law?</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Under the Motor Vehicle Act, third party insurance is mandatory for every vehicle on the road. Third Party Liability covers:</w:t>
      </w:r>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 Legal liability due to permanent injury and/or death of a third party</w:t>
      </w:r>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 Legal liability due to damage to a third party’s property</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20" w:history="1">
        <w:r w:rsidR="00F46AD3" w:rsidRPr="00BC00B5">
          <w:rPr>
            <w:rFonts w:ascii="Zurich BT" w:eastAsia="Times New Roman" w:hAnsi="Zurich BT" w:cs="Arial"/>
            <w:b/>
            <w:bCs/>
            <w:color w:val="053C6D"/>
          </w:rPr>
          <w:t>What is Long Term Two-wheeler Insurance (LTTW)?</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The Insurance Regulatory and Development Authority of India (IRDAI) has introduced a long-term insurance policy for two wheelers.</w:t>
      </w:r>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This means that you don’t have to renew your policy every year. Instead, you can opt for an insurance policy that is valid for three years. What’s more, by opting for long term insurance, you are immune to the revision of Third Party Rates every year, resulting in significant savings.</w:t>
      </w:r>
    </w:p>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21" w:history="1">
        <w:r w:rsidR="00F46AD3" w:rsidRPr="00BC00B5">
          <w:rPr>
            <w:rFonts w:ascii="Zurich BT" w:eastAsia="Times New Roman" w:hAnsi="Zurich BT" w:cs="Arial"/>
            <w:b/>
            <w:bCs/>
            <w:color w:val="053C6D"/>
          </w:rPr>
          <w:t>What are the benefits of a Long Term Two-wheeler Insurance?</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There are varied benefits available to you if you are opting for a Long Term Two Wheeler Policy (LT) as opposed to a one year policy:</w:t>
      </w:r>
    </w:p>
    <w:p w:rsidR="00F46AD3" w:rsidRPr="00F46AD3" w:rsidRDefault="00F46AD3" w:rsidP="00F46AD3">
      <w:pP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br/>
      </w:r>
    </w:p>
    <w:tbl>
      <w:tblPr>
        <w:tblW w:w="10170" w:type="dxa"/>
        <w:shd w:val="clear" w:color="auto" w:fill="E7ECEC"/>
        <w:tblCellMar>
          <w:left w:w="0" w:type="dxa"/>
          <w:right w:w="0" w:type="dxa"/>
        </w:tblCellMar>
        <w:tblLook w:val="04A0"/>
      </w:tblPr>
      <w:tblGrid>
        <w:gridCol w:w="3870"/>
        <w:gridCol w:w="6300"/>
      </w:tblGrid>
      <w:tr w:rsidR="00F46AD3" w:rsidRPr="00F46AD3" w:rsidTr="00F46AD3">
        <w:trPr>
          <w:tblHeader/>
        </w:trPr>
        <w:tc>
          <w:tcPr>
            <w:tcW w:w="3870" w:type="dxa"/>
            <w:tcBorders>
              <w:top w:val="nil"/>
              <w:bottom w:val="single" w:sz="36" w:space="0" w:color="063B6D"/>
            </w:tcBorders>
            <w:shd w:val="clear" w:color="auto" w:fill="E7ECEC"/>
            <w:tcMar>
              <w:top w:w="120" w:type="dxa"/>
              <w:left w:w="120" w:type="dxa"/>
              <w:bottom w:w="120" w:type="dxa"/>
              <w:right w:w="120" w:type="dxa"/>
            </w:tcMar>
            <w:vAlign w:val="bottom"/>
            <w:hideMark/>
          </w:tcPr>
          <w:p w:rsidR="00F46AD3" w:rsidRPr="00F46AD3" w:rsidRDefault="00F46AD3" w:rsidP="00F46AD3">
            <w:pPr>
              <w:spacing w:after="0" w:line="240" w:lineRule="auto"/>
              <w:ind w:right="150"/>
              <w:jc w:val="center"/>
              <w:rPr>
                <w:rFonts w:ascii="Zurich BT" w:eastAsia="Times New Roman" w:hAnsi="Zurich BT" w:cs="Arial"/>
                <w:b/>
                <w:bCs/>
                <w:color w:val="063B6D"/>
              </w:rPr>
            </w:pPr>
            <w:r w:rsidRPr="00F46AD3">
              <w:rPr>
                <w:rFonts w:ascii="Zurich BT" w:eastAsia="Times New Roman" w:hAnsi="Zurich BT" w:cs="Arial"/>
                <w:b/>
                <w:bCs/>
                <w:color w:val="063B6D"/>
              </w:rPr>
              <w:t>One Year Policy</w:t>
            </w:r>
          </w:p>
        </w:tc>
        <w:tc>
          <w:tcPr>
            <w:tcW w:w="6300" w:type="dxa"/>
            <w:tcBorders>
              <w:top w:val="nil"/>
              <w:bottom w:val="single" w:sz="36" w:space="0" w:color="063B6D"/>
            </w:tcBorders>
            <w:shd w:val="clear" w:color="auto" w:fill="E7ECEC"/>
            <w:tcMar>
              <w:top w:w="120" w:type="dxa"/>
              <w:left w:w="120" w:type="dxa"/>
              <w:bottom w:w="120" w:type="dxa"/>
              <w:right w:w="120" w:type="dxa"/>
            </w:tcMar>
            <w:vAlign w:val="bottom"/>
            <w:hideMark/>
          </w:tcPr>
          <w:p w:rsidR="00F46AD3" w:rsidRPr="00F46AD3" w:rsidRDefault="00F46AD3" w:rsidP="00F46AD3">
            <w:pPr>
              <w:spacing w:after="0" w:line="240" w:lineRule="auto"/>
              <w:ind w:right="1818"/>
              <w:jc w:val="center"/>
              <w:rPr>
                <w:rFonts w:ascii="Zurich BT" w:eastAsia="Times New Roman" w:hAnsi="Zurich BT" w:cs="Arial"/>
                <w:b/>
                <w:bCs/>
                <w:color w:val="063B6D"/>
              </w:rPr>
            </w:pPr>
            <w:r w:rsidRPr="00F46AD3">
              <w:rPr>
                <w:rFonts w:ascii="Zurich BT" w:eastAsia="Times New Roman" w:hAnsi="Zurich BT" w:cs="Arial"/>
                <w:b/>
                <w:bCs/>
                <w:color w:val="063B6D"/>
              </w:rPr>
              <w:t>Long Term Policy</w:t>
            </w:r>
          </w:p>
        </w:tc>
      </w:tr>
      <w:tr w:rsidR="00F46AD3" w:rsidRPr="00F46AD3" w:rsidTr="00F46AD3">
        <w:tc>
          <w:tcPr>
            <w:tcW w:w="387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Single Policy certificate valid for 1 year only</w:t>
            </w:r>
          </w:p>
        </w:tc>
        <w:tc>
          <w:tcPr>
            <w:tcW w:w="630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Single Policy certificate valid for 3 years</w:t>
            </w:r>
          </w:p>
        </w:tc>
      </w:tr>
      <w:tr w:rsidR="00F46AD3" w:rsidRPr="00F46AD3" w:rsidTr="00F46AD3">
        <w:tc>
          <w:tcPr>
            <w:tcW w:w="387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Reminder for renewal every year</w:t>
            </w:r>
          </w:p>
        </w:tc>
        <w:tc>
          <w:tcPr>
            <w:tcW w:w="630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No worries or renewal reminder for 3 years</w:t>
            </w:r>
          </w:p>
        </w:tc>
      </w:tr>
      <w:tr w:rsidR="00F46AD3" w:rsidRPr="00F46AD3" w:rsidTr="00F46AD3">
        <w:tc>
          <w:tcPr>
            <w:tcW w:w="387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No ‘No Claim Bonus’ (NCB) benefits even if 1 claim is made in policy period</w:t>
            </w:r>
          </w:p>
        </w:tc>
        <w:tc>
          <w:tcPr>
            <w:tcW w:w="630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NCB will be applicable for 1 or more claims as per the policy period</w:t>
            </w:r>
          </w:p>
        </w:tc>
      </w:tr>
      <w:tr w:rsidR="00F46AD3" w:rsidRPr="00F46AD3" w:rsidTr="00F46AD3">
        <w:tc>
          <w:tcPr>
            <w:tcW w:w="387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Premium hike every year due to regulatory changes</w:t>
            </w:r>
          </w:p>
        </w:tc>
        <w:tc>
          <w:tcPr>
            <w:tcW w:w="630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Zero impact of hike in premium due to regulatory changes</w:t>
            </w:r>
          </w:p>
        </w:tc>
      </w:tr>
    </w:tbl>
    <w:p w:rsidR="00F46AD3" w:rsidRPr="00F46AD3" w:rsidRDefault="005C77B6" w:rsidP="00F46AD3">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22" w:history="1">
        <w:r w:rsidR="00F46AD3" w:rsidRPr="00BC00B5">
          <w:rPr>
            <w:rFonts w:ascii="Zurich BT" w:eastAsia="Times New Roman" w:hAnsi="Zurich BT" w:cs="Arial"/>
            <w:b/>
            <w:bCs/>
            <w:color w:val="053C6D"/>
          </w:rPr>
          <w:t>Which documents will I require to transfer my NCB?</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A No Claim Bonus can be availed, provided you show evidence that you are entitled to a No Claim Bonus from your previous insurance company. Evidence can be in the form of:</w:t>
      </w:r>
    </w:p>
    <w:p w:rsidR="00F46AD3" w:rsidRPr="00F46AD3" w:rsidRDefault="00F46AD3" w:rsidP="00F46AD3">
      <w:pPr>
        <w:numPr>
          <w:ilvl w:val="1"/>
          <w:numId w:val="3"/>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A renewal notice or</w:t>
      </w:r>
    </w:p>
    <w:p w:rsidR="00F46AD3" w:rsidRPr="00F46AD3" w:rsidRDefault="00F46AD3" w:rsidP="00F46AD3">
      <w:pPr>
        <w:numPr>
          <w:ilvl w:val="1"/>
          <w:numId w:val="3"/>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A letter confirming the NCB entitlement from the previous insurer or</w:t>
      </w:r>
    </w:p>
    <w:p w:rsidR="00F46AD3" w:rsidRPr="00F46AD3" w:rsidRDefault="00F46AD3" w:rsidP="00F46AD3">
      <w:pPr>
        <w:numPr>
          <w:ilvl w:val="1"/>
          <w:numId w:val="3"/>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A written declaration (kindly note that in case of a false declaration, the policy will be subject to cancellation)</w:t>
      </w:r>
    </w:p>
    <w:p w:rsidR="00F46AD3" w:rsidRPr="00F46AD3" w:rsidRDefault="005C77B6" w:rsidP="00F46AD3">
      <w:pPr>
        <w:numPr>
          <w:ilvl w:val="0"/>
          <w:numId w:val="3"/>
        </w:numPr>
        <w:shd w:val="clear" w:color="auto" w:fill="FFFFFF"/>
        <w:spacing w:after="0" w:line="240" w:lineRule="auto"/>
        <w:outlineLvl w:val="2"/>
        <w:rPr>
          <w:rFonts w:ascii="Zurich BT" w:eastAsia="Times New Roman" w:hAnsi="Zurich BT" w:cs="Arial"/>
          <w:b/>
          <w:bCs/>
          <w:color w:val="053C6D"/>
        </w:rPr>
      </w:pPr>
      <w:hyperlink r:id="rId23" w:history="1">
        <w:r w:rsidR="00F46AD3" w:rsidRPr="00BC00B5">
          <w:rPr>
            <w:rFonts w:ascii="Zurich BT" w:eastAsia="Times New Roman" w:hAnsi="Zurich BT" w:cs="Arial"/>
            <w:b/>
            <w:bCs/>
            <w:color w:val="053C6D"/>
          </w:rPr>
          <w:t>What is a No Claim Bonus (NCB)?</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NCB is a reward for not raising a claim. It is a discount on the premium of the Own Damage (OD) portion of your vehicle when you renew your policy, provided you have not made any claim during the last policy period of one year. The NCB can be accumulated up to a maximum limit of 50% on OD premium.</w:t>
      </w:r>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As for Long Term Two Wheeler Policy holders, the below would apply:</w:t>
      </w:r>
    </w:p>
    <w:p w:rsidR="00F46AD3" w:rsidRPr="00F46AD3" w:rsidRDefault="00F46AD3" w:rsidP="00F46AD3">
      <w:pPr>
        <w:shd w:val="clear" w:color="auto" w:fill="FFFFFF"/>
        <w:spacing w:after="0" w:line="240" w:lineRule="auto"/>
        <w:rPr>
          <w:rFonts w:ascii="Zurich BT" w:eastAsia="Times New Roman" w:hAnsi="Zurich BT" w:cs="Arial"/>
          <w:color w:val="333333"/>
        </w:rPr>
      </w:pPr>
      <w:r w:rsidRPr="00BC00B5">
        <w:rPr>
          <w:rFonts w:ascii="Zurich BT" w:eastAsia="Times New Roman" w:hAnsi="Zurich BT" w:cs="Arial"/>
          <w:b/>
          <w:bCs/>
          <w:color w:val="333333"/>
        </w:rPr>
        <w:t>No Claim Bonus (NCB) Benefits for 3 Years</w:t>
      </w:r>
      <w:r w:rsidRPr="00F46AD3">
        <w:rPr>
          <w:rFonts w:ascii="Zurich BT" w:eastAsia="Times New Roman" w:hAnsi="Zurich BT" w:cs="Arial"/>
          <w:color w:val="333333"/>
        </w:rPr>
        <w:br/>
      </w:r>
    </w:p>
    <w:p w:rsidR="00F46AD3" w:rsidRPr="00F46AD3" w:rsidRDefault="00F46AD3" w:rsidP="00F46AD3">
      <w:pPr>
        <w:numPr>
          <w:ilvl w:val="1"/>
          <w:numId w:val="3"/>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No Claim During Policy Tenure - 40% NCB</w:t>
      </w:r>
    </w:p>
    <w:p w:rsidR="00F46AD3" w:rsidRPr="00F46AD3" w:rsidRDefault="00F46AD3" w:rsidP="00F46AD3">
      <w:pPr>
        <w:numPr>
          <w:ilvl w:val="1"/>
          <w:numId w:val="3"/>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One Claim During Policy Tenure - 30% NCB</w:t>
      </w:r>
    </w:p>
    <w:p w:rsidR="00F46AD3" w:rsidRPr="00BC00B5" w:rsidRDefault="00F46AD3" w:rsidP="00F46AD3">
      <w:pPr>
        <w:numPr>
          <w:ilvl w:val="1"/>
          <w:numId w:val="3"/>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lastRenderedPageBreak/>
        <w:t>Two Claims During Policy Tenure - 20% NCB</w:t>
      </w:r>
    </w:p>
    <w:p w:rsidR="00F46AD3" w:rsidRPr="00BC00B5" w:rsidRDefault="00F46AD3" w:rsidP="00F46AD3">
      <w:pPr>
        <w:shd w:val="clear" w:color="auto" w:fill="FFFFFF"/>
        <w:spacing w:after="0" w:line="240" w:lineRule="auto"/>
        <w:ind w:left="720"/>
        <w:rPr>
          <w:rFonts w:ascii="Zurich BT" w:eastAsia="Times New Roman" w:hAnsi="Zurich BT" w:cs="Arial"/>
          <w:color w:val="333333"/>
        </w:rPr>
      </w:pPr>
    </w:p>
    <w:p w:rsidR="00F46AD3" w:rsidRPr="00F46AD3" w:rsidRDefault="00F46AD3" w:rsidP="00F46AD3">
      <w:pPr>
        <w:shd w:val="clear" w:color="auto" w:fill="FFFFFF"/>
        <w:spacing w:after="0" w:line="240" w:lineRule="auto"/>
        <w:ind w:left="720"/>
        <w:rPr>
          <w:rFonts w:ascii="Zurich BT" w:eastAsia="Times New Roman" w:hAnsi="Zurich BT" w:cs="Arial"/>
          <w:color w:val="333333"/>
        </w:rPr>
      </w:pPr>
    </w:p>
    <w:p w:rsidR="00F46AD3" w:rsidRPr="00BC00B5" w:rsidRDefault="00F46AD3" w:rsidP="00F46AD3">
      <w:pPr>
        <w:pStyle w:val="ListParagraph"/>
        <w:numPr>
          <w:ilvl w:val="0"/>
          <w:numId w:val="1"/>
        </w:numPr>
        <w:rPr>
          <w:rFonts w:ascii="Zurich BT" w:hAnsi="Zurich BT"/>
        </w:rPr>
      </w:pPr>
      <w:r w:rsidRPr="00BC00B5">
        <w:rPr>
          <w:rFonts w:ascii="Zurich BT" w:hAnsi="Zurich BT"/>
        </w:rPr>
        <w:t>Cover</w:t>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24" w:history="1">
        <w:r w:rsidR="00F46AD3" w:rsidRPr="00BC00B5">
          <w:rPr>
            <w:rFonts w:ascii="Zurich BT" w:eastAsia="Times New Roman" w:hAnsi="Zurich BT" w:cs="Arial"/>
            <w:b/>
            <w:bCs/>
            <w:color w:val="053C6D"/>
          </w:rPr>
          <w:t>What is Compulsory and Voluntary deductible?</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BC00B5">
        <w:rPr>
          <w:rFonts w:ascii="Zurich BT" w:eastAsia="Times New Roman" w:hAnsi="Zurich BT" w:cs="Arial"/>
          <w:b/>
          <w:bCs/>
          <w:color w:val="333333"/>
        </w:rPr>
        <w:t>Compulsory deductible </w:t>
      </w:r>
      <w:r w:rsidRPr="00F46AD3">
        <w:rPr>
          <w:rFonts w:ascii="Zurich BT" w:eastAsia="Times New Roman" w:hAnsi="Zurich BT" w:cs="Arial"/>
          <w:color w:val="333333"/>
        </w:rPr>
        <w:t>means the amount that you will bear in case of a claim. Two-wheeler Insurance policies carry a Compulsory Deductible of </w:t>
      </w:r>
      <w:r w:rsidRPr="00BC00B5">
        <w:rPr>
          <w:rFonts w:ascii="Zurich BT" w:eastAsia="Times New Roman" w:hAnsi="Zurich BT" w:cs="Arial"/>
          <w:color w:val="333333"/>
        </w:rPr>
        <w:t>`</w:t>
      </w:r>
      <w:r w:rsidRPr="00F46AD3">
        <w:rPr>
          <w:rFonts w:ascii="Zurich BT" w:eastAsia="Times New Roman" w:hAnsi="Zurich BT" w:cs="Arial"/>
          <w:color w:val="333333"/>
        </w:rPr>
        <w:t> 100.</w:t>
      </w:r>
    </w:p>
    <w:p w:rsidR="00F46AD3" w:rsidRPr="00F46AD3" w:rsidRDefault="00F46AD3" w:rsidP="00F46AD3">
      <w:pPr>
        <w:shd w:val="clear" w:color="auto" w:fill="FFFFFF"/>
        <w:spacing w:after="0" w:line="240" w:lineRule="auto"/>
        <w:rPr>
          <w:rFonts w:ascii="Zurich BT" w:eastAsia="Times New Roman" w:hAnsi="Zurich BT" w:cs="Arial"/>
          <w:color w:val="333333"/>
        </w:rPr>
      </w:pPr>
      <w:r w:rsidRPr="00BC00B5">
        <w:rPr>
          <w:rFonts w:ascii="Zurich BT" w:eastAsia="Times New Roman" w:hAnsi="Zurich BT" w:cs="Arial"/>
          <w:b/>
          <w:bCs/>
          <w:color w:val="333333"/>
        </w:rPr>
        <w:t>Voluntary deductible is the amount you opt for as a higher deductible over and above the compulsive deductible in the event of the claim. (Final Claim amount will be after deduction of depreciation on parts, VD and compulsory deductible as per IMT)</w:t>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25" w:history="1">
        <w:r w:rsidR="00F46AD3" w:rsidRPr="00BC00B5">
          <w:rPr>
            <w:rFonts w:ascii="Zurich BT" w:eastAsia="Times New Roman" w:hAnsi="Zurich BT" w:cs="Arial"/>
            <w:b/>
            <w:bCs/>
            <w:color w:val="053C6D"/>
          </w:rPr>
          <w:t>What are the events covered in ICICI Lombard Motor Insurance policy?</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The ICICI Lombard Motor Insurance policy is a comprehensive vehicle insurance cover, which offers you:</w:t>
      </w:r>
      <w:r w:rsidRPr="00F46AD3">
        <w:rPr>
          <w:rFonts w:ascii="Zurich BT" w:eastAsia="Times New Roman" w:hAnsi="Zurich BT" w:cs="Arial"/>
          <w:color w:val="333333"/>
        </w:rPr>
        <w:br/>
      </w:r>
      <w:r w:rsidRPr="00F46AD3">
        <w:rPr>
          <w:rFonts w:ascii="Zurich BT" w:eastAsia="Times New Roman" w:hAnsi="Zurich BT" w:cs="Arial"/>
          <w:color w:val="333333"/>
        </w:rPr>
        <w:br/>
        <w:t>• Any Loss or damage to your vehicle</w:t>
      </w:r>
      <w:r w:rsidRPr="00F46AD3">
        <w:rPr>
          <w:rFonts w:ascii="Zurich BT" w:eastAsia="Times New Roman" w:hAnsi="Zurich BT" w:cs="Arial"/>
          <w:color w:val="333333"/>
        </w:rPr>
        <w:br/>
        <w:t>• Third Party Liability</w:t>
      </w:r>
      <w:r w:rsidRPr="00F46AD3">
        <w:rPr>
          <w:rFonts w:ascii="Zurich BT" w:eastAsia="Times New Roman" w:hAnsi="Zurich BT" w:cs="Arial"/>
          <w:color w:val="333333"/>
        </w:rPr>
        <w:br/>
        <w:t>• Any permanent injury / death to a person caused by your insured vehicle</w:t>
      </w:r>
      <w:r w:rsidRPr="00F46AD3">
        <w:rPr>
          <w:rFonts w:ascii="Zurich BT" w:eastAsia="Times New Roman" w:hAnsi="Zurich BT" w:cs="Arial"/>
          <w:color w:val="333333"/>
        </w:rPr>
        <w:br/>
        <w:t>• Any damage caused to the property other than property belonging to the insured or held in trust or in custody or control of insured by your vehicle</w:t>
      </w:r>
      <w:r w:rsidRPr="00F46AD3">
        <w:rPr>
          <w:rFonts w:ascii="Zurich BT" w:eastAsia="Times New Roman" w:hAnsi="Zurich BT" w:cs="Arial"/>
          <w:color w:val="333333"/>
        </w:rPr>
        <w:br/>
        <w:t>• A </w:t>
      </w:r>
      <w:hyperlink r:id="rId26" w:history="1">
        <w:r w:rsidRPr="00BC00B5">
          <w:rPr>
            <w:rFonts w:ascii="Zurich BT" w:eastAsia="Times New Roman" w:hAnsi="Zurich BT" w:cs="Arial"/>
            <w:color w:val="428BCA"/>
          </w:rPr>
          <w:t>Personal Accident Cover</w:t>
        </w:r>
      </w:hyperlink>
      <w:r w:rsidRPr="00F46AD3">
        <w:rPr>
          <w:rFonts w:ascii="Zurich BT" w:eastAsia="Times New Roman" w:hAnsi="Zurich BT" w:cs="Arial"/>
          <w:color w:val="333333"/>
        </w:rPr>
        <w:t> for the owner-driver of the vehicle while he is driving</w:t>
      </w:r>
      <w:r w:rsidRPr="00F46AD3">
        <w:rPr>
          <w:rFonts w:ascii="Zurich BT" w:eastAsia="Times New Roman" w:hAnsi="Zurich BT" w:cs="Arial"/>
          <w:color w:val="333333"/>
        </w:rPr>
        <w:br/>
      </w:r>
      <w:r w:rsidRPr="00F46AD3">
        <w:rPr>
          <w:rFonts w:ascii="Zurich BT" w:eastAsia="Times New Roman" w:hAnsi="Zurich BT" w:cs="Arial"/>
          <w:color w:val="333333"/>
        </w:rPr>
        <w:br/>
        <w:t>In case of loss or damage to the vehicle or the accessories insured, the Company covers the insured if the accident occurs due to the following hazards:</w:t>
      </w:r>
      <w:r w:rsidRPr="00F46AD3">
        <w:rPr>
          <w:rFonts w:ascii="Zurich BT" w:eastAsia="Times New Roman" w:hAnsi="Zurich BT" w:cs="Arial"/>
          <w:color w:val="333333"/>
        </w:rPr>
        <w:br/>
      </w:r>
      <w:r w:rsidRPr="00F46AD3">
        <w:rPr>
          <w:rFonts w:ascii="Zurich BT" w:eastAsia="Times New Roman" w:hAnsi="Zurich BT" w:cs="Arial"/>
          <w:color w:val="333333"/>
        </w:rPr>
        <w:br/>
        <w:t>• Fire, explosion, self ignition or lightning</w:t>
      </w:r>
      <w:r w:rsidRPr="00F46AD3">
        <w:rPr>
          <w:rFonts w:ascii="Zurich BT" w:eastAsia="Times New Roman" w:hAnsi="Zurich BT" w:cs="Arial"/>
          <w:color w:val="333333"/>
        </w:rPr>
        <w:br/>
        <w:t>• Burglary, housebreaking or theft</w:t>
      </w:r>
      <w:r w:rsidRPr="00F46AD3">
        <w:rPr>
          <w:rFonts w:ascii="Zurich BT" w:eastAsia="Times New Roman" w:hAnsi="Zurich BT" w:cs="Arial"/>
          <w:color w:val="333333"/>
        </w:rPr>
        <w:br/>
        <w:t>• Riot and strike</w:t>
      </w:r>
      <w:r w:rsidRPr="00F46AD3">
        <w:rPr>
          <w:rFonts w:ascii="Zurich BT" w:eastAsia="Times New Roman" w:hAnsi="Zurich BT" w:cs="Arial"/>
          <w:color w:val="333333"/>
        </w:rPr>
        <w:br/>
        <w:t>• Earthquake (fire and shock damage)</w:t>
      </w:r>
      <w:r w:rsidRPr="00F46AD3">
        <w:rPr>
          <w:rFonts w:ascii="Zurich BT" w:eastAsia="Times New Roman" w:hAnsi="Zurich BT" w:cs="Arial"/>
          <w:color w:val="333333"/>
        </w:rPr>
        <w:br/>
        <w:t>• Flood, typhoon, hurricane, storm, tempest, inundation, cyclone, hailstorm, frost</w:t>
      </w:r>
      <w:r w:rsidRPr="00F46AD3">
        <w:rPr>
          <w:rFonts w:ascii="Zurich BT" w:eastAsia="Times New Roman" w:hAnsi="Zurich BT" w:cs="Arial"/>
          <w:color w:val="333333"/>
        </w:rPr>
        <w:br/>
        <w:t>• Accident by external means</w:t>
      </w:r>
      <w:r w:rsidRPr="00F46AD3">
        <w:rPr>
          <w:rFonts w:ascii="Zurich BT" w:eastAsia="Times New Roman" w:hAnsi="Zurich BT" w:cs="Arial"/>
          <w:color w:val="333333"/>
        </w:rPr>
        <w:br/>
        <w:t>• Malicious act</w:t>
      </w:r>
      <w:r w:rsidRPr="00F46AD3">
        <w:rPr>
          <w:rFonts w:ascii="Zurich BT" w:eastAsia="Times New Roman" w:hAnsi="Zurich BT" w:cs="Arial"/>
          <w:color w:val="333333"/>
        </w:rPr>
        <w:br/>
        <w:t>• Terrorist activity</w:t>
      </w:r>
      <w:r w:rsidRPr="00F46AD3">
        <w:rPr>
          <w:rFonts w:ascii="Zurich BT" w:eastAsia="Times New Roman" w:hAnsi="Zurich BT" w:cs="Arial"/>
          <w:color w:val="333333"/>
        </w:rPr>
        <w:br/>
        <w:t>• Whilst in transit by road, rail, inland-waterway, lift, elevator or air</w:t>
      </w:r>
      <w:r w:rsidRPr="00F46AD3">
        <w:rPr>
          <w:rFonts w:ascii="Zurich BT" w:eastAsia="Times New Roman" w:hAnsi="Zurich BT" w:cs="Arial"/>
          <w:color w:val="333333"/>
        </w:rPr>
        <w:br/>
        <w:t>• Landslide and rockslide</w:t>
      </w:r>
      <w:r w:rsidRPr="00F46AD3">
        <w:rPr>
          <w:rFonts w:ascii="Zurich BT" w:eastAsia="Times New Roman" w:hAnsi="Zurich BT" w:cs="Arial"/>
          <w:color w:val="333333"/>
        </w:rPr>
        <w:br/>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27" w:history="1">
        <w:r w:rsidR="00F46AD3" w:rsidRPr="00BC00B5">
          <w:rPr>
            <w:rFonts w:ascii="Zurich BT" w:eastAsia="Times New Roman" w:hAnsi="Zurich BT" w:cs="Arial"/>
            <w:b/>
            <w:bCs/>
            <w:color w:val="053C6D"/>
          </w:rPr>
          <w:t>What are the types of events or losses not covered under this policy?</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The following events or losses are not covered in this policy</w:t>
      </w:r>
      <w:proofErr w:type="gramStart"/>
      <w:r w:rsidRPr="00F46AD3">
        <w:rPr>
          <w:rFonts w:ascii="Zurich BT" w:eastAsia="Times New Roman" w:hAnsi="Zurich BT" w:cs="Arial"/>
          <w:color w:val="333333"/>
        </w:rPr>
        <w:t>:</w:t>
      </w:r>
      <w:proofErr w:type="gramEnd"/>
      <w:r w:rsidRPr="00F46AD3">
        <w:rPr>
          <w:rFonts w:ascii="Zurich BT" w:eastAsia="Times New Roman" w:hAnsi="Zurich BT" w:cs="Arial"/>
          <w:color w:val="333333"/>
        </w:rPr>
        <w:br/>
        <w:t>• Mechanical/ Electrical breakdown</w:t>
      </w:r>
      <w:r w:rsidRPr="00F46AD3">
        <w:rPr>
          <w:rFonts w:ascii="Zurich BT" w:eastAsia="Times New Roman" w:hAnsi="Zurich BT" w:cs="Arial"/>
          <w:color w:val="333333"/>
        </w:rPr>
        <w:br/>
        <w:t>• Wear and tear, ageing of vehicle</w:t>
      </w:r>
      <w:r w:rsidRPr="00F46AD3">
        <w:rPr>
          <w:rFonts w:ascii="Zurich BT" w:eastAsia="Times New Roman" w:hAnsi="Zurich BT" w:cs="Arial"/>
          <w:color w:val="333333"/>
        </w:rPr>
        <w:br/>
        <w:t>• Consequential loss*</w:t>
      </w:r>
      <w:r w:rsidRPr="00F46AD3">
        <w:rPr>
          <w:rFonts w:ascii="Zurich BT" w:eastAsia="Times New Roman" w:hAnsi="Zurich BT" w:cs="Arial"/>
          <w:color w:val="333333"/>
        </w:rPr>
        <w:br/>
        <w:t>• Depreciation</w:t>
      </w:r>
      <w:r w:rsidRPr="00F46AD3">
        <w:rPr>
          <w:rFonts w:ascii="Zurich BT" w:eastAsia="Times New Roman" w:hAnsi="Zurich BT" w:cs="Arial"/>
          <w:color w:val="333333"/>
        </w:rPr>
        <w:br/>
        <w:t>• Deliberate accidental loss</w:t>
      </w:r>
      <w:r w:rsidRPr="00F46AD3">
        <w:rPr>
          <w:rFonts w:ascii="Zurich BT" w:eastAsia="Times New Roman" w:hAnsi="Zurich BT" w:cs="Arial"/>
          <w:color w:val="333333"/>
        </w:rPr>
        <w:br/>
        <w:t>• Intoxicated driving</w:t>
      </w:r>
      <w:r w:rsidRPr="00F46AD3">
        <w:rPr>
          <w:rFonts w:ascii="Zurich BT" w:eastAsia="Times New Roman" w:hAnsi="Zurich BT" w:cs="Arial"/>
          <w:color w:val="333333"/>
        </w:rPr>
        <w:br/>
        <w:t>• Any contractual liability</w:t>
      </w:r>
      <w:r w:rsidRPr="00F46AD3">
        <w:rPr>
          <w:rFonts w:ascii="Zurich BT" w:eastAsia="Times New Roman" w:hAnsi="Zurich BT" w:cs="Arial"/>
          <w:color w:val="333333"/>
        </w:rPr>
        <w:br/>
        <w:t>• Damage to/ by a person driving any vehicles or cars without a valid license</w:t>
      </w:r>
      <w:r w:rsidRPr="00F46AD3">
        <w:rPr>
          <w:rFonts w:ascii="Zurich BT" w:eastAsia="Times New Roman" w:hAnsi="Zurich BT" w:cs="Arial"/>
          <w:color w:val="333333"/>
        </w:rPr>
        <w:br/>
      </w:r>
      <w:r w:rsidRPr="00F46AD3">
        <w:rPr>
          <w:rFonts w:ascii="Zurich BT" w:eastAsia="Times New Roman" w:hAnsi="Zurich BT" w:cs="Arial"/>
          <w:color w:val="333333"/>
        </w:rPr>
        <w:br/>
        <w:t>* Consequential loss is an indirect loss, which is not directly resulting out of a loss event, but arising as a consequence of loss event. For example, Mr. Singh was on his way to office for an important meeting with client. Unfortunately, his vehicle met with a road accident resulting in damages to vehicle and it consumed lot of his time. Due to this, he could not attend the meeting resulting in loss of approx </w:t>
      </w:r>
      <w:r w:rsidRPr="00BC00B5">
        <w:rPr>
          <w:rFonts w:ascii="Zurich BT" w:eastAsia="Times New Roman" w:hAnsi="Zurich BT" w:cs="Arial"/>
          <w:color w:val="333333"/>
        </w:rPr>
        <w:t>`</w:t>
      </w:r>
      <w:r w:rsidRPr="00F46AD3">
        <w:rPr>
          <w:rFonts w:ascii="Zurich BT" w:eastAsia="Times New Roman" w:hAnsi="Zurich BT" w:cs="Arial"/>
          <w:color w:val="333333"/>
        </w:rPr>
        <w:t xml:space="preserve">15 </w:t>
      </w:r>
      <w:proofErr w:type="spellStart"/>
      <w:r w:rsidRPr="00F46AD3">
        <w:rPr>
          <w:rFonts w:ascii="Zurich BT" w:eastAsia="Times New Roman" w:hAnsi="Zurich BT" w:cs="Arial"/>
          <w:color w:val="333333"/>
        </w:rPr>
        <w:t>Lakhs</w:t>
      </w:r>
      <w:proofErr w:type="spellEnd"/>
      <w:r w:rsidRPr="00F46AD3">
        <w:rPr>
          <w:rFonts w:ascii="Zurich BT" w:eastAsia="Times New Roman" w:hAnsi="Zurich BT" w:cs="Arial"/>
          <w:color w:val="333333"/>
        </w:rPr>
        <w:t>. Damages to vehicle due to the accident are covered however, but the loss of </w:t>
      </w:r>
      <w:r w:rsidRPr="00BC00B5">
        <w:rPr>
          <w:rFonts w:ascii="Zurich BT" w:eastAsia="Times New Roman" w:hAnsi="Zurich BT" w:cs="Arial"/>
          <w:color w:val="333333"/>
        </w:rPr>
        <w:t>`</w:t>
      </w:r>
      <w:r w:rsidRPr="00F46AD3">
        <w:rPr>
          <w:rFonts w:ascii="Zurich BT" w:eastAsia="Times New Roman" w:hAnsi="Zurich BT" w:cs="Arial"/>
          <w:color w:val="333333"/>
        </w:rPr>
        <w:t>15 Lakhs is consequential and hence not covered.</w:t>
      </w:r>
      <w:r w:rsidRPr="00F46AD3">
        <w:rPr>
          <w:rFonts w:ascii="Zurich BT" w:eastAsia="Times New Roman" w:hAnsi="Zurich BT" w:cs="Arial"/>
          <w:color w:val="333333"/>
        </w:rPr>
        <w:br/>
      </w:r>
      <w:r w:rsidRPr="00F46AD3">
        <w:rPr>
          <w:rFonts w:ascii="Zurich BT" w:eastAsia="Times New Roman" w:hAnsi="Zurich BT" w:cs="Arial"/>
          <w:color w:val="333333"/>
        </w:rPr>
        <w:br/>
        <w:t>For details, kindly refer to the </w:t>
      </w:r>
      <w:hyperlink r:id="rId28" w:tgtFrame="_blank" w:tooltip="Policy Wordings" w:history="1">
        <w:r w:rsidRPr="00BC00B5">
          <w:rPr>
            <w:rFonts w:ascii="Zurich BT" w:eastAsia="Times New Roman" w:hAnsi="Zurich BT" w:cs="Arial"/>
            <w:color w:val="428BCA"/>
          </w:rPr>
          <w:t>Two-wheeler Policy Wordings</w:t>
        </w:r>
      </w:hyperlink>
      <w:r w:rsidRPr="00F46AD3">
        <w:rPr>
          <w:rFonts w:ascii="Zurich BT" w:eastAsia="Times New Roman" w:hAnsi="Zurich BT" w:cs="Arial"/>
          <w:color w:val="333333"/>
        </w:rPr>
        <w:t>.</w:t>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29" w:history="1">
        <w:r w:rsidR="00F46AD3" w:rsidRPr="00BC00B5">
          <w:rPr>
            <w:rFonts w:ascii="Zurich BT" w:eastAsia="Times New Roman" w:hAnsi="Zurich BT" w:cs="Arial"/>
            <w:b/>
            <w:bCs/>
            <w:color w:val="053C6D"/>
          </w:rPr>
          <w:t>What is Third Party Liability cover? Is it covered?</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Third Party Liability insurance covers losses to a third person who is not a party to the insurance contract. The Motor Third Party insurance covers the following losses</w:t>
      </w:r>
      <w:proofErr w:type="gramStart"/>
      <w:r w:rsidRPr="00F46AD3">
        <w:rPr>
          <w:rFonts w:ascii="Zurich BT" w:eastAsia="Times New Roman" w:hAnsi="Zurich BT" w:cs="Arial"/>
          <w:color w:val="333333"/>
        </w:rPr>
        <w:t>:</w:t>
      </w:r>
      <w:proofErr w:type="gramEnd"/>
      <w:r w:rsidRPr="00F46AD3">
        <w:rPr>
          <w:rFonts w:ascii="Zurich BT" w:eastAsia="Times New Roman" w:hAnsi="Zurich BT" w:cs="Arial"/>
          <w:color w:val="333333"/>
        </w:rPr>
        <w:br/>
      </w:r>
      <w:r w:rsidRPr="00F46AD3">
        <w:rPr>
          <w:rFonts w:ascii="Zurich BT" w:eastAsia="Times New Roman" w:hAnsi="Zurich BT" w:cs="Arial"/>
          <w:color w:val="333333"/>
        </w:rPr>
        <w:br/>
      </w:r>
      <w:r w:rsidRPr="00F46AD3">
        <w:rPr>
          <w:rFonts w:ascii="Zurich BT" w:eastAsia="Times New Roman" w:hAnsi="Zurich BT" w:cs="Arial"/>
          <w:color w:val="333333"/>
        </w:rPr>
        <w:lastRenderedPageBreak/>
        <w:t>• Any permanent injury / death to a person caused by your insured vehicle</w:t>
      </w:r>
      <w:r w:rsidRPr="00F46AD3">
        <w:rPr>
          <w:rFonts w:ascii="Zurich BT" w:eastAsia="Times New Roman" w:hAnsi="Zurich BT" w:cs="Arial"/>
          <w:color w:val="333333"/>
        </w:rPr>
        <w:br/>
        <w:t>• Any damage caused to the property (excluding vehicle) of some other individual by your insured vehicle</w:t>
      </w:r>
      <w:r w:rsidRPr="00F46AD3">
        <w:rPr>
          <w:rFonts w:ascii="Zurich BT" w:eastAsia="Times New Roman" w:hAnsi="Zurich BT" w:cs="Arial"/>
          <w:color w:val="333333"/>
        </w:rPr>
        <w:br/>
      </w:r>
      <w:r w:rsidRPr="00F46AD3">
        <w:rPr>
          <w:rFonts w:ascii="Zurich BT" w:eastAsia="Times New Roman" w:hAnsi="Zurich BT" w:cs="Arial"/>
          <w:color w:val="333333"/>
        </w:rPr>
        <w:br/>
        <w:t>Liability is covered for an unlimited amount in respect of death or injury. Any damage to third party property is covered up to </w:t>
      </w:r>
      <w:r w:rsidRPr="00BC00B5">
        <w:rPr>
          <w:rFonts w:ascii="Zurich BT" w:eastAsia="Times New Roman" w:hAnsi="Zurich BT" w:cs="Arial"/>
          <w:color w:val="333333"/>
        </w:rPr>
        <w:t>`</w:t>
      </w:r>
      <w:r w:rsidRPr="00F46AD3">
        <w:rPr>
          <w:rFonts w:ascii="Zurich BT" w:eastAsia="Times New Roman" w:hAnsi="Zurich BT" w:cs="Arial"/>
          <w:color w:val="333333"/>
        </w:rPr>
        <w:t>7.5 Lakhs in case of Private Car and </w:t>
      </w:r>
      <w:r w:rsidRPr="00BC00B5">
        <w:rPr>
          <w:rFonts w:ascii="Zurich BT" w:eastAsia="Times New Roman" w:hAnsi="Zurich BT" w:cs="Arial"/>
          <w:color w:val="333333"/>
        </w:rPr>
        <w:t>`</w:t>
      </w:r>
      <w:r w:rsidRPr="00F46AD3">
        <w:rPr>
          <w:rFonts w:ascii="Zurich BT" w:eastAsia="Times New Roman" w:hAnsi="Zurich BT" w:cs="Arial"/>
          <w:color w:val="333333"/>
        </w:rPr>
        <w:t>1 Lakh in case of Two-wheeler.</w:t>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30" w:history="1">
        <w:r w:rsidR="00F46AD3" w:rsidRPr="00BC00B5">
          <w:rPr>
            <w:rFonts w:ascii="Zurich BT" w:eastAsia="Times New Roman" w:hAnsi="Zurich BT" w:cs="Arial"/>
            <w:b/>
            <w:bCs/>
            <w:color w:val="053C6D"/>
          </w:rPr>
          <w:t>What is Personal Accident Insurance cover?</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Personal Accident Insurance covers death or disability caused due an unfortunate accident. The motor insurance policy essentially has a Personal Accident cover for the owner-driver, as per tariff, for which no extra premium is to be paid. For a person other than the owner and driver, the Personal Accident cover has to be purchased separately by paying an additional premium. The amount paid as compensation depends upon the extent of cover opted for.</w:t>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31" w:history="1">
        <w:r w:rsidR="00F46AD3" w:rsidRPr="00BC00B5">
          <w:rPr>
            <w:rFonts w:ascii="Zurich BT" w:eastAsia="Times New Roman" w:hAnsi="Zurich BT" w:cs="Arial"/>
            <w:b/>
            <w:bCs/>
            <w:color w:val="053C6D"/>
          </w:rPr>
          <w:t>Will I get a Personal Accident cover if the vehicle is registered under someone else's name, but is driven by me and the premium is also paid by me?</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The policy essentially contains a Personal accident cover for the owner-driver, as per tariff. In case of un-named driver, the personal accident cover has to be purchased separately by paying an additional premium.</w:t>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32" w:history="1">
        <w:r w:rsidR="00F46AD3" w:rsidRPr="00BC00B5">
          <w:rPr>
            <w:rFonts w:ascii="Zurich BT" w:eastAsia="Times New Roman" w:hAnsi="Zurich BT" w:cs="Arial"/>
            <w:b/>
            <w:bCs/>
            <w:color w:val="053C6D"/>
          </w:rPr>
          <w:t>Will I be eligible for any discounts if I am a member of the Automobile Association of India?</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 xml:space="preserve">Yes, as a member of any of the following </w:t>
      </w:r>
      <w:proofErr w:type="spellStart"/>
      <w:r w:rsidRPr="00F46AD3">
        <w:rPr>
          <w:rFonts w:ascii="Zurich BT" w:eastAsia="Times New Roman" w:hAnsi="Zurich BT" w:cs="Arial"/>
          <w:color w:val="333333"/>
        </w:rPr>
        <w:t>recogni</w:t>
      </w:r>
      <w:proofErr w:type="spellEnd"/>
      <w:r w:rsidRPr="00F46AD3">
        <w:rPr>
          <w:rFonts w:ascii="Arial" w:eastAsia="Times New Roman" w:hAnsi="Arial" w:cs="Arial"/>
          <w:color w:val="333333"/>
        </w:rPr>
        <w:t>​</w:t>
      </w:r>
      <w:r w:rsidRPr="00F46AD3">
        <w:rPr>
          <w:rFonts w:ascii="Zurich BT" w:eastAsia="Times New Roman" w:hAnsi="Zurich BT" w:cs="Arial"/>
          <w:color w:val="333333"/>
        </w:rPr>
        <w:t xml:space="preserve">zed Automobile Associations, a discount on Own Damage (OD) premium is given under the policy. The following Associations are </w:t>
      </w:r>
      <w:proofErr w:type="spellStart"/>
      <w:r w:rsidRPr="00F46AD3">
        <w:rPr>
          <w:rFonts w:ascii="Zurich BT" w:eastAsia="Times New Roman" w:hAnsi="Zurich BT" w:cs="Arial"/>
          <w:color w:val="333333"/>
        </w:rPr>
        <w:t>recogni</w:t>
      </w:r>
      <w:proofErr w:type="spellEnd"/>
      <w:r w:rsidRPr="00F46AD3">
        <w:rPr>
          <w:rFonts w:ascii="Arial" w:eastAsia="Times New Roman" w:hAnsi="Arial" w:cs="Arial"/>
          <w:color w:val="333333"/>
        </w:rPr>
        <w:t>​</w:t>
      </w:r>
      <w:r w:rsidRPr="00F46AD3">
        <w:rPr>
          <w:rFonts w:ascii="Zurich BT" w:eastAsia="Times New Roman" w:hAnsi="Zurich BT" w:cs="Arial"/>
          <w:color w:val="333333"/>
        </w:rPr>
        <w:t>zed</w:t>
      </w:r>
      <w:proofErr w:type="gramStart"/>
      <w:r w:rsidRPr="00F46AD3">
        <w:rPr>
          <w:rFonts w:ascii="Zurich BT" w:eastAsia="Times New Roman" w:hAnsi="Zurich BT" w:cs="Arial"/>
          <w:color w:val="333333"/>
        </w:rPr>
        <w:t>:</w:t>
      </w:r>
      <w:proofErr w:type="gramEnd"/>
      <w:r w:rsidRPr="00F46AD3">
        <w:rPr>
          <w:rFonts w:ascii="Zurich BT" w:eastAsia="Times New Roman" w:hAnsi="Zurich BT" w:cs="Arial"/>
          <w:color w:val="333333"/>
        </w:rPr>
        <w:br/>
      </w:r>
      <w:r w:rsidRPr="00F46AD3">
        <w:rPr>
          <w:rFonts w:ascii="Zurich BT" w:eastAsia="Times New Roman" w:hAnsi="Zurich BT" w:cs="Arial"/>
          <w:color w:val="333333"/>
        </w:rPr>
        <w:br/>
      </w:r>
      <w:r w:rsidRPr="00F46AD3">
        <w:rPr>
          <w:rFonts w:ascii="Zurich BT" w:eastAsia="Times New Roman" w:hAnsi="Zurich BT" w:cs="Zurich BT"/>
          <w:color w:val="333333"/>
        </w:rPr>
        <w:t>•</w:t>
      </w:r>
      <w:r w:rsidRPr="00F46AD3">
        <w:rPr>
          <w:rFonts w:ascii="Zurich BT" w:eastAsia="Times New Roman" w:hAnsi="Zurich BT" w:cs="Arial"/>
          <w:color w:val="333333"/>
        </w:rPr>
        <w:t xml:space="preserve"> The Automobile Association of Eastern India</w:t>
      </w:r>
      <w:r w:rsidRPr="00F46AD3">
        <w:rPr>
          <w:rFonts w:ascii="Zurich BT" w:eastAsia="Times New Roman" w:hAnsi="Zurich BT" w:cs="Arial"/>
          <w:color w:val="333333"/>
        </w:rPr>
        <w:br/>
      </w:r>
      <w:r w:rsidRPr="00F46AD3">
        <w:rPr>
          <w:rFonts w:ascii="Zurich BT" w:eastAsia="Times New Roman" w:hAnsi="Zurich BT" w:cs="Zurich BT"/>
          <w:color w:val="333333"/>
        </w:rPr>
        <w:t>•</w:t>
      </w:r>
      <w:r w:rsidRPr="00F46AD3">
        <w:rPr>
          <w:rFonts w:ascii="Zurich BT" w:eastAsia="Times New Roman" w:hAnsi="Zurich BT" w:cs="Arial"/>
          <w:color w:val="333333"/>
        </w:rPr>
        <w:t xml:space="preserve"> The Uttar Pradesh Automobile Association</w:t>
      </w:r>
      <w:r w:rsidRPr="00F46AD3">
        <w:rPr>
          <w:rFonts w:ascii="Zurich BT" w:eastAsia="Times New Roman" w:hAnsi="Zurich BT" w:cs="Arial"/>
          <w:color w:val="333333"/>
        </w:rPr>
        <w:br/>
      </w:r>
      <w:r w:rsidRPr="00F46AD3">
        <w:rPr>
          <w:rFonts w:ascii="Zurich BT" w:eastAsia="Times New Roman" w:hAnsi="Zurich BT" w:cs="Zurich BT"/>
          <w:color w:val="333333"/>
        </w:rPr>
        <w:t>•</w:t>
      </w:r>
      <w:r w:rsidRPr="00F46AD3">
        <w:rPr>
          <w:rFonts w:ascii="Zurich BT" w:eastAsia="Times New Roman" w:hAnsi="Zurich BT" w:cs="Arial"/>
          <w:color w:val="333333"/>
        </w:rPr>
        <w:t xml:space="preserve"> The Western India Automobile Association</w:t>
      </w:r>
      <w:r w:rsidRPr="00F46AD3">
        <w:rPr>
          <w:rFonts w:ascii="Zurich BT" w:eastAsia="Times New Roman" w:hAnsi="Zurich BT" w:cs="Arial"/>
          <w:color w:val="333333"/>
        </w:rPr>
        <w:br/>
      </w:r>
      <w:r w:rsidRPr="00F46AD3">
        <w:rPr>
          <w:rFonts w:ascii="Zurich BT" w:eastAsia="Times New Roman" w:hAnsi="Zurich BT" w:cs="Zurich BT"/>
          <w:color w:val="333333"/>
        </w:rPr>
        <w:t>•</w:t>
      </w:r>
      <w:r w:rsidRPr="00F46AD3">
        <w:rPr>
          <w:rFonts w:ascii="Zurich BT" w:eastAsia="Times New Roman" w:hAnsi="Zurich BT" w:cs="Arial"/>
          <w:color w:val="333333"/>
        </w:rPr>
        <w:t xml:space="preserve"> The Automobile Association of Southern India</w:t>
      </w:r>
      <w:r w:rsidRPr="00F46AD3">
        <w:rPr>
          <w:rFonts w:ascii="Zurich BT" w:eastAsia="Times New Roman" w:hAnsi="Zurich BT" w:cs="Arial"/>
          <w:color w:val="333333"/>
        </w:rPr>
        <w:br/>
        <w:t>• The Automobile Association of Upper India</w:t>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33" w:history="1">
        <w:r w:rsidR="00F46AD3" w:rsidRPr="00BC00B5">
          <w:rPr>
            <w:rFonts w:ascii="Zurich BT" w:eastAsia="Times New Roman" w:hAnsi="Zurich BT" w:cs="Arial"/>
            <w:b/>
            <w:bCs/>
            <w:color w:val="053C6D"/>
          </w:rPr>
          <w:t xml:space="preserve">Is there any discount available if I install an Anti-theft alarm and </w:t>
        </w:r>
        <w:proofErr w:type="gramStart"/>
        <w:r w:rsidR="00F46AD3" w:rsidRPr="00BC00B5">
          <w:rPr>
            <w:rFonts w:ascii="Zurich BT" w:eastAsia="Times New Roman" w:hAnsi="Zurich BT" w:cs="Arial"/>
            <w:b/>
            <w:bCs/>
            <w:color w:val="053C6D"/>
          </w:rPr>
          <w:t>Locking</w:t>
        </w:r>
        <w:proofErr w:type="gramEnd"/>
        <w:r w:rsidR="00F46AD3" w:rsidRPr="00BC00B5">
          <w:rPr>
            <w:rFonts w:ascii="Zurich BT" w:eastAsia="Times New Roman" w:hAnsi="Zurich BT" w:cs="Arial"/>
            <w:b/>
            <w:bCs/>
            <w:color w:val="053C6D"/>
          </w:rPr>
          <w:t xml:space="preserve"> system?</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If your vehicle is fitted with anti theft devices, which are approved by the Automobile Research Association of India (ARAI), a discount on Own Damage (OD) premium is allowed.</w:t>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34" w:history="1">
        <w:r w:rsidR="00F46AD3" w:rsidRPr="00BC00B5">
          <w:rPr>
            <w:rFonts w:ascii="Zurich BT" w:eastAsia="Times New Roman" w:hAnsi="Zurich BT" w:cs="Arial"/>
            <w:b/>
            <w:bCs/>
            <w:color w:val="053C6D"/>
          </w:rPr>
          <w:t>What is Accident Cover for un-named passengers?</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Passengers other than the insured, including a paid driver and cleaner of the vehicle can be insured under this cover by paying an additional premium. This covers them against death or disability caused due an unfortunate accident.</w:t>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35" w:history="1">
        <w:r w:rsidR="00F46AD3" w:rsidRPr="00BC00B5">
          <w:rPr>
            <w:rFonts w:ascii="Zurich BT" w:eastAsia="Times New Roman" w:hAnsi="Zurich BT" w:cs="Arial"/>
            <w:b/>
            <w:bCs/>
            <w:color w:val="053C6D"/>
          </w:rPr>
          <w:t>How is the value of the vehicle (IDV - Insured Declare Value) determined?</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The IDV of the vehicle is to be fixed based on the manufacturer's listed selling price of the brand and model, as the vehicle proposed for insurance at the commencement of insurance /renewal and adjusted for depreciation. </w:t>
      </w:r>
      <w:r w:rsidRPr="00F46AD3">
        <w:rPr>
          <w:rFonts w:ascii="Zurich BT" w:eastAsia="Times New Roman" w:hAnsi="Zurich BT" w:cs="Arial"/>
          <w:color w:val="333333"/>
        </w:rPr>
        <w:br/>
      </w:r>
      <w:r w:rsidRPr="00F46AD3">
        <w:rPr>
          <w:rFonts w:ascii="Zurich BT" w:eastAsia="Times New Roman" w:hAnsi="Zurich BT" w:cs="Arial"/>
          <w:color w:val="333333"/>
        </w:rPr>
        <w:br/>
        <w:t>The IDV of the side car(s) and/ or accessories, if any, fitted to the vehicle, but not included in the manufacturer's listed selling price of the vehicle is also likewise to be fixed. The schedule of depreciation for arriving at IDV is as below:</w:t>
      </w:r>
      <w:r w:rsidRPr="00F46AD3">
        <w:rPr>
          <w:rFonts w:ascii="Zurich BT" w:eastAsia="Times New Roman" w:hAnsi="Zurich BT" w:cs="Arial"/>
          <w:color w:val="333333"/>
        </w:rPr>
        <w:br/>
      </w:r>
    </w:p>
    <w:tbl>
      <w:tblPr>
        <w:tblW w:w="11070" w:type="dxa"/>
        <w:shd w:val="clear" w:color="auto" w:fill="E7ECEC"/>
        <w:tblCellMar>
          <w:left w:w="0" w:type="dxa"/>
          <w:right w:w="0" w:type="dxa"/>
        </w:tblCellMar>
        <w:tblLook w:val="04A0"/>
      </w:tblPr>
      <w:tblGrid>
        <w:gridCol w:w="5760"/>
        <w:gridCol w:w="5310"/>
      </w:tblGrid>
      <w:tr w:rsidR="00F46AD3" w:rsidRPr="00F46AD3" w:rsidTr="00BC00B5">
        <w:trPr>
          <w:tblHeader/>
        </w:trPr>
        <w:tc>
          <w:tcPr>
            <w:tcW w:w="11070" w:type="dxa"/>
            <w:gridSpan w:val="2"/>
            <w:tcBorders>
              <w:top w:val="nil"/>
              <w:bottom w:val="single" w:sz="36" w:space="0" w:color="063B6D"/>
            </w:tcBorders>
            <w:shd w:val="clear" w:color="auto" w:fill="E7ECEC"/>
            <w:tcMar>
              <w:top w:w="120" w:type="dxa"/>
              <w:left w:w="120" w:type="dxa"/>
              <w:bottom w:w="120" w:type="dxa"/>
              <w:right w:w="120" w:type="dxa"/>
            </w:tcMar>
            <w:vAlign w:val="bottom"/>
            <w:hideMark/>
          </w:tcPr>
          <w:p w:rsidR="00F46AD3" w:rsidRPr="00F46AD3" w:rsidRDefault="00F46AD3" w:rsidP="00BC00B5">
            <w:pPr>
              <w:spacing w:after="0" w:line="240" w:lineRule="auto"/>
              <w:ind w:right="2054"/>
              <w:jc w:val="center"/>
              <w:rPr>
                <w:rFonts w:ascii="Zurich BT" w:eastAsia="Times New Roman" w:hAnsi="Zurich BT" w:cs="Arial"/>
                <w:b/>
                <w:bCs/>
                <w:color w:val="063B6D"/>
              </w:rPr>
            </w:pPr>
            <w:r w:rsidRPr="00F46AD3">
              <w:rPr>
                <w:rFonts w:ascii="Zurich BT" w:eastAsia="Times New Roman" w:hAnsi="Zurich BT" w:cs="Arial"/>
                <w:b/>
                <w:bCs/>
                <w:color w:val="063B6D"/>
              </w:rPr>
              <w:t>Schedule Of Depreciation For Arriving At IDV</w:t>
            </w:r>
          </w:p>
        </w:tc>
      </w:tr>
      <w:tr w:rsidR="00F46AD3" w:rsidRPr="00F46AD3" w:rsidTr="00BC00B5">
        <w:trPr>
          <w:tblHeader/>
        </w:trPr>
        <w:tc>
          <w:tcPr>
            <w:tcW w:w="5760" w:type="dxa"/>
            <w:tcBorders>
              <w:top w:val="single" w:sz="6" w:space="0" w:color="DDDDDD"/>
              <w:bottom w:val="single" w:sz="36" w:space="0" w:color="063B6D"/>
            </w:tcBorders>
            <w:shd w:val="clear" w:color="auto" w:fill="E7ECEC"/>
            <w:tcMar>
              <w:top w:w="120" w:type="dxa"/>
              <w:left w:w="120" w:type="dxa"/>
              <w:bottom w:w="120" w:type="dxa"/>
              <w:right w:w="120" w:type="dxa"/>
            </w:tcMar>
            <w:vAlign w:val="bottom"/>
            <w:hideMark/>
          </w:tcPr>
          <w:p w:rsidR="00F46AD3" w:rsidRPr="00F46AD3" w:rsidRDefault="00F46AD3" w:rsidP="00F46AD3">
            <w:pPr>
              <w:spacing w:after="0" w:line="240" w:lineRule="auto"/>
              <w:ind w:right="150"/>
              <w:jc w:val="center"/>
              <w:rPr>
                <w:rFonts w:ascii="Zurich BT" w:eastAsia="Times New Roman" w:hAnsi="Zurich BT" w:cs="Arial"/>
                <w:b/>
                <w:bCs/>
                <w:color w:val="063B6D"/>
              </w:rPr>
            </w:pPr>
            <w:r w:rsidRPr="00F46AD3">
              <w:rPr>
                <w:rFonts w:ascii="Zurich BT" w:eastAsia="Times New Roman" w:hAnsi="Zurich BT" w:cs="Arial"/>
                <w:b/>
                <w:bCs/>
                <w:color w:val="063B6D"/>
              </w:rPr>
              <w:t>Age Of The Vehicle</w:t>
            </w:r>
          </w:p>
        </w:tc>
        <w:tc>
          <w:tcPr>
            <w:tcW w:w="5310" w:type="dxa"/>
            <w:tcBorders>
              <w:top w:val="single" w:sz="6" w:space="0" w:color="DDDDDD"/>
              <w:bottom w:val="single" w:sz="36" w:space="0" w:color="063B6D"/>
            </w:tcBorders>
            <w:shd w:val="clear" w:color="auto" w:fill="E7ECEC"/>
            <w:tcMar>
              <w:top w:w="120" w:type="dxa"/>
              <w:left w:w="120" w:type="dxa"/>
              <w:bottom w:w="120" w:type="dxa"/>
              <w:right w:w="120" w:type="dxa"/>
            </w:tcMar>
            <w:vAlign w:val="bottom"/>
            <w:hideMark/>
          </w:tcPr>
          <w:p w:rsidR="00F46AD3" w:rsidRPr="00F46AD3" w:rsidRDefault="00F46AD3" w:rsidP="00F46AD3">
            <w:pPr>
              <w:spacing w:after="0" w:line="240" w:lineRule="auto"/>
              <w:ind w:right="150"/>
              <w:jc w:val="center"/>
              <w:rPr>
                <w:rFonts w:ascii="Zurich BT" w:eastAsia="Times New Roman" w:hAnsi="Zurich BT" w:cs="Arial"/>
                <w:b/>
                <w:bCs/>
                <w:color w:val="063B6D"/>
              </w:rPr>
            </w:pPr>
            <w:r w:rsidRPr="00F46AD3">
              <w:rPr>
                <w:rFonts w:ascii="Zurich BT" w:eastAsia="Times New Roman" w:hAnsi="Zurich BT" w:cs="Arial"/>
                <w:b/>
                <w:bCs/>
                <w:color w:val="063B6D"/>
              </w:rPr>
              <w:t>% Of Depreciation Fixing IDV</w:t>
            </w:r>
          </w:p>
        </w:tc>
      </w:tr>
      <w:tr w:rsidR="00F46AD3" w:rsidRPr="00F46AD3" w:rsidTr="00BC00B5">
        <w:tc>
          <w:tcPr>
            <w:tcW w:w="576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Not exceeding 6 months</w:t>
            </w:r>
          </w:p>
        </w:tc>
        <w:tc>
          <w:tcPr>
            <w:tcW w:w="531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jc w:val="center"/>
              <w:rPr>
                <w:rFonts w:ascii="Zurich BT" w:eastAsia="Times New Roman" w:hAnsi="Zurich BT" w:cs="Arial"/>
                <w:color w:val="415F81"/>
              </w:rPr>
            </w:pPr>
            <w:r w:rsidRPr="00F46AD3">
              <w:rPr>
                <w:rFonts w:ascii="Zurich BT" w:eastAsia="Times New Roman" w:hAnsi="Zurich BT" w:cs="Arial"/>
                <w:color w:val="415F81"/>
              </w:rPr>
              <w:t>5%</w:t>
            </w:r>
          </w:p>
        </w:tc>
      </w:tr>
      <w:tr w:rsidR="00F46AD3" w:rsidRPr="00F46AD3" w:rsidTr="00BC00B5">
        <w:tc>
          <w:tcPr>
            <w:tcW w:w="576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Exceeding 6 months but not exceeding 1 year</w:t>
            </w:r>
          </w:p>
        </w:tc>
        <w:tc>
          <w:tcPr>
            <w:tcW w:w="531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jc w:val="center"/>
              <w:rPr>
                <w:rFonts w:ascii="Zurich BT" w:eastAsia="Times New Roman" w:hAnsi="Zurich BT" w:cs="Arial"/>
                <w:color w:val="415F81"/>
              </w:rPr>
            </w:pPr>
            <w:r w:rsidRPr="00F46AD3">
              <w:rPr>
                <w:rFonts w:ascii="Zurich BT" w:eastAsia="Times New Roman" w:hAnsi="Zurich BT" w:cs="Arial"/>
                <w:color w:val="415F81"/>
              </w:rPr>
              <w:t>15%</w:t>
            </w:r>
          </w:p>
        </w:tc>
      </w:tr>
      <w:tr w:rsidR="00F46AD3" w:rsidRPr="00F46AD3" w:rsidTr="00BC00B5">
        <w:tc>
          <w:tcPr>
            <w:tcW w:w="576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Exceeding 1 year but not exceeding 2 years</w:t>
            </w:r>
          </w:p>
        </w:tc>
        <w:tc>
          <w:tcPr>
            <w:tcW w:w="531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jc w:val="center"/>
              <w:rPr>
                <w:rFonts w:ascii="Zurich BT" w:eastAsia="Times New Roman" w:hAnsi="Zurich BT" w:cs="Arial"/>
                <w:color w:val="415F81"/>
              </w:rPr>
            </w:pPr>
            <w:r w:rsidRPr="00F46AD3">
              <w:rPr>
                <w:rFonts w:ascii="Zurich BT" w:eastAsia="Times New Roman" w:hAnsi="Zurich BT" w:cs="Arial"/>
                <w:color w:val="415F81"/>
              </w:rPr>
              <w:t>20%</w:t>
            </w:r>
          </w:p>
        </w:tc>
      </w:tr>
      <w:tr w:rsidR="00F46AD3" w:rsidRPr="00F46AD3" w:rsidTr="00BC00B5">
        <w:tc>
          <w:tcPr>
            <w:tcW w:w="576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Exceeding 2 years but not exceeding 3 years</w:t>
            </w:r>
          </w:p>
        </w:tc>
        <w:tc>
          <w:tcPr>
            <w:tcW w:w="531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jc w:val="center"/>
              <w:rPr>
                <w:rFonts w:ascii="Zurich BT" w:eastAsia="Times New Roman" w:hAnsi="Zurich BT" w:cs="Arial"/>
                <w:color w:val="415F81"/>
              </w:rPr>
            </w:pPr>
            <w:r w:rsidRPr="00F46AD3">
              <w:rPr>
                <w:rFonts w:ascii="Zurich BT" w:eastAsia="Times New Roman" w:hAnsi="Zurich BT" w:cs="Arial"/>
                <w:color w:val="415F81"/>
              </w:rPr>
              <w:t>30%</w:t>
            </w:r>
          </w:p>
        </w:tc>
      </w:tr>
      <w:tr w:rsidR="00F46AD3" w:rsidRPr="00F46AD3" w:rsidTr="00BC00B5">
        <w:tc>
          <w:tcPr>
            <w:tcW w:w="576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t>Exceeding 3 years but not exceeding 4 years</w:t>
            </w:r>
          </w:p>
        </w:tc>
        <w:tc>
          <w:tcPr>
            <w:tcW w:w="531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jc w:val="center"/>
              <w:rPr>
                <w:rFonts w:ascii="Zurich BT" w:eastAsia="Times New Roman" w:hAnsi="Zurich BT" w:cs="Arial"/>
                <w:color w:val="415F81"/>
              </w:rPr>
            </w:pPr>
            <w:r w:rsidRPr="00F46AD3">
              <w:rPr>
                <w:rFonts w:ascii="Zurich BT" w:eastAsia="Times New Roman" w:hAnsi="Zurich BT" w:cs="Arial"/>
                <w:color w:val="415F81"/>
              </w:rPr>
              <w:t>40%</w:t>
            </w:r>
          </w:p>
        </w:tc>
      </w:tr>
      <w:tr w:rsidR="00F46AD3" w:rsidRPr="00F46AD3" w:rsidTr="00BC00B5">
        <w:tc>
          <w:tcPr>
            <w:tcW w:w="576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rPr>
                <w:rFonts w:ascii="Zurich BT" w:eastAsia="Times New Roman" w:hAnsi="Zurich BT" w:cs="Arial"/>
                <w:color w:val="415F81"/>
              </w:rPr>
            </w:pPr>
            <w:r w:rsidRPr="00F46AD3">
              <w:rPr>
                <w:rFonts w:ascii="Zurich BT" w:eastAsia="Times New Roman" w:hAnsi="Zurich BT" w:cs="Arial"/>
                <w:color w:val="415F81"/>
              </w:rPr>
              <w:lastRenderedPageBreak/>
              <w:t>Exceeding 4 years but not exceeding 5 years</w:t>
            </w:r>
          </w:p>
        </w:tc>
        <w:tc>
          <w:tcPr>
            <w:tcW w:w="5310" w:type="dxa"/>
            <w:tcBorders>
              <w:top w:val="single" w:sz="6" w:space="0" w:color="DDDDDD"/>
              <w:bottom w:val="single" w:sz="6" w:space="0" w:color="7A96AB"/>
            </w:tcBorders>
            <w:shd w:val="clear" w:color="auto" w:fill="E7ECEC"/>
            <w:tcMar>
              <w:top w:w="150" w:type="dxa"/>
              <w:left w:w="150" w:type="dxa"/>
              <w:bottom w:w="150" w:type="dxa"/>
              <w:right w:w="150" w:type="dxa"/>
            </w:tcMar>
            <w:hideMark/>
          </w:tcPr>
          <w:p w:rsidR="00F46AD3" w:rsidRPr="00F46AD3" w:rsidRDefault="00F46AD3" w:rsidP="00F46AD3">
            <w:pPr>
              <w:spacing w:after="0" w:line="240" w:lineRule="auto"/>
              <w:jc w:val="center"/>
              <w:rPr>
                <w:rFonts w:ascii="Zurich BT" w:eastAsia="Times New Roman" w:hAnsi="Zurich BT" w:cs="Arial"/>
                <w:color w:val="415F81"/>
              </w:rPr>
            </w:pPr>
            <w:r w:rsidRPr="00F46AD3">
              <w:rPr>
                <w:rFonts w:ascii="Zurich BT" w:eastAsia="Times New Roman" w:hAnsi="Zurich BT" w:cs="Arial"/>
                <w:color w:val="415F81"/>
              </w:rPr>
              <w:t>50%</w:t>
            </w:r>
          </w:p>
        </w:tc>
      </w:tr>
    </w:tbl>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36" w:history="1">
        <w:r w:rsidR="00F46AD3" w:rsidRPr="00BC00B5">
          <w:rPr>
            <w:rFonts w:ascii="Zurich BT" w:eastAsia="Times New Roman" w:hAnsi="Zurich BT" w:cs="Arial"/>
            <w:b/>
            <w:bCs/>
            <w:color w:val="053C6D"/>
          </w:rPr>
          <w:t>What are electrical and non-electrical accessories? How to calculate the value of accessories?</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BC00B5">
        <w:rPr>
          <w:rFonts w:ascii="Zurich BT" w:eastAsia="Times New Roman" w:hAnsi="Zurich BT" w:cs="Arial"/>
          <w:b/>
          <w:bCs/>
          <w:color w:val="333333"/>
        </w:rPr>
        <w:t>Electrical accessories:</w:t>
      </w:r>
      <w:r w:rsidRPr="00F46AD3">
        <w:rPr>
          <w:rFonts w:ascii="Zurich BT" w:eastAsia="Times New Roman" w:hAnsi="Zurich BT" w:cs="Arial"/>
          <w:color w:val="333333"/>
        </w:rPr>
        <w:t> Any electrical and/or electronic equipment that is not factory fitted with the vehicle can be covered under electrical accessories at an additional premium of 4% on the value of such fitting. Value of electrical accessories will be as declared by the insured. For example, a Music System that is installed in the car after purchase of the vehicle can be covered.</w:t>
      </w:r>
      <w:r w:rsidRPr="00F46AD3">
        <w:rPr>
          <w:rFonts w:ascii="Zurich BT" w:eastAsia="Times New Roman" w:hAnsi="Zurich BT" w:cs="Arial"/>
          <w:color w:val="333333"/>
        </w:rPr>
        <w:br/>
      </w:r>
      <w:r w:rsidRPr="00F46AD3">
        <w:rPr>
          <w:rFonts w:ascii="Zurich BT" w:eastAsia="Times New Roman" w:hAnsi="Zurich BT" w:cs="Arial"/>
          <w:color w:val="333333"/>
        </w:rPr>
        <w:br/>
      </w:r>
      <w:r w:rsidRPr="00BC00B5">
        <w:rPr>
          <w:rFonts w:ascii="Zurich BT" w:eastAsia="Times New Roman" w:hAnsi="Zurich BT" w:cs="Arial"/>
          <w:b/>
          <w:bCs/>
          <w:color w:val="333333"/>
        </w:rPr>
        <w:t>Non-electrical accessories:</w:t>
      </w:r>
      <w:r w:rsidRPr="00F46AD3">
        <w:rPr>
          <w:rFonts w:ascii="Zurich BT" w:eastAsia="Times New Roman" w:hAnsi="Zurich BT" w:cs="Arial"/>
          <w:color w:val="333333"/>
        </w:rPr>
        <w:t> Any Non-electrical/ Non-electronic equipment that is not factory fitted with the vehicle can be covered under non-electrical accessories at an additional premium of invoice value*. Value of non-electrical accessories should be the Invoice value of the non-electrical accessories up to the maximum limit of </w:t>
      </w:r>
      <w:r w:rsidRPr="00BC00B5">
        <w:rPr>
          <w:rFonts w:ascii="Zurich BT" w:eastAsia="Times New Roman" w:hAnsi="Zurich BT" w:cs="Arial"/>
          <w:color w:val="333333"/>
        </w:rPr>
        <w:t>`</w:t>
      </w:r>
      <w:r w:rsidRPr="00F46AD3">
        <w:rPr>
          <w:rFonts w:ascii="Zurich BT" w:eastAsia="Times New Roman" w:hAnsi="Zurich BT" w:cs="Arial"/>
          <w:color w:val="333333"/>
        </w:rPr>
        <w:t> 20,000. For example, Mag wheels and/ or leather seats that are installed in the car after purchase of the vehicle can be covered.</w:t>
      </w:r>
      <w:r w:rsidRPr="00F46AD3">
        <w:rPr>
          <w:rFonts w:ascii="Zurich BT" w:eastAsia="Times New Roman" w:hAnsi="Zurich BT" w:cs="Arial"/>
          <w:color w:val="333333"/>
        </w:rPr>
        <w:br/>
      </w:r>
      <w:r w:rsidRPr="00F46AD3">
        <w:rPr>
          <w:rFonts w:ascii="Zurich BT" w:eastAsia="Times New Roman" w:hAnsi="Zurich BT" w:cs="Arial"/>
          <w:color w:val="333333"/>
        </w:rPr>
        <w:br/>
        <w:t>* Own damage rate</w:t>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37" w:history="1">
        <w:r w:rsidR="00F46AD3" w:rsidRPr="00BC00B5">
          <w:rPr>
            <w:rFonts w:ascii="Zurich BT" w:eastAsia="Times New Roman" w:hAnsi="Zurich BT" w:cs="Arial"/>
            <w:b/>
            <w:bCs/>
            <w:color w:val="053C6D"/>
          </w:rPr>
          <w:t>If I have a LPG/ CNG kit fitted in the car that is not endorsed in the RC, can I take a policy?</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Policy will only be issued if the LPG/ CNG kit is duly endorsed on the RC (Registration Certificate) by the concerned RTO.</w:t>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38" w:history="1">
        <w:r w:rsidR="00F46AD3" w:rsidRPr="00BC00B5">
          <w:rPr>
            <w:rFonts w:ascii="Zurich BT" w:eastAsia="Times New Roman" w:hAnsi="Zurich BT" w:cs="Arial"/>
            <w:b/>
            <w:bCs/>
            <w:color w:val="053C6D"/>
          </w:rPr>
          <w:t>What is Voluntary deductible?</w:t>
        </w:r>
      </w:hyperlink>
    </w:p>
    <w:p w:rsidR="00F46AD3" w:rsidRPr="00F46AD3" w:rsidRDefault="00F46AD3" w:rsidP="00F46AD3">
      <w:pP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Voluntary deductible is the amount you opt for higher deductible over and above the compulsive deductible in the event of the claim. (Final Claim amount will be after deduction of depreciation on parts, VD and compulsory deductible as per IMT)</w:t>
      </w:r>
      <w:r w:rsidRPr="00F46AD3">
        <w:rPr>
          <w:rFonts w:ascii="Zurich BT" w:eastAsia="Times New Roman" w:hAnsi="Zurich BT" w:cs="Arial"/>
          <w:color w:val="333333"/>
        </w:rPr>
        <w:br/>
        <w:t xml:space="preserve">Please find below the voluntary deductible options </w:t>
      </w:r>
      <w:proofErr w:type="spellStart"/>
      <w:r w:rsidRPr="00F46AD3">
        <w:rPr>
          <w:rFonts w:ascii="Zurich BT" w:eastAsia="Times New Roman" w:hAnsi="Zurich BT" w:cs="Arial"/>
          <w:color w:val="333333"/>
        </w:rPr>
        <w:t>avialable</w:t>
      </w:r>
      <w:proofErr w:type="spellEnd"/>
      <w:r w:rsidRPr="00F46AD3">
        <w:rPr>
          <w:rFonts w:ascii="Zurich BT" w:eastAsia="Times New Roman" w:hAnsi="Zurich BT" w:cs="Arial"/>
          <w:color w:val="333333"/>
        </w:rPr>
        <w:t xml:space="preserve"> with car </w:t>
      </w:r>
      <w:proofErr w:type="gramStart"/>
      <w:r w:rsidRPr="00F46AD3">
        <w:rPr>
          <w:rFonts w:ascii="Zurich BT" w:eastAsia="Times New Roman" w:hAnsi="Zurich BT" w:cs="Arial"/>
          <w:color w:val="333333"/>
        </w:rPr>
        <w:t>insurance :</w:t>
      </w:r>
      <w:proofErr w:type="gramEnd"/>
      <w:r w:rsidRPr="00F46AD3">
        <w:rPr>
          <w:rFonts w:ascii="Zurich BT" w:eastAsia="Times New Roman" w:hAnsi="Zurich BT" w:cs="Arial"/>
          <w:color w:val="333333"/>
        </w:rPr>
        <w:t> </w:t>
      </w:r>
      <w:r w:rsidRPr="00BC00B5">
        <w:rPr>
          <w:rFonts w:ascii="Zurich BT" w:eastAsia="Times New Roman" w:hAnsi="Zurich BT" w:cs="Arial"/>
          <w:noProof/>
          <w:color w:val="333333"/>
          <w:lang w:val="en-IN" w:eastAsia="en-IN"/>
        </w:rPr>
        <w:drawing>
          <wp:inline distT="0" distB="0" distL="0" distR="0">
            <wp:extent cx="4008755" cy="2041525"/>
            <wp:effectExtent l="0" t="0" r="0" b="0"/>
            <wp:docPr id="1" name="Picture 1" descr="https://www.icicilombard.com/WebPages/Resources/images/WireFrame/Voluntary-Deductibl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cicilombard.com/WebPages/Resources/images/WireFrame/Voluntary-Deductible-table.jpg"/>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8755" cy="2041525"/>
                    </a:xfrm>
                    <a:prstGeom prst="rect">
                      <a:avLst/>
                    </a:prstGeom>
                    <a:noFill/>
                    <a:ln>
                      <a:noFill/>
                    </a:ln>
                  </pic:spPr>
                </pic:pic>
              </a:graphicData>
            </a:graphic>
          </wp:inline>
        </w:drawing>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40" w:history="1">
        <w:r w:rsidR="00F46AD3" w:rsidRPr="00BC00B5">
          <w:rPr>
            <w:rFonts w:ascii="Zurich BT" w:eastAsia="Times New Roman" w:hAnsi="Zurich BT" w:cs="Arial"/>
            <w:b/>
            <w:bCs/>
            <w:color w:val="053C6D"/>
          </w:rPr>
          <w:t>What is the process for obtaining Third Party only cover?</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To issue only Third Party cover, our local underwriter needs to carry out a risk assessment which cannot be done online. Thus, we request the customer to visit us at the nearest branch.</w:t>
      </w:r>
    </w:p>
    <w:p w:rsidR="00F46AD3" w:rsidRPr="00F46AD3" w:rsidRDefault="005C77B6" w:rsidP="00F46AD3">
      <w:pPr>
        <w:numPr>
          <w:ilvl w:val="0"/>
          <w:numId w:val="4"/>
        </w:numPr>
        <w:shd w:val="clear" w:color="auto" w:fill="FFFFFF"/>
        <w:spacing w:after="0" w:line="240" w:lineRule="auto"/>
        <w:ind w:left="0"/>
        <w:outlineLvl w:val="2"/>
        <w:rPr>
          <w:rFonts w:ascii="Zurich BT" w:eastAsia="Times New Roman" w:hAnsi="Zurich BT" w:cs="Arial"/>
          <w:b/>
          <w:bCs/>
          <w:color w:val="053C6D"/>
        </w:rPr>
      </w:pPr>
      <w:hyperlink r:id="rId41" w:history="1">
        <w:r w:rsidR="00F46AD3" w:rsidRPr="00BC00B5">
          <w:rPr>
            <w:rFonts w:ascii="Zurich BT" w:eastAsia="Times New Roman" w:hAnsi="Zurich BT" w:cs="Arial"/>
            <w:b/>
            <w:bCs/>
            <w:color w:val="053C6D"/>
          </w:rPr>
          <w:t>What are the events covered in the ICICI Lombard Two Wheeler policy?</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The ICICI Lombard Two Wheeler policy is a comprehensive vehicle insurance cover, which offers you cover against:</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Any Loss or damage to your vehicle</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Third Party Liability</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Any permanent injury/death to a person caused by your insured vehicle</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Any damage caused to the property other than property belonging to the insured or held in trust or in custody or control of the insured by your vehicle</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A Personal Accident Cover for the owner-driver of the vehicle while s/he is driving</w:t>
      </w:r>
    </w:p>
    <w:p w:rsidR="00F46AD3" w:rsidRPr="00F46AD3" w:rsidRDefault="00F46AD3" w:rsidP="00F46AD3">
      <w:pPr>
        <w:shd w:val="clear" w:color="auto" w:fill="FFFFFF"/>
        <w:spacing w:after="0" w:line="240" w:lineRule="auto"/>
        <w:rPr>
          <w:rFonts w:ascii="Zurich BT" w:eastAsia="Times New Roman" w:hAnsi="Zurich BT" w:cs="Arial"/>
          <w:color w:val="333333"/>
        </w:rPr>
      </w:pPr>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In case of loss or damage to the vehicle or the accessories insured, the Company offers you a cover if the accident occurs due to the following hazards:</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lastRenderedPageBreak/>
        <w:t>Fire, explosion, self ignition or lightning</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Burglary, housebreaking or theft</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Riot and strike</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Earthquake (fire and shock damage)</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Flood, typhoon, hurricane, storm, tempest, inundation, cyclone, hailstorm, frost</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Accident by external means</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Malicious act</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Terrorist activity</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Whilst in transit by road, rail, inland-waterway, lift, elevator or air</w:t>
      </w:r>
    </w:p>
    <w:p w:rsidR="00F46AD3" w:rsidRPr="00F46AD3" w:rsidRDefault="00F46AD3" w:rsidP="00F46AD3">
      <w:pPr>
        <w:numPr>
          <w:ilvl w:val="1"/>
          <w:numId w:val="5"/>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Landslide and rockslide</w:t>
      </w:r>
    </w:p>
    <w:p w:rsidR="00F46AD3" w:rsidRPr="00F46AD3" w:rsidRDefault="005C77B6" w:rsidP="00F46AD3">
      <w:pPr>
        <w:numPr>
          <w:ilvl w:val="0"/>
          <w:numId w:val="5"/>
        </w:numPr>
        <w:shd w:val="clear" w:color="auto" w:fill="FFFFFF"/>
        <w:spacing w:after="0" w:line="240" w:lineRule="auto"/>
        <w:outlineLvl w:val="2"/>
        <w:rPr>
          <w:rFonts w:ascii="Zurich BT" w:eastAsia="Times New Roman" w:hAnsi="Zurich BT" w:cs="Arial"/>
          <w:b/>
          <w:bCs/>
          <w:color w:val="053C6D"/>
        </w:rPr>
      </w:pPr>
      <w:hyperlink r:id="rId42" w:history="1">
        <w:r w:rsidR="00F46AD3" w:rsidRPr="00BC00B5">
          <w:rPr>
            <w:rFonts w:ascii="Zurich BT" w:eastAsia="Times New Roman" w:hAnsi="Zurich BT" w:cs="Arial"/>
            <w:b/>
            <w:bCs/>
            <w:color w:val="053C6D"/>
          </w:rPr>
          <w:t>What is the Accident Cover for un-named passengers?</w:t>
        </w:r>
      </w:hyperlink>
    </w:p>
    <w:p w:rsidR="00F46AD3" w:rsidRPr="00F46AD3" w:rsidRDefault="00F46AD3" w:rsidP="00F46AD3">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Passengers other than the insured, namely, the co-passenger/pillion rider, can be insured under this cover by paying an additional premium. This covers them against death or disability caused due an unfortunate accident.</w:t>
      </w:r>
    </w:p>
    <w:p w:rsidR="00F46AD3" w:rsidRPr="00BC00B5" w:rsidRDefault="00BC00B5" w:rsidP="00BC00B5">
      <w:pPr>
        <w:pStyle w:val="ListParagraph"/>
        <w:numPr>
          <w:ilvl w:val="0"/>
          <w:numId w:val="1"/>
        </w:numPr>
        <w:rPr>
          <w:rFonts w:ascii="Zurich BT" w:hAnsi="Zurich BT"/>
        </w:rPr>
      </w:pPr>
      <w:r w:rsidRPr="00BC00B5">
        <w:rPr>
          <w:rFonts w:ascii="Zurich BT" w:hAnsi="Zurich BT"/>
        </w:rPr>
        <w:t>Premium</w:t>
      </w:r>
    </w:p>
    <w:p w:rsidR="00BC00B5" w:rsidRPr="00BC00B5" w:rsidRDefault="005C77B6" w:rsidP="00BC00B5">
      <w:pPr>
        <w:pStyle w:val="Heading3"/>
        <w:numPr>
          <w:ilvl w:val="0"/>
          <w:numId w:val="6"/>
        </w:numPr>
        <w:shd w:val="clear" w:color="auto" w:fill="FFFFFF"/>
        <w:spacing w:before="0" w:beforeAutospacing="0" w:after="0" w:afterAutospacing="0"/>
        <w:ind w:left="0"/>
        <w:rPr>
          <w:rFonts w:ascii="Zurich BT" w:hAnsi="Zurich BT" w:cs="Arial"/>
          <w:color w:val="053C6D"/>
          <w:sz w:val="22"/>
          <w:szCs w:val="22"/>
        </w:rPr>
      </w:pPr>
      <w:hyperlink r:id="rId43" w:history="1">
        <w:r w:rsidR="00BC00B5" w:rsidRPr="00BC00B5">
          <w:rPr>
            <w:rStyle w:val="Hyperlink"/>
            <w:rFonts w:ascii="Zurich BT" w:hAnsi="Zurich BT" w:cs="Arial"/>
            <w:color w:val="053C6D"/>
            <w:sz w:val="22"/>
            <w:szCs w:val="22"/>
          </w:rPr>
          <w:t>What are the factors affecting the premium amount?</w:t>
        </w:r>
      </w:hyperlink>
    </w:p>
    <w:p w:rsidR="00BC00B5" w:rsidRPr="00BC00B5" w:rsidRDefault="00BC00B5" w:rsidP="00BC00B5">
      <w:pPr>
        <w:pStyle w:val="NormalWeb"/>
        <w:shd w:val="clear" w:color="auto" w:fill="FFFFFF"/>
        <w:spacing w:before="0" w:beforeAutospacing="0" w:after="0" w:afterAutospacing="0"/>
        <w:rPr>
          <w:rFonts w:ascii="Zurich BT" w:hAnsi="Zurich BT" w:cs="Arial"/>
          <w:color w:val="333333"/>
          <w:sz w:val="22"/>
          <w:szCs w:val="22"/>
        </w:rPr>
      </w:pPr>
      <w:r w:rsidRPr="00BC00B5">
        <w:rPr>
          <w:rFonts w:ascii="Zurich BT" w:hAnsi="Zurich BT" w:cs="Arial"/>
          <w:color w:val="333333"/>
          <w:sz w:val="22"/>
          <w:szCs w:val="22"/>
        </w:rPr>
        <w:t>The premium payable for your vehicle depends on the below factors</w:t>
      </w:r>
      <w:proofErr w:type="gramStart"/>
      <w:r w:rsidRPr="00BC00B5">
        <w:rPr>
          <w:rFonts w:ascii="Zurich BT" w:hAnsi="Zurich BT" w:cs="Arial"/>
          <w:color w:val="333333"/>
          <w:sz w:val="22"/>
          <w:szCs w:val="22"/>
        </w:rPr>
        <w:t>:</w:t>
      </w:r>
      <w:proofErr w:type="gramEnd"/>
      <w:r w:rsidRPr="00BC00B5">
        <w:rPr>
          <w:rFonts w:ascii="Zurich BT" w:hAnsi="Zurich BT" w:cs="Arial"/>
          <w:color w:val="333333"/>
          <w:sz w:val="22"/>
          <w:szCs w:val="22"/>
        </w:rPr>
        <w:br/>
        <w:t>• Cubic capacity of the engine</w:t>
      </w:r>
      <w:r w:rsidRPr="00BC00B5">
        <w:rPr>
          <w:rFonts w:ascii="Zurich BT" w:hAnsi="Zurich BT" w:cs="Arial"/>
          <w:color w:val="333333"/>
          <w:sz w:val="22"/>
          <w:szCs w:val="22"/>
        </w:rPr>
        <w:br/>
        <w:t>• Age of vehicle</w:t>
      </w:r>
      <w:r w:rsidRPr="00BC00B5">
        <w:rPr>
          <w:rFonts w:ascii="Zurich BT" w:hAnsi="Zurich BT" w:cs="Arial"/>
          <w:color w:val="333333"/>
          <w:sz w:val="22"/>
          <w:szCs w:val="22"/>
        </w:rPr>
        <w:br/>
        <w:t>• Geographical Zone</w:t>
      </w:r>
      <w:r w:rsidRPr="00BC00B5">
        <w:rPr>
          <w:rFonts w:ascii="Zurich BT" w:hAnsi="Zurich BT" w:cs="Arial"/>
          <w:color w:val="333333"/>
          <w:sz w:val="22"/>
          <w:szCs w:val="22"/>
        </w:rPr>
        <w:br/>
        <w:t>• Type of Model</w:t>
      </w:r>
      <w:r w:rsidRPr="00BC00B5">
        <w:rPr>
          <w:rFonts w:ascii="Zurich BT" w:hAnsi="Zurich BT" w:cs="Arial"/>
          <w:color w:val="333333"/>
          <w:sz w:val="22"/>
          <w:szCs w:val="22"/>
        </w:rPr>
        <w:br/>
        <w:t>• IDV (Insured declared Value)</w:t>
      </w:r>
    </w:p>
    <w:p w:rsidR="00BC00B5" w:rsidRPr="00BC00B5" w:rsidRDefault="005C77B6" w:rsidP="00BC00B5">
      <w:pPr>
        <w:pStyle w:val="Heading3"/>
        <w:numPr>
          <w:ilvl w:val="0"/>
          <w:numId w:val="6"/>
        </w:numPr>
        <w:shd w:val="clear" w:color="auto" w:fill="FFFFFF"/>
        <w:spacing w:before="0" w:beforeAutospacing="0" w:after="0" w:afterAutospacing="0"/>
        <w:ind w:left="0"/>
        <w:rPr>
          <w:rFonts w:ascii="Zurich BT" w:hAnsi="Zurich BT" w:cs="Arial"/>
          <w:color w:val="053C6D"/>
          <w:sz w:val="22"/>
          <w:szCs w:val="22"/>
        </w:rPr>
      </w:pPr>
      <w:hyperlink r:id="rId44" w:history="1">
        <w:r w:rsidR="00BC00B5" w:rsidRPr="00BC00B5">
          <w:rPr>
            <w:rStyle w:val="Hyperlink"/>
            <w:rFonts w:ascii="Zurich BT" w:hAnsi="Zurich BT" w:cs="Arial"/>
            <w:color w:val="053C6D"/>
            <w:sz w:val="22"/>
            <w:szCs w:val="22"/>
          </w:rPr>
          <w:t>What is ARAI?</w:t>
        </w:r>
      </w:hyperlink>
    </w:p>
    <w:p w:rsidR="00BC00B5" w:rsidRPr="00BC00B5" w:rsidRDefault="00BC00B5" w:rsidP="00BC00B5">
      <w:pPr>
        <w:pStyle w:val="NormalWeb"/>
        <w:shd w:val="clear" w:color="auto" w:fill="FFFFFF"/>
        <w:spacing w:before="0" w:beforeAutospacing="0" w:after="150" w:afterAutospacing="0"/>
        <w:rPr>
          <w:rFonts w:ascii="Zurich BT" w:hAnsi="Zurich BT" w:cs="Arial"/>
          <w:color w:val="333333"/>
          <w:sz w:val="22"/>
          <w:szCs w:val="22"/>
        </w:rPr>
      </w:pPr>
      <w:r w:rsidRPr="00BC00B5">
        <w:rPr>
          <w:rFonts w:ascii="Zurich BT" w:hAnsi="Zurich BT" w:cs="Arial"/>
          <w:color w:val="333333"/>
          <w:sz w:val="22"/>
          <w:szCs w:val="22"/>
        </w:rPr>
        <w:t xml:space="preserve">ARAI stands for Automotive Research Association of India. If you have installed an ARAI approved anti-theft device in your vehicle, whose installation is dully certified by the agency, you can get a discount of 2.5% on the OD (Own Damage) premium subject to maximum of </w:t>
      </w:r>
      <w:r w:rsidRPr="00BC00B5">
        <w:rPr>
          <w:rFonts w:ascii="Arial" w:hAnsi="Arial" w:cs="Arial"/>
          <w:color w:val="333333"/>
          <w:sz w:val="22"/>
          <w:szCs w:val="22"/>
        </w:rPr>
        <w:t>₹</w:t>
      </w:r>
      <w:r w:rsidRPr="00BC00B5">
        <w:rPr>
          <w:rFonts w:ascii="Zurich BT" w:hAnsi="Zurich BT" w:cs="Arial"/>
          <w:color w:val="333333"/>
          <w:sz w:val="22"/>
          <w:szCs w:val="22"/>
        </w:rPr>
        <w:t>500.</w:t>
      </w:r>
    </w:p>
    <w:p w:rsidR="00BC00B5" w:rsidRPr="00BC00B5" w:rsidRDefault="005C77B6" w:rsidP="00BC00B5">
      <w:pPr>
        <w:pStyle w:val="Heading3"/>
        <w:numPr>
          <w:ilvl w:val="0"/>
          <w:numId w:val="6"/>
        </w:numPr>
        <w:shd w:val="clear" w:color="auto" w:fill="FFFFFF"/>
        <w:spacing w:before="0" w:beforeAutospacing="0" w:after="0" w:afterAutospacing="0"/>
        <w:ind w:left="0"/>
        <w:rPr>
          <w:rFonts w:ascii="Zurich BT" w:hAnsi="Zurich BT" w:cs="Arial"/>
          <w:color w:val="053C6D"/>
          <w:sz w:val="22"/>
          <w:szCs w:val="22"/>
        </w:rPr>
      </w:pPr>
      <w:hyperlink r:id="rId45" w:history="1">
        <w:r w:rsidR="00BC00B5" w:rsidRPr="00BC00B5">
          <w:rPr>
            <w:rStyle w:val="Hyperlink"/>
            <w:rFonts w:ascii="Zurich BT" w:hAnsi="Zurich BT" w:cs="Arial"/>
            <w:color w:val="053C6D"/>
            <w:sz w:val="22"/>
            <w:szCs w:val="22"/>
          </w:rPr>
          <w:t>What are the different modes of payment on icicilombard.com?</w:t>
        </w:r>
      </w:hyperlink>
    </w:p>
    <w:p w:rsidR="00BC00B5" w:rsidRPr="00BC00B5" w:rsidRDefault="00BC00B5" w:rsidP="00BC00B5">
      <w:pPr>
        <w:pStyle w:val="NormalWeb"/>
        <w:shd w:val="clear" w:color="auto" w:fill="FFFFFF"/>
        <w:spacing w:before="0" w:beforeAutospacing="0" w:after="0" w:afterAutospacing="0"/>
        <w:rPr>
          <w:rFonts w:ascii="Zurich BT" w:hAnsi="Zurich BT" w:cs="Arial"/>
          <w:color w:val="333333"/>
          <w:sz w:val="22"/>
          <w:szCs w:val="22"/>
        </w:rPr>
      </w:pPr>
      <w:r w:rsidRPr="00BC00B5">
        <w:rPr>
          <w:rFonts w:ascii="Zurich BT" w:hAnsi="Zurich BT" w:cs="Arial"/>
          <w:color w:val="333333"/>
          <w:sz w:val="22"/>
          <w:szCs w:val="22"/>
        </w:rPr>
        <w:t>You can choose between 6 payment options to pay your premium online</w:t>
      </w:r>
      <w:proofErr w:type="gramStart"/>
      <w:r w:rsidRPr="00BC00B5">
        <w:rPr>
          <w:rFonts w:ascii="Zurich BT" w:hAnsi="Zurich BT" w:cs="Arial"/>
          <w:color w:val="333333"/>
          <w:sz w:val="22"/>
          <w:szCs w:val="22"/>
        </w:rPr>
        <w:t>:</w:t>
      </w:r>
      <w:proofErr w:type="gramEnd"/>
      <w:r w:rsidRPr="00BC00B5">
        <w:rPr>
          <w:rFonts w:ascii="Zurich BT" w:hAnsi="Zurich BT" w:cs="Arial"/>
          <w:color w:val="333333"/>
          <w:sz w:val="22"/>
          <w:szCs w:val="22"/>
        </w:rPr>
        <w:br/>
      </w:r>
      <w:r w:rsidRPr="00BC00B5">
        <w:rPr>
          <w:rFonts w:ascii="Zurich BT" w:hAnsi="Zurich BT" w:cs="Arial"/>
          <w:color w:val="333333"/>
          <w:sz w:val="22"/>
          <w:szCs w:val="22"/>
        </w:rPr>
        <w:br/>
        <w:t>• Credit Card – Make secure premium payment with your VISA, Master and AMEX card. </w:t>
      </w:r>
      <w:r w:rsidRPr="00BC00B5">
        <w:rPr>
          <w:rFonts w:ascii="Zurich BT" w:hAnsi="Zurich BT" w:cs="Arial"/>
          <w:color w:val="333333"/>
          <w:sz w:val="22"/>
          <w:szCs w:val="22"/>
        </w:rPr>
        <w:br/>
        <w:t>• Net Banking - Transfer the premium amount online through ICICI Bank and 13 other selected Banks</w:t>
      </w:r>
      <w:r w:rsidRPr="00BC00B5">
        <w:rPr>
          <w:rFonts w:ascii="Zurich BT" w:hAnsi="Zurich BT" w:cs="Arial"/>
          <w:color w:val="333333"/>
          <w:sz w:val="22"/>
          <w:szCs w:val="22"/>
        </w:rPr>
        <w:br/>
        <w:t>• Debit Card – Just enter your Citibank, HDFC Bank, ICICI Bank or any of the other 7 approved bank’s Debit Card details to pay your insurance premium directly</w:t>
      </w:r>
      <w:r w:rsidRPr="00BC00B5">
        <w:rPr>
          <w:rFonts w:ascii="Zurich BT" w:hAnsi="Zurich BT" w:cs="Arial"/>
          <w:color w:val="333333"/>
          <w:sz w:val="22"/>
          <w:szCs w:val="22"/>
        </w:rPr>
        <w:br/>
        <w:t>• Cash Card - Use your Done or ITZ Card to make the payment online</w:t>
      </w:r>
      <w:r w:rsidRPr="00BC00B5">
        <w:rPr>
          <w:rFonts w:ascii="Zurich BT" w:hAnsi="Zurich BT" w:cs="Arial"/>
          <w:color w:val="333333"/>
          <w:sz w:val="22"/>
          <w:szCs w:val="22"/>
        </w:rPr>
        <w:br/>
        <w:t xml:space="preserve">• </w:t>
      </w:r>
      <w:proofErr w:type="spellStart"/>
      <w:r w:rsidRPr="00BC00B5">
        <w:rPr>
          <w:rFonts w:ascii="Zurich BT" w:hAnsi="Zurich BT" w:cs="Arial"/>
          <w:color w:val="333333"/>
          <w:sz w:val="22"/>
          <w:szCs w:val="22"/>
        </w:rPr>
        <w:t>Cheque</w:t>
      </w:r>
      <w:proofErr w:type="spellEnd"/>
      <w:r w:rsidRPr="00BC00B5">
        <w:rPr>
          <w:rFonts w:ascii="Zurich BT" w:hAnsi="Zurich BT" w:cs="Arial"/>
          <w:color w:val="333333"/>
          <w:sz w:val="22"/>
          <w:szCs w:val="22"/>
        </w:rPr>
        <w:t xml:space="preserve">/ Demand Draft: You can send a </w:t>
      </w:r>
      <w:proofErr w:type="spellStart"/>
      <w:r w:rsidRPr="00BC00B5">
        <w:rPr>
          <w:rFonts w:ascii="Zurich BT" w:hAnsi="Zurich BT" w:cs="Arial"/>
          <w:color w:val="333333"/>
          <w:sz w:val="22"/>
          <w:szCs w:val="22"/>
        </w:rPr>
        <w:t>Cheque</w:t>
      </w:r>
      <w:proofErr w:type="spellEnd"/>
      <w:r w:rsidRPr="00BC00B5">
        <w:rPr>
          <w:rFonts w:ascii="Zurich BT" w:hAnsi="Zurich BT" w:cs="Arial"/>
          <w:color w:val="333333"/>
          <w:sz w:val="22"/>
          <w:szCs w:val="22"/>
        </w:rPr>
        <w:t>/ Demand Draft by courier to our office address</w:t>
      </w:r>
    </w:p>
    <w:p w:rsidR="00BC00B5" w:rsidRPr="00BC00B5" w:rsidRDefault="00BC00B5" w:rsidP="00BC00B5">
      <w:pPr>
        <w:pStyle w:val="ListParagraph"/>
        <w:numPr>
          <w:ilvl w:val="0"/>
          <w:numId w:val="1"/>
        </w:numPr>
        <w:rPr>
          <w:rFonts w:ascii="Zurich BT" w:hAnsi="Zurich BT"/>
        </w:rPr>
      </w:pPr>
      <w:r w:rsidRPr="00BC00B5">
        <w:rPr>
          <w:rFonts w:ascii="Zurich BT" w:hAnsi="Zurich BT"/>
        </w:rPr>
        <w:t>Claims</w:t>
      </w:r>
    </w:p>
    <w:p w:rsidR="00BC00B5" w:rsidRPr="00BC00B5" w:rsidRDefault="005C77B6" w:rsidP="00BC00B5">
      <w:pPr>
        <w:pStyle w:val="Heading3"/>
        <w:numPr>
          <w:ilvl w:val="0"/>
          <w:numId w:val="7"/>
        </w:numPr>
        <w:shd w:val="clear" w:color="auto" w:fill="FFFFFF"/>
        <w:spacing w:before="0" w:beforeAutospacing="0" w:after="0" w:afterAutospacing="0"/>
        <w:ind w:left="0"/>
        <w:rPr>
          <w:rFonts w:ascii="Zurich BT" w:hAnsi="Zurich BT" w:cs="Arial"/>
          <w:color w:val="053C6D"/>
          <w:sz w:val="22"/>
          <w:szCs w:val="22"/>
        </w:rPr>
      </w:pPr>
      <w:hyperlink r:id="rId46" w:history="1">
        <w:r w:rsidR="00BC00B5" w:rsidRPr="00BC00B5">
          <w:rPr>
            <w:rStyle w:val="Hyperlink"/>
            <w:rFonts w:ascii="Zurich BT" w:hAnsi="Zurich BT" w:cs="Arial"/>
            <w:color w:val="053C6D"/>
            <w:sz w:val="22"/>
            <w:szCs w:val="22"/>
          </w:rPr>
          <w:t>How do I register my claim?</w:t>
        </w:r>
      </w:hyperlink>
    </w:p>
    <w:p w:rsidR="00BC00B5" w:rsidRPr="00BC00B5" w:rsidRDefault="00BC00B5" w:rsidP="00BC00B5">
      <w:pPr>
        <w:pStyle w:val="NormalWeb"/>
        <w:shd w:val="clear" w:color="auto" w:fill="FFFFFF"/>
        <w:spacing w:before="0" w:beforeAutospacing="0" w:after="0" w:afterAutospacing="0"/>
        <w:rPr>
          <w:rFonts w:ascii="Zurich BT" w:hAnsi="Zurich BT" w:cs="Arial"/>
          <w:color w:val="333333"/>
          <w:sz w:val="22"/>
          <w:szCs w:val="22"/>
        </w:rPr>
      </w:pPr>
      <w:r w:rsidRPr="00BC00B5">
        <w:rPr>
          <w:rFonts w:ascii="Zurich BT" w:hAnsi="Zurich BT" w:cs="Arial"/>
          <w:color w:val="333333"/>
          <w:sz w:val="22"/>
          <w:szCs w:val="22"/>
        </w:rPr>
        <w:t>Contact our Toll Free Helpline 1800 2666 to register your claim and get a claim number/ reference number. You can also directly register your claim online*, with our </w:t>
      </w:r>
      <w:hyperlink r:id="rId47" w:tgtFrame="_blank" w:history="1">
        <w:r w:rsidRPr="00BC00B5">
          <w:rPr>
            <w:rStyle w:val="Hyperlink"/>
            <w:rFonts w:ascii="Zurich BT" w:hAnsi="Zurich BT" w:cs="Arial"/>
            <w:color w:val="428BCA"/>
            <w:sz w:val="22"/>
            <w:szCs w:val="22"/>
          </w:rPr>
          <w:t xml:space="preserve">Lodge </w:t>
        </w:r>
        <w:proofErr w:type="gramStart"/>
        <w:r w:rsidRPr="00BC00B5">
          <w:rPr>
            <w:rStyle w:val="Hyperlink"/>
            <w:rFonts w:ascii="Zurich BT" w:hAnsi="Zurich BT" w:cs="Arial"/>
            <w:color w:val="428BCA"/>
            <w:sz w:val="22"/>
            <w:szCs w:val="22"/>
          </w:rPr>
          <w:t>A</w:t>
        </w:r>
        <w:proofErr w:type="gramEnd"/>
        <w:r w:rsidRPr="00BC00B5">
          <w:rPr>
            <w:rStyle w:val="Hyperlink"/>
            <w:rFonts w:ascii="Zurich BT" w:hAnsi="Zurich BT" w:cs="Arial"/>
            <w:color w:val="428BCA"/>
            <w:sz w:val="22"/>
            <w:szCs w:val="22"/>
          </w:rPr>
          <w:t xml:space="preserve"> Motor Claim</w:t>
        </w:r>
      </w:hyperlink>
      <w:r w:rsidRPr="00BC00B5">
        <w:rPr>
          <w:rFonts w:ascii="Zurich BT" w:hAnsi="Zurich BT" w:cs="Arial"/>
          <w:color w:val="333333"/>
          <w:sz w:val="22"/>
          <w:szCs w:val="22"/>
        </w:rPr>
        <w:t> service.</w:t>
      </w:r>
      <w:r w:rsidRPr="00BC00B5">
        <w:rPr>
          <w:rFonts w:ascii="Zurich BT" w:hAnsi="Zurich BT" w:cs="Arial"/>
          <w:color w:val="333333"/>
          <w:sz w:val="22"/>
          <w:szCs w:val="22"/>
        </w:rPr>
        <w:br/>
      </w:r>
      <w:r w:rsidRPr="00BC00B5">
        <w:rPr>
          <w:rFonts w:ascii="Zurich BT" w:hAnsi="Zurich BT" w:cs="Arial"/>
          <w:color w:val="333333"/>
          <w:sz w:val="22"/>
          <w:szCs w:val="22"/>
        </w:rPr>
        <w:br/>
        <w:t xml:space="preserve">* Please note that as of now, only accidental damage claims can be processed through the 'Lodge </w:t>
      </w:r>
      <w:proofErr w:type="gramStart"/>
      <w:r w:rsidRPr="00BC00B5">
        <w:rPr>
          <w:rFonts w:ascii="Zurich BT" w:hAnsi="Zurich BT" w:cs="Arial"/>
          <w:color w:val="333333"/>
          <w:sz w:val="22"/>
          <w:szCs w:val="22"/>
        </w:rPr>
        <w:t>A</w:t>
      </w:r>
      <w:proofErr w:type="gramEnd"/>
      <w:r w:rsidRPr="00BC00B5">
        <w:rPr>
          <w:rFonts w:ascii="Zurich BT" w:hAnsi="Zurich BT" w:cs="Arial"/>
          <w:color w:val="333333"/>
          <w:sz w:val="22"/>
          <w:szCs w:val="22"/>
        </w:rPr>
        <w:t xml:space="preserve"> Motor Claim' interface</w:t>
      </w:r>
    </w:p>
    <w:p w:rsidR="00BC00B5" w:rsidRPr="00BC00B5" w:rsidRDefault="005C77B6" w:rsidP="00BC00B5">
      <w:pPr>
        <w:pStyle w:val="Heading3"/>
        <w:numPr>
          <w:ilvl w:val="0"/>
          <w:numId w:val="7"/>
        </w:numPr>
        <w:shd w:val="clear" w:color="auto" w:fill="FFFFFF"/>
        <w:spacing w:before="0" w:beforeAutospacing="0" w:after="0" w:afterAutospacing="0"/>
        <w:ind w:left="0"/>
        <w:rPr>
          <w:rFonts w:ascii="Zurich BT" w:hAnsi="Zurich BT" w:cs="Arial"/>
          <w:color w:val="053C6D"/>
          <w:sz w:val="22"/>
          <w:szCs w:val="22"/>
        </w:rPr>
      </w:pPr>
      <w:hyperlink r:id="rId48" w:history="1">
        <w:r w:rsidR="00BC00B5" w:rsidRPr="00BC00B5">
          <w:rPr>
            <w:rStyle w:val="Hyperlink"/>
            <w:rFonts w:ascii="Zurich BT" w:hAnsi="Zurich BT" w:cs="Arial"/>
            <w:color w:val="053C6D"/>
            <w:sz w:val="22"/>
            <w:szCs w:val="22"/>
          </w:rPr>
          <w:t>When should I report to the police?</w:t>
        </w:r>
      </w:hyperlink>
    </w:p>
    <w:p w:rsidR="00BC00B5" w:rsidRPr="00BC00B5" w:rsidRDefault="00BC00B5" w:rsidP="00BC00B5">
      <w:pPr>
        <w:pStyle w:val="NormalWeb"/>
        <w:shd w:val="clear" w:color="auto" w:fill="FFFFFF"/>
        <w:spacing w:before="0" w:beforeAutospacing="0" w:after="150" w:afterAutospacing="0"/>
        <w:rPr>
          <w:rFonts w:ascii="Zurich BT" w:hAnsi="Zurich BT" w:cs="Arial"/>
          <w:color w:val="333333"/>
          <w:sz w:val="22"/>
          <w:szCs w:val="22"/>
        </w:rPr>
      </w:pPr>
      <w:r w:rsidRPr="00BC00B5">
        <w:rPr>
          <w:rFonts w:ascii="Zurich BT" w:hAnsi="Zurich BT" w:cs="Arial"/>
          <w:color w:val="333333"/>
          <w:sz w:val="22"/>
          <w:szCs w:val="22"/>
        </w:rPr>
        <w:t xml:space="preserve">Incidents such as "Third Party Property Damage", "Bodily Injury </w:t>
      </w:r>
      <w:proofErr w:type="gramStart"/>
      <w:r w:rsidRPr="00BC00B5">
        <w:rPr>
          <w:rFonts w:ascii="Zurich BT" w:hAnsi="Zurich BT" w:cs="Arial"/>
          <w:color w:val="333333"/>
          <w:sz w:val="22"/>
          <w:szCs w:val="22"/>
        </w:rPr>
        <w:t>To</w:t>
      </w:r>
      <w:proofErr w:type="gramEnd"/>
      <w:r w:rsidRPr="00BC00B5">
        <w:rPr>
          <w:rFonts w:ascii="Zurich BT" w:hAnsi="Zurich BT" w:cs="Arial"/>
          <w:color w:val="333333"/>
          <w:sz w:val="22"/>
          <w:szCs w:val="22"/>
        </w:rPr>
        <w:t xml:space="preserve"> Self or Third Party" or "Theft" should be reported to the nearest police station as early as possible, under whose jurisdiction the incident has occurred.</w:t>
      </w:r>
    </w:p>
    <w:p w:rsidR="00BC00B5" w:rsidRPr="00BC00B5" w:rsidRDefault="005C77B6" w:rsidP="00BC00B5">
      <w:pPr>
        <w:pStyle w:val="Heading3"/>
        <w:numPr>
          <w:ilvl w:val="0"/>
          <w:numId w:val="7"/>
        </w:numPr>
        <w:shd w:val="clear" w:color="auto" w:fill="FFFFFF"/>
        <w:spacing w:before="0" w:beforeAutospacing="0" w:after="0" w:afterAutospacing="0"/>
        <w:ind w:left="0"/>
        <w:rPr>
          <w:rFonts w:ascii="Zurich BT" w:hAnsi="Zurich BT" w:cs="Arial"/>
          <w:color w:val="053C6D"/>
          <w:sz w:val="22"/>
          <w:szCs w:val="22"/>
        </w:rPr>
      </w:pPr>
      <w:hyperlink r:id="rId49" w:history="1">
        <w:r w:rsidR="00BC00B5" w:rsidRPr="00BC00B5">
          <w:rPr>
            <w:rStyle w:val="Hyperlink"/>
            <w:rFonts w:ascii="Zurich BT" w:hAnsi="Zurich BT" w:cs="Arial"/>
            <w:color w:val="053C6D"/>
            <w:sz w:val="22"/>
            <w:szCs w:val="22"/>
          </w:rPr>
          <w:t>What is Cashless Claim and Non-cashless/ Reimbursement claim?</w:t>
        </w:r>
      </w:hyperlink>
    </w:p>
    <w:p w:rsidR="00BC00B5" w:rsidRPr="00BC00B5" w:rsidRDefault="00BC00B5" w:rsidP="00BC00B5">
      <w:pPr>
        <w:pStyle w:val="NormalWeb"/>
        <w:shd w:val="clear" w:color="auto" w:fill="FFFFFF"/>
        <w:spacing w:before="0" w:beforeAutospacing="0" w:after="0" w:afterAutospacing="0"/>
        <w:rPr>
          <w:rFonts w:ascii="Zurich BT" w:hAnsi="Zurich BT" w:cs="Arial"/>
          <w:color w:val="333333"/>
          <w:sz w:val="22"/>
          <w:szCs w:val="22"/>
        </w:rPr>
      </w:pPr>
      <w:r w:rsidRPr="00BC00B5">
        <w:rPr>
          <w:rStyle w:val="Strong"/>
          <w:rFonts w:ascii="Zurich BT" w:hAnsi="Zurich BT" w:cs="Arial"/>
          <w:color w:val="333333"/>
          <w:sz w:val="22"/>
          <w:szCs w:val="22"/>
        </w:rPr>
        <w:t xml:space="preserve">Cashless </w:t>
      </w:r>
      <w:proofErr w:type="gramStart"/>
      <w:r w:rsidRPr="00BC00B5">
        <w:rPr>
          <w:rStyle w:val="Strong"/>
          <w:rFonts w:ascii="Zurich BT" w:hAnsi="Zurich BT" w:cs="Arial"/>
          <w:color w:val="333333"/>
          <w:sz w:val="22"/>
          <w:szCs w:val="22"/>
        </w:rPr>
        <w:t>Claim :</w:t>
      </w:r>
      <w:proofErr w:type="gramEnd"/>
      <w:r w:rsidRPr="00BC00B5">
        <w:rPr>
          <w:rFonts w:ascii="Zurich BT" w:hAnsi="Zurich BT" w:cs="Arial"/>
          <w:color w:val="333333"/>
          <w:sz w:val="22"/>
          <w:szCs w:val="22"/>
        </w:rPr>
        <w:t> In cashless claim facility, the repair charges of the vehicle are directly paid to the garage by us, provided the vehicle is repaired in our garage network.</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Strong"/>
          <w:rFonts w:ascii="Zurich BT" w:hAnsi="Zurich BT" w:cs="Arial"/>
          <w:color w:val="333333"/>
          <w:sz w:val="22"/>
          <w:szCs w:val="22"/>
        </w:rPr>
        <w:t xml:space="preserve">Non-cashless/ </w:t>
      </w:r>
      <w:proofErr w:type="gramStart"/>
      <w:r w:rsidRPr="00BC00B5">
        <w:rPr>
          <w:rStyle w:val="Strong"/>
          <w:rFonts w:ascii="Zurich BT" w:hAnsi="Zurich BT" w:cs="Arial"/>
          <w:color w:val="333333"/>
          <w:sz w:val="22"/>
          <w:szCs w:val="22"/>
        </w:rPr>
        <w:t>Reimbursement :</w:t>
      </w:r>
      <w:proofErr w:type="gramEnd"/>
      <w:r w:rsidRPr="00BC00B5">
        <w:rPr>
          <w:rFonts w:ascii="Zurich BT" w:hAnsi="Zurich BT" w:cs="Arial"/>
          <w:color w:val="333333"/>
          <w:sz w:val="22"/>
          <w:szCs w:val="22"/>
        </w:rPr>
        <w:t> If the vehicle is repaired in a garage outside the purview of our network, then you will be liable to pay the repair charges of the garage. You can get your claim amount reimbursed by submitting the original bills and payment receipts to our office.</w:t>
      </w:r>
    </w:p>
    <w:p w:rsidR="00BC00B5" w:rsidRPr="00BC00B5" w:rsidRDefault="005C77B6" w:rsidP="00BC00B5">
      <w:pPr>
        <w:pStyle w:val="Heading3"/>
        <w:numPr>
          <w:ilvl w:val="0"/>
          <w:numId w:val="7"/>
        </w:numPr>
        <w:shd w:val="clear" w:color="auto" w:fill="FFFFFF"/>
        <w:spacing w:before="0" w:beforeAutospacing="0" w:after="0" w:afterAutospacing="0"/>
        <w:ind w:left="0"/>
        <w:rPr>
          <w:rFonts w:ascii="Zurich BT" w:hAnsi="Zurich BT" w:cs="Arial"/>
          <w:color w:val="053C6D"/>
          <w:sz w:val="22"/>
          <w:szCs w:val="22"/>
        </w:rPr>
      </w:pPr>
      <w:hyperlink r:id="rId50" w:history="1">
        <w:r w:rsidR="00BC00B5" w:rsidRPr="00BC00B5">
          <w:rPr>
            <w:rStyle w:val="Hyperlink"/>
            <w:rFonts w:ascii="Zurich BT" w:hAnsi="Zurich BT" w:cs="Arial"/>
            <w:color w:val="053C6D"/>
            <w:sz w:val="22"/>
            <w:szCs w:val="22"/>
          </w:rPr>
          <w:t>What is the claim procedure adopted by the company for settlements?</w:t>
        </w:r>
      </w:hyperlink>
    </w:p>
    <w:p w:rsidR="00BC00B5" w:rsidRPr="00BC00B5" w:rsidRDefault="00BC00B5" w:rsidP="00BC00B5">
      <w:pPr>
        <w:pStyle w:val="NormalWeb"/>
        <w:shd w:val="clear" w:color="auto" w:fill="FFFFFF"/>
        <w:spacing w:before="0" w:beforeAutospacing="0" w:after="0" w:afterAutospacing="0"/>
        <w:rPr>
          <w:rFonts w:ascii="Zurich BT" w:hAnsi="Zurich BT" w:cs="Arial"/>
          <w:color w:val="333333"/>
          <w:sz w:val="22"/>
          <w:szCs w:val="22"/>
        </w:rPr>
      </w:pPr>
      <w:r w:rsidRPr="00BC00B5">
        <w:rPr>
          <w:rFonts w:ascii="Zurich BT" w:hAnsi="Zurich BT" w:cs="Arial"/>
          <w:color w:val="333333"/>
          <w:sz w:val="22"/>
          <w:szCs w:val="22"/>
        </w:rPr>
        <w:t>ICICI Lombard adopts the following process for settlement of claim:</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Strong"/>
          <w:rFonts w:ascii="Zurich BT" w:hAnsi="Zurich BT" w:cs="Arial"/>
          <w:color w:val="333333"/>
          <w:sz w:val="22"/>
          <w:szCs w:val="22"/>
        </w:rPr>
        <w:lastRenderedPageBreak/>
        <w:t>For Cashless claim settlement -</w:t>
      </w:r>
      <w:r w:rsidRPr="00BC00B5">
        <w:rPr>
          <w:rFonts w:ascii="Zurich BT" w:hAnsi="Zurich BT" w:cs="Arial"/>
          <w:color w:val="333333"/>
          <w:sz w:val="22"/>
          <w:szCs w:val="22"/>
        </w:rPr>
        <w:br/>
        <w:t>• The Customer Relationship Manager (C</w:t>
      </w:r>
      <w:r w:rsidRPr="00BC00B5">
        <w:rPr>
          <w:rFonts w:ascii="Arial" w:hAnsi="Arial" w:cs="Arial"/>
          <w:color w:val="333333"/>
          <w:sz w:val="22"/>
          <w:szCs w:val="22"/>
        </w:rPr>
        <w:t>​</w:t>
      </w:r>
      <w:r w:rsidRPr="00BC00B5">
        <w:rPr>
          <w:rFonts w:ascii="Zurich BT" w:hAnsi="Zurich BT" w:cs="Arial"/>
          <w:color w:val="333333"/>
          <w:sz w:val="22"/>
          <w:szCs w:val="22"/>
        </w:rPr>
        <w:t>RM) / Surveyor attends the claim within 24 hours of registering the claim</w:t>
      </w:r>
      <w:r w:rsidRPr="00BC00B5">
        <w:rPr>
          <w:rFonts w:ascii="Zurich BT" w:hAnsi="Zurich BT" w:cs="Arial"/>
          <w:color w:val="333333"/>
          <w:sz w:val="22"/>
          <w:szCs w:val="22"/>
        </w:rPr>
        <w:br/>
        <w:t>• Insured must fill the claim form, (</w:t>
      </w:r>
      <w:hyperlink r:id="rId51" w:tgtFrame="_blank" w:history="1">
        <w:r w:rsidRPr="00BC00B5">
          <w:rPr>
            <w:rStyle w:val="Hyperlink"/>
            <w:rFonts w:ascii="Zurich BT" w:hAnsi="Zurich BT" w:cs="Arial"/>
            <w:color w:val="428BCA"/>
            <w:sz w:val="22"/>
            <w:szCs w:val="22"/>
          </w:rPr>
          <w:t>click here</w:t>
        </w:r>
      </w:hyperlink>
      <w:r w:rsidRPr="00BC00B5">
        <w:rPr>
          <w:rFonts w:ascii="Zurich BT" w:hAnsi="Zurich BT" w:cs="Arial"/>
          <w:color w:val="333333"/>
          <w:sz w:val="22"/>
          <w:szCs w:val="22"/>
        </w:rPr>
        <w:t> to download it or collect it from the C</w:t>
      </w:r>
      <w:r w:rsidRPr="00BC00B5">
        <w:rPr>
          <w:rFonts w:ascii="Arial" w:hAnsi="Arial" w:cs="Arial"/>
          <w:color w:val="333333"/>
          <w:sz w:val="22"/>
          <w:szCs w:val="22"/>
        </w:rPr>
        <w:t>​</w:t>
      </w:r>
      <w:r w:rsidRPr="00BC00B5">
        <w:rPr>
          <w:rFonts w:ascii="Zurich BT" w:hAnsi="Zurich BT" w:cs="Arial"/>
          <w:color w:val="333333"/>
          <w:sz w:val="22"/>
          <w:szCs w:val="22"/>
        </w:rPr>
        <w:t>RM/ Surveyor/ Dealer) and submit all the required documents to the C</w:t>
      </w:r>
      <w:r w:rsidRPr="00BC00B5">
        <w:rPr>
          <w:rFonts w:ascii="Arial" w:hAnsi="Arial" w:cs="Arial"/>
          <w:color w:val="333333"/>
          <w:sz w:val="22"/>
          <w:szCs w:val="22"/>
        </w:rPr>
        <w:t>​</w:t>
      </w:r>
      <w:r w:rsidRPr="00BC00B5">
        <w:rPr>
          <w:rFonts w:ascii="Zurich BT" w:hAnsi="Zurich BT" w:cs="Arial"/>
          <w:color w:val="333333"/>
          <w:sz w:val="22"/>
          <w:szCs w:val="22"/>
        </w:rPr>
        <w:t>RM/ Surveyor/ Dealer</w:t>
      </w:r>
      <w:r w:rsidRPr="00BC00B5">
        <w:rPr>
          <w:rFonts w:ascii="Zurich BT" w:hAnsi="Zurich BT" w:cs="Arial"/>
          <w:color w:val="333333"/>
          <w:sz w:val="22"/>
          <w:szCs w:val="22"/>
        </w:rPr>
        <w:br/>
        <w:t>• Our C</w:t>
      </w:r>
      <w:r w:rsidRPr="00BC00B5">
        <w:rPr>
          <w:rFonts w:ascii="Arial" w:hAnsi="Arial" w:cs="Arial"/>
          <w:color w:val="333333"/>
          <w:sz w:val="22"/>
          <w:szCs w:val="22"/>
        </w:rPr>
        <w:t>​</w:t>
      </w:r>
      <w:r w:rsidRPr="00BC00B5">
        <w:rPr>
          <w:rFonts w:ascii="Zurich BT" w:hAnsi="Zurich BT" w:cs="Arial"/>
          <w:color w:val="333333"/>
          <w:sz w:val="22"/>
          <w:szCs w:val="22"/>
        </w:rPr>
        <w:t>RM will get the estimate for the repairs of insured vehicle and give spot approval after assessment</w:t>
      </w:r>
      <w:r w:rsidRPr="00BC00B5">
        <w:rPr>
          <w:rFonts w:ascii="Zurich BT" w:hAnsi="Zurich BT" w:cs="Arial"/>
          <w:color w:val="333333"/>
          <w:sz w:val="22"/>
          <w:szCs w:val="22"/>
        </w:rPr>
        <w:br/>
        <w:t>• After the completion of repairs at our preferred garage, we will make the payment of our share of the loss directly to the garage. Any amount over and above the admissible amount will have to be directly paid by the Insured</w:t>
      </w:r>
      <w:r w:rsidRPr="00BC00B5">
        <w:rPr>
          <w:rFonts w:ascii="Zurich BT" w:hAnsi="Zurich BT" w:cs="Arial"/>
          <w:color w:val="333333"/>
          <w:sz w:val="22"/>
          <w:szCs w:val="22"/>
        </w:rPr>
        <w:br/>
        <w:t>• The amount of Depreciation as per the rate prescribed under the Indian Motor Tariff and Compulsory Deductions under the policy need to be borne by the Insured</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Strong"/>
          <w:rFonts w:ascii="Zurich BT" w:hAnsi="Zurich BT" w:cs="Arial"/>
          <w:color w:val="333333"/>
          <w:sz w:val="22"/>
          <w:szCs w:val="22"/>
        </w:rPr>
        <w:t>For Non-cashless/ Reimbursement claim settlement -</w:t>
      </w:r>
      <w:r w:rsidRPr="00BC00B5">
        <w:rPr>
          <w:rFonts w:ascii="Zurich BT" w:hAnsi="Zurich BT" w:cs="Arial"/>
          <w:color w:val="333333"/>
          <w:sz w:val="22"/>
          <w:szCs w:val="22"/>
        </w:rPr>
        <w:br/>
        <w:t>• The Customer Relationship Manager (C</w:t>
      </w:r>
      <w:r w:rsidRPr="00BC00B5">
        <w:rPr>
          <w:rFonts w:ascii="Arial" w:hAnsi="Arial" w:cs="Arial"/>
          <w:color w:val="333333"/>
          <w:sz w:val="22"/>
          <w:szCs w:val="22"/>
        </w:rPr>
        <w:t>​</w:t>
      </w:r>
      <w:r w:rsidRPr="00BC00B5">
        <w:rPr>
          <w:rFonts w:ascii="Zurich BT" w:hAnsi="Zurich BT" w:cs="Arial"/>
          <w:color w:val="333333"/>
          <w:sz w:val="22"/>
          <w:szCs w:val="22"/>
        </w:rPr>
        <w:t>RM) / Surveyor attends the claim within 24 hours of registering the claim</w:t>
      </w:r>
      <w:r w:rsidRPr="00BC00B5">
        <w:rPr>
          <w:rFonts w:ascii="Zurich BT" w:hAnsi="Zurich BT" w:cs="Arial"/>
          <w:color w:val="333333"/>
          <w:sz w:val="22"/>
          <w:szCs w:val="22"/>
        </w:rPr>
        <w:br/>
        <w:t>• Insured must fill the claim form (</w:t>
      </w:r>
      <w:hyperlink r:id="rId52" w:tgtFrame="_blank" w:tooltip="Claim Form" w:history="1">
        <w:r w:rsidRPr="00BC00B5">
          <w:rPr>
            <w:rStyle w:val="Hyperlink"/>
            <w:rFonts w:ascii="Zurich BT" w:hAnsi="Zurich BT" w:cs="Arial"/>
            <w:color w:val="428BCA"/>
            <w:sz w:val="22"/>
            <w:szCs w:val="22"/>
          </w:rPr>
          <w:t>click here</w:t>
        </w:r>
      </w:hyperlink>
      <w:r w:rsidRPr="00BC00B5">
        <w:rPr>
          <w:rFonts w:ascii="Zurich BT" w:hAnsi="Zurich BT" w:cs="Arial"/>
          <w:color w:val="333333"/>
          <w:sz w:val="22"/>
          <w:szCs w:val="22"/>
        </w:rPr>
        <w:t> to download it or collect it from C</w:t>
      </w:r>
      <w:r w:rsidRPr="00BC00B5">
        <w:rPr>
          <w:rFonts w:ascii="Arial" w:hAnsi="Arial" w:cs="Arial"/>
          <w:color w:val="333333"/>
          <w:sz w:val="22"/>
          <w:szCs w:val="22"/>
        </w:rPr>
        <w:t>​</w:t>
      </w:r>
      <w:r w:rsidRPr="00BC00B5">
        <w:rPr>
          <w:rFonts w:ascii="Zurich BT" w:hAnsi="Zurich BT" w:cs="Arial"/>
          <w:color w:val="333333"/>
          <w:sz w:val="22"/>
          <w:szCs w:val="22"/>
        </w:rPr>
        <w:t>RM/ Surveyor/ Dealer) and submit all the required documents to the C</w:t>
      </w:r>
      <w:r w:rsidRPr="00BC00B5">
        <w:rPr>
          <w:rFonts w:ascii="Arial" w:hAnsi="Arial" w:cs="Arial"/>
          <w:color w:val="333333"/>
          <w:sz w:val="22"/>
          <w:szCs w:val="22"/>
        </w:rPr>
        <w:t>​</w:t>
      </w:r>
      <w:r w:rsidRPr="00BC00B5">
        <w:rPr>
          <w:rFonts w:ascii="Zurich BT" w:hAnsi="Zurich BT" w:cs="Arial"/>
          <w:color w:val="333333"/>
          <w:sz w:val="22"/>
          <w:szCs w:val="22"/>
        </w:rPr>
        <w:t>RM/ Surveyor/ Dealer</w:t>
      </w:r>
      <w:r w:rsidRPr="00BC00B5">
        <w:rPr>
          <w:rFonts w:ascii="Zurich BT" w:hAnsi="Zurich BT" w:cs="Arial"/>
          <w:color w:val="333333"/>
          <w:sz w:val="22"/>
          <w:szCs w:val="22"/>
        </w:rPr>
        <w:br/>
        <w:t>• The C</w:t>
      </w:r>
      <w:r w:rsidRPr="00BC00B5">
        <w:rPr>
          <w:rFonts w:ascii="Arial" w:hAnsi="Arial" w:cs="Arial"/>
          <w:color w:val="333333"/>
          <w:sz w:val="22"/>
          <w:szCs w:val="22"/>
        </w:rPr>
        <w:t>​</w:t>
      </w:r>
      <w:r w:rsidRPr="00BC00B5">
        <w:rPr>
          <w:rFonts w:ascii="Zurich BT" w:hAnsi="Zurich BT" w:cs="Arial"/>
          <w:color w:val="333333"/>
          <w:sz w:val="22"/>
          <w:szCs w:val="22"/>
        </w:rPr>
        <w:t>RM/ Surveyor assess the loss, estimates the repair amount and then informs the Insured on the same day of assessment. The C</w:t>
      </w:r>
      <w:r w:rsidRPr="00BC00B5">
        <w:rPr>
          <w:rFonts w:ascii="Arial" w:hAnsi="Arial" w:cs="Arial"/>
          <w:color w:val="333333"/>
          <w:sz w:val="22"/>
          <w:szCs w:val="22"/>
        </w:rPr>
        <w:t>​</w:t>
      </w:r>
      <w:r w:rsidRPr="00BC00B5">
        <w:rPr>
          <w:rFonts w:ascii="Zurich BT" w:hAnsi="Zurich BT" w:cs="Arial"/>
          <w:color w:val="333333"/>
          <w:sz w:val="22"/>
          <w:szCs w:val="22"/>
        </w:rPr>
        <w:t>RM/ Surveyor will also take photographs of the damaged vehicle</w:t>
      </w:r>
      <w:r w:rsidRPr="00BC00B5">
        <w:rPr>
          <w:rFonts w:ascii="Zurich BT" w:hAnsi="Zurich BT" w:cs="Arial"/>
          <w:color w:val="333333"/>
          <w:sz w:val="22"/>
          <w:szCs w:val="22"/>
        </w:rPr>
        <w:br/>
        <w:t>• Insured can then get the vehicle repaired at preferred workshop/ garage. The C</w:t>
      </w:r>
      <w:r w:rsidRPr="00BC00B5">
        <w:rPr>
          <w:rFonts w:ascii="Arial" w:hAnsi="Arial" w:cs="Arial"/>
          <w:color w:val="333333"/>
          <w:sz w:val="22"/>
          <w:szCs w:val="22"/>
        </w:rPr>
        <w:t>​</w:t>
      </w:r>
      <w:r w:rsidRPr="00BC00B5">
        <w:rPr>
          <w:rFonts w:ascii="Zurich BT" w:hAnsi="Zurich BT" w:cs="Arial"/>
          <w:color w:val="333333"/>
          <w:sz w:val="22"/>
          <w:szCs w:val="22"/>
        </w:rPr>
        <w:t>RM later carries out a re-inspection of the vehicle. The Insured then pays the workshop/ garage as per the C</w:t>
      </w:r>
      <w:r w:rsidRPr="00BC00B5">
        <w:rPr>
          <w:rFonts w:ascii="Arial" w:hAnsi="Arial" w:cs="Arial"/>
          <w:color w:val="333333"/>
          <w:sz w:val="22"/>
          <w:szCs w:val="22"/>
        </w:rPr>
        <w:t>​</w:t>
      </w:r>
      <w:r w:rsidRPr="00BC00B5">
        <w:rPr>
          <w:rFonts w:ascii="Zurich BT" w:hAnsi="Zurich BT" w:cs="Arial"/>
          <w:color w:val="333333"/>
          <w:sz w:val="22"/>
          <w:szCs w:val="22"/>
        </w:rPr>
        <w:t>RM/ Surveyor</w:t>
      </w:r>
      <w:r w:rsidRPr="00BC00B5">
        <w:rPr>
          <w:rFonts w:ascii="Zurich BT" w:hAnsi="Zurich BT" w:cs="Zurich BT"/>
          <w:color w:val="333333"/>
          <w:sz w:val="22"/>
          <w:szCs w:val="22"/>
        </w:rPr>
        <w:t>’</w:t>
      </w:r>
      <w:r w:rsidRPr="00BC00B5">
        <w:rPr>
          <w:rFonts w:ascii="Zurich BT" w:hAnsi="Zurich BT" w:cs="Arial"/>
          <w:color w:val="333333"/>
          <w:sz w:val="22"/>
          <w:szCs w:val="22"/>
        </w:rPr>
        <w:t>s assessed estimation, who thereafter releases a ‘Proof of Release’ document. (The proof of release is an authenticated document signed by the insured to release his vehicle from the garage after it is checked and repaired)</w:t>
      </w:r>
      <w:r w:rsidRPr="00BC00B5">
        <w:rPr>
          <w:rFonts w:ascii="Zurich BT" w:hAnsi="Zurich BT" w:cs="Arial"/>
          <w:color w:val="333333"/>
          <w:sz w:val="22"/>
          <w:szCs w:val="22"/>
        </w:rPr>
        <w:br/>
        <w:t>• Insured needs to submit the original bill, proof of release and cash receipt (derived from the garage) to the C</w:t>
      </w:r>
      <w:r w:rsidRPr="00BC00B5">
        <w:rPr>
          <w:rFonts w:ascii="Arial" w:hAnsi="Arial" w:cs="Arial"/>
          <w:color w:val="333333"/>
          <w:sz w:val="22"/>
          <w:szCs w:val="22"/>
        </w:rPr>
        <w:t>​</w:t>
      </w:r>
      <w:r w:rsidRPr="00BC00B5">
        <w:rPr>
          <w:rFonts w:ascii="Zurich BT" w:hAnsi="Zurich BT" w:cs="Arial"/>
          <w:color w:val="333333"/>
          <w:sz w:val="22"/>
          <w:szCs w:val="22"/>
        </w:rPr>
        <w:t>RM/ Surveyor</w:t>
      </w:r>
      <w:r w:rsidRPr="00BC00B5">
        <w:rPr>
          <w:rFonts w:ascii="Zurich BT" w:hAnsi="Zurich BT" w:cs="Arial"/>
          <w:color w:val="333333"/>
          <w:sz w:val="22"/>
          <w:szCs w:val="22"/>
        </w:rPr>
        <w:br/>
        <w:t>• The C</w:t>
      </w:r>
      <w:r w:rsidRPr="00BC00B5">
        <w:rPr>
          <w:rFonts w:ascii="Arial" w:hAnsi="Arial" w:cs="Arial"/>
          <w:color w:val="333333"/>
          <w:sz w:val="22"/>
          <w:szCs w:val="22"/>
        </w:rPr>
        <w:t>​</w:t>
      </w:r>
      <w:r w:rsidRPr="00BC00B5">
        <w:rPr>
          <w:rFonts w:ascii="Zurich BT" w:hAnsi="Zurich BT" w:cs="Arial"/>
          <w:color w:val="333333"/>
          <w:sz w:val="22"/>
          <w:szCs w:val="22"/>
        </w:rPr>
        <w:t>RM/ Surveyor then submits all required documents to ICICI Lombard for settlement of the claim</w:t>
      </w:r>
      <w:r w:rsidRPr="00BC00B5">
        <w:rPr>
          <w:rFonts w:ascii="Zurich BT" w:hAnsi="Zurich BT" w:cs="Arial"/>
          <w:color w:val="333333"/>
          <w:sz w:val="22"/>
          <w:szCs w:val="22"/>
        </w:rPr>
        <w:br/>
        <w:t xml:space="preserve">• Upon acceptance of the claim, the company issues the </w:t>
      </w:r>
      <w:proofErr w:type="spellStart"/>
      <w:r w:rsidRPr="00BC00B5">
        <w:rPr>
          <w:rFonts w:ascii="Zurich BT" w:hAnsi="Zurich BT" w:cs="Arial"/>
          <w:color w:val="333333"/>
          <w:sz w:val="22"/>
          <w:szCs w:val="22"/>
        </w:rPr>
        <w:t>cheque</w:t>
      </w:r>
      <w:proofErr w:type="spellEnd"/>
      <w:r w:rsidRPr="00BC00B5">
        <w:rPr>
          <w:rFonts w:ascii="Zurich BT" w:hAnsi="Zurich BT" w:cs="Arial"/>
          <w:color w:val="333333"/>
          <w:sz w:val="22"/>
          <w:szCs w:val="22"/>
        </w:rPr>
        <w:t xml:space="preserve"> to the Insured within seven working days from the date of receipt of all documents</w:t>
      </w:r>
      <w:r w:rsidRPr="00BC00B5">
        <w:rPr>
          <w:rFonts w:ascii="Zurich BT" w:hAnsi="Zurich BT" w:cs="Arial"/>
          <w:color w:val="333333"/>
          <w:sz w:val="22"/>
          <w:szCs w:val="22"/>
        </w:rPr>
        <w:br/>
        <w:t>• The amount of Depreciation as per the rate prescribed under the Indian Motor Tariff and Compulsory Deductions under the policy need to be borne by the Insured</w:t>
      </w:r>
    </w:p>
    <w:p w:rsidR="00BC00B5" w:rsidRPr="00BC00B5" w:rsidRDefault="005C77B6" w:rsidP="00BC00B5">
      <w:pPr>
        <w:pStyle w:val="Heading3"/>
        <w:numPr>
          <w:ilvl w:val="0"/>
          <w:numId w:val="7"/>
        </w:numPr>
        <w:shd w:val="clear" w:color="auto" w:fill="FFFFFF"/>
        <w:spacing w:before="0" w:beforeAutospacing="0" w:after="0" w:afterAutospacing="0"/>
        <w:ind w:left="0"/>
        <w:rPr>
          <w:rFonts w:ascii="Zurich BT" w:hAnsi="Zurich BT" w:cs="Arial"/>
          <w:color w:val="053C6D"/>
          <w:sz w:val="22"/>
          <w:szCs w:val="22"/>
        </w:rPr>
      </w:pPr>
      <w:hyperlink r:id="rId53" w:history="1">
        <w:r w:rsidR="00BC00B5" w:rsidRPr="00BC00B5">
          <w:rPr>
            <w:rStyle w:val="Hyperlink"/>
            <w:rFonts w:ascii="Zurich BT" w:hAnsi="Zurich BT" w:cs="Arial"/>
            <w:color w:val="053C6D"/>
            <w:sz w:val="22"/>
            <w:szCs w:val="22"/>
          </w:rPr>
          <w:t>What documents are required to file a claim?</w:t>
        </w:r>
      </w:hyperlink>
    </w:p>
    <w:p w:rsidR="00BC00B5" w:rsidRPr="00BC00B5" w:rsidRDefault="00BC00B5" w:rsidP="00BC00B5">
      <w:pPr>
        <w:pStyle w:val="NormalWeb"/>
        <w:shd w:val="clear" w:color="auto" w:fill="FFFFFF"/>
        <w:spacing w:before="0" w:beforeAutospacing="0" w:after="0" w:afterAutospacing="0"/>
        <w:rPr>
          <w:rFonts w:ascii="Zurich BT" w:hAnsi="Zurich BT" w:cs="Arial"/>
          <w:color w:val="333333"/>
          <w:sz w:val="22"/>
          <w:szCs w:val="22"/>
        </w:rPr>
      </w:pPr>
      <w:r w:rsidRPr="00BC00B5">
        <w:rPr>
          <w:rFonts w:ascii="Zurich BT" w:hAnsi="Zurich BT" w:cs="Arial"/>
          <w:color w:val="333333"/>
          <w:sz w:val="22"/>
          <w:szCs w:val="22"/>
        </w:rPr>
        <w:t>In case of accidental damages claim, you need to provide the following documents:</w:t>
      </w:r>
      <w:r w:rsidRPr="00BC00B5">
        <w:rPr>
          <w:rFonts w:ascii="Zurich BT" w:hAnsi="Zurich BT" w:cs="Arial"/>
          <w:color w:val="333333"/>
          <w:sz w:val="22"/>
          <w:szCs w:val="22"/>
        </w:rPr>
        <w:br/>
        <w:t>• </w:t>
      </w:r>
      <w:hyperlink r:id="rId54" w:tgtFrame="_blank" w:history="1">
        <w:r w:rsidRPr="00BC00B5">
          <w:rPr>
            <w:rStyle w:val="Hyperlink"/>
            <w:rFonts w:ascii="Zurich BT" w:hAnsi="Zurich BT" w:cs="Arial"/>
            <w:color w:val="428BCA"/>
            <w:sz w:val="22"/>
            <w:szCs w:val="22"/>
          </w:rPr>
          <w:t>Claim Form</w:t>
        </w:r>
      </w:hyperlink>
      <w:r w:rsidRPr="00BC00B5">
        <w:rPr>
          <w:rFonts w:ascii="Zurich BT" w:hAnsi="Zurich BT" w:cs="Arial"/>
          <w:color w:val="333333"/>
          <w:sz w:val="22"/>
          <w:szCs w:val="22"/>
        </w:rPr>
        <w:t> duly signed</w:t>
      </w:r>
      <w:r w:rsidRPr="00BC00B5">
        <w:rPr>
          <w:rFonts w:ascii="Zurich BT" w:hAnsi="Zurich BT" w:cs="Arial"/>
          <w:color w:val="333333"/>
          <w:sz w:val="22"/>
          <w:szCs w:val="22"/>
        </w:rPr>
        <w:br/>
        <w:t>• Valid R.C. copy of the vehicle</w:t>
      </w:r>
      <w:r w:rsidRPr="00BC00B5">
        <w:rPr>
          <w:rFonts w:ascii="Zurich BT" w:hAnsi="Zurich BT" w:cs="Arial"/>
          <w:color w:val="333333"/>
          <w:sz w:val="22"/>
          <w:szCs w:val="22"/>
        </w:rPr>
        <w:br/>
        <w:t>• Valid driving license copy</w:t>
      </w:r>
      <w:r w:rsidRPr="00BC00B5">
        <w:rPr>
          <w:rFonts w:ascii="Zurich BT" w:hAnsi="Zurich BT" w:cs="Arial"/>
          <w:color w:val="333333"/>
          <w:sz w:val="22"/>
          <w:szCs w:val="22"/>
        </w:rPr>
        <w:br/>
        <w:t>• Policy copy</w:t>
      </w:r>
      <w:r w:rsidRPr="00BC00B5">
        <w:rPr>
          <w:rFonts w:ascii="Zurich BT" w:hAnsi="Zurich BT" w:cs="Arial"/>
          <w:color w:val="333333"/>
          <w:sz w:val="22"/>
          <w:szCs w:val="22"/>
        </w:rPr>
        <w:br/>
        <w:t>• FIR, if required (For Theft, Third Party Injury/ Damage; Highway accidents - Major only)</w:t>
      </w:r>
      <w:r w:rsidRPr="00BC00B5">
        <w:rPr>
          <w:rFonts w:ascii="Zurich BT" w:hAnsi="Zurich BT" w:cs="Arial"/>
          <w:color w:val="333333"/>
          <w:sz w:val="22"/>
          <w:szCs w:val="22"/>
        </w:rPr>
        <w:br/>
        <w:t>• Original repair bill, proof of release and cash receipt</w:t>
      </w:r>
      <w:r w:rsidRPr="00BC00B5">
        <w:rPr>
          <w:rFonts w:ascii="Zurich BT" w:hAnsi="Zurich BT" w:cs="Arial"/>
          <w:color w:val="333333"/>
          <w:sz w:val="22"/>
          <w:szCs w:val="22"/>
        </w:rPr>
        <w:br/>
        <w:t>• Any other document as required to investigate the Claim or Company's obligation to make payment for it</w:t>
      </w:r>
    </w:p>
    <w:p w:rsidR="00BC00B5" w:rsidRPr="00BC00B5" w:rsidRDefault="005C77B6" w:rsidP="00BC00B5">
      <w:pPr>
        <w:pStyle w:val="Heading3"/>
        <w:numPr>
          <w:ilvl w:val="0"/>
          <w:numId w:val="7"/>
        </w:numPr>
        <w:shd w:val="clear" w:color="auto" w:fill="FFFFFF"/>
        <w:spacing w:before="0" w:beforeAutospacing="0" w:after="0" w:afterAutospacing="0"/>
        <w:ind w:left="0"/>
        <w:rPr>
          <w:rFonts w:ascii="Zurich BT" w:hAnsi="Zurich BT" w:cs="Arial"/>
          <w:color w:val="053C6D"/>
          <w:sz w:val="22"/>
          <w:szCs w:val="22"/>
        </w:rPr>
      </w:pPr>
      <w:hyperlink r:id="rId55" w:history="1">
        <w:r w:rsidR="00BC00B5" w:rsidRPr="00BC00B5">
          <w:rPr>
            <w:rStyle w:val="Hyperlink"/>
            <w:rFonts w:ascii="Zurich BT" w:hAnsi="Zurich BT" w:cs="Arial"/>
            <w:color w:val="053C6D"/>
            <w:sz w:val="22"/>
            <w:szCs w:val="22"/>
          </w:rPr>
          <w:t>Please provide me with the list of garages in my city where I can avail Cashless service?</w:t>
        </w:r>
      </w:hyperlink>
    </w:p>
    <w:p w:rsidR="00BC00B5" w:rsidRPr="00BC00B5" w:rsidRDefault="005C77B6" w:rsidP="00BC00B5">
      <w:pPr>
        <w:pStyle w:val="NormalWeb"/>
        <w:shd w:val="clear" w:color="auto" w:fill="FFFFFF"/>
        <w:spacing w:before="0" w:beforeAutospacing="0" w:after="0" w:afterAutospacing="0"/>
        <w:rPr>
          <w:rFonts w:ascii="Zurich BT" w:hAnsi="Zurich BT" w:cs="Arial"/>
          <w:color w:val="333333"/>
          <w:sz w:val="22"/>
          <w:szCs w:val="22"/>
        </w:rPr>
      </w:pPr>
      <w:hyperlink r:id="rId56" w:tgtFrame="_blank" w:history="1">
        <w:r w:rsidR="00BC00B5" w:rsidRPr="00BC00B5">
          <w:rPr>
            <w:rStyle w:val="Hyperlink"/>
            <w:rFonts w:ascii="Zurich BT" w:hAnsi="Zurich BT" w:cs="Arial"/>
            <w:color w:val="428BCA"/>
            <w:sz w:val="22"/>
            <w:szCs w:val="22"/>
          </w:rPr>
          <w:t>Click here</w:t>
        </w:r>
      </w:hyperlink>
      <w:r w:rsidR="00BC00B5" w:rsidRPr="00BC00B5">
        <w:rPr>
          <w:rFonts w:ascii="Zurich BT" w:hAnsi="Zurich BT" w:cs="Arial"/>
          <w:color w:val="333333"/>
          <w:sz w:val="22"/>
          <w:szCs w:val="22"/>
        </w:rPr>
        <w:t> to search and view the list of garages in your city where you can avail Cashless service</w:t>
      </w:r>
    </w:p>
    <w:p w:rsidR="00BC00B5" w:rsidRPr="00BC00B5" w:rsidRDefault="005C77B6" w:rsidP="00BC00B5">
      <w:pPr>
        <w:pStyle w:val="Heading3"/>
        <w:numPr>
          <w:ilvl w:val="0"/>
          <w:numId w:val="7"/>
        </w:numPr>
        <w:shd w:val="clear" w:color="auto" w:fill="FFFFFF"/>
        <w:spacing w:before="0" w:beforeAutospacing="0" w:after="0" w:afterAutospacing="0"/>
        <w:ind w:left="0"/>
        <w:rPr>
          <w:rFonts w:ascii="Zurich BT" w:hAnsi="Zurich BT" w:cs="Arial"/>
          <w:color w:val="053C6D"/>
          <w:sz w:val="22"/>
          <w:szCs w:val="22"/>
        </w:rPr>
      </w:pPr>
      <w:hyperlink r:id="rId57" w:history="1">
        <w:r w:rsidR="00BC00B5" w:rsidRPr="00BC00B5">
          <w:rPr>
            <w:rStyle w:val="Hyperlink"/>
            <w:rFonts w:ascii="Zurich BT" w:hAnsi="Zurich BT" w:cs="Arial"/>
            <w:color w:val="053C6D"/>
            <w:sz w:val="22"/>
            <w:szCs w:val="22"/>
          </w:rPr>
          <w:t>What is the meaning of deductibles? What is the deductible applicable to Private Car and Two-wheeler?</w:t>
        </w:r>
      </w:hyperlink>
    </w:p>
    <w:p w:rsidR="00BC00B5" w:rsidRPr="00BC00B5" w:rsidRDefault="00BC00B5" w:rsidP="00BC00B5">
      <w:pPr>
        <w:pStyle w:val="NormalWeb"/>
        <w:shd w:val="clear" w:color="auto" w:fill="FFFFFF"/>
        <w:spacing w:before="0" w:beforeAutospacing="0" w:after="0" w:afterAutospacing="0"/>
        <w:rPr>
          <w:rFonts w:ascii="Zurich BT" w:hAnsi="Zurich BT" w:cs="Arial"/>
          <w:color w:val="333333"/>
          <w:sz w:val="22"/>
          <w:szCs w:val="22"/>
        </w:rPr>
      </w:pPr>
      <w:r w:rsidRPr="00BC00B5">
        <w:rPr>
          <w:rFonts w:ascii="Zurich BT" w:hAnsi="Zurich BT" w:cs="Arial"/>
          <w:color w:val="333333"/>
          <w:sz w:val="22"/>
          <w:szCs w:val="22"/>
        </w:rPr>
        <w:t>Deductible means the amount that you will bear in case of a claim. This amount is deducted from the claim amount. Car Insurance Policy carries a Compulsory Deductible of </w:t>
      </w:r>
      <w:r w:rsidRPr="00BC00B5">
        <w:rPr>
          <w:rStyle w:val="rpicon"/>
          <w:rFonts w:ascii="Zurich BT" w:hAnsi="Zurich BT" w:cs="Arial"/>
          <w:color w:val="333333"/>
          <w:sz w:val="22"/>
          <w:szCs w:val="22"/>
        </w:rPr>
        <w:t>`</w:t>
      </w:r>
      <w:r w:rsidRPr="00BC00B5">
        <w:rPr>
          <w:rFonts w:ascii="Zurich BT" w:hAnsi="Zurich BT" w:cs="Arial"/>
          <w:color w:val="333333"/>
          <w:sz w:val="22"/>
          <w:szCs w:val="22"/>
        </w:rPr>
        <w:t> 1,000 (for vehicles not exceeding 1500 cc) or </w:t>
      </w:r>
      <w:r w:rsidRPr="00BC00B5">
        <w:rPr>
          <w:rStyle w:val="rpicon"/>
          <w:rFonts w:ascii="Zurich BT" w:hAnsi="Zurich BT" w:cs="Arial"/>
          <w:color w:val="333333"/>
          <w:sz w:val="22"/>
          <w:szCs w:val="22"/>
        </w:rPr>
        <w:t>`</w:t>
      </w:r>
      <w:r w:rsidRPr="00BC00B5">
        <w:rPr>
          <w:rFonts w:ascii="Zurich BT" w:hAnsi="Zurich BT" w:cs="Arial"/>
          <w:color w:val="333333"/>
          <w:sz w:val="22"/>
          <w:szCs w:val="22"/>
        </w:rPr>
        <w:t> 2,000/- (for vehicles exceeding 1500 cc). Two-wheeler Insurance policies carry a Compulsory Deductible of </w:t>
      </w:r>
      <w:r w:rsidRPr="00BC00B5">
        <w:rPr>
          <w:rStyle w:val="rpicon"/>
          <w:rFonts w:ascii="Zurich BT" w:hAnsi="Zurich BT" w:cs="Arial"/>
          <w:color w:val="333333"/>
          <w:sz w:val="22"/>
          <w:szCs w:val="22"/>
        </w:rPr>
        <w:t>`</w:t>
      </w:r>
      <w:r w:rsidRPr="00BC00B5">
        <w:rPr>
          <w:rFonts w:ascii="Zurich BT" w:hAnsi="Zurich BT" w:cs="Arial"/>
          <w:color w:val="333333"/>
          <w:sz w:val="22"/>
          <w:szCs w:val="22"/>
        </w:rPr>
        <w:t> 100.</w:t>
      </w:r>
    </w:p>
    <w:p w:rsidR="00BC00B5" w:rsidRPr="00BC00B5" w:rsidRDefault="005C77B6" w:rsidP="00BC00B5">
      <w:pPr>
        <w:pStyle w:val="Heading3"/>
        <w:numPr>
          <w:ilvl w:val="0"/>
          <w:numId w:val="7"/>
        </w:numPr>
        <w:shd w:val="clear" w:color="auto" w:fill="FFFFFF"/>
        <w:spacing w:before="0" w:beforeAutospacing="0" w:after="0" w:afterAutospacing="0"/>
        <w:ind w:left="0"/>
        <w:rPr>
          <w:rFonts w:ascii="Zurich BT" w:hAnsi="Zurich BT" w:cs="Arial"/>
          <w:color w:val="053C6D"/>
          <w:sz w:val="22"/>
          <w:szCs w:val="22"/>
        </w:rPr>
      </w:pPr>
      <w:hyperlink r:id="rId58" w:history="1">
        <w:r w:rsidR="00BC00B5" w:rsidRPr="00BC00B5">
          <w:rPr>
            <w:rStyle w:val="Hyperlink"/>
            <w:rFonts w:ascii="Zurich BT" w:hAnsi="Zurich BT" w:cs="Arial"/>
            <w:color w:val="053C6D"/>
            <w:sz w:val="22"/>
            <w:szCs w:val="22"/>
          </w:rPr>
          <w:t>What is meant by Constructive Total Loss?</w:t>
        </w:r>
      </w:hyperlink>
    </w:p>
    <w:p w:rsidR="00BC00B5" w:rsidRPr="00BC00B5" w:rsidRDefault="00BC00B5" w:rsidP="00BC00B5">
      <w:pPr>
        <w:pStyle w:val="NormalWeb"/>
        <w:shd w:val="clear" w:color="auto" w:fill="FFFFFF"/>
        <w:spacing w:before="0" w:beforeAutospacing="0" w:after="150" w:afterAutospacing="0"/>
        <w:rPr>
          <w:rFonts w:ascii="Zurich BT" w:hAnsi="Zurich BT" w:cs="Arial"/>
          <w:color w:val="333333"/>
          <w:sz w:val="22"/>
          <w:szCs w:val="22"/>
        </w:rPr>
      </w:pPr>
      <w:r w:rsidRPr="00BC00B5">
        <w:rPr>
          <w:rFonts w:ascii="Zurich BT" w:hAnsi="Zurich BT" w:cs="Arial"/>
          <w:color w:val="333333"/>
          <w:sz w:val="22"/>
          <w:szCs w:val="22"/>
        </w:rPr>
        <w:t>Constructive Total Loss refers to accidental loss/ damage to your vehicle where the aggregate cost of retrieval and/ or repairs amounts to be more than 75% of the Insured's Declared Value (IDV) on your policy.</w:t>
      </w:r>
    </w:p>
    <w:p w:rsidR="00BC00B5" w:rsidRPr="00BC00B5" w:rsidRDefault="005C77B6" w:rsidP="00BC00B5">
      <w:pPr>
        <w:pStyle w:val="Heading3"/>
        <w:numPr>
          <w:ilvl w:val="0"/>
          <w:numId w:val="7"/>
        </w:numPr>
        <w:shd w:val="clear" w:color="auto" w:fill="FFFFFF"/>
        <w:spacing w:before="0" w:beforeAutospacing="0" w:after="0" w:afterAutospacing="0"/>
        <w:ind w:left="0"/>
        <w:rPr>
          <w:rFonts w:ascii="Zurich BT" w:hAnsi="Zurich BT" w:cs="Arial"/>
          <w:color w:val="053C6D"/>
          <w:sz w:val="22"/>
          <w:szCs w:val="22"/>
        </w:rPr>
      </w:pPr>
      <w:hyperlink r:id="rId59" w:history="1">
        <w:r w:rsidR="00BC00B5" w:rsidRPr="00BC00B5">
          <w:rPr>
            <w:rStyle w:val="Hyperlink"/>
            <w:rFonts w:ascii="Zurich BT" w:hAnsi="Zurich BT" w:cs="Arial"/>
            <w:color w:val="053C6D"/>
            <w:sz w:val="22"/>
            <w:szCs w:val="22"/>
          </w:rPr>
          <w:t>If I lodge a claim after the expiry of my policy date for an event that occurred during the policy period, will it still be valid?</w:t>
        </w:r>
      </w:hyperlink>
    </w:p>
    <w:p w:rsidR="00BC00B5" w:rsidRPr="00BC00B5" w:rsidRDefault="00BC00B5" w:rsidP="00BC00B5">
      <w:pPr>
        <w:pStyle w:val="NormalWeb"/>
        <w:shd w:val="clear" w:color="auto" w:fill="FFFFFF"/>
        <w:spacing w:before="0" w:beforeAutospacing="0" w:after="150" w:afterAutospacing="0"/>
        <w:rPr>
          <w:rFonts w:ascii="Zurich BT" w:hAnsi="Zurich BT" w:cs="Arial"/>
          <w:color w:val="333333"/>
          <w:sz w:val="22"/>
          <w:szCs w:val="22"/>
        </w:rPr>
      </w:pPr>
      <w:r w:rsidRPr="00BC00B5">
        <w:rPr>
          <w:rFonts w:ascii="Zurich BT" w:hAnsi="Zurich BT" w:cs="Arial"/>
          <w:color w:val="333333"/>
          <w:sz w:val="22"/>
          <w:szCs w:val="22"/>
        </w:rPr>
        <w:t>Yes, you will be eligible for the claim even after the expiry of the policy date. This is because the event took place during the policy period.</w:t>
      </w:r>
    </w:p>
    <w:p w:rsidR="00BC00B5" w:rsidRPr="00BC00B5" w:rsidRDefault="005C77B6" w:rsidP="00BC00B5">
      <w:pPr>
        <w:pStyle w:val="Heading3"/>
        <w:numPr>
          <w:ilvl w:val="0"/>
          <w:numId w:val="7"/>
        </w:numPr>
        <w:shd w:val="clear" w:color="auto" w:fill="FFFFFF"/>
        <w:spacing w:before="0" w:beforeAutospacing="0" w:after="0" w:afterAutospacing="0"/>
        <w:ind w:left="0"/>
        <w:rPr>
          <w:rFonts w:ascii="Zurich BT" w:hAnsi="Zurich BT" w:cs="Arial"/>
          <w:color w:val="053C6D"/>
          <w:sz w:val="22"/>
          <w:szCs w:val="22"/>
        </w:rPr>
      </w:pPr>
      <w:hyperlink r:id="rId60" w:history="1">
        <w:r w:rsidR="00BC00B5" w:rsidRPr="00BC00B5">
          <w:rPr>
            <w:rStyle w:val="Hyperlink"/>
            <w:rFonts w:ascii="Zurich BT" w:hAnsi="Zurich BT" w:cs="Arial"/>
            <w:color w:val="053C6D"/>
            <w:sz w:val="22"/>
            <w:szCs w:val="22"/>
          </w:rPr>
          <w:t>What if I fail to produce the required documents?</w:t>
        </w:r>
      </w:hyperlink>
    </w:p>
    <w:p w:rsidR="00BC00B5" w:rsidRPr="00BC00B5" w:rsidRDefault="00BC00B5" w:rsidP="00BC00B5">
      <w:pPr>
        <w:pStyle w:val="NormalWeb"/>
        <w:shd w:val="clear" w:color="auto" w:fill="FFFFFF"/>
        <w:spacing w:before="0" w:beforeAutospacing="0" w:after="150" w:afterAutospacing="0"/>
        <w:rPr>
          <w:rFonts w:ascii="Zurich BT" w:hAnsi="Zurich BT" w:cs="Arial"/>
          <w:color w:val="333333"/>
          <w:sz w:val="22"/>
          <w:szCs w:val="22"/>
        </w:rPr>
      </w:pPr>
      <w:r w:rsidRPr="00BC00B5">
        <w:rPr>
          <w:rFonts w:ascii="Zurich BT" w:hAnsi="Zurich BT" w:cs="Arial"/>
          <w:color w:val="333333"/>
          <w:sz w:val="22"/>
          <w:szCs w:val="22"/>
        </w:rPr>
        <w:t>There are some documents that are definitely needed, without which a claim will not be paid. We will try and assist you to find surrogate means to get the required proof.</w:t>
      </w:r>
    </w:p>
    <w:p w:rsidR="00BC00B5" w:rsidRPr="00BC00B5" w:rsidRDefault="005C77B6" w:rsidP="00BC00B5">
      <w:pPr>
        <w:pStyle w:val="Heading3"/>
        <w:numPr>
          <w:ilvl w:val="0"/>
          <w:numId w:val="7"/>
        </w:numPr>
        <w:shd w:val="clear" w:color="auto" w:fill="FFFFFF"/>
        <w:spacing w:before="0" w:beforeAutospacing="0" w:after="0" w:afterAutospacing="0"/>
        <w:ind w:left="0"/>
        <w:rPr>
          <w:rFonts w:ascii="Zurich BT" w:hAnsi="Zurich BT" w:cs="Arial"/>
          <w:color w:val="053C6D"/>
          <w:sz w:val="22"/>
          <w:szCs w:val="22"/>
        </w:rPr>
      </w:pPr>
      <w:hyperlink r:id="rId61" w:history="1">
        <w:r w:rsidR="00BC00B5" w:rsidRPr="00BC00B5">
          <w:rPr>
            <w:rStyle w:val="Hyperlink"/>
            <w:rFonts w:ascii="Zurich BT" w:hAnsi="Zurich BT" w:cs="Arial"/>
            <w:color w:val="053C6D"/>
            <w:sz w:val="22"/>
            <w:szCs w:val="22"/>
          </w:rPr>
          <w:t>Which are the cashless garages available in my city?</w:t>
        </w:r>
      </w:hyperlink>
    </w:p>
    <w:p w:rsidR="00BC00B5" w:rsidRPr="00BC00B5" w:rsidRDefault="005C77B6" w:rsidP="00BC00B5">
      <w:pPr>
        <w:pStyle w:val="Heading3"/>
        <w:shd w:val="clear" w:color="auto" w:fill="FFFFFF"/>
        <w:spacing w:before="0" w:beforeAutospacing="0" w:after="0" w:afterAutospacing="0"/>
        <w:rPr>
          <w:rFonts w:ascii="Zurich BT" w:hAnsi="Zurich BT" w:cs="Arial"/>
          <w:color w:val="053C6D"/>
          <w:sz w:val="22"/>
          <w:szCs w:val="22"/>
        </w:rPr>
      </w:pPr>
      <w:hyperlink r:id="rId62" w:history="1">
        <w:r w:rsidR="00BC00B5" w:rsidRPr="00BC00B5">
          <w:rPr>
            <w:rStyle w:val="Hyperlink"/>
            <w:rFonts w:ascii="Zurich BT" w:hAnsi="Zurich BT" w:cs="Arial"/>
            <w:color w:val="053C6D"/>
            <w:sz w:val="22"/>
            <w:szCs w:val="22"/>
          </w:rPr>
          <w:t>In case of an accident, when should I report to the police?</w:t>
        </w:r>
      </w:hyperlink>
    </w:p>
    <w:p w:rsidR="00BC00B5" w:rsidRPr="00BC00B5" w:rsidRDefault="00BC00B5" w:rsidP="00BC00B5">
      <w:pPr>
        <w:pStyle w:val="NormalWeb"/>
        <w:shd w:val="clear" w:color="auto" w:fill="FFFFFF"/>
        <w:spacing w:before="0" w:beforeAutospacing="0" w:after="150" w:afterAutospacing="0"/>
        <w:rPr>
          <w:rFonts w:ascii="Zurich BT" w:hAnsi="Zurich BT" w:cs="Arial"/>
          <w:color w:val="333333"/>
          <w:sz w:val="22"/>
          <w:szCs w:val="22"/>
        </w:rPr>
      </w:pPr>
      <w:r w:rsidRPr="00BC00B5">
        <w:rPr>
          <w:rFonts w:ascii="Zurich BT" w:hAnsi="Zurich BT" w:cs="Arial"/>
          <w:color w:val="333333"/>
          <w:sz w:val="22"/>
          <w:szCs w:val="22"/>
        </w:rPr>
        <w:t>Incidents such as "Third Party Property Damage", "Bodily Injury to Self or Third Party" or "Theft" should be reported to the nearest police station as early as possible, under whose jurisdiction the incident has occurred.</w:t>
      </w:r>
    </w:p>
    <w:p w:rsidR="00BC00B5" w:rsidRPr="00BC00B5" w:rsidRDefault="00BC00B5" w:rsidP="00BC00B5">
      <w:pPr>
        <w:pStyle w:val="ListParagraph"/>
        <w:numPr>
          <w:ilvl w:val="0"/>
          <w:numId w:val="1"/>
        </w:numPr>
        <w:rPr>
          <w:rFonts w:ascii="Zurich BT" w:hAnsi="Zurich BT"/>
        </w:rPr>
      </w:pPr>
      <w:r w:rsidRPr="00BC00B5">
        <w:rPr>
          <w:rFonts w:ascii="Zurich BT" w:hAnsi="Zurich BT"/>
        </w:rPr>
        <w:t>Policy</w:t>
      </w:r>
    </w:p>
    <w:p w:rsidR="00BC00B5" w:rsidRPr="00BC00B5" w:rsidRDefault="005C77B6" w:rsidP="00BC00B5">
      <w:pPr>
        <w:pStyle w:val="Heading3"/>
        <w:numPr>
          <w:ilvl w:val="0"/>
          <w:numId w:val="8"/>
        </w:numPr>
        <w:shd w:val="clear" w:color="auto" w:fill="FFFFFF"/>
        <w:spacing w:before="0" w:beforeAutospacing="0" w:after="0" w:afterAutospacing="0"/>
        <w:ind w:left="0"/>
        <w:rPr>
          <w:rFonts w:ascii="Zurich BT" w:hAnsi="Zurich BT" w:cs="Arial"/>
          <w:color w:val="053C6D"/>
          <w:sz w:val="22"/>
          <w:szCs w:val="22"/>
        </w:rPr>
      </w:pPr>
      <w:hyperlink r:id="rId63" w:history="1">
        <w:r w:rsidR="00BC00B5" w:rsidRPr="00BC00B5">
          <w:rPr>
            <w:rStyle w:val="Hyperlink"/>
            <w:rFonts w:ascii="Zurich BT" w:hAnsi="Zurich BT" w:cs="Arial"/>
            <w:color w:val="053C6D"/>
            <w:sz w:val="22"/>
            <w:szCs w:val="22"/>
          </w:rPr>
          <w:t>What is an endorsement?</w:t>
        </w:r>
      </w:hyperlink>
    </w:p>
    <w:p w:rsidR="00BC00B5" w:rsidRPr="00BC00B5" w:rsidRDefault="00BC00B5" w:rsidP="00BC00B5">
      <w:pPr>
        <w:pStyle w:val="NormalWeb"/>
        <w:shd w:val="clear" w:color="auto" w:fill="FFFFFF"/>
        <w:spacing w:before="0" w:beforeAutospacing="0" w:after="150" w:afterAutospacing="0"/>
        <w:rPr>
          <w:rFonts w:ascii="Zurich BT" w:hAnsi="Zurich BT" w:cs="Arial"/>
          <w:color w:val="333333"/>
          <w:sz w:val="22"/>
          <w:szCs w:val="22"/>
        </w:rPr>
      </w:pPr>
      <w:r w:rsidRPr="00BC00B5">
        <w:rPr>
          <w:rFonts w:ascii="Zurich BT" w:hAnsi="Zurich BT" w:cs="Arial"/>
          <w:color w:val="333333"/>
          <w:sz w:val="22"/>
          <w:szCs w:val="22"/>
        </w:rPr>
        <w:t>An endorsement is a written evidence of an agreed change in the policy. It is a document that incorporates changes in the terms of the policy. Additional premium will charged as applicable.</w:t>
      </w:r>
    </w:p>
    <w:p w:rsidR="00BC00B5" w:rsidRPr="00BC00B5" w:rsidRDefault="005C77B6" w:rsidP="00BC00B5">
      <w:pPr>
        <w:pStyle w:val="Heading3"/>
        <w:numPr>
          <w:ilvl w:val="0"/>
          <w:numId w:val="8"/>
        </w:numPr>
        <w:shd w:val="clear" w:color="auto" w:fill="FFFFFF"/>
        <w:spacing w:before="0" w:beforeAutospacing="0" w:after="0" w:afterAutospacing="0"/>
        <w:ind w:left="0"/>
        <w:rPr>
          <w:rFonts w:ascii="Zurich BT" w:hAnsi="Zurich BT" w:cs="Arial"/>
          <w:color w:val="053C6D"/>
          <w:sz w:val="22"/>
          <w:szCs w:val="22"/>
        </w:rPr>
      </w:pPr>
      <w:hyperlink r:id="rId64" w:history="1">
        <w:r w:rsidR="00BC00B5" w:rsidRPr="00BC00B5">
          <w:rPr>
            <w:rStyle w:val="Hyperlink"/>
            <w:rFonts w:ascii="Zurich BT" w:hAnsi="Zurich BT" w:cs="Arial"/>
            <w:color w:val="053C6D"/>
            <w:sz w:val="22"/>
            <w:szCs w:val="22"/>
          </w:rPr>
          <w:t>What is a non-premium bearing endorsement?</w:t>
        </w:r>
      </w:hyperlink>
    </w:p>
    <w:p w:rsidR="00BC00B5" w:rsidRPr="00BC00B5" w:rsidRDefault="00BC00B5" w:rsidP="00BC00B5">
      <w:pPr>
        <w:pStyle w:val="NormalWeb"/>
        <w:shd w:val="clear" w:color="auto" w:fill="FFFFFF"/>
        <w:spacing w:before="0" w:beforeAutospacing="0" w:after="150" w:afterAutospacing="0"/>
        <w:rPr>
          <w:rFonts w:ascii="Zurich BT" w:hAnsi="Zurich BT" w:cs="Arial"/>
          <w:color w:val="333333"/>
          <w:sz w:val="22"/>
          <w:szCs w:val="22"/>
        </w:rPr>
      </w:pPr>
      <w:r w:rsidRPr="00BC00B5">
        <w:rPr>
          <w:rFonts w:ascii="Zurich BT" w:hAnsi="Zurich BT" w:cs="Arial"/>
          <w:color w:val="333333"/>
          <w:sz w:val="22"/>
          <w:szCs w:val="22"/>
        </w:rPr>
        <w:t>A non-premium bearing endorsement is the endorsement for which no additional premium is charged. For example, Rectification in contact details, Rectification in engine/ chassis number, Addition of hypothecation, etc.</w:t>
      </w:r>
    </w:p>
    <w:p w:rsidR="00BC00B5" w:rsidRPr="00BC00B5" w:rsidRDefault="005C77B6" w:rsidP="00BC00B5">
      <w:pPr>
        <w:pStyle w:val="Heading3"/>
        <w:numPr>
          <w:ilvl w:val="0"/>
          <w:numId w:val="8"/>
        </w:numPr>
        <w:shd w:val="clear" w:color="auto" w:fill="FFFFFF"/>
        <w:spacing w:before="0" w:beforeAutospacing="0" w:after="0" w:afterAutospacing="0"/>
        <w:ind w:left="0"/>
        <w:rPr>
          <w:rFonts w:ascii="Zurich BT" w:hAnsi="Zurich BT" w:cs="Arial"/>
          <w:color w:val="053C6D"/>
          <w:sz w:val="22"/>
          <w:szCs w:val="22"/>
        </w:rPr>
      </w:pPr>
      <w:hyperlink r:id="rId65" w:history="1">
        <w:r w:rsidR="00BC00B5" w:rsidRPr="00BC00B5">
          <w:rPr>
            <w:rStyle w:val="Hyperlink"/>
            <w:rFonts w:ascii="Zurich BT" w:hAnsi="Zurich BT" w:cs="Arial"/>
            <w:color w:val="053C6D"/>
            <w:sz w:val="22"/>
            <w:szCs w:val="22"/>
          </w:rPr>
          <w:t>What is a premium bearing endorsement?</w:t>
        </w:r>
      </w:hyperlink>
    </w:p>
    <w:p w:rsidR="00BC00B5" w:rsidRPr="00BC00B5" w:rsidRDefault="00BC00B5" w:rsidP="00BC00B5">
      <w:pPr>
        <w:pStyle w:val="NormalWeb"/>
        <w:shd w:val="clear" w:color="auto" w:fill="FFFFFF"/>
        <w:spacing w:before="0" w:beforeAutospacing="0" w:after="150" w:afterAutospacing="0"/>
        <w:rPr>
          <w:rFonts w:ascii="Zurich BT" w:hAnsi="Zurich BT" w:cs="Arial"/>
          <w:color w:val="333333"/>
          <w:sz w:val="22"/>
          <w:szCs w:val="22"/>
        </w:rPr>
      </w:pPr>
      <w:r w:rsidRPr="00BC00B5">
        <w:rPr>
          <w:rFonts w:ascii="Zurich BT" w:hAnsi="Zurich BT" w:cs="Arial"/>
          <w:color w:val="333333"/>
          <w:sz w:val="22"/>
          <w:szCs w:val="22"/>
        </w:rPr>
        <w:t>A premium bearing endorsement is the endorsement for which additional premium is charged. For example, Transfer of ownership, Addition of LPG/ CNG kit, Change of RTO location, etc.</w:t>
      </w:r>
    </w:p>
    <w:p w:rsidR="00BC00B5" w:rsidRPr="00BC00B5" w:rsidRDefault="005C77B6" w:rsidP="00BC00B5">
      <w:pPr>
        <w:pStyle w:val="Heading3"/>
        <w:numPr>
          <w:ilvl w:val="0"/>
          <w:numId w:val="8"/>
        </w:numPr>
        <w:shd w:val="clear" w:color="auto" w:fill="FFFFFF"/>
        <w:spacing w:before="0" w:beforeAutospacing="0" w:after="0" w:afterAutospacing="0"/>
        <w:ind w:left="0"/>
        <w:rPr>
          <w:rFonts w:ascii="Zurich BT" w:hAnsi="Zurich BT" w:cs="Arial"/>
          <w:color w:val="053C6D"/>
          <w:sz w:val="22"/>
          <w:szCs w:val="22"/>
        </w:rPr>
      </w:pPr>
      <w:hyperlink r:id="rId66" w:history="1">
        <w:r w:rsidR="00BC00B5" w:rsidRPr="00BC00B5">
          <w:rPr>
            <w:rStyle w:val="Hyperlink"/>
            <w:rFonts w:ascii="Zurich BT" w:hAnsi="Zurich BT" w:cs="Arial"/>
            <w:color w:val="053C6D"/>
            <w:sz w:val="22"/>
            <w:szCs w:val="22"/>
          </w:rPr>
          <w:t>I want to make changes in my policy</w:t>
        </w:r>
      </w:hyperlink>
    </w:p>
    <w:p w:rsidR="00BC00B5" w:rsidRPr="00BC00B5" w:rsidRDefault="00BC00B5" w:rsidP="00BC00B5">
      <w:pPr>
        <w:pStyle w:val="NormalWeb"/>
        <w:shd w:val="clear" w:color="auto" w:fill="FFFFFF"/>
        <w:spacing w:before="0" w:beforeAutospacing="0" w:after="0" w:afterAutospacing="0"/>
        <w:rPr>
          <w:rFonts w:ascii="Zurich BT" w:hAnsi="Zurich BT" w:cs="Arial"/>
          <w:color w:val="333333"/>
          <w:sz w:val="22"/>
          <w:szCs w:val="22"/>
        </w:rPr>
      </w:pPr>
      <w:r w:rsidRPr="00BC00B5">
        <w:rPr>
          <w:rStyle w:val="b"/>
          <w:rFonts w:ascii="Zurich BT" w:hAnsi="Zurich BT" w:cs="Arial"/>
          <w:color w:val="333333"/>
          <w:sz w:val="22"/>
          <w:szCs w:val="22"/>
        </w:rPr>
        <w:t>Following changes are allowed in the policy</w:t>
      </w:r>
      <w:r w:rsidRPr="00BC00B5">
        <w:rPr>
          <w:rFonts w:ascii="Zurich BT" w:hAnsi="Zurich BT" w:cs="Arial"/>
          <w:color w:val="333333"/>
          <w:sz w:val="22"/>
          <w:szCs w:val="22"/>
        </w:rPr>
        <w:br/>
        <w:t>• </w:t>
      </w:r>
      <w:r w:rsidRPr="00BC00B5">
        <w:rPr>
          <w:rStyle w:val="b"/>
          <w:rFonts w:ascii="Zurich BT" w:hAnsi="Zurich BT" w:cs="Arial"/>
          <w:color w:val="333333"/>
          <w:sz w:val="22"/>
          <w:szCs w:val="22"/>
        </w:rPr>
        <w:t>Name rectification</w:t>
      </w:r>
      <w:r w:rsidRPr="00BC00B5">
        <w:rPr>
          <w:rFonts w:ascii="Zurich BT" w:hAnsi="Zurich BT" w:cs="Arial"/>
          <w:color w:val="333333"/>
          <w:sz w:val="22"/>
          <w:szCs w:val="22"/>
        </w:rPr>
        <w:br/>
        <w:t>• Please send a mail with the policy details on </w:t>
      </w:r>
      <w:hyperlink r:id="rId67" w:history="1">
        <w:r w:rsidRPr="00BC00B5">
          <w:rPr>
            <w:rStyle w:val="Hyperlink"/>
            <w:rFonts w:ascii="Zurich BT" w:hAnsi="Zurich BT" w:cs="Arial"/>
            <w:color w:val="428BCA"/>
            <w:sz w:val="22"/>
            <w:szCs w:val="22"/>
          </w:rPr>
          <w:t>customersupport@icicilombard.com</w:t>
        </w:r>
      </w:hyperlink>
      <w:r w:rsidRPr="00BC00B5">
        <w:rPr>
          <w:rFonts w:ascii="Zurich BT" w:hAnsi="Zurich BT" w:cs="Arial"/>
          <w:color w:val="333333"/>
          <w:sz w:val="22"/>
          <w:szCs w:val="22"/>
        </w:rPr>
        <w:t>. You would be provided with a request number and the changes would be done</w:t>
      </w:r>
      <w:r w:rsidRPr="00BC00B5">
        <w:rPr>
          <w:rFonts w:ascii="Zurich BT" w:hAnsi="Zurich BT" w:cs="Arial"/>
          <w:color w:val="333333"/>
          <w:sz w:val="22"/>
          <w:szCs w:val="22"/>
        </w:rPr>
        <w:br/>
        <w:t>• You can </w:t>
      </w:r>
      <w:hyperlink r:id="rId68" w:tgtFrame="_blank" w:history="1">
        <w:r w:rsidRPr="00BC00B5">
          <w:rPr>
            <w:rStyle w:val="Hyperlink"/>
            <w:rFonts w:ascii="Zurich BT" w:hAnsi="Zurich BT" w:cs="Arial"/>
            <w:color w:val="428BCA"/>
            <w:sz w:val="22"/>
            <w:szCs w:val="22"/>
          </w:rPr>
          <w:t>click here</w:t>
        </w:r>
      </w:hyperlink>
      <w:r w:rsidRPr="00BC00B5">
        <w:rPr>
          <w:rFonts w:ascii="Zurich BT" w:hAnsi="Zurich BT" w:cs="Arial"/>
          <w:color w:val="333333"/>
          <w:sz w:val="22"/>
          <w:szCs w:val="22"/>
        </w:rPr>
        <w:t> to put in a request</w:t>
      </w:r>
      <w:r w:rsidRPr="00BC00B5">
        <w:rPr>
          <w:rFonts w:ascii="Zurich BT" w:hAnsi="Zurich BT" w:cs="Arial"/>
          <w:color w:val="333333"/>
          <w:sz w:val="22"/>
          <w:szCs w:val="22"/>
        </w:rPr>
        <w:br/>
        <w:t>• You can also visit our nearest branch with these documents for the same</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b"/>
          <w:rFonts w:ascii="Zurich BT" w:hAnsi="Zurich BT" w:cs="Arial"/>
          <w:color w:val="333333"/>
          <w:sz w:val="22"/>
          <w:szCs w:val="22"/>
        </w:rPr>
        <w:t>Registration number/ Engine/ Chassis number rectification</w:t>
      </w:r>
      <w:r w:rsidRPr="00BC00B5">
        <w:rPr>
          <w:rFonts w:ascii="Zurich BT" w:hAnsi="Zurich BT" w:cs="Arial"/>
          <w:color w:val="333333"/>
          <w:sz w:val="22"/>
          <w:szCs w:val="22"/>
        </w:rPr>
        <w:br/>
        <w:t>• Please send a mail with the policy details and a scanned copy of your RC book on </w:t>
      </w:r>
      <w:hyperlink r:id="rId69" w:history="1">
        <w:r w:rsidRPr="00BC00B5">
          <w:rPr>
            <w:rStyle w:val="Hyperlink"/>
            <w:rFonts w:ascii="Zurich BT" w:hAnsi="Zurich BT" w:cs="Arial"/>
            <w:color w:val="428BCA"/>
            <w:sz w:val="22"/>
            <w:szCs w:val="22"/>
          </w:rPr>
          <w:t>customersupport@icicilombard.com</w:t>
        </w:r>
      </w:hyperlink>
      <w:r w:rsidRPr="00BC00B5">
        <w:rPr>
          <w:rFonts w:ascii="Zurich BT" w:hAnsi="Zurich BT" w:cs="Arial"/>
          <w:color w:val="333333"/>
          <w:sz w:val="22"/>
          <w:szCs w:val="22"/>
        </w:rPr>
        <w:t>. You would be provided with a request number and the changes would be done</w:t>
      </w:r>
      <w:r w:rsidRPr="00BC00B5">
        <w:rPr>
          <w:rFonts w:ascii="Zurich BT" w:hAnsi="Zurich BT" w:cs="Arial"/>
          <w:color w:val="333333"/>
          <w:sz w:val="22"/>
          <w:szCs w:val="22"/>
        </w:rPr>
        <w:br/>
        <w:t xml:space="preserve">• </w:t>
      </w:r>
      <w:proofErr w:type="gramStart"/>
      <w:r w:rsidRPr="00BC00B5">
        <w:rPr>
          <w:rFonts w:ascii="Zurich BT" w:hAnsi="Zurich BT" w:cs="Arial"/>
          <w:color w:val="333333"/>
          <w:sz w:val="22"/>
          <w:szCs w:val="22"/>
        </w:rPr>
        <w:t>You</w:t>
      </w:r>
      <w:proofErr w:type="gramEnd"/>
      <w:r w:rsidRPr="00BC00B5">
        <w:rPr>
          <w:rFonts w:ascii="Zurich BT" w:hAnsi="Zurich BT" w:cs="Arial"/>
          <w:color w:val="333333"/>
          <w:sz w:val="22"/>
          <w:szCs w:val="22"/>
        </w:rPr>
        <w:t xml:space="preserve"> can </w:t>
      </w:r>
      <w:hyperlink r:id="rId70" w:tgtFrame="_blank" w:history="1">
        <w:r w:rsidRPr="00BC00B5">
          <w:rPr>
            <w:rStyle w:val="Hyperlink"/>
            <w:rFonts w:ascii="Zurich BT" w:hAnsi="Zurich BT" w:cs="Arial"/>
            <w:color w:val="428BCA"/>
            <w:sz w:val="22"/>
            <w:szCs w:val="22"/>
          </w:rPr>
          <w:t>click here</w:t>
        </w:r>
      </w:hyperlink>
      <w:r w:rsidRPr="00BC00B5">
        <w:rPr>
          <w:rFonts w:ascii="Zurich BT" w:hAnsi="Zurich BT" w:cs="Arial"/>
          <w:color w:val="333333"/>
          <w:sz w:val="22"/>
          <w:szCs w:val="22"/>
        </w:rPr>
        <w:t> to put in a request and upload a scanned copy of your RC book</w:t>
      </w:r>
      <w:r w:rsidRPr="00BC00B5">
        <w:rPr>
          <w:rFonts w:ascii="Zurich BT" w:hAnsi="Zurich BT" w:cs="Arial"/>
          <w:color w:val="333333"/>
          <w:sz w:val="22"/>
          <w:szCs w:val="22"/>
        </w:rPr>
        <w:br/>
        <w:t>• You can also visit our nearest branch with these documents for the same.</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b"/>
          <w:rFonts w:ascii="Zurich BT" w:hAnsi="Zurich BT" w:cs="Arial"/>
          <w:color w:val="333333"/>
          <w:sz w:val="22"/>
          <w:szCs w:val="22"/>
        </w:rPr>
        <w:t>Address Rectification</w:t>
      </w:r>
      <w:r w:rsidRPr="00BC00B5">
        <w:rPr>
          <w:rFonts w:ascii="Zurich BT" w:hAnsi="Zurich BT" w:cs="Arial"/>
          <w:color w:val="333333"/>
          <w:sz w:val="22"/>
          <w:szCs w:val="22"/>
        </w:rPr>
        <w:br/>
        <w:t>• Please send a mail with the policy details and the correct address details on </w:t>
      </w:r>
      <w:hyperlink r:id="rId71" w:history="1">
        <w:r w:rsidRPr="00BC00B5">
          <w:rPr>
            <w:rStyle w:val="Hyperlink"/>
            <w:rFonts w:ascii="Zurich BT" w:hAnsi="Zurich BT" w:cs="Arial"/>
            <w:color w:val="428BCA"/>
            <w:sz w:val="22"/>
            <w:szCs w:val="22"/>
          </w:rPr>
          <w:t>customersupport@icicilombard.com</w:t>
        </w:r>
      </w:hyperlink>
      <w:r w:rsidRPr="00BC00B5">
        <w:rPr>
          <w:rFonts w:ascii="Zurich BT" w:hAnsi="Zurich BT" w:cs="Arial"/>
          <w:color w:val="333333"/>
          <w:sz w:val="22"/>
          <w:szCs w:val="22"/>
        </w:rPr>
        <w:t>. You would be provided with a request number and the changes would be done</w:t>
      </w:r>
      <w:r w:rsidRPr="00BC00B5">
        <w:rPr>
          <w:rFonts w:ascii="Zurich BT" w:hAnsi="Zurich BT" w:cs="Arial"/>
          <w:color w:val="333333"/>
          <w:sz w:val="22"/>
          <w:szCs w:val="22"/>
        </w:rPr>
        <w:br/>
        <w:t>• You can </w:t>
      </w:r>
      <w:hyperlink r:id="rId72" w:tgtFrame="_blank" w:history="1">
        <w:r w:rsidRPr="00BC00B5">
          <w:rPr>
            <w:rStyle w:val="Hyperlink"/>
            <w:rFonts w:ascii="Zurich BT" w:hAnsi="Zurich BT" w:cs="Arial"/>
            <w:color w:val="428BCA"/>
            <w:sz w:val="22"/>
            <w:szCs w:val="22"/>
          </w:rPr>
          <w:t>click here</w:t>
        </w:r>
      </w:hyperlink>
      <w:r w:rsidRPr="00BC00B5">
        <w:rPr>
          <w:rFonts w:ascii="Zurich BT" w:hAnsi="Zurich BT" w:cs="Arial"/>
          <w:color w:val="333333"/>
          <w:sz w:val="22"/>
          <w:szCs w:val="22"/>
        </w:rPr>
        <w:t> to put in a request and upload a scanned copy of your address proof</w:t>
      </w:r>
      <w:r w:rsidRPr="00BC00B5">
        <w:rPr>
          <w:rFonts w:ascii="Zurich BT" w:hAnsi="Zurich BT" w:cs="Arial"/>
          <w:color w:val="333333"/>
          <w:sz w:val="22"/>
          <w:szCs w:val="22"/>
        </w:rPr>
        <w:br/>
        <w:t>• You can also visit our nearest branch with a request letter for the same</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b"/>
          <w:rFonts w:ascii="Zurich BT" w:hAnsi="Zurich BT" w:cs="Arial"/>
          <w:color w:val="333333"/>
          <w:sz w:val="22"/>
          <w:szCs w:val="22"/>
        </w:rPr>
        <w:t>Address change</w:t>
      </w:r>
      <w:r w:rsidRPr="00BC00B5">
        <w:rPr>
          <w:rFonts w:ascii="Zurich BT" w:hAnsi="Zurich BT" w:cs="Arial"/>
          <w:color w:val="333333"/>
          <w:sz w:val="22"/>
          <w:szCs w:val="22"/>
        </w:rPr>
        <w:br/>
        <w:t>• Please send a mail with the policy details and the correct address details on </w:t>
      </w:r>
      <w:hyperlink r:id="rId73" w:history="1">
        <w:r w:rsidRPr="00BC00B5">
          <w:rPr>
            <w:rStyle w:val="Hyperlink"/>
            <w:rFonts w:ascii="Zurich BT" w:hAnsi="Zurich BT" w:cs="Arial"/>
            <w:color w:val="428BCA"/>
            <w:sz w:val="22"/>
            <w:szCs w:val="22"/>
          </w:rPr>
          <w:t>customersupport@icicilombard.com</w:t>
        </w:r>
      </w:hyperlink>
      <w:r w:rsidRPr="00BC00B5">
        <w:rPr>
          <w:rFonts w:ascii="Zurich BT" w:hAnsi="Zurich BT" w:cs="Arial"/>
          <w:color w:val="333333"/>
          <w:sz w:val="22"/>
          <w:szCs w:val="22"/>
        </w:rPr>
        <w:t>. You would be provided with a request number and the changes would be done</w:t>
      </w:r>
      <w:r w:rsidRPr="00BC00B5">
        <w:rPr>
          <w:rFonts w:ascii="Zurich BT" w:hAnsi="Zurich BT" w:cs="Arial"/>
          <w:color w:val="333333"/>
          <w:sz w:val="22"/>
          <w:szCs w:val="22"/>
        </w:rPr>
        <w:br/>
        <w:t>• You can </w:t>
      </w:r>
      <w:hyperlink r:id="rId74" w:tgtFrame="_blank" w:history="1">
        <w:r w:rsidRPr="00BC00B5">
          <w:rPr>
            <w:rStyle w:val="Hyperlink"/>
            <w:rFonts w:ascii="Zurich BT" w:hAnsi="Zurich BT" w:cs="Arial"/>
            <w:color w:val="428BCA"/>
            <w:sz w:val="22"/>
            <w:szCs w:val="22"/>
          </w:rPr>
          <w:t>click here</w:t>
        </w:r>
      </w:hyperlink>
      <w:r w:rsidRPr="00BC00B5">
        <w:rPr>
          <w:rFonts w:ascii="Zurich BT" w:hAnsi="Zurich BT" w:cs="Arial"/>
          <w:color w:val="333333"/>
          <w:sz w:val="22"/>
          <w:szCs w:val="22"/>
        </w:rPr>
        <w:t> to put in a request and upload a scanned copy of your address proof</w:t>
      </w:r>
      <w:r w:rsidRPr="00BC00B5">
        <w:rPr>
          <w:rFonts w:ascii="Zurich BT" w:hAnsi="Zurich BT" w:cs="Arial"/>
          <w:color w:val="333333"/>
          <w:sz w:val="22"/>
          <w:szCs w:val="22"/>
        </w:rPr>
        <w:br/>
        <w:t>• You can also visit our nearest branch with a request letter for the same</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b"/>
          <w:rFonts w:ascii="Zurich BT" w:hAnsi="Zurich BT" w:cs="Arial"/>
          <w:color w:val="333333"/>
          <w:sz w:val="22"/>
          <w:szCs w:val="22"/>
        </w:rPr>
        <w:t>Change in model/Vehicle</w:t>
      </w:r>
      <w:r w:rsidRPr="00BC00B5">
        <w:rPr>
          <w:rFonts w:ascii="Zurich BT" w:hAnsi="Zurich BT" w:cs="Arial"/>
          <w:color w:val="333333"/>
          <w:sz w:val="22"/>
          <w:szCs w:val="22"/>
        </w:rPr>
        <w:br/>
        <w:t xml:space="preserve">• Please visit our nearest branch with a copy of your RC book, request letter and policy documents. These changes might affect the premium charged, so please carry a </w:t>
      </w:r>
      <w:proofErr w:type="spellStart"/>
      <w:r w:rsidRPr="00BC00B5">
        <w:rPr>
          <w:rFonts w:ascii="Zurich BT" w:hAnsi="Zurich BT" w:cs="Arial"/>
          <w:color w:val="333333"/>
          <w:sz w:val="22"/>
          <w:szCs w:val="22"/>
        </w:rPr>
        <w:t>cheque</w:t>
      </w:r>
      <w:proofErr w:type="spellEnd"/>
      <w:r w:rsidRPr="00BC00B5">
        <w:rPr>
          <w:rFonts w:ascii="Zurich BT" w:hAnsi="Zurich BT" w:cs="Arial"/>
          <w:color w:val="333333"/>
          <w:sz w:val="22"/>
          <w:szCs w:val="22"/>
        </w:rPr>
        <w:t xml:space="preserve"> along.</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b"/>
          <w:rFonts w:ascii="Zurich BT" w:hAnsi="Zurich BT" w:cs="Arial"/>
          <w:color w:val="333333"/>
          <w:sz w:val="22"/>
          <w:szCs w:val="22"/>
        </w:rPr>
        <w:t>Name transfer (Transfer of ownership</w:t>
      </w:r>
      <w:proofErr w:type="gramStart"/>
      <w:r w:rsidRPr="00BC00B5">
        <w:rPr>
          <w:rStyle w:val="b"/>
          <w:rFonts w:ascii="Zurich BT" w:hAnsi="Zurich BT" w:cs="Arial"/>
          <w:color w:val="333333"/>
          <w:sz w:val="22"/>
          <w:szCs w:val="22"/>
        </w:rPr>
        <w:t>)</w:t>
      </w:r>
      <w:proofErr w:type="gramEnd"/>
      <w:r w:rsidRPr="00BC00B5">
        <w:rPr>
          <w:rFonts w:ascii="Zurich BT" w:hAnsi="Zurich BT" w:cs="Arial"/>
          <w:color w:val="333333"/>
          <w:sz w:val="22"/>
          <w:szCs w:val="22"/>
        </w:rPr>
        <w:br/>
        <w:t>• If you transfer your vehicle on some other person’s name, the insurance also needs to be transferred on the new owner’s name.</w:t>
      </w:r>
      <w:r w:rsidRPr="00BC00B5">
        <w:rPr>
          <w:rFonts w:ascii="Zurich BT" w:hAnsi="Zurich BT" w:cs="Arial"/>
          <w:color w:val="333333"/>
          <w:sz w:val="22"/>
          <w:szCs w:val="22"/>
        </w:rPr>
        <w:br/>
        <w:t>• To get the insurance transferred in the new owner’s name, please visit our nearest branch with</w:t>
      </w:r>
      <w:proofErr w:type="gramStart"/>
      <w:r w:rsidRPr="00BC00B5">
        <w:rPr>
          <w:rFonts w:ascii="Zurich BT" w:hAnsi="Zurich BT" w:cs="Arial"/>
          <w:color w:val="333333"/>
          <w:sz w:val="22"/>
          <w:szCs w:val="22"/>
        </w:rPr>
        <w:t>:</w:t>
      </w:r>
      <w:proofErr w:type="gramEnd"/>
      <w:r w:rsidRPr="00BC00B5">
        <w:rPr>
          <w:rFonts w:ascii="Zurich BT" w:hAnsi="Zurich BT" w:cs="Arial"/>
          <w:color w:val="333333"/>
          <w:sz w:val="22"/>
          <w:szCs w:val="22"/>
        </w:rPr>
        <w:br/>
        <w:t>1. Endorsed copy of Registration Certificate/ Form 29 and Form 30 along with seller request letter for transfer of ownership</w:t>
      </w:r>
      <w:r w:rsidRPr="00BC00B5">
        <w:rPr>
          <w:rFonts w:ascii="Zurich BT" w:hAnsi="Zurich BT" w:cs="Arial"/>
          <w:color w:val="333333"/>
          <w:sz w:val="22"/>
          <w:szCs w:val="22"/>
        </w:rPr>
        <w:br/>
        <w:t>2. Proposal form filled and signed by the new owner of the vehicle</w:t>
      </w:r>
      <w:r w:rsidRPr="00BC00B5">
        <w:rPr>
          <w:rFonts w:ascii="Zurich BT" w:hAnsi="Zurich BT" w:cs="Arial"/>
          <w:color w:val="333333"/>
          <w:sz w:val="22"/>
          <w:szCs w:val="22"/>
        </w:rPr>
        <w:br/>
      </w:r>
      <w:r w:rsidRPr="00BC00B5">
        <w:rPr>
          <w:rFonts w:ascii="Zurich BT" w:hAnsi="Zurich BT" w:cs="Arial"/>
          <w:color w:val="333333"/>
          <w:sz w:val="22"/>
          <w:szCs w:val="22"/>
        </w:rPr>
        <w:lastRenderedPageBreak/>
        <w:t>3. Vehicle inspection report if the difference between the date of transfer and request for endorsement is greater than 14 days</w:t>
      </w:r>
      <w:r w:rsidRPr="00BC00B5">
        <w:rPr>
          <w:rFonts w:ascii="Zurich BT" w:hAnsi="Zurich BT" w:cs="Arial"/>
          <w:color w:val="333333"/>
          <w:sz w:val="22"/>
          <w:szCs w:val="22"/>
        </w:rPr>
        <w:br/>
        <w:t xml:space="preserve">4. These changes might affect the premium charged, so please carry a </w:t>
      </w:r>
      <w:proofErr w:type="spellStart"/>
      <w:r w:rsidRPr="00BC00B5">
        <w:rPr>
          <w:rFonts w:ascii="Zurich BT" w:hAnsi="Zurich BT" w:cs="Arial"/>
          <w:color w:val="333333"/>
          <w:sz w:val="22"/>
          <w:szCs w:val="22"/>
        </w:rPr>
        <w:t>cheque</w:t>
      </w:r>
      <w:proofErr w:type="spellEnd"/>
      <w:r w:rsidRPr="00BC00B5">
        <w:rPr>
          <w:rFonts w:ascii="Zurich BT" w:hAnsi="Zurich BT" w:cs="Arial"/>
          <w:color w:val="333333"/>
          <w:sz w:val="22"/>
          <w:szCs w:val="22"/>
        </w:rPr>
        <w:t xml:space="preserve"> along</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b"/>
          <w:rFonts w:ascii="Zurich BT" w:hAnsi="Zurich BT" w:cs="Arial"/>
          <w:color w:val="333333"/>
          <w:sz w:val="22"/>
          <w:szCs w:val="22"/>
        </w:rPr>
        <w:t>Addition of LPG/ CNG kit/ Electrical/ Non-electrical accessories</w:t>
      </w:r>
      <w:r w:rsidRPr="00BC00B5">
        <w:rPr>
          <w:rFonts w:ascii="Zurich BT" w:hAnsi="Zurich BT" w:cs="Arial"/>
          <w:color w:val="333333"/>
          <w:sz w:val="22"/>
          <w:szCs w:val="22"/>
        </w:rPr>
        <w:br/>
      </w:r>
      <w:r w:rsidRPr="00BC00B5">
        <w:rPr>
          <w:rFonts w:ascii="Zurich BT" w:hAnsi="Zurich BT" w:cs="Arial"/>
          <w:color w:val="333333"/>
          <w:sz w:val="22"/>
          <w:szCs w:val="22"/>
        </w:rPr>
        <w:br/>
        <w:t>Please visit our nearest branch with the following documents:</w:t>
      </w:r>
      <w:r w:rsidRPr="00BC00B5">
        <w:rPr>
          <w:rFonts w:ascii="Zurich BT" w:hAnsi="Zurich BT" w:cs="Arial"/>
          <w:color w:val="333333"/>
          <w:sz w:val="22"/>
          <w:szCs w:val="22"/>
        </w:rPr>
        <w:br/>
        <w:t>• Invoice copy of the CNG kit/ Electrical/ Non-electrical accessories and endorsed RC (with LPG/ CNG) or letter with the declaration value</w:t>
      </w:r>
      <w:r w:rsidRPr="00BC00B5">
        <w:rPr>
          <w:rFonts w:ascii="Zurich BT" w:hAnsi="Zurich BT" w:cs="Arial"/>
          <w:color w:val="333333"/>
          <w:sz w:val="22"/>
          <w:szCs w:val="22"/>
        </w:rPr>
        <w:br/>
        <w:t>• Request letter</w:t>
      </w:r>
      <w:r w:rsidRPr="00BC00B5">
        <w:rPr>
          <w:rFonts w:ascii="Zurich BT" w:hAnsi="Zurich BT" w:cs="Arial"/>
          <w:color w:val="333333"/>
          <w:sz w:val="22"/>
          <w:szCs w:val="22"/>
        </w:rPr>
        <w:br/>
        <w:t xml:space="preserve">• </w:t>
      </w:r>
      <w:proofErr w:type="spellStart"/>
      <w:r w:rsidRPr="00BC00B5">
        <w:rPr>
          <w:rFonts w:ascii="Zurich BT" w:hAnsi="Zurich BT" w:cs="Arial"/>
          <w:color w:val="333333"/>
          <w:sz w:val="22"/>
          <w:szCs w:val="22"/>
        </w:rPr>
        <w:t>Cheque</w:t>
      </w:r>
      <w:proofErr w:type="spellEnd"/>
      <w:r w:rsidRPr="00BC00B5">
        <w:rPr>
          <w:rFonts w:ascii="Zurich BT" w:hAnsi="Zurich BT" w:cs="Arial"/>
          <w:color w:val="333333"/>
          <w:sz w:val="22"/>
          <w:szCs w:val="22"/>
        </w:rPr>
        <w:t xml:space="preserve"> for paying the required premium</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b"/>
          <w:rFonts w:ascii="Zurich BT" w:hAnsi="Zurich BT" w:cs="Arial"/>
          <w:color w:val="333333"/>
          <w:sz w:val="22"/>
          <w:szCs w:val="22"/>
        </w:rPr>
        <w:t>Addition of Anti-theft device</w:t>
      </w:r>
      <w:r w:rsidRPr="00BC00B5">
        <w:rPr>
          <w:rFonts w:ascii="Zurich BT" w:hAnsi="Zurich BT" w:cs="Arial"/>
          <w:color w:val="333333"/>
          <w:sz w:val="22"/>
          <w:szCs w:val="22"/>
        </w:rPr>
        <w:br/>
      </w:r>
      <w:r w:rsidRPr="00BC00B5">
        <w:rPr>
          <w:rFonts w:ascii="Zurich BT" w:hAnsi="Zurich BT" w:cs="Arial"/>
          <w:color w:val="333333"/>
          <w:sz w:val="22"/>
          <w:szCs w:val="22"/>
        </w:rPr>
        <w:br/>
        <w:t>Please visit our nearest branch with the following documents:</w:t>
      </w:r>
      <w:r w:rsidRPr="00BC00B5">
        <w:rPr>
          <w:rFonts w:ascii="Zurich BT" w:hAnsi="Zurich BT" w:cs="Arial"/>
          <w:color w:val="333333"/>
          <w:sz w:val="22"/>
          <w:szCs w:val="22"/>
        </w:rPr>
        <w:br/>
        <w:t>• Invoice copy of fitted device (ARAI approved) or letter with the declaration value</w:t>
      </w:r>
      <w:r w:rsidRPr="00BC00B5">
        <w:rPr>
          <w:rFonts w:ascii="Zurich BT" w:hAnsi="Zurich BT" w:cs="Arial"/>
          <w:color w:val="333333"/>
          <w:sz w:val="22"/>
          <w:szCs w:val="22"/>
        </w:rPr>
        <w:br/>
        <w:t>• Request letter</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b"/>
          <w:rFonts w:ascii="Zurich BT" w:hAnsi="Zurich BT" w:cs="Arial"/>
          <w:color w:val="333333"/>
          <w:sz w:val="22"/>
          <w:szCs w:val="22"/>
        </w:rPr>
        <w:t>Change in RTO/ Registration</w:t>
      </w:r>
      <w:r w:rsidRPr="00BC00B5">
        <w:rPr>
          <w:rFonts w:ascii="Zurich BT" w:hAnsi="Zurich BT" w:cs="Arial"/>
          <w:color w:val="333333"/>
          <w:sz w:val="22"/>
          <w:szCs w:val="22"/>
        </w:rPr>
        <w:br/>
        <w:t>• Please visit our nearest branch with the following documents:</w:t>
      </w:r>
      <w:r w:rsidRPr="00BC00B5">
        <w:rPr>
          <w:rFonts w:ascii="Zurich BT" w:hAnsi="Zurich BT" w:cs="Arial"/>
          <w:color w:val="333333"/>
          <w:sz w:val="22"/>
          <w:szCs w:val="22"/>
        </w:rPr>
        <w:br/>
        <w:t>• Copy of your updated endorsed Registration Certificate (RC)</w:t>
      </w:r>
      <w:r w:rsidRPr="00BC00B5">
        <w:rPr>
          <w:rFonts w:ascii="Zurich BT" w:hAnsi="Zurich BT" w:cs="Arial"/>
          <w:color w:val="333333"/>
          <w:sz w:val="22"/>
          <w:szCs w:val="22"/>
        </w:rPr>
        <w:br/>
        <w:t xml:space="preserve">• These changes might affect the premium charged, so please carry a </w:t>
      </w:r>
      <w:proofErr w:type="spellStart"/>
      <w:r w:rsidRPr="00BC00B5">
        <w:rPr>
          <w:rFonts w:ascii="Zurich BT" w:hAnsi="Zurich BT" w:cs="Arial"/>
          <w:color w:val="333333"/>
          <w:sz w:val="22"/>
          <w:szCs w:val="22"/>
        </w:rPr>
        <w:t>cheque</w:t>
      </w:r>
      <w:proofErr w:type="spellEnd"/>
      <w:r w:rsidRPr="00BC00B5">
        <w:rPr>
          <w:rFonts w:ascii="Zurich BT" w:hAnsi="Zurich BT" w:cs="Arial"/>
          <w:color w:val="333333"/>
          <w:sz w:val="22"/>
          <w:szCs w:val="22"/>
        </w:rPr>
        <w:t xml:space="preserve"> along.</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b"/>
          <w:rFonts w:ascii="Zurich BT" w:hAnsi="Zurich BT" w:cs="Arial"/>
          <w:color w:val="333333"/>
          <w:sz w:val="22"/>
          <w:szCs w:val="22"/>
        </w:rPr>
        <w:t>NCB Recovery/ Change</w:t>
      </w:r>
      <w:r w:rsidRPr="00BC00B5">
        <w:rPr>
          <w:rFonts w:ascii="Zurich BT" w:hAnsi="Zurich BT" w:cs="Arial"/>
          <w:color w:val="333333"/>
          <w:sz w:val="22"/>
          <w:szCs w:val="22"/>
        </w:rPr>
        <w:br/>
      </w:r>
      <w:r w:rsidRPr="00BC00B5">
        <w:rPr>
          <w:rFonts w:ascii="Zurich BT" w:hAnsi="Zurich BT" w:cs="Arial"/>
          <w:color w:val="333333"/>
          <w:sz w:val="22"/>
          <w:szCs w:val="22"/>
        </w:rPr>
        <w:br/>
        <w:t>Please visit our nearest branch with the following documents:</w:t>
      </w:r>
      <w:r w:rsidRPr="00BC00B5">
        <w:rPr>
          <w:rFonts w:ascii="Zurich BT" w:hAnsi="Zurich BT" w:cs="Arial"/>
          <w:color w:val="333333"/>
          <w:sz w:val="22"/>
          <w:szCs w:val="22"/>
        </w:rPr>
        <w:br/>
        <w:t>• Request letter from Insured</w:t>
      </w:r>
      <w:r w:rsidRPr="00BC00B5">
        <w:rPr>
          <w:rFonts w:ascii="Zurich BT" w:hAnsi="Zurich BT" w:cs="Arial"/>
          <w:color w:val="333333"/>
          <w:sz w:val="22"/>
          <w:szCs w:val="22"/>
        </w:rPr>
        <w:br/>
        <w:t>• Original NCB reserving letter from Previous Insurer</w:t>
      </w:r>
      <w:r w:rsidRPr="00BC00B5">
        <w:rPr>
          <w:rFonts w:ascii="Zurich BT" w:hAnsi="Zurich BT" w:cs="Arial"/>
          <w:color w:val="333333"/>
          <w:sz w:val="22"/>
          <w:szCs w:val="22"/>
        </w:rPr>
        <w:br/>
        <w:t>• Proof of sale of old vehicle</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b"/>
          <w:rFonts w:ascii="Zurich BT" w:hAnsi="Zurich BT" w:cs="Arial"/>
          <w:color w:val="333333"/>
          <w:sz w:val="22"/>
          <w:szCs w:val="22"/>
        </w:rPr>
        <w:t>Addition of Hypothecation</w:t>
      </w:r>
      <w:r w:rsidRPr="00BC00B5">
        <w:rPr>
          <w:rFonts w:ascii="Zurich BT" w:hAnsi="Zurich BT" w:cs="Arial"/>
          <w:color w:val="333333"/>
          <w:sz w:val="22"/>
          <w:szCs w:val="22"/>
        </w:rPr>
        <w:br/>
        <w:t>• Please send a mail with the policy details, a scanned copy of your request letter, your sanction letter from the financial institution and the endorsed copy of your Registration Certificate (RC) on </w:t>
      </w:r>
      <w:hyperlink r:id="rId75" w:history="1">
        <w:r w:rsidRPr="00BC00B5">
          <w:rPr>
            <w:rStyle w:val="Hyperlink"/>
            <w:rFonts w:ascii="Zurich BT" w:hAnsi="Zurich BT" w:cs="Arial"/>
            <w:color w:val="428BCA"/>
            <w:sz w:val="22"/>
            <w:szCs w:val="22"/>
          </w:rPr>
          <w:t>customersupport@icicilombard.com</w:t>
        </w:r>
      </w:hyperlink>
      <w:r w:rsidRPr="00BC00B5">
        <w:rPr>
          <w:rFonts w:ascii="Zurich BT" w:hAnsi="Zurich BT" w:cs="Arial"/>
          <w:color w:val="333333"/>
          <w:sz w:val="22"/>
          <w:szCs w:val="22"/>
        </w:rPr>
        <w:t>. You would be provided with a request number and the changes would be done</w:t>
      </w:r>
      <w:r w:rsidRPr="00BC00B5">
        <w:rPr>
          <w:rFonts w:ascii="Zurich BT" w:hAnsi="Zurich BT" w:cs="Arial"/>
          <w:color w:val="333333"/>
          <w:sz w:val="22"/>
          <w:szCs w:val="22"/>
        </w:rPr>
        <w:br/>
        <w:t>• You can </w:t>
      </w:r>
      <w:hyperlink r:id="rId76" w:tgtFrame="_blank" w:history="1">
        <w:r w:rsidRPr="00BC00B5">
          <w:rPr>
            <w:rStyle w:val="Hyperlink"/>
            <w:rFonts w:ascii="Zurich BT" w:hAnsi="Zurich BT" w:cs="Arial"/>
            <w:color w:val="428BCA"/>
            <w:sz w:val="22"/>
            <w:szCs w:val="22"/>
          </w:rPr>
          <w:t>click here</w:t>
        </w:r>
      </w:hyperlink>
      <w:r w:rsidRPr="00BC00B5">
        <w:rPr>
          <w:rFonts w:ascii="Zurich BT" w:hAnsi="Zurich BT" w:cs="Arial"/>
          <w:color w:val="333333"/>
          <w:sz w:val="22"/>
          <w:szCs w:val="22"/>
        </w:rPr>
        <w:t> to put in a request and upload the scanned copy of request letter, your sanction letter from the financial institution and the endorsed copy of Registration Certificate</w:t>
      </w:r>
      <w:r w:rsidRPr="00BC00B5">
        <w:rPr>
          <w:rFonts w:ascii="Zurich BT" w:hAnsi="Zurich BT" w:cs="Arial"/>
          <w:color w:val="333333"/>
          <w:sz w:val="22"/>
          <w:szCs w:val="22"/>
        </w:rPr>
        <w:br/>
        <w:t>• You can also visit our nearest branch with these documents for the same</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b"/>
          <w:rFonts w:ascii="Zurich BT" w:hAnsi="Zurich BT" w:cs="Arial"/>
          <w:color w:val="333333"/>
          <w:sz w:val="22"/>
          <w:szCs w:val="22"/>
        </w:rPr>
        <w:t>Change of Hypothecation</w:t>
      </w:r>
      <w:r w:rsidRPr="00BC00B5">
        <w:rPr>
          <w:rFonts w:ascii="Zurich BT" w:hAnsi="Zurich BT" w:cs="Arial"/>
          <w:color w:val="333333"/>
          <w:sz w:val="22"/>
          <w:szCs w:val="22"/>
        </w:rPr>
        <w:br/>
        <w:t>• Please send a mail with the policy details, a scanned copy of Request letter, your sanction letter from the new financial institution, NOC from the previous financial institution and the endorsed copy of Registration Certificate on </w:t>
      </w:r>
      <w:hyperlink r:id="rId77" w:history="1">
        <w:r w:rsidRPr="00BC00B5">
          <w:rPr>
            <w:rStyle w:val="Hyperlink"/>
            <w:rFonts w:ascii="Zurich BT" w:hAnsi="Zurich BT" w:cs="Arial"/>
            <w:color w:val="428BCA"/>
            <w:sz w:val="22"/>
            <w:szCs w:val="22"/>
          </w:rPr>
          <w:t>customersupport@icicilombard.com</w:t>
        </w:r>
      </w:hyperlink>
      <w:r w:rsidRPr="00BC00B5">
        <w:rPr>
          <w:rFonts w:ascii="Zurich BT" w:hAnsi="Zurich BT" w:cs="Arial"/>
          <w:color w:val="333333"/>
          <w:sz w:val="22"/>
          <w:szCs w:val="22"/>
        </w:rPr>
        <w:t>. You would be provided with a request number and the changes would be done</w:t>
      </w:r>
      <w:r w:rsidRPr="00BC00B5">
        <w:rPr>
          <w:rFonts w:ascii="Zurich BT" w:hAnsi="Zurich BT" w:cs="Arial"/>
          <w:color w:val="333333"/>
          <w:sz w:val="22"/>
          <w:szCs w:val="22"/>
        </w:rPr>
        <w:br/>
        <w:t>• You can </w:t>
      </w:r>
      <w:hyperlink r:id="rId78" w:tgtFrame="_blank" w:history="1">
        <w:r w:rsidRPr="00BC00B5">
          <w:rPr>
            <w:rStyle w:val="Hyperlink"/>
            <w:rFonts w:ascii="Zurich BT" w:hAnsi="Zurich BT" w:cs="Arial"/>
            <w:color w:val="428BCA"/>
            <w:sz w:val="22"/>
            <w:szCs w:val="22"/>
          </w:rPr>
          <w:t>click here</w:t>
        </w:r>
      </w:hyperlink>
      <w:r w:rsidRPr="00BC00B5">
        <w:rPr>
          <w:rFonts w:ascii="Zurich BT" w:hAnsi="Zurich BT" w:cs="Arial"/>
          <w:color w:val="333333"/>
          <w:sz w:val="22"/>
          <w:szCs w:val="22"/>
        </w:rPr>
        <w:t> to put in a request and upload the scanned copy of Request letter, your sanction letter from the new financial institution, NOC from the previous financial institution and the endorsed copy of Registration Certificate</w:t>
      </w:r>
      <w:r w:rsidRPr="00BC00B5">
        <w:rPr>
          <w:rFonts w:ascii="Zurich BT" w:hAnsi="Zurich BT" w:cs="Arial"/>
          <w:color w:val="333333"/>
          <w:sz w:val="22"/>
          <w:szCs w:val="22"/>
        </w:rPr>
        <w:br/>
        <w:t>• You can also visit our nearest branch with these documents for the same</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b"/>
          <w:rFonts w:ascii="Zurich BT" w:hAnsi="Zurich BT" w:cs="Arial"/>
          <w:color w:val="333333"/>
          <w:sz w:val="22"/>
          <w:szCs w:val="22"/>
        </w:rPr>
        <w:t>Cancellation of hypothecation</w:t>
      </w:r>
      <w:r w:rsidRPr="00BC00B5">
        <w:rPr>
          <w:rFonts w:ascii="Zurich BT" w:hAnsi="Zurich BT" w:cs="Arial"/>
          <w:color w:val="333333"/>
          <w:sz w:val="22"/>
          <w:szCs w:val="22"/>
        </w:rPr>
        <w:br/>
        <w:t>• Please send a mail with the policy details and a scanned copy of Request letter, your NOC letter from the financial institution documents and the endorsed copy of Registration Certificate on </w:t>
      </w:r>
      <w:hyperlink r:id="rId79" w:history="1">
        <w:r w:rsidRPr="00BC00B5">
          <w:rPr>
            <w:rStyle w:val="Hyperlink"/>
            <w:rFonts w:ascii="Zurich BT" w:hAnsi="Zurich BT" w:cs="Arial"/>
            <w:color w:val="428BCA"/>
            <w:sz w:val="22"/>
            <w:szCs w:val="22"/>
          </w:rPr>
          <w:t>customersupport@icicilombard.com</w:t>
        </w:r>
      </w:hyperlink>
      <w:r w:rsidRPr="00BC00B5">
        <w:rPr>
          <w:rFonts w:ascii="Zurich BT" w:hAnsi="Zurich BT" w:cs="Arial"/>
          <w:color w:val="333333"/>
          <w:sz w:val="22"/>
          <w:szCs w:val="22"/>
        </w:rPr>
        <w:t>. You would be provided with a request number and the changes would be done</w:t>
      </w:r>
      <w:r w:rsidRPr="00BC00B5">
        <w:rPr>
          <w:rFonts w:ascii="Zurich BT" w:hAnsi="Zurich BT" w:cs="Arial"/>
          <w:color w:val="333333"/>
          <w:sz w:val="22"/>
          <w:szCs w:val="22"/>
        </w:rPr>
        <w:br/>
        <w:t>• You can </w:t>
      </w:r>
      <w:hyperlink r:id="rId80" w:tgtFrame="_blank" w:history="1">
        <w:r w:rsidRPr="00BC00B5">
          <w:rPr>
            <w:rStyle w:val="Hyperlink"/>
            <w:rFonts w:ascii="Zurich BT" w:hAnsi="Zurich BT" w:cs="Arial"/>
            <w:color w:val="428BCA"/>
            <w:sz w:val="22"/>
            <w:szCs w:val="22"/>
          </w:rPr>
          <w:t>click here</w:t>
        </w:r>
      </w:hyperlink>
      <w:r w:rsidRPr="00BC00B5">
        <w:rPr>
          <w:rFonts w:ascii="Zurich BT" w:hAnsi="Zurich BT" w:cs="Arial"/>
          <w:color w:val="333333"/>
          <w:sz w:val="22"/>
          <w:szCs w:val="22"/>
        </w:rPr>
        <w:t> to put in a request and upload the scanned copy of Request letter, your NOC letter from the financial institution documents and the endorsed copy of Registration Certificate</w:t>
      </w:r>
      <w:r w:rsidRPr="00BC00B5">
        <w:rPr>
          <w:rFonts w:ascii="Zurich BT" w:hAnsi="Zurich BT" w:cs="Arial"/>
          <w:color w:val="333333"/>
          <w:sz w:val="22"/>
          <w:szCs w:val="22"/>
        </w:rPr>
        <w:br/>
        <w:t>• You can also visit our nearest branch with these documents for the same</w:t>
      </w:r>
    </w:p>
    <w:bookmarkEnd w:id="0"/>
    <w:p w:rsidR="00BC00B5" w:rsidRDefault="00BC00B5" w:rsidP="00BC00B5">
      <w:pPr>
        <w:pStyle w:val="ListParagraph"/>
        <w:rPr>
          <w:rFonts w:ascii="Zurich BT" w:hAnsi="Zurich BT"/>
        </w:rPr>
      </w:pPr>
    </w:p>
    <w:p w:rsidR="004B7EA9" w:rsidRDefault="004B7EA9" w:rsidP="00BC00B5">
      <w:pPr>
        <w:pStyle w:val="ListParagraph"/>
        <w:rPr>
          <w:rFonts w:ascii="Zurich BT" w:hAnsi="Zurich BT"/>
        </w:rPr>
      </w:pPr>
    </w:p>
    <w:p w:rsidR="004B7EA9" w:rsidRPr="008D1CE1" w:rsidRDefault="004B7EA9" w:rsidP="00BC00B5">
      <w:pPr>
        <w:pStyle w:val="ListParagraph"/>
        <w:rPr>
          <w:rFonts w:ascii="Zurich BT" w:hAnsi="Zurich BT"/>
          <w:b/>
        </w:rPr>
      </w:pPr>
      <w:r w:rsidRPr="008D1CE1">
        <w:rPr>
          <w:rFonts w:ascii="Zurich BT" w:hAnsi="Zurich BT"/>
          <w:b/>
        </w:rPr>
        <w:t>Product Recommendation and Information</w:t>
      </w:r>
    </w:p>
    <w:p w:rsidR="004B7EA9" w:rsidRDefault="00584D7B" w:rsidP="00BC00B5">
      <w:pPr>
        <w:pStyle w:val="ListParagraph"/>
        <w:rPr>
          <w:rFonts w:ascii="Zurich BT" w:hAnsi="Zurich BT"/>
        </w:rPr>
      </w:pPr>
      <w:r>
        <w:rPr>
          <w:rFonts w:ascii="Zurich BT" w:hAnsi="Zurich BT"/>
        </w:rPr>
        <w:t>Features:</w:t>
      </w:r>
    </w:p>
    <w:p w:rsidR="00584D7B" w:rsidRDefault="00DA56C2" w:rsidP="00BC00B5">
      <w:pPr>
        <w:pStyle w:val="ListParagraph"/>
        <w:rPr>
          <w:rFonts w:ascii="Zurich BT" w:hAnsi="Zurich BT"/>
        </w:rPr>
      </w:pPr>
      <w:r>
        <w:rPr>
          <w:rFonts w:ascii="Zurich BT" w:hAnsi="Zurich BT"/>
        </w:rPr>
        <w:t xml:space="preserve">High </w:t>
      </w:r>
      <w:r w:rsidR="00584D7B">
        <w:rPr>
          <w:rFonts w:ascii="Zurich BT" w:hAnsi="Zurich BT"/>
        </w:rPr>
        <w:t>IDV</w:t>
      </w:r>
    </w:p>
    <w:p w:rsidR="008D1CE1" w:rsidRDefault="008D1CE1" w:rsidP="00BC00B5">
      <w:pPr>
        <w:pStyle w:val="ListParagraph"/>
        <w:rPr>
          <w:rFonts w:ascii="Zurich BT" w:hAnsi="Zurich BT"/>
        </w:rPr>
      </w:pPr>
      <w:r>
        <w:rPr>
          <w:rFonts w:ascii="Zurich BT" w:hAnsi="Zurich BT"/>
        </w:rPr>
        <w:t>Low IDV</w:t>
      </w:r>
    </w:p>
    <w:p w:rsidR="00584D7B" w:rsidRPr="008D1CE1" w:rsidRDefault="00584D7B" w:rsidP="00BC00B5">
      <w:pPr>
        <w:pStyle w:val="ListParagraph"/>
        <w:rPr>
          <w:rFonts w:ascii="Zurich BT" w:hAnsi="Zurich BT"/>
          <w:color w:val="FF0000"/>
        </w:rPr>
      </w:pPr>
      <w:r w:rsidRPr="008D1CE1">
        <w:rPr>
          <w:rFonts w:ascii="Zurich BT" w:hAnsi="Zurich BT"/>
          <w:color w:val="FF0000"/>
        </w:rPr>
        <w:t>Natural Calamity</w:t>
      </w:r>
      <w:r w:rsidR="00DA56C2" w:rsidRPr="008D1CE1">
        <w:rPr>
          <w:rFonts w:ascii="Zurich BT" w:hAnsi="Zurich BT"/>
          <w:color w:val="FF0000"/>
        </w:rPr>
        <w:t xml:space="preserve"> cover</w:t>
      </w:r>
    </w:p>
    <w:p w:rsidR="00584D7B" w:rsidRPr="008D1CE1" w:rsidRDefault="00584D7B" w:rsidP="00BC00B5">
      <w:pPr>
        <w:pStyle w:val="ListParagraph"/>
        <w:rPr>
          <w:rFonts w:ascii="Zurich BT" w:hAnsi="Zurich BT"/>
          <w:color w:val="FF0000"/>
        </w:rPr>
      </w:pPr>
      <w:r w:rsidRPr="008D1CE1">
        <w:rPr>
          <w:rFonts w:ascii="Zurich BT" w:hAnsi="Zurich BT"/>
          <w:color w:val="FF0000"/>
        </w:rPr>
        <w:t>3</w:t>
      </w:r>
      <w:r w:rsidRPr="008D1CE1">
        <w:rPr>
          <w:rFonts w:ascii="Zurich BT" w:hAnsi="Zurich BT"/>
          <w:color w:val="FF0000"/>
          <w:vertAlign w:val="superscript"/>
        </w:rPr>
        <w:t>rd</w:t>
      </w:r>
      <w:r w:rsidRPr="008D1CE1">
        <w:rPr>
          <w:rFonts w:ascii="Zurich BT" w:hAnsi="Zurich BT"/>
          <w:color w:val="FF0000"/>
        </w:rPr>
        <w:t xml:space="preserve"> party</w:t>
      </w:r>
    </w:p>
    <w:p w:rsidR="00584D7B" w:rsidRPr="008D1CE1" w:rsidRDefault="00584D7B" w:rsidP="00BC00B5">
      <w:pPr>
        <w:pStyle w:val="ListParagraph"/>
        <w:rPr>
          <w:rFonts w:ascii="Zurich BT" w:hAnsi="Zurich BT"/>
          <w:color w:val="FF0000"/>
        </w:rPr>
      </w:pPr>
      <w:r w:rsidRPr="008D1CE1">
        <w:rPr>
          <w:rFonts w:ascii="Zurich BT" w:hAnsi="Zurich BT"/>
          <w:color w:val="FF0000"/>
        </w:rPr>
        <w:t xml:space="preserve">Zero </w:t>
      </w:r>
      <w:proofErr w:type="spellStart"/>
      <w:r w:rsidRPr="008D1CE1">
        <w:rPr>
          <w:rFonts w:ascii="Zurich BT" w:hAnsi="Zurich BT"/>
          <w:color w:val="FF0000"/>
        </w:rPr>
        <w:t>Dep</w:t>
      </w:r>
      <w:proofErr w:type="spellEnd"/>
    </w:p>
    <w:p w:rsidR="00DA56C2" w:rsidRPr="008D1CE1" w:rsidRDefault="00DA56C2" w:rsidP="00BC00B5">
      <w:pPr>
        <w:pStyle w:val="ListParagraph"/>
        <w:rPr>
          <w:rFonts w:ascii="Zurich BT" w:hAnsi="Zurich BT"/>
          <w:color w:val="FF0000"/>
        </w:rPr>
      </w:pPr>
      <w:r w:rsidRPr="008D1CE1">
        <w:rPr>
          <w:rFonts w:ascii="Zurich BT" w:hAnsi="Zurich BT"/>
          <w:color w:val="FF0000"/>
        </w:rPr>
        <w:t>Man-made calamities</w:t>
      </w:r>
    </w:p>
    <w:p w:rsidR="00DA56C2" w:rsidRDefault="00DA56C2" w:rsidP="00BC00B5">
      <w:pPr>
        <w:pStyle w:val="ListParagraph"/>
        <w:rPr>
          <w:rFonts w:ascii="Zurich BT" w:hAnsi="Zurich BT"/>
        </w:rPr>
      </w:pPr>
      <w:r>
        <w:rPr>
          <w:rFonts w:ascii="Zurich BT" w:hAnsi="Zurich BT"/>
        </w:rPr>
        <w:t xml:space="preserve">Personal Accident Cover less than 1 </w:t>
      </w:r>
      <w:proofErr w:type="spellStart"/>
      <w:r>
        <w:rPr>
          <w:rFonts w:ascii="Zurich BT" w:hAnsi="Zurich BT"/>
        </w:rPr>
        <w:t>lac</w:t>
      </w:r>
      <w:proofErr w:type="spellEnd"/>
    </w:p>
    <w:p w:rsidR="00DA56C2" w:rsidRDefault="00DA56C2" w:rsidP="00BC00B5">
      <w:pPr>
        <w:pStyle w:val="ListParagraph"/>
        <w:rPr>
          <w:rFonts w:ascii="Zurich BT" w:hAnsi="Zurich BT"/>
        </w:rPr>
      </w:pPr>
      <w:r>
        <w:rPr>
          <w:rFonts w:ascii="Zurich BT" w:hAnsi="Zurich BT"/>
        </w:rPr>
        <w:t xml:space="preserve">Personal Accident Cover more than 1 </w:t>
      </w:r>
      <w:proofErr w:type="spellStart"/>
      <w:r>
        <w:rPr>
          <w:rFonts w:ascii="Zurich BT" w:hAnsi="Zurich BT"/>
        </w:rPr>
        <w:t>lac</w:t>
      </w:r>
      <w:proofErr w:type="spellEnd"/>
    </w:p>
    <w:p w:rsidR="008D1CE1" w:rsidRDefault="008D1CE1" w:rsidP="00BC00B5">
      <w:pPr>
        <w:pStyle w:val="ListParagraph"/>
        <w:rPr>
          <w:rFonts w:ascii="Zurich BT" w:hAnsi="Zurich BT"/>
        </w:rPr>
      </w:pPr>
      <w:r>
        <w:rPr>
          <w:rFonts w:ascii="Zurich BT" w:hAnsi="Zurich BT"/>
        </w:rPr>
        <w:t xml:space="preserve">(Let the features in red be common in all products, if the person chooses High IDV and Personal Accident cover less than 1 </w:t>
      </w:r>
      <w:proofErr w:type="spellStart"/>
      <w:r>
        <w:rPr>
          <w:rFonts w:ascii="Zurich BT" w:hAnsi="Zurich BT"/>
        </w:rPr>
        <w:t>lac</w:t>
      </w:r>
      <w:proofErr w:type="spellEnd"/>
      <w:r>
        <w:rPr>
          <w:rFonts w:ascii="Zurich BT" w:hAnsi="Zurich BT"/>
        </w:rPr>
        <w:t>, then Product A, if High IDV + Cover 1+, then Product B, Low IDV + Cover 1+ Product C, Low IDV + Cover 1-. Product D)</w:t>
      </w:r>
    </w:p>
    <w:p w:rsidR="00DA56C2" w:rsidRDefault="008D1CE1" w:rsidP="00BC00B5">
      <w:pPr>
        <w:pStyle w:val="ListParagraph"/>
        <w:rPr>
          <w:rFonts w:ascii="Zurich BT" w:hAnsi="Zurich BT"/>
        </w:rPr>
      </w:pPr>
      <w:r>
        <w:rPr>
          <w:rFonts w:ascii="Zurich BT" w:hAnsi="Zurich BT"/>
        </w:rPr>
        <w:t>You can make a menu with options to select between High/Low IDV and Cover 1+/1-</w:t>
      </w:r>
    </w:p>
    <w:p w:rsidR="00D24289" w:rsidRDefault="00D24289" w:rsidP="00BC00B5">
      <w:pPr>
        <w:pStyle w:val="ListParagraph"/>
        <w:rPr>
          <w:rFonts w:ascii="Zurich BT" w:hAnsi="Zurich BT"/>
        </w:rPr>
      </w:pPr>
      <w:r>
        <w:rPr>
          <w:rFonts w:ascii="Zurich BT" w:hAnsi="Zurich BT"/>
        </w:rPr>
        <w:t xml:space="preserve">Further, if a user asks “what are the features/inclusions in Product A?” Give reply, same for Product B/C/D (4 red features plus high/low </w:t>
      </w:r>
      <w:proofErr w:type="spellStart"/>
      <w:r>
        <w:rPr>
          <w:rFonts w:ascii="Zurich BT" w:hAnsi="Zurich BT"/>
        </w:rPr>
        <w:t>idv</w:t>
      </w:r>
      <w:proofErr w:type="spellEnd"/>
      <w:r>
        <w:rPr>
          <w:rFonts w:ascii="Zurich BT" w:hAnsi="Zurich BT"/>
        </w:rPr>
        <w:t xml:space="preserve"> and +1/-1 cover)</w:t>
      </w:r>
    </w:p>
    <w:p w:rsidR="008D1CE1" w:rsidRDefault="008D1CE1" w:rsidP="00BC00B5">
      <w:pPr>
        <w:pStyle w:val="ListParagraph"/>
        <w:rPr>
          <w:rFonts w:ascii="Zurich BT" w:hAnsi="Zurich BT"/>
        </w:rPr>
      </w:pPr>
      <w:r>
        <w:rPr>
          <w:rFonts w:ascii="Zurich BT" w:hAnsi="Zurich BT"/>
        </w:rPr>
        <w:t xml:space="preserve"> </w:t>
      </w:r>
    </w:p>
    <w:p w:rsidR="008D1CE1" w:rsidRDefault="008D1CE1" w:rsidP="00BC00B5">
      <w:pPr>
        <w:pStyle w:val="ListParagraph"/>
        <w:rPr>
          <w:rFonts w:ascii="Zurich BT" w:hAnsi="Zurich BT"/>
        </w:rPr>
      </w:pPr>
      <w:r>
        <w:rPr>
          <w:rFonts w:ascii="Zurich BT" w:hAnsi="Zurich BT"/>
        </w:rPr>
        <w:t>Or you can make this look like a communication like:</w:t>
      </w:r>
    </w:p>
    <w:p w:rsidR="008D1CE1" w:rsidRDefault="008D1CE1" w:rsidP="00BC00B5">
      <w:pPr>
        <w:pStyle w:val="ListParagraph"/>
        <w:rPr>
          <w:rFonts w:ascii="Zurich BT" w:hAnsi="Zurich BT"/>
        </w:rPr>
      </w:pPr>
      <w:r>
        <w:rPr>
          <w:rFonts w:ascii="Zurich BT" w:hAnsi="Zurich BT"/>
        </w:rPr>
        <w:t xml:space="preserve">What is the IDV you are looking for (high or </w:t>
      </w:r>
      <w:proofErr w:type="gramStart"/>
      <w:r>
        <w:rPr>
          <w:rFonts w:ascii="Zurich BT" w:hAnsi="Zurich BT"/>
        </w:rPr>
        <w:t>low</w:t>
      </w:r>
      <w:proofErr w:type="gramEnd"/>
      <w:r>
        <w:rPr>
          <w:rFonts w:ascii="Zurich BT" w:hAnsi="Zurich BT"/>
        </w:rPr>
        <w:t>)</w:t>
      </w:r>
    </w:p>
    <w:p w:rsidR="008D1CE1" w:rsidRDefault="008D1CE1" w:rsidP="00BC00B5">
      <w:pPr>
        <w:pStyle w:val="ListParagraph"/>
        <w:rPr>
          <w:rFonts w:ascii="Zurich BT" w:hAnsi="Zurich BT"/>
        </w:rPr>
      </w:pPr>
      <w:r>
        <w:rPr>
          <w:rFonts w:ascii="Zurich BT" w:hAnsi="Zurich BT"/>
        </w:rPr>
        <w:tab/>
        <w:t>Answer (by user)</w:t>
      </w:r>
    </w:p>
    <w:p w:rsidR="008D1CE1" w:rsidRDefault="008D1CE1" w:rsidP="00BC00B5">
      <w:pPr>
        <w:pStyle w:val="ListParagraph"/>
        <w:rPr>
          <w:rFonts w:ascii="Zurich BT" w:hAnsi="Zurich BT"/>
        </w:rPr>
      </w:pPr>
      <w:r>
        <w:rPr>
          <w:rFonts w:ascii="Zurich BT" w:hAnsi="Zurich BT"/>
        </w:rPr>
        <w:t>What is the cover you are looking for (1+/1</w:t>
      </w:r>
      <w:proofErr w:type="gramStart"/>
      <w:r>
        <w:rPr>
          <w:rFonts w:ascii="Zurich BT" w:hAnsi="Zurich BT"/>
        </w:rPr>
        <w:t>-)</w:t>
      </w:r>
      <w:proofErr w:type="gramEnd"/>
    </w:p>
    <w:p w:rsidR="008D1CE1" w:rsidRDefault="008D1CE1" w:rsidP="00BC00B5">
      <w:pPr>
        <w:pStyle w:val="ListParagraph"/>
        <w:rPr>
          <w:rFonts w:ascii="Zurich BT" w:hAnsi="Zurich BT"/>
        </w:rPr>
      </w:pPr>
      <w:r>
        <w:rPr>
          <w:rFonts w:ascii="Zurich BT" w:hAnsi="Zurich BT"/>
        </w:rPr>
        <w:tab/>
        <w:t>Answer (by user)</w:t>
      </w:r>
    </w:p>
    <w:p w:rsidR="008D1CE1" w:rsidRPr="008D1CE1" w:rsidRDefault="008D1CE1" w:rsidP="008D1CE1">
      <w:pPr>
        <w:pStyle w:val="ListParagraph"/>
        <w:rPr>
          <w:rFonts w:ascii="Zurich BT" w:hAnsi="Zurich BT"/>
        </w:rPr>
      </w:pPr>
      <w:r>
        <w:rPr>
          <w:rFonts w:ascii="Zurich BT" w:hAnsi="Zurich BT"/>
        </w:rPr>
        <w:t>[This is just to show functionality]</w:t>
      </w:r>
    </w:p>
    <w:p w:rsidR="008D1CE1" w:rsidRDefault="008D1CE1" w:rsidP="00BC00B5">
      <w:pPr>
        <w:pStyle w:val="ListParagraph"/>
        <w:rPr>
          <w:rFonts w:ascii="Zurich BT" w:hAnsi="Zurich BT"/>
        </w:rPr>
      </w:pPr>
    </w:p>
    <w:p w:rsidR="008D1CE1" w:rsidRDefault="008D1CE1" w:rsidP="00BC00B5">
      <w:pPr>
        <w:pStyle w:val="ListParagraph"/>
        <w:rPr>
          <w:rFonts w:ascii="Zurich BT" w:hAnsi="Zurich BT"/>
        </w:rPr>
      </w:pPr>
    </w:p>
    <w:p w:rsidR="008D1CE1" w:rsidRDefault="008D1CE1" w:rsidP="00BC00B5">
      <w:pPr>
        <w:pStyle w:val="ListParagraph"/>
        <w:rPr>
          <w:rFonts w:ascii="Zurich BT" w:hAnsi="Zurich BT"/>
        </w:rPr>
      </w:pPr>
    </w:p>
    <w:p w:rsidR="008D1CE1" w:rsidRDefault="008D1CE1" w:rsidP="00BC00B5">
      <w:pPr>
        <w:pStyle w:val="ListParagraph"/>
        <w:rPr>
          <w:rFonts w:ascii="Zurich BT" w:hAnsi="Zurich BT"/>
        </w:rPr>
      </w:pPr>
    </w:p>
    <w:p w:rsidR="008D1CE1" w:rsidRDefault="008D1CE1" w:rsidP="00BC00B5">
      <w:pPr>
        <w:pStyle w:val="ListParagraph"/>
        <w:rPr>
          <w:rFonts w:ascii="Zurich BT" w:hAnsi="Zurich BT"/>
        </w:rPr>
      </w:pPr>
    </w:p>
    <w:p w:rsidR="008D1CE1" w:rsidRPr="008D1CE1" w:rsidRDefault="008D1CE1" w:rsidP="00BC00B5">
      <w:pPr>
        <w:pStyle w:val="ListParagraph"/>
        <w:rPr>
          <w:rFonts w:ascii="Zurich BT" w:hAnsi="Zurich BT"/>
          <w:b/>
        </w:rPr>
      </w:pPr>
      <w:r w:rsidRPr="008D1CE1">
        <w:rPr>
          <w:rFonts w:ascii="Zurich BT" w:hAnsi="Zurich BT"/>
          <w:b/>
        </w:rPr>
        <w:t>For Message/Feedback/Suggestion</w:t>
      </w:r>
    </w:p>
    <w:p w:rsidR="008D1CE1" w:rsidRDefault="008D1CE1" w:rsidP="00BC00B5">
      <w:pPr>
        <w:pStyle w:val="ListParagraph"/>
        <w:rPr>
          <w:rFonts w:ascii="Zurich BT" w:hAnsi="Zurich BT"/>
        </w:rPr>
      </w:pPr>
      <w:r>
        <w:rPr>
          <w:rFonts w:ascii="Zurich BT" w:hAnsi="Zurich BT"/>
        </w:rPr>
        <w:t xml:space="preserve">Just make it look like a dialog box in which the user is typing and that message should be sent to an authority via mail or </w:t>
      </w:r>
      <w:proofErr w:type="spellStart"/>
      <w:r>
        <w:rPr>
          <w:rFonts w:ascii="Zurich BT" w:hAnsi="Zurich BT"/>
        </w:rPr>
        <w:t>google</w:t>
      </w:r>
      <w:proofErr w:type="spellEnd"/>
      <w:r>
        <w:rPr>
          <w:rFonts w:ascii="Zurich BT" w:hAnsi="Zurich BT"/>
        </w:rPr>
        <w:t xml:space="preserve"> sheet</w:t>
      </w:r>
    </w:p>
    <w:p w:rsidR="008D1CE1" w:rsidRDefault="008D1CE1" w:rsidP="00BC00B5">
      <w:pPr>
        <w:pStyle w:val="ListParagraph"/>
        <w:rPr>
          <w:rFonts w:ascii="Zurich BT" w:hAnsi="Zurich BT"/>
        </w:rPr>
      </w:pPr>
    </w:p>
    <w:p w:rsidR="008D1CE1" w:rsidRDefault="008D1CE1" w:rsidP="00BC00B5">
      <w:pPr>
        <w:pStyle w:val="ListParagraph"/>
        <w:rPr>
          <w:rFonts w:ascii="Zurich BT" w:hAnsi="Zurich BT"/>
        </w:rPr>
      </w:pPr>
    </w:p>
    <w:p w:rsidR="008D1CE1" w:rsidRDefault="008D1CE1" w:rsidP="00BC00B5">
      <w:pPr>
        <w:pStyle w:val="ListParagraph"/>
        <w:rPr>
          <w:rFonts w:ascii="Zurich BT" w:hAnsi="Zurich BT"/>
        </w:rPr>
      </w:pPr>
    </w:p>
    <w:p w:rsidR="008D1CE1" w:rsidRPr="008D1CE1" w:rsidRDefault="008D1CE1" w:rsidP="00BC00B5">
      <w:pPr>
        <w:pStyle w:val="ListParagraph"/>
        <w:rPr>
          <w:rFonts w:ascii="Zurich BT" w:hAnsi="Zurich BT"/>
          <w:b/>
        </w:rPr>
      </w:pPr>
    </w:p>
    <w:p w:rsidR="008D1CE1" w:rsidRPr="008D1CE1" w:rsidRDefault="008D1CE1" w:rsidP="00BC00B5">
      <w:pPr>
        <w:pStyle w:val="ListParagraph"/>
        <w:rPr>
          <w:rFonts w:ascii="Zurich BT" w:hAnsi="Zurich BT"/>
          <w:b/>
        </w:rPr>
      </w:pPr>
      <w:r w:rsidRPr="008D1CE1">
        <w:rPr>
          <w:rFonts w:ascii="Zurich BT" w:hAnsi="Zurich BT"/>
          <w:b/>
        </w:rPr>
        <w:t xml:space="preserve">For survey, just put </w:t>
      </w:r>
      <w:proofErr w:type="spellStart"/>
      <w:r w:rsidRPr="008D1CE1">
        <w:rPr>
          <w:rFonts w:ascii="Zurich BT" w:hAnsi="Zurich BT"/>
          <w:b/>
        </w:rPr>
        <w:t>smileys</w:t>
      </w:r>
      <w:proofErr w:type="spellEnd"/>
      <w:r w:rsidRPr="008D1CE1">
        <w:rPr>
          <w:rFonts w:ascii="Zurich BT" w:hAnsi="Zurich BT"/>
          <w:b/>
        </w:rPr>
        <w:t xml:space="preserve"> like how satisfied are you with the </w:t>
      </w:r>
      <w:proofErr w:type="spellStart"/>
      <w:r w:rsidRPr="008D1CE1">
        <w:rPr>
          <w:rFonts w:ascii="Zurich BT" w:hAnsi="Zurich BT"/>
          <w:b/>
        </w:rPr>
        <w:t>convo</w:t>
      </w:r>
      <w:proofErr w:type="spellEnd"/>
      <w:r w:rsidRPr="008D1CE1">
        <w:rPr>
          <w:rFonts w:ascii="Zurich BT" w:hAnsi="Zurich BT"/>
          <w:b/>
        </w:rPr>
        <w:t>?</w:t>
      </w:r>
    </w:p>
    <w:p w:rsidR="008D1CE1" w:rsidRPr="008D1CE1" w:rsidRDefault="008D1CE1" w:rsidP="00BC00B5">
      <w:pPr>
        <w:pStyle w:val="ListParagraph"/>
        <w:rPr>
          <w:rFonts w:ascii="Zurich BT" w:hAnsi="Zurich BT"/>
          <w:b/>
        </w:rPr>
      </w:pPr>
    </w:p>
    <w:p w:rsidR="008D1CE1" w:rsidRPr="008D1CE1" w:rsidRDefault="008D1CE1" w:rsidP="00BC00B5">
      <w:pPr>
        <w:pStyle w:val="ListParagraph"/>
        <w:rPr>
          <w:rFonts w:ascii="Zurich BT" w:hAnsi="Zurich BT"/>
          <w:b/>
        </w:rPr>
      </w:pPr>
    </w:p>
    <w:p w:rsidR="008D1CE1" w:rsidRPr="008D1CE1" w:rsidRDefault="008D1CE1" w:rsidP="00BC00B5">
      <w:pPr>
        <w:pStyle w:val="ListParagraph"/>
        <w:rPr>
          <w:rFonts w:ascii="Zurich BT" w:hAnsi="Zurich BT"/>
          <w:b/>
        </w:rPr>
      </w:pPr>
    </w:p>
    <w:p w:rsidR="008D1CE1" w:rsidRPr="008D1CE1" w:rsidRDefault="008D1CE1" w:rsidP="00BC00B5">
      <w:pPr>
        <w:pStyle w:val="ListParagraph"/>
        <w:rPr>
          <w:rFonts w:ascii="Zurich BT" w:hAnsi="Zurich BT"/>
          <w:b/>
        </w:rPr>
      </w:pPr>
    </w:p>
    <w:p w:rsidR="008D1CE1" w:rsidRDefault="008D1CE1" w:rsidP="00BC00B5">
      <w:pPr>
        <w:pStyle w:val="ListParagraph"/>
        <w:rPr>
          <w:rFonts w:ascii="Zurich BT" w:hAnsi="Zurich BT"/>
          <w:b/>
        </w:rPr>
      </w:pPr>
    </w:p>
    <w:p w:rsidR="008D1CE1" w:rsidRPr="008D1CE1" w:rsidRDefault="008D1CE1" w:rsidP="00BC00B5">
      <w:pPr>
        <w:pStyle w:val="ListParagraph"/>
        <w:rPr>
          <w:rFonts w:ascii="Zurich BT" w:hAnsi="Zurich BT"/>
          <w:b/>
        </w:rPr>
      </w:pPr>
      <w:r w:rsidRPr="008D1CE1">
        <w:rPr>
          <w:rFonts w:ascii="Zurich BT" w:hAnsi="Zurich BT"/>
          <w:b/>
        </w:rPr>
        <w:t xml:space="preserve">For Data Storage, either store in </w:t>
      </w:r>
      <w:proofErr w:type="spellStart"/>
      <w:r w:rsidRPr="008D1CE1">
        <w:rPr>
          <w:rFonts w:ascii="Zurich BT" w:hAnsi="Zurich BT"/>
          <w:b/>
        </w:rPr>
        <w:t>google</w:t>
      </w:r>
      <w:proofErr w:type="spellEnd"/>
      <w:r w:rsidRPr="008D1CE1">
        <w:rPr>
          <w:rFonts w:ascii="Zurich BT" w:hAnsi="Zurich BT"/>
          <w:b/>
        </w:rPr>
        <w:t xml:space="preserve"> sheets or find some other solution</w:t>
      </w:r>
    </w:p>
    <w:p w:rsidR="008D1CE1" w:rsidRPr="008D1CE1" w:rsidRDefault="008D1CE1" w:rsidP="00BC00B5">
      <w:pPr>
        <w:pStyle w:val="ListParagraph"/>
        <w:rPr>
          <w:rFonts w:ascii="Zurich BT" w:hAnsi="Zurich BT"/>
          <w:b/>
        </w:rPr>
      </w:pPr>
    </w:p>
    <w:p w:rsidR="008D1CE1" w:rsidRPr="008D1CE1" w:rsidRDefault="008D1CE1" w:rsidP="00BC00B5">
      <w:pPr>
        <w:pStyle w:val="ListParagraph"/>
        <w:rPr>
          <w:rFonts w:ascii="Zurich BT" w:hAnsi="Zurich BT"/>
          <w:b/>
        </w:rPr>
      </w:pPr>
    </w:p>
    <w:p w:rsidR="008D1CE1" w:rsidRPr="008D1CE1" w:rsidRDefault="008D1CE1" w:rsidP="00BC00B5">
      <w:pPr>
        <w:pStyle w:val="ListParagraph"/>
        <w:rPr>
          <w:rFonts w:ascii="Zurich BT" w:hAnsi="Zurich BT"/>
          <w:b/>
        </w:rPr>
      </w:pPr>
    </w:p>
    <w:p w:rsidR="008D1CE1" w:rsidRDefault="008D1CE1" w:rsidP="008D1CE1">
      <w:pPr>
        <w:pStyle w:val="ListParagraph"/>
        <w:rPr>
          <w:rFonts w:ascii="Zurich BT" w:hAnsi="Zurich BT"/>
          <w:b/>
        </w:rPr>
      </w:pPr>
    </w:p>
    <w:p w:rsidR="008D1CE1" w:rsidRDefault="008D1CE1" w:rsidP="008D1CE1">
      <w:pPr>
        <w:pStyle w:val="ListParagraph"/>
        <w:rPr>
          <w:rFonts w:ascii="Zurich BT" w:hAnsi="Zurich BT"/>
          <w:b/>
        </w:rPr>
      </w:pPr>
    </w:p>
    <w:p w:rsidR="008D1CE1" w:rsidRPr="008D1CE1" w:rsidRDefault="008D1CE1" w:rsidP="008D1CE1">
      <w:pPr>
        <w:pStyle w:val="ListParagraph"/>
        <w:rPr>
          <w:rFonts w:ascii="Zurich BT" w:hAnsi="Zurich BT"/>
          <w:b/>
        </w:rPr>
      </w:pPr>
      <w:r w:rsidRPr="008D1CE1">
        <w:rPr>
          <w:rFonts w:ascii="Zurich BT" w:hAnsi="Zurich BT"/>
          <w:b/>
        </w:rPr>
        <w:t>For Google Map, office locations have been shared with you</w:t>
      </w:r>
    </w:p>
    <w:p w:rsidR="008D1CE1" w:rsidRPr="008D1CE1" w:rsidRDefault="008D1CE1" w:rsidP="008D1CE1">
      <w:pPr>
        <w:pStyle w:val="ListParagraph"/>
        <w:rPr>
          <w:rFonts w:ascii="Zurich BT" w:hAnsi="Zurich BT"/>
          <w:b/>
        </w:rPr>
      </w:pPr>
    </w:p>
    <w:p w:rsidR="008D1CE1" w:rsidRDefault="008D1CE1" w:rsidP="008D1CE1">
      <w:pPr>
        <w:pStyle w:val="ListParagraph"/>
        <w:rPr>
          <w:rFonts w:ascii="Zurich BT" w:hAnsi="Zurich BT"/>
          <w:b/>
        </w:rPr>
      </w:pPr>
    </w:p>
    <w:p w:rsidR="008D1CE1" w:rsidRDefault="008D1CE1" w:rsidP="008D1CE1">
      <w:pPr>
        <w:pStyle w:val="ListParagraph"/>
        <w:rPr>
          <w:rFonts w:ascii="Zurich BT" w:hAnsi="Zurich BT"/>
          <w:b/>
        </w:rPr>
      </w:pPr>
    </w:p>
    <w:p w:rsidR="008D1CE1" w:rsidRDefault="008D1CE1" w:rsidP="008D1CE1">
      <w:pPr>
        <w:pStyle w:val="ListParagraph"/>
        <w:rPr>
          <w:rFonts w:ascii="Zurich BT" w:hAnsi="Zurich BT"/>
          <w:b/>
        </w:rPr>
      </w:pPr>
    </w:p>
    <w:p w:rsidR="008D1CE1" w:rsidRPr="008D1CE1" w:rsidRDefault="008D1CE1" w:rsidP="008D1CE1">
      <w:pPr>
        <w:pStyle w:val="ListParagraph"/>
        <w:rPr>
          <w:rFonts w:ascii="Zurich BT" w:hAnsi="Zurich BT"/>
          <w:b/>
        </w:rPr>
      </w:pPr>
    </w:p>
    <w:p w:rsidR="008D1CE1" w:rsidRPr="008D1CE1" w:rsidRDefault="008D1CE1" w:rsidP="008D1CE1">
      <w:pPr>
        <w:pStyle w:val="ListParagraph"/>
        <w:rPr>
          <w:rFonts w:ascii="Zurich BT" w:hAnsi="Zurich BT"/>
          <w:b/>
        </w:rPr>
      </w:pPr>
      <w:r w:rsidRPr="008D1CE1">
        <w:rPr>
          <w:rFonts w:ascii="Zurich BT" w:hAnsi="Zurich BT"/>
          <w:b/>
        </w:rPr>
        <w:t>For Google Calendar,</w:t>
      </w:r>
    </w:p>
    <w:p w:rsidR="00D24289" w:rsidRPr="00D24289" w:rsidRDefault="00D24289" w:rsidP="00D24289">
      <w:pPr>
        <w:pStyle w:val="ListParagraph"/>
        <w:rPr>
          <w:rFonts w:ascii="Zurich BT" w:hAnsi="Zurich BT"/>
        </w:rPr>
      </w:pPr>
      <w:r w:rsidRPr="00D24289">
        <w:rPr>
          <w:rFonts w:ascii="Zurich BT" w:hAnsi="Zurich BT"/>
        </w:rPr>
        <w:t xml:space="preserve">For Calendar, make all Sundays </w:t>
      </w:r>
      <w:proofErr w:type="gramStart"/>
      <w:r w:rsidRPr="00D24289">
        <w:rPr>
          <w:rFonts w:ascii="Zurich BT" w:hAnsi="Zurich BT"/>
        </w:rPr>
        <w:t>unavailable,</w:t>
      </w:r>
      <w:proofErr w:type="gramEnd"/>
      <w:r w:rsidRPr="00D24289">
        <w:rPr>
          <w:rFonts w:ascii="Zurich BT" w:hAnsi="Zurich BT"/>
        </w:rPr>
        <w:t xml:space="preserve"> make 2nd and 4th Saturday unavailable. And randomly put 1-2 days every week as unavailable or certain time slots as unavailable.</w:t>
      </w:r>
    </w:p>
    <w:p w:rsidR="00584D7B" w:rsidRPr="00BC00B5" w:rsidRDefault="00D24289" w:rsidP="00D24289">
      <w:pPr>
        <w:pStyle w:val="ListParagraph"/>
        <w:rPr>
          <w:rFonts w:ascii="Zurich BT" w:hAnsi="Zurich BT"/>
        </w:rPr>
      </w:pPr>
      <w:r w:rsidRPr="00D24289">
        <w:rPr>
          <w:rFonts w:ascii="Zurich BT" w:hAnsi="Zurich BT"/>
        </w:rPr>
        <w:t xml:space="preserve">By unavailable I mean already booked (for </w:t>
      </w:r>
      <w:proofErr w:type="spellStart"/>
      <w:r w:rsidRPr="00D24289">
        <w:rPr>
          <w:rFonts w:ascii="Zurich BT" w:hAnsi="Zurich BT"/>
        </w:rPr>
        <w:t>mon-fri</w:t>
      </w:r>
      <w:proofErr w:type="spellEnd"/>
      <w:r w:rsidRPr="00D24289">
        <w:rPr>
          <w:rFonts w:ascii="Zurich BT" w:hAnsi="Zurich BT"/>
        </w:rPr>
        <w:t xml:space="preserve">) and holiday (for </w:t>
      </w:r>
      <w:proofErr w:type="spellStart"/>
      <w:proofErr w:type="gramStart"/>
      <w:r w:rsidRPr="00D24289">
        <w:rPr>
          <w:rFonts w:ascii="Zurich BT" w:hAnsi="Zurich BT"/>
        </w:rPr>
        <w:t>sundays</w:t>
      </w:r>
      <w:proofErr w:type="spellEnd"/>
      <w:proofErr w:type="gramEnd"/>
      <w:r w:rsidRPr="00D24289">
        <w:rPr>
          <w:rFonts w:ascii="Zurich BT" w:hAnsi="Zurich BT"/>
        </w:rPr>
        <w:t xml:space="preserve"> and 2nd and 4th </w:t>
      </w:r>
      <w:proofErr w:type="spellStart"/>
      <w:r w:rsidRPr="00D24289">
        <w:rPr>
          <w:rFonts w:ascii="Zurich BT" w:hAnsi="Zurich BT"/>
        </w:rPr>
        <w:t>saturday</w:t>
      </w:r>
      <w:proofErr w:type="spellEnd"/>
      <w:r w:rsidRPr="00D24289">
        <w:rPr>
          <w:rFonts w:ascii="Zurich BT" w:hAnsi="Zurich BT"/>
        </w:rPr>
        <w:t>)</w:t>
      </w:r>
    </w:p>
    <w:sectPr w:rsidR="00584D7B" w:rsidRPr="00BC00B5" w:rsidSect="00F46AD3">
      <w:pgSz w:w="12240" w:h="15840"/>
      <w:pgMar w:top="450" w:right="270" w:bottom="5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BT">
    <w:altName w:val="Trebuchet MS"/>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A0D7B"/>
    <w:multiLevelType w:val="hybridMultilevel"/>
    <w:tmpl w:val="0F56C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2C6939"/>
    <w:multiLevelType w:val="multilevel"/>
    <w:tmpl w:val="DB0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512CA9"/>
    <w:multiLevelType w:val="multilevel"/>
    <w:tmpl w:val="F96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952C25"/>
    <w:multiLevelType w:val="multilevel"/>
    <w:tmpl w:val="771E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F271E4"/>
    <w:multiLevelType w:val="multilevel"/>
    <w:tmpl w:val="F8043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91234C"/>
    <w:multiLevelType w:val="hybridMultilevel"/>
    <w:tmpl w:val="04884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D33CCA"/>
    <w:multiLevelType w:val="multilevel"/>
    <w:tmpl w:val="8A58F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2"/>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46AD3"/>
    <w:rsid w:val="00302F9B"/>
    <w:rsid w:val="004B7EA9"/>
    <w:rsid w:val="00584D7B"/>
    <w:rsid w:val="005C77B6"/>
    <w:rsid w:val="008D1CE1"/>
    <w:rsid w:val="00BC00B5"/>
    <w:rsid w:val="00C36D21"/>
    <w:rsid w:val="00D24289"/>
    <w:rsid w:val="00D34A4F"/>
    <w:rsid w:val="00DA56C2"/>
    <w:rsid w:val="00F46A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A4F"/>
  </w:style>
  <w:style w:type="paragraph" w:styleId="Heading3">
    <w:name w:val="heading 3"/>
    <w:basedOn w:val="Normal"/>
    <w:link w:val="Heading3Char"/>
    <w:uiPriority w:val="9"/>
    <w:qFormat/>
    <w:rsid w:val="00F46A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AD3"/>
    <w:pPr>
      <w:ind w:left="720"/>
      <w:contextualSpacing/>
    </w:pPr>
  </w:style>
  <w:style w:type="character" w:customStyle="1" w:styleId="Heading3Char">
    <w:name w:val="Heading 3 Char"/>
    <w:basedOn w:val="DefaultParagraphFont"/>
    <w:link w:val="Heading3"/>
    <w:uiPriority w:val="9"/>
    <w:rsid w:val="00F46A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46AD3"/>
    <w:rPr>
      <w:color w:val="0000FF"/>
      <w:u w:val="single"/>
    </w:rPr>
  </w:style>
  <w:style w:type="paragraph" w:styleId="NormalWeb">
    <w:name w:val="Normal (Web)"/>
    <w:basedOn w:val="Normal"/>
    <w:uiPriority w:val="99"/>
    <w:semiHidden/>
    <w:unhideWhenUsed/>
    <w:rsid w:val="00F46A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AD3"/>
    <w:rPr>
      <w:b/>
      <w:bCs/>
    </w:rPr>
  </w:style>
  <w:style w:type="character" w:customStyle="1" w:styleId="rpicon">
    <w:name w:val="rpicon"/>
    <w:basedOn w:val="DefaultParagraphFont"/>
    <w:rsid w:val="00F46AD3"/>
  </w:style>
  <w:style w:type="character" w:customStyle="1" w:styleId="b">
    <w:name w:val="b"/>
    <w:basedOn w:val="DefaultParagraphFont"/>
    <w:rsid w:val="00BC00B5"/>
  </w:style>
  <w:style w:type="paragraph" w:styleId="BalloonText">
    <w:name w:val="Balloon Text"/>
    <w:basedOn w:val="Normal"/>
    <w:link w:val="BalloonTextChar"/>
    <w:uiPriority w:val="99"/>
    <w:semiHidden/>
    <w:unhideWhenUsed/>
    <w:rsid w:val="004B7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E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852291">
      <w:bodyDiv w:val="1"/>
      <w:marLeft w:val="0"/>
      <w:marRight w:val="0"/>
      <w:marTop w:val="0"/>
      <w:marBottom w:val="0"/>
      <w:divBdr>
        <w:top w:val="none" w:sz="0" w:space="0" w:color="auto"/>
        <w:left w:val="none" w:sz="0" w:space="0" w:color="auto"/>
        <w:bottom w:val="none" w:sz="0" w:space="0" w:color="auto"/>
        <w:right w:val="none" w:sz="0" w:space="0" w:color="auto"/>
      </w:divBdr>
      <w:divsChild>
        <w:div w:id="1404645101">
          <w:marLeft w:val="0"/>
          <w:marRight w:val="0"/>
          <w:marTop w:val="0"/>
          <w:marBottom w:val="0"/>
          <w:divBdr>
            <w:top w:val="none" w:sz="0" w:space="0" w:color="auto"/>
            <w:left w:val="none" w:sz="0" w:space="0" w:color="auto"/>
            <w:bottom w:val="none" w:sz="0" w:space="0" w:color="auto"/>
            <w:right w:val="none" w:sz="0" w:space="0" w:color="auto"/>
          </w:divBdr>
        </w:div>
        <w:div w:id="1565027533">
          <w:marLeft w:val="0"/>
          <w:marRight w:val="0"/>
          <w:marTop w:val="0"/>
          <w:marBottom w:val="0"/>
          <w:divBdr>
            <w:top w:val="none" w:sz="0" w:space="0" w:color="auto"/>
            <w:left w:val="none" w:sz="0" w:space="0" w:color="auto"/>
            <w:bottom w:val="none" w:sz="0" w:space="0" w:color="auto"/>
            <w:right w:val="none" w:sz="0" w:space="0" w:color="auto"/>
          </w:divBdr>
        </w:div>
        <w:div w:id="597913241">
          <w:marLeft w:val="0"/>
          <w:marRight w:val="0"/>
          <w:marTop w:val="0"/>
          <w:marBottom w:val="0"/>
          <w:divBdr>
            <w:top w:val="none" w:sz="0" w:space="0" w:color="auto"/>
            <w:left w:val="none" w:sz="0" w:space="0" w:color="auto"/>
            <w:bottom w:val="none" w:sz="0" w:space="0" w:color="auto"/>
            <w:right w:val="none" w:sz="0" w:space="0" w:color="auto"/>
          </w:divBdr>
        </w:div>
        <w:div w:id="191845727">
          <w:marLeft w:val="0"/>
          <w:marRight w:val="0"/>
          <w:marTop w:val="0"/>
          <w:marBottom w:val="0"/>
          <w:divBdr>
            <w:top w:val="none" w:sz="0" w:space="0" w:color="auto"/>
            <w:left w:val="none" w:sz="0" w:space="0" w:color="auto"/>
            <w:bottom w:val="none" w:sz="0" w:space="0" w:color="auto"/>
            <w:right w:val="none" w:sz="0" w:space="0" w:color="auto"/>
          </w:divBdr>
        </w:div>
        <w:div w:id="1288198229">
          <w:marLeft w:val="0"/>
          <w:marRight w:val="0"/>
          <w:marTop w:val="0"/>
          <w:marBottom w:val="0"/>
          <w:divBdr>
            <w:top w:val="none" w:sz="0" w:space="0" w:color="auto"/>
            <w:left w:val="none" w:sz="0" w:space="0" w:color="auto"/>
            <w:bottom w:val="none" w:sz="0" w:space="0" w:color="auto"/>
            <w:right w:val="none" w:sz="0" w:space="0" w:color="auto"/>
          </w:divBdr>
        </w:div>
        <w:div w:id="1764640345">
          <w:marLeft w:val="0"/>
          <w:marRight w:val="0"/>
          <w:marTop w:val="0"/>
          <w:marBottom w:val="0"/>
          <w:divBdr>
            <w:top w:val="none" w:sz="0" w:space="0" w:color="auto"/>
            <w:left w:val="none" w:sz="0" w:space="0" w:color="auto"/>
            <w:bottom w:val="none" w:sz="0" w:space="0" w:color="auto"/>
            <w:right w:val="none" w:sz="0" w:space="0" w:color="auto"/>
          </w:divBdr>
        </w:div>
        <w:div w:id="1370498605">
          <w:marLeft w:val="0"/>
          <w:marRight w:val="0"/>
          <w:marTop w:val="0"/>
          <w:marBottom w:val="0"/>
          <w:divBdr>
            <w:top w:val="none" w:sz="0" w:space="0" w:color="auto"/>
            <w:left w:val="none" w:sz="0" w:space="0" w:color="auto"/>
            <w:bottom w:val="none" w:sz="0" w:space="0" w:color="auto"/>
            <w:right w:val="none" w:sz="0" w:space="0" w:color="auto"/>
          </w:divBdr>
        </w:div>
        <w:div w:id="840924885">
          <w:marLeft w:val="0"/>
          <w:marRight w:val="0"/>
          <w:marTop w:val="0"/>
          <w:marBottom w:val="0"/>
          <w:divBdr>
            <w:top w:val="none" w:sz="0" w:space="0" w:color="auto"/>
            <w:left w:val="none" w:sz="0" w:space="0" w:color="auto"/>
            <w:bottom w:val="none" w:sz="0" w:space="0" w:color="auto"/>
            <w:right w:val="none" w:sz="0" w:space="0" w:color="auto"/>
          </w:divBdr>
        </w:div>
        <w:div w:id="1737514254">
          <w:marLeft w:val="0"/>
          <w:marRight w:val="0"/>
          <w:marTop w:val="0"/>
          <w:marBottom w:val="0"/>
          <w:divBdr>
            <w:top w:val="none" w:sz="0" w:space="0" w:color="auto"/>
            <w:left w:val="none" w:sz="0" w:space="0" w:color="auto"/>
            <w:bottom w:val="none" w:sz="0" w:space="0" w:color="auto"/>
            <w:right w:val="none" w:sz="0" w:space="0" w:color="auto"/>
          </w:divBdr>
        </w:div>
        <w:div w:id="257327031">
          <w:marLeft w:val="0"/>
          <w:marRight w:val="0"/>
          <w:marTop w:val="0"/>
          <w:marBottom w:val="0"/>
          <w:divBdr>
            <w:top w:val="none" w:sz="0" w:space="0" w:color="auto"/>
            <w:left w:val="none" w:sz="0" w:space="0" w:color="auto"/>
            <w:bottom w:val="none" w:sz="0" w:space="0" w:color="auto"/>
            <w:right w:val="none" w:sz="0" w:space="0" w:color="auto"/>
          </w:divBdr>
        </w:div>
        <w:div w:id="1320768968">
          <w:marLeft w:val="0"/>
          <w:marRight w:val="0"/>
          <w:marTop w:val="0"/>
          <w:marBottom w:val="0"/>
          <w:divBdr>
            <w:top w:val="none" w:sz="0" w:space="0" w:color="auto"/>
            <w:left w:val="none" w:sz="0" w:space="0" w:color="auto"/>
            <w:bottom w:val="none" w:sz="0" w:space="0" w:color="auto"/>
            <w:right w:val="none" w:sz="0" w:space="0" w:color="auto"/>
          </w:divBdr>
          <w:divsChild>
            <w:div w:id="11490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8192">
      <w:bodyDiv w:val="1"/>
      <w:marLeft w:val="0"/>
      <w:marRight w:val="0"/>
      <w:marTop w:val="0"/>
      <w:marBottom w:val="0"/>
      <w:divBdr>
        <w:top w:val="none" w:sz="0" w:space="0" w:color="auto"/>
        <w:left w:val="none" w:sz="0" w:space="0" w:color="auto"/>
        <w:bottom w:val="none" w:sz="0" w:space="0" w:color="auto"/>
        <w:right w:val="none" w:sz="0" w:space="0" w:color="auto"/>
      </w:divBdr>
      <w:divsChild>
        <w:div w:id="32121192">
          <w:marLeft w:val="0"/>
          <w:marRight w:val="0"/>
          <w:marTop w:val="0"/>
          <w:marBottom w:val="0"/>
          <w:divBdr>
            <w:top w:val="none" w:sz="0" w:space="0" w:color="auto"/>
            <w:left w:val="none" w:sz="0" w:space="0" w:color="auto"/>
            <w:bottom w:val="none" w:sz="0" w:space="0" w:color="auto"/>
            <w:right w:val="none" w:sz="0" w:space="0" w:color="auto"/>
          </w:divBdr>
        </w:div>
        <w:div w:id="513768661">
          <w:marLeft w:val="0"/>
          <w:marRight w:val="0"/>
          <w:marTop w:val="0"/>
          <w:marBottom w:val="0"/>
          <w:divBdr>
            <w:top w:val="none" w:sz="0" w:space="0" w:color="auto"/>
            <w:left w:val="none" w:sz="0" w:space="0" w:color="auto"/>
            <w:bottom w:val="none" w:sz="0" w:space="0" w:color="auto"/>
            <w:right w:val="none" w:sz="0" w:space="0" w:color="auto"/>
          </w:divBdr>
        </w:div>
        <w:div w:id="906375191">
          <w:marLeft w:val="0"/>
          <w:marRight w:val="0"/>
          <w:marTop w:val="0"/>
          <w:marBottom w:val="0"/>
          <w:divBdr>
            <w:top w:val="none" w:sz="0" w:space="0" w:color="auto"/>
            <w:left w:val="none" w:sz="0" w:space="0" w:color="auto"/>
            <w:bottom w:val="none" w:sz="0" w:space="0" w:color="auto"/>
            <w:right w:val="none" w:sz="0" w:space="0" w:color="auto"/>
          </w:divBdr>
        </w:div>
        <w:div w:id="1756435822">
          <w:marLeft w:val="0"/>
          <w:marRight w:val="0"/>
          <w:marTop w:val="0"/>
          <w:marBottom w:val="0"/>
          <w:divBdr>
            <w:top w:val="none" w:sz="0" w:space="0" w:color="auto"/>
            <w:left w:val="none" w:sz="0" w:space="0" w:color="auto"/>
            <w:bottom w:val="none" w:sz="0" w:space="0" w:color="auto"/>
            <w:right w:val="none" w:sz="0" w:space="0" w:color="auto"/>
          </w:divBdr>
        </w:div>
      </w:divsChild>
    </w:div>
    <w:div w:id="699429386">
      <w:bodyDiv w:val="1"/>
      <w:marLeft w:val="0"/>
      <w:marRight w:val="0"/>
      <w:marTop w:val="0"/>
      <w:marBottom w:val="0"/>
      <w:divBdr>
        <w:top w:val="none" w:sz="0" w:space="0" w:color="auto"/>
        <w:left w:val="none" w:sz="0" w:space="0" w:color="auto"/>
        <w:bottom w:val="none" w:sz="0" w:space="0" w:color="auto"/>
        <w:right w:val="none" w:sz="0" w:space="0" w:color="auto"/>
      </w:divBdr>
      <w:divsChild>
        <w:div w:id="41635368">
          <w:marLeft w:val="0"/>
          <w:marRight w:val="0"/>
          <w:marTop w:val="0"/>
          <w:marBottom w:val="0"/>
          <w:divBdr>
            <w:top w:val="none" w:sz="0" w:space="0" w:color="auto"/>
            <w:left w:val="none" w:sz="0" w:space="0" w:color="auto"/>
            <w:bottom w:val="none" w:sz="0" w:space="0" w:color="auto"/>
            <w:right w:val="none" w:sz="0" w:space="0" w:color="auto"/>
          </w:divBdr>
        </w:div>
        <w:div w:id="1840147801">
          <w:marLeft w:val="0"/>
          <w:marRight w:val="0"/>
          <w:marTop w:val="0"/>
          <w:marBottom w:val="0"/>
          <w:divBdr>
            <w:top w:val="none" w:sz="0" w:space="0" w:color="auto"/>
            <w:left w:val="none" w:sz="0" w:space="0" w:color="auto"/>
            <w:bottom w:val="none" w:sz="0" w:space="0" w:color="auto"/>
            <w:right w:val="none" w:sz="0" w:space="0" w:color="auto"/>
          </w:divBdr>
        </w:div>
        <w:div w:id="446974210">
          <w:marLeft w:val="0"/>
          <w:marRight w:val="0"/>
          <w:marTop w:val="0"/>
          <w:marBottom w:val="0"/>
          <w:divBdr>
            <w:top w:val="none" w:sz="0" w:space="0" w:color="auto"/>
            <w:left w:val="none" w:sz="0" w:space="0" w:color="auto"/>
            <w:bottom w:val="none" w:sz="0" w:space="0" w:color="auto"/>
            <w:right w:val="none" w:sz="0" w:space="0" w:color="auto"/>
          </w:divBdr>
        </w:div>
        <w:div w:id="1634409179">
          <w:marLeft w:val="0"/>
          <w:marRight w:val="0"/>
          <w:marTop w:val="0"/>
          <w:marBottom w:val="0"/>
          <w:divBdr>
            <w:top w:val="none" w:sz="0" w:space="0" w:color="auto"/>
            <w:left w:val="none" w:sz="0" w:space="0" w:color="auto"/>
            <w:bottom w:val="none" w:sz="0" w:space="0" w:color="auto"/>
            <w:right w:val="none" w:sz="0" w:space="0" w:color="auto"/>
          </w:divBdr>
        </w:div>
        <w:div w:id="1475103367">
          <w:marLeft w:val="0"/>
          <w:marRight w:val="0"/>
          <w:marTop w:val="0"/>
          <w:marBottom w:val="0"/>
          <w:divBdr>
            <w:top w:val="none" w:sz="0" w:space="0" w:color="auto"/>
            <w:left w:val="none" w:sz="0" w:space="0" w:color="auto"/>
            <w:bottom w:val="none" w:sz="0" w:space="0" w:color="auto"/>
            <w:right w:val="none" w:sz="0" w:space="0" w:color="auto"/>
          </w:divBdr>
        </w:div>
        <w:div w:id="1217087598">
          <w:marLeft w:val="0"/>
          <w:marRight w:val="0"/>
          <w:marTop w:val="0"/>
          <w:marBottom w:val="0"/>
          <w:divBdr>
            <w:top w:val="none" w:sz="0" w:space="0" w:color="auto"/>
            <w:left w:val="none" w:sz="0" w:space="0" w:color="auto"/>
            <w:bottom w:val="none" w:sz="0" w:space="0" w:color="auto"/>
            <w:right w:val="none" w:sz="0" w:space="0" w:color="auto"/>
          </w:divBdr>
        </w:div>
        <w:div w:id="1296717237">
          <w:marLeft w:val="0"/>
          <w:marRight w:val="0"/>
          <w:marTop w:val="0"/>
          <w:marBottom w:val="0"/>
          <w:divBdr>
            <w:top w:val="none" w:sz="0" w:space="0" w:color="auto"/>
            <w:left w:val="none" w:sz="0" w:space="0" w:color="auto"/>
            <w:bottom w:val="none" w:sz="0" w:space="0" w:color="auto"/>
            <w:right w:val="none" w:sz="0" w:space="0" w:color="auto"/>
          </w:divBdr>
        </w:div>
        <w:div w:id="2047171554">
          <w:marLeft w:val="0"/>
          <w:marRight w:val="0"/>
          <w:marTop w:val="0"/>
          <w:marBottom w:val="0"/>
          <w:divBdr>
            <w:top w:val="none" w:sz="0" w:space="0" w:color="auto"/>
            <w:left w:val="none" w:sz="0" w:space="0" w:color="auto"/>
            <w:bottom w:val="none" w:sz="0" w:space="0" w:color="auto"/>
            <w:right w:val="none" w:sz="0" w:space="0" w:color="auto"/>
          </w:divBdr>
        </w:div>
        <w:div w:id="214705148">
          <w:marLeft w:val="0"/>
          <w:marRight w:val="0"/>
          <w:marTop w:val="0"/>
          <w:marBottom w:val="0"/>
          <w:divBdr>
            <w:top w:val="none" w:sz="0" w:space="0" w:color="auto"/>
            <w:left w:val="none" w:sz="0" w:space="0" w:color="auto"/>
            <w:bottom w:val="none" w:sz="0" w:space="0" w:color="auto"/>
            <w:right w:val="none" w:sz="0" w:space="0" w:color="auto"/>
          </w:divBdr>
        </w:div>
        <w:div w:id="167720779">
          <w:marLeft w:val="0"/>
          <w:marRight w:val="0"/>
          <w:marTop w:val="0"/>
          <w:marBottom w:val="0"/>
          <w:divBdr>
            <w:top w:val="none" w:sz="0" w:space="0" w:color="auto"/>
            <w:left w:val="none" w:sz="0" w:space="0" w:color="auto"/>
            <w:bottom w:val="none" w:sz="0" w:space="0" w:color="auto"/>
            <w:right w:val="none" w:sz="0" w:space="0" w:color="auto"/>
          </w:divBdr>
        </w:div>
        <w:div w:id="1141312807">
          <w:marLeft w:val="0"/>
          <w:marRight w:val="0"/>
          <w:marTop w:val="0"/>
          <w:marBottom w:val="0"/>
          <w:divBdr>
            <w:top w:val="none" w:sz="0" w:space="0" w:color="auto"/>
            <w:left w:val="none" w:sz="0" w:space="0" w:color="auto"/>
            <w:bottom w:val="none" w:sz="0" w:space="0" w:color="auto"/>
            <w:right w:val="none" w:sz="0" w:space="0" w:color="auto"/>
          </w:divBdr>
        </w:div>
        <w:div w:id="290673866">
          <w:marLeft w:val="0"/>
          <w:marRight w:val="0"/>
          <w:marTop w:val="0"/>
          <w:marBottom w:val="0"/>
          <w:divBdr>
            <w:top w:val="none" w:sz="0" w:space="0" w:color="auto"/>
            <w:left w:val="none" w:sz="0" w:space="0" w:color="auto"/>
            <w:bottom w:val="none" w:sz="0" w:space="0" w:color="auto"/>
            <w:right w:val="none" w:sz="0" w:space="0" w:color="auto"/>
          </w:divBdr>
        </w:div>
        <w:div w:id="2041778434">
          <w:marLeft w:val="0"/>
          <w:marRight w:val="0"/>
          <w:marTop w:val="0"/>
          <w:marBottom w:val="0"/>
          <w:divBdr>
            <w:top w:val="none" w:sz="0" w:space="0" w:color="auto"/>
            <w:left w:val="none" w:sz="0" w:space="0" w:color="auto"/>
            <w:bottom w:val="none" w:sz="0" w:space="0" w:color="auto"/>
            <w:right w:val="none" w:sz="0" w:space="0" w:color="auto"/>
          </w:divBdr>
        </w:div>
        <w:div w:id="173501258">
          <w:marLeft w:val="0"/>
          <w:marRight w:val="0"/>
          <w:marTop w:val="0"/>
          <w:marBottom w:val="0"/>
          <w:divBdr>
            <w:top w:val="none" w:sz="0" w:space="0" w:color="auto"/>
            <w:left w:val="none" w:sz="0" w:space="0" w:color="auto"/>
            <w:bottom w:val="none" w:sz="0" w:space="0" w:color="auto"/>
            <w:right w:val="none" w:sz="0" w:space="0" w:color="auto"/>
          </w:divBdr>
        </w:div>
        <w:div w:id="1139493784">
          <w:marLeft w:val="0"/>
          <w:marRight w:val="0"/>
          <w:marTop w:val="0"/>
          <w:marBottom w:val="0"/>
          <w:divBdr>
            <w:top w:val="none" w:sz="0" w:space="0" w:color="auto"/>
            <w:left w:val="none" w:sz="0" w:space="0" w:color="auto"/>
            <w:bottom w:val="none" w:sz="0" w:space="0" w:color="auto"/>
            <w:right w:val="none" w:sz="0" w:space="0" w:color="auto"/>
          </w:divBdr>
        </w:div>
        <w:div w:id="463960493">
          <w:marLeft w:val="0"/>
          <w:marRight w:val="0"/>
          <w:marTop w:val="0"/>
          <w:marBottom w:val="0"/>
          <w:divBdr>
            <w:top w:val="none" w:sz="0" w:space="0" w:color="auto"/>
            <w:left w:val="none" w:sz="0" w:space="0" w:color="auto"/>
            <w:bottom w:val="none" w:sz="0" w:space="0" w:color="auto"/>
            <w:right w:val="none" w:sz="0" w:space="0" w:color="auto"/>
          </w:divBdr>
        </w:div>
        <w:div w:id="392702970">
          <w:marLeft w:val="0"/>
          <w:marRight w:val="0"/>
          <w:marTop w:val="0"/>
          <w:marBottom w:val="0"/>
          <w:divBdr>
            <w:top w:val="none" w:sz="0" w:space="0" w:color="auto"/>
            <w:left w:val="none" w:sz="0" w:space="0" w:color="auto"/>
            <w:bottom w:val="none" w:sz="0" w:space="0" w:color="auto"/>
            <w:right w:val="none" w:sz="0" w:space="0" w:color="auto"/>
          </w:divBdr>
        </w:div>
      </w:divsChild>
    </w:div>
    <w:div w:id="1317489181">
      <w:bodyDiv w:val="1"/>
      <w:marLeft w:val="0"/>
      <w:marRight w:val="0"/>
      <w:marTop w:val="0"/>
      <w:marBottom w:val="0"/>
      <w:divBdr>
        <w:top w:val="none" w:sz="0" w:space="0" w:color="auto"/>
        <w:left w:val="none" w:sz="0" w:space="0" w:color="auto"/>
        <w:bottom w:val="none" w:sz="0" w:space="0" w:color="auto"/>
        <w:right w:val="none" w:sz="0" w:space="0" w:color="auto"/>
      </w:divBdr>
      <w:divsChild>
        <w:div w:id="927036833">
          <w:marLeft w:val="0"/>
          <w:marRight w:val="0"/>
          <w:marTop w:val="0"/>
          <w:marBottom w:val="0"/>
          <w:divBdr>
            <w:top w:val="none" w:sz="0" w:space="0" w:color="auto"/>
            <w:left w:val="none" w:sz="0" w:space="0" w:color="auto"/>
            <w:bottom w:val="none" w:sz="0" w:space="0" w:color="auto"/>
            <w:right w:val="none" w:sz="0" w:space="0" w:color="auto"/>
          </w:divBdr>
        </w:div>
        <w:div w:id="1065105300">
          <w:marLeft w:val="0"/>
          <w:marRight w:val="0"/>
          <w:marTop w:val="0"/>
          <w:marBottom w:val="0"/>
          <w:divBdr>
            <w:top w:val="none" w:sz="0" w:space="0" w:color="auto"/>
            <w:left w:val="none" w:sz="0" w:space="0" w:color="auto"/>
            <w:bottom w:val="none" w:sz="0" w:space="0" w:color="auto"/>
            <w:right w:val="none" w:sz="0" w:space="0" w:color="auto"/>
          </w:divBdr>
        </w:div>
        <w:div w:id="1264336499">
          <w:marLeft w:val="0"/>
          <w:marRight w:val="0"/>
          <w:marTop w:val="0"/>
          <w:marBottom w:val="0"/>
          <w:divBdr>
            <w:top w:val="none" w:sz="0" w:space="0" w:color="auto"/>
            <w:left w:val="none" w:sz="0" w:space="0" w:color="auto"/>
            <w:bottom w:val="none" w:sz="0" w:space="0" w:color="auto"/>
            <w:right w:val="none" w:sz="0" w:space="0" w:color="auto"/>
          </w:divBdr>
        </w:div>
      </w:divsChild>
    </w:div>
    <w:div w:id="1810127849">
      <w:bodyDiv w:val="1"/>
      <w:marLeft w:val="0"/>
      <w:marRight w:val="0"/>
      <w:marTop w:val="0"/>
      <w:marBottom w:val="0"/>
      <w:divBdr>
        <w:top w:val="none" w:sz="0" w:space="0" w:color="auto"/>
        <w:left w:val="none" w:sz="0" w:space="0" w:color="auto"/>
        <w:bottom w:val="none" w:sz="0" w:space="0" w:color="auto"/>
        <w:right w:val="none" w:sz="0" w:space="0" w:color="auto"/>
      </w:divBdr>
      <w:divsChild>
        <w:div w:id="1278636001">
          <w:marLeft w:val="0"/>
          <w:marRight w:val="0"/>
          <w:marTop w:val="0"/>
          <w:marBottom w:val="0"/>
          <w:divBdr>
            <w:top w:val="none" w:sz="0" w:space="0" w:color="auto"/>
            <w:left w:val="none" w:sz="0" w:space="0" w:color="auto"/>
            <w:bottom w:val="none" w:sz="0" w:space="0" w:color="auto"/>
            <w:right w:val="none" w:sz="0" w:space="0" w:color="auto"/>
          </w:divBdr>
        </w:div>
        <w:div w:id="881401913">
          <w:marLeft w:val="0"/>
          <w:marRight w:val="0"/>
          <w:marTop w:val="0"/>
          <w:marBottom w:val="0"/>
          <w:divBdr>
            <w:top w:val="none" w:sz="0" w:space="0" w:color="auto"/>
            <w:left w:val="none" w:sz="0" w:space="0" w:color="auto"/>
            <w:bottom w:val="none" w:sz="0" w:space="0" w:color="auto"/>
            <w:right w:val="none" w:sz="0" w:space="0" w:color="auto"/>
          </w:divBdr>
        </w:div>
        <w:div w:id="1226914519">
          <w:marLeft w:val="0"/>
          <w:marRight w:val="0"/>
          <w:marTop w:val="0"/>
          <w:marBottom w:val="0"/>
          <w:divBdr>
            <w:top w:val="none" w:sz="0" w:space="0" w:color="auto"/>
            <w:left w:val="none" w:sz="0" w:space="0" w:color="auto"/>
            <w:bottom w:val="none" w:sz="0" w:space="0" w:color="auto"/>
            <w:right w:val="none" w:sz="0" w:space="0" w:color="auto"/>
          </w:divBdr>
        </w:div>
        <w:div w:id="1451431792">
          <w:marLeft w:val="0"/>
          <w:marRight w:val="0"/>
          <w:marTop w:val="0"/>
          <w:marBottom w:val="0"/>
          <w:divBdr>
            <w:top w:val="none" w:sz="0" w:space="0" w:color="auto"/>
            <w:left w:val="none" w:sz="0" w:space="0" w:color="auto"/>
            <w:bottom w:val="none" w:sz="0" w:space="0" w:color="auto"/>
            <w:right w:val="none" w:sz="0" w:space="0" w:color="auto"/>
          </w:divBdr>
        </w:div>
        <w:div w:id="536897894">
          <w:marLeft w:val="0"/>
          <w:marRight w:val="0"/>
          <w:marTop w:val="0"/>
          <w:marBottom w:val="0"/>
          <w:divBdr>
            <w:top w:val="none" w:sz="0" w:space="0" w:color="auto"/>
            <w:left w:val="none" w:sz="0" w:space="0" w:color="auto"/>
            <w:bottom w:val="none" w:sz="0" w:space="0" w:color="auto"/>
            <w:right w:val="none" w:sz="0" w:space="0" w:color="auto"/>
          </w:divBdr>
        </w:div>
        <w:div w:id="319962475">
          <w:marLeft w:val="0"/>
          <w:marRight w:val="0"/>
          <w:marTop w:val="0"/>
          <w:marBottom w:val="0"/>
          <w:divBdr>
            <w:top w:val="none" w:sz="0" w:space="0" w:color="auto"/>
            <w:left w:val="none" w:sz="0" w:space="0" w:color="auto"/>
            <w:bottom w:val="none" w:sz="0" w:space="0" w:color="auto"/>
            <w:right w:val="none" w:sz="0" w:space="0" w:color="auto"/>
          </w:divBdr>
        </w:div>
        <w:div w:id="1178927905">
          <w:marLeft w:val="0"/>
          <w:marRight w:val="0"/>
          <w:marTop w:val="0"/>
          <w:marBottom w:val="0"/>
          <w:divBdr>
            <w:top w:val="none" w:sz="0" w:space="0" w:color="auto"/>
            <w:left w:val="none" w:sz="0" w:space="0" w:color="auto"/>
            <w:bottom w:val="none" w:sz="0" w:space="0" w:color="auto"/>
            <w:right w:val="none" w:sz="0" w:space="0" w:color="auto"/>
          </w:divBdr>
        </w:div>
        <w:div w:id="464810617">
          <w:marLeft w:val="0"/>
          <w:marRight w:val="0"/>
          <w:marTop w:val="0"/>
          <w:marBottom w:val="0"/>
          <w:divBdr>
            <w:top w:val="none" w:sz="0" w:space="0" w:color="auto"/>
            <w:left w:val="none" w:sz="0" w:space="0" w:color="auto"/>
            <w:bottom w:val="none" w:sz="0" w:space="0" w:color="auto"/>
            <w:right w:val="none" w:sz="0" w:space="0" w:color="auto"/>
          </w:divBdr>
        </w:div>
        <w:div w:id="870413904">
          <w:marLeft w:val="0"/>
          <w:marRight w:val="0"/>
          <w:marTop w:val="0"/>
          <w:marBottom w:val="0"/>
          <w:divBdr>
            <w:top w:val="none" w:sz="0" w:space="0" w:color="auto"/>
            <w:left w:val="none" w:sz="0" w:space="0" w:color="auto"/>
            <w:bottom w:val="none" w:sz="0" w:space="0" w:color="auto"/>
            <w:right w:val="none" w:sz="0" w:space="0" w:color="auto"/>
          </w:divBdr>
        </w:div>
        <w:div w:id="736827917">
          <w:marLeft w:val="0"/>
          <w:marRight w:val="0"/>
          <w:marTop w:val="0"/>
          <w:marBottom w:val="0"/>
          <w:divBdr>
            <w:top w:val="none" w:sz="0" w:space="0" w:color="auto"/>
            <w:left w:val="none" w:sz="0" w:space="0" w:color="auto"/>
            <w:bottom w:val="none" w:sz="0" w:space="0" w:color="auto"/>
            <w:right w:val="none" w:sz="0" w:space="0" w:color="auto"/>
          </w:divBdr>
        </w:div>
        <w:div w:id="1930844283">
          <w:marLeft w:val="0"/>
          <w:marRight w:val="0"/>
          <w:marTop w:val="0"/>
          <w:marBottom w:val="0"/>
          <w:divBdr>
            <w:top w:val="none" w:sz="0" w:space="0" w:color="auto"/>
            <w:left w:val="none" w:sz="0" w:space="0" w:color="auto"/>
            <w:bottom w:val="none" w:sz="0" w:space="0" w:color="auto"/>
            <w:right w:val="none" w:sz="0" w:space="0" w:color="auto"/>
          </w:divBdr>
        </w:div>
        <w:div w:id="261646711">
          <w:marLeft w:val="0"/>
          <w:marRight w:val="0"/>
          <w:marTop w:val="0"/>
          <w:marBottom w:val="0"/>
          <w:divBdr>
            <w:top w:val="none" w:sz="0" w:space="0" w:color="auto"/>
            <w:left w:val="none" w:sz="0" w:space="0" w:color="auto"/>
            <w:bottom w:val="none" w:sz="0" w:space="0" w:color="auto"/>
            <w:right w:val="none" w:sz="0" w:space="0" w:color="auto"/>
          </w:divBdr>
        </w:div>
        <w:div w:id="436101653">
          <w:marLeft w:val="0"/>
          <w:marRight w:val="0"/>
          <w:marTop w:val="0"/>
          <w:marBottom w:val="0"/>
          <w:divBdr>
            <w:top w:val="none" w:sz="0" w:space="0" w:color="auto"/>
            <w:left w:val="none" w:sz="0" w:space="0" w:color="auto"/>
            <w:bottom w:val="none" w:sz="0" w:space="0" w:color="auto"/>
            <w:right w:val="none" w:sz="0" w:space="0" w:color="auto"/>
          </w:divBdr>
        </w:div>
        <w:div w:id="1871216469">
          <w:marLeft w:val="0"/>
          <w:marRight w:val="0"/>
          <w:marTop w:val="0"/>
          <w:marBottom w:val="0"/>
          <w:divBdr>
            <w:top w:val="none" w:sz="0" w:space="0" w:color="auto"/>
            <w:left w:val="none" w:sz="0" w:space="0" w:color="auto"/>
            <w:bottom w:val="none" w:sz="0" w:space="0" w:color="auto"/>
            <w:right w:val="none" w:sz="0" w:space="0" w:color="auto"/>
          </w:divBdr>
        </w:div>
        <w:div w:id="459303144">
          <w:marLeft w:val="0"/>
          <w:marRight w:val="0"/>
          <w:marTop w:val="0"/>
          <w:marBottom w:val="0"/>
          <w:divBdr>
            <w:top w:val="none" w:sz="0" w:space="0" w:color="auto"/>
            <w:left w:val="none" w:sz="0" w:space="0" w:color="auto"/>
            <w:bottom w:val="none" w:sz="0" w:space="0" w:color="auto"/>
            <w:right w:val="none" w:sz="0" w:space="0" w:color="auto"/>
          </w:divBdr>
        </w:div>
        <w:div w:id="1134253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__doPostBack('ctl00$innerPg$C129$ctl00$ctl00$ctl00$listsControl$ctrl0$listItemsControl$ctrl7$listItemToggleLnk','')" TargetMode="External"/><Relationship Id="rId18" Type="http://schemas.openxmlformats.org/officeDocument/2006/relationships/hyperlink" Target="javascript:__doPostBack('ctl00$innerPg$C129$ctl00$ctl00$ctl00$listsControl$ctrl0$listItemsControl$ctrl11$listItemToggleLnk','')" TargetMode="External"/><Relationship Id="rId26" Type="http://schemas.openxmlformats.org/officeDocument/2006/relationships/hyperlink" Target="https://www.icicilombard.com/health-insurance/personal-accident-insurance" TargetMode="External"/><Relationship Id="rId39" Type="http://schemas.openxmlformats.org/officeDocument/2006/relationships/image" Target="media/image1.jpeg"/><Relationship Id="rId21" Type="http://schemas.openxmlformats.org/officeDocument/2006/relationships/hyperlink" Target="javascript:__doPostBack('ctl00$innerPg$C129$ctl00$ctl00$ctl00$listsControl$ctrl0$listItemsControl$ctrl14$listItemToggleLnk','')" TargetMode="External"/><Relationship Id="rId34" Type="http://schemas.openxmlformats.org/officeDocument/2006/relationships/hyperlink" Target="javascript:__doPostBack('ctl00$innerPg$C130$ctl00$ctl00$ctl00$listsControl$ctrl0$listItemsControl$ctrl8$listItemToggleLnk','')" TargetMode="External"/><Relationship Id="rId42" Type="http://schemas.openxmlformats.org/officeDocument/2006/relationships/hyperlink" Target="javascript:__doPostBack('ctl00$innerPg$C130$ctl00$ctl00$ctl00$listsControl$ctrl0$listItemsControl$ctrl15$listItemToggleLnk','')" TargetMode="External"/><Relationship Id="rId47" Type="http://schemas.openxmlformats.org/officeDocument/2006/relationships/hyperlink" Target="https://www.icicilombard.com/claims/motor-claims" TargetMode="External"/><Relationship Id="rId50" Type="http://schemas.openxmlformats.org/officeDocument/2006/relationships/hyperlink" Target="javascript:__doPostBack('ctl00$innerPg$C133$ctl00$ctl00$ctl00$listsControl$ctrl0$listItemsControl$ctrl3$listItemToggleLnk','')" TargetMode="External"/><Relationship Id="rId55" Type="http://schemas.openxmlformats.org/officeDocument/2006/relationships/hyperlink" Target="javascript:__doPostBack('ctl00$innerPg$C133$ctl00$ctl00$ctl00$listsControl$ctrl0$listItemsControl$ctrl5$listItemToggleLnk','')" TargetMode="External"/><Relationship Id="rId63" Type="http://schemas.openxmlformats.org/officeDocument/2006/relationships/hyperlink" Target="javascript:__doPostBack('ctl00$innerPg$C132$ctl00$ctl00$ctl00$listsControl$ctrl0$listItemsControl$ctrl0$listItemToggleLnk','')" TargetMode="External"/><Relationship Id="rId68" Type="http://schemas.openxmlformats.org/officeDocument/2006/relationships/hyperlink" Target="https://app4.icicilombard.com/ucvselfhelp/ucvwebappln/index.aspx" TargetMode="External"/><Relationship Id="rId76" Type="http://schemas.openxmlformats.org/officeDocument/2006/relationships/hyperlink" Target="https://app4.icicilombard.com/ucvselfhelp/ucvwebappln/index.aspx" TargetMode="External"/><Relationship Id="rId7" Type="http://schemas.openxmlformats.org/officeDocument/2006/relationships/hyperlink" Target="https://www.icicilombard.com/docs/default-source/default-document-library/two-wheeler-package-policy.pdf?sfvrsn=0" TargetMode="External"/><Relationship Id="rId71" Type="http://schemas.openxmlformats.org/officeDocument/2006/relationships/hyperlink" Target="mailto:customersupport@icicilombard.com" TargetMode="External"/><Relationship Id="rId2" Type="http://schemas.openxmlformats.org/officeDocument/2006/relationships/styles" Target="styles.xml"/><Relationship Id="rId16" Type="http://schemas.openxmlformats.org/officeDocument/2006/relationships/hyperlink" Target="javascript:;" TargetMode="External"/><Relationship Id="rId29" Type="http://schemas.openxmlformats.org/officeDocument/2006/relationships/hyperlink" Target="javascript:__doPostBack('ctl00$innerPg$C130$ctl00$ctl00$ctl00$listsControl$ctrl0$listItemsControl$ctrl3$listItemToggleLnk','')" TargetMode="External"/><Relationship Id="rId11" Type="http://schemas.openxmlformats.org/officeDocument/2006/relationships/hyperlink" Target="javascript:__doPostBack('ctl00$innerPg$C129$ctl00$ctl00$ctl00$listsControl$ctrl0$listItemsControl$ctrl5$listItemToggleLnk','')" TargetMode="External"/><Relationship Id="rId24" Type="http://schemas.openxmlformats.org/officeDocument/2006/relationships/hyperlink" Target="javascript:__doPostBack('ctl00$innerPg$C130$ctl00$ctl00$ctl00$listsControl$ctrl0$listItemsControl$ctrl0$listItemToggleLnk','')" TargetMode="External"/><Relationship Id="rId32" Type="http://schemas.openxmlformats.org/officeDocument/2006/relationships/hyperlink" Target="javascript:__doPostBack('ctl00$innerPg$C130$ctl00$ctl00$ctl00$listsControl$ctrl0$listItemsControl$ctrl6$listItemToggleLnk','')" TargetMode="External"/><Relationship Id="rId37" Type="http://schemas.openxmlformats.org/officeDocument/2006/relationships/hyperlink" Target="javascript:__doPostBack('ctl00$innerPg$C130$ctl00$ctl00$ctl00$listsControl$ctrl0$listItemsControl$ctrl11$listItemToggleLnk','')" TargetMode="External"/><Relationship Id="rId40" Type="http://schemas.openxmlformats.org/officeDocument/2006/relationships/hyperlink" Target="javascript:__doPostBack('ctl00$innerPg$C130$ctl00$ctl00$ctl00$listsControl$ctrl0$listItemsControl$ctrl13$listItemToggleLnk','')" TargetMode="External"/><Relationship Id="rId45" Type="http://schemas.openxmlformats.org/officeDocument/2006/relationships/hyperlink" Target="javascript:__doPostBack('ctl00$innerPg$C134$ctl00$ctl00$ctl00$listsControl$ctrl0$listItemsControl$ctrl2$listItemToggleLnk','')" TargetMode="External"/><Relationship Id="rId53" Type="http://schemas.openxmlformats.org/officeDocument/2006/relationships/hyperlink" Target="javascript:__doPostBack('ctl00$innerPg$C133$ctl00$ctl00$ctl00$listsControl$ctrl0$listItemsControl$ctrl4$listItemToggleLnk','')" TargetMode="External"/><Relationship Id="rId58" Type="http://schemas.openxmlformats.org/officeDocument/2006/relationships/hyperlink" Target="javascript:__doPostBack('ctl00$innerPg$C133$ctl00$ctl00$ctl00$listsControl$ctrl0$listItemsControl$ctrl7$listItemToggleLnk','')" TargetMode="External"/><Relationship Id="rId66" Type="http://schemas.openxmlformats.org/officeDocument/2006/relationships/hyperlink" Target="javascript:__doPostBack('ctl00$innerPg$C132$ctl00$ctl00$ctl00$listsControl$ctrl0$listItemsControl$ctrl3$listItemToggleLnk','')" TargetMode="External"/><Relationship Id="rId74" Type="http://schemas.openxmlformats.org/officeDocument/2006/relationships/hyperlink" Target="https://app4.icicilombard.com/ucvselfhelp/ucvwebappln/index.aspx" TargetMode="External"/><Relationship Id="rId79" Type="http://schemas.openxmlformats.org/officeDocument/2006/relationships/hyperlink" Target="mailto:customersupport@icicilombard.com" TargetMode="External"/><Relationship Id="rId5" Type="http://schemas.openxmlformats.org/officeDocument/2006/relationships/hyperlink" Target="javascript:__doPostBack('ctl00$innerPg$C129$ctl00$ctl00$ctl00$listsControl$ctrl0$listItemsControl$ctrl0$listItemToggleLnk','')" TargetMode="External"/><Relationship Id="rId61" Type="http://schemas.openxmlformats.org/officeDocument/2006/relationships/hyperlink" Target="javascript:__doPostBack('ctl00$innerPg$C133$ctl00$ctl00$ctl00$listsControl$ctrl0$listItemsControl$ctrl10$listItemToggleLnk','')" TargetMode="External"/><Relationship Id="rId82" Type="http://schemas.openxmlformats.org/officeDocument/2006/relationships/theme" Target="theme/theme1.xml"/><Relationship Id="rId10" Type="http://schemas.openxmlformats.org/officeDocument/2006/relationships/hyperlink" Target="javascript:__doPostBack('ctl00$innerPg$C129$ctl00$ctl00$ctl00$listsControl$ctrl0$listItemsControl$ctrl4$listItemToggleLnk','')" TargetMode="External"/><Relationship Id="rId19" Type="http://schemas.openxmlformats.org/officeDocument/2006/relationships/hyperlink" Target="javascript:__doPostBack('ctl00$innerPg$C129$ctl00$ctl00$ctl00$listsControl$ctrl0$listItemsControl$ctrl12$listItemToggleLnk','')" TargetMode="External"/><Relationship Id="rId31" Type="http://schemas.openxmlformats.org/officeDocument/2006/relationships/hyperlink" Target="javascript:__doPostBack('ctl00$innerPg$C130$ctl00$ctl00$ctl00$listsControl$ctrl0$listItemsControl$ctrl5$listItemToggleLnk','')" TargetMode="External"/><Relationship Id="rId44" Type="http://schemas.openxmlformats.org/officeDocument/2006/relationships/hyperlink" Target="javascript:__doPostBack('ctl00$innerPg$C134$ctl00$ctl00$ctl00$listsControl$ctrl0$listItemsControl$ctrl1$listItemToggleLnk','')" TargetMode="External"/><Relationship Id="rId52" Type="http://schemas.openxmlformats.org/officeDocument/2006/relationships/hyperlink" Target="https://www.icicilombard.com/docs/default-source/other-documents/motor_claim_form.pdf?sfvrsn=0" TargetMode="External"/><Relationship Id="rId60" Type="http://schemas.openxmlformats.org/officeDocument/2006/relationships/hyperlink" Target="javascript:__doPostBack('ctl00$innerPg$C133$ctl00$ctl00$ctl00$listsControl$ctrl0$listItemsControl$ctrl9$listItemToggleLnk','')" TargetMode="External"/><Relationship Id="rId65" Type="http://schemas.openxmlformats.org/officeDocument/2006/relationships/hyperlink" Target="javascript:__doPostBack('ctl00$innerPg$C132$ctl00$ctl00$ctl00$listsControl$ctrl0$listItemsControl$ctrl2$listItemToggleLnk','')" TargetMode="External"/><Relationship Id="rId73" Type="http://schemas.openxmlformats.org/officeDocument/2006/relationships/hyperlink" Target="mailto:customersupport@icicilombard.com" TargetMode="External"/><Relationship Id="rId78" Type="http://schemas.openxmlformats.org/officeDocument/2006/relationships/hyperlink" Target="https://app4.icicilombard.com/ucvselfhelp/ucvwebappln/index.aspx"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__doPostBack('ctl00$innerPg$C129$ctl00$ctl00$ctl00$listsControl$ctrl0$listItemsControl$ctrl3$listItemToggleLnk','')" TargetMode="External"/><Relationship Id="rId14" Type="http://schemas.openxmlformats.org/officeDocument/2006/relationships/hyperlink" Target="javascript:__doPostBack('ctl00$innerPg$C129$ctl00$ctl00$ctl00$listsControl$ctrl0$listItemsControl$ctrl8$listItemToggleLnk','')" TargetMode="External"/><Relationship Id="rId22" Type="http://schemas.openxmlformats.org/officeDocument/2006/relationships/hyperlink" Target="javascript:__doPostBack('ctl00$innerPg$C129$ctl00$ctl00$ctl00$listsControl$ctrl0$listItemsControl$ctrl15$listItemToggleLnk','')" TargetMode="External"/><Relationship Id="rId27" Type="http://schemas.openxmlformats.org/officeDocument/2006/relationships/hyperlink" Target="javascript:__doPostBack('ctl00$innerPg$C130$ctl00$ctl00$ctl00$listsControl$ctrl0$listItemsControl$ctrl2$listItemToggleLnk','')" TargetMode="External"/><Relationship Id="rId30" Type="http://schemas.openxmlformats.org/officeDocument/2006/relationships/hyperlink" Target="javascript:__doPostBack('ctl00$innerPg$C130$ctl00$ctl00$ctl00$listsControl$ctrl0$listItemsControl$ctrl4$listItemToggleLnk','')" TargetMode="External"/><Relationship Id="rId35" Type="http://schemas.openxmlformats.org/officeDocument/2006/relationships/hyperlink" Target="javascript:__doPostBack('ctl00$innerPg$C130$ctl00$ctl00$ctl00$listsControl$ctrl0$listItemsControl$ctrl9$listItemToggleLnk','')" TargetMode="External"/><Relationship Id="rId43" Type="http://schemas.openxmlformats.org/officeDocument/2006/relationships/hyperlink" Target="javascript:__doPostBack('ctl00$innerPg$C134$ctl00$ctl00$ctl00$listsControl$ctrl0$listItemsControl$ctrl0$listItemToggleLnk','')" TargetMode="External"/><Relationship Id="rId48" Type="http://schemas.openxmlformats.org/officeDocument/2006/relationships/hyperlink" Target="javascript:__doPostBack('ctl00$innerPg$C133$ctl00$ctl00$ctl00$listsControl$ctrl0$listItemsControl$ctrl1$listItemToggleLnk','')" TargetMode="External"/><Relationship Id="rId56" Type="http://schemas.openxmlformats.org/officeDocument/2006/relationships/hyperlink" Target="https://www.icicilombard.com/cashless-garages" TargetMode="External"/><Relationship Id="rId64" Type="http://schemas.openxmlformats.org/officeDocument/2006/relationships/hyperlink" Target="javascript:__doPostBack('ctl00$innerPg$C132$ctl00$ctl00$ctl00$listsControl$ctrl0$listItemsControl$ctrl1$listItemToggleLnk','')" TargetMode="External"/><Relationship Id="rId69" Type="http://schemas.openxmlformats.org/officeDocument/2006/relationships/hyperlink" Target="mailto:customersupport@icicilombard.com" TargetMode="External"/><Relationship Id="rId77" Type="http://schemas.openxmlformats.org/officeDocument/2006/relationships/hyperlink" Target="mailto:customersupport@icicilombard.com" TargetMode="External"/><Relationship Id="rId8" Type="http://schemas.openxmlformats.org/officeDocument/2006/relationships/hyperlink" Target="javascript:__doPostBack('ctl00$innerPg$C129$ctl00$ctl00$ctl00$listsControl$ctrl0$listItemsControl$ctrl2$listItemToggleLnk','')" TargetMode="External"/><Relationship Id="rId51" Type="http://schemas.openxmlformats.org/officeDocument/2006/relationships/hyperlink" Target="https://www.icicilombard.com/docs/default-source/downloads/motor_claim_form.pdf?sfvrsn=0" TargetMode="External"/><Relationship Id="rId72" Type="http://schemas.openxmlformats.org/officeDocument/2006/relationships/hyperlink" Target="https://app4.icicilombard.com/ucvselfhelp/ucvwebappln/index.aspx" TargetMode="External"/><Relationship Id="rId80" Type="http://schemas.openxmlformats.org/officeDocument/2006/relationships/hyperlink" Target="https://app4.icicilombard.com/ucvselfhelp/ucvwebappln/index.aspx" TargetMode="External"/><Relationship Id="rId3" Type="http://schemas.openxmlformats.org/officeDocument/2006/relationships/settings" Target="settings.xml"/><Relationship Id="rId12" Type="http://schemas.openxmlformats.org/officeDocument/2006/relationships/hyperlink" Target="javascript:__doPostBack('ctl00$innerPg$C129$ctl00$ctl00$ctl00$listsControl$ctrl0$listItemsControl$ctrl6$listItemToggleLnk','')" TargetMode="External"/><Relationship Id="rId17" Type="http://schemas.openxmlformats.org/officeDocument/2006/relationships/hyperlink" Target="javascript:__doPostBack('ctl00$innerPg$C129$ctl00$ctl00$ctl00$listsControl$ctrl0$listItemsControl$ctrl10$listItemToggleLnk','')" TargetMode="External"/><Relationship Id="rId25" Type="http://schemas.openxmlformats.org/officeDocument/2006/relationships/hyperlink" Target="javascript:__doPostBack('ctl00$innerPg$C130$ctl00$ctl00$ctl00$listsControl$ctrl0$listItemsControl$ctrl1$listItemToggleLnk','')" TargetMode="External"/><Relationship Id="rId33" Type="http://schemas.openxmlformats.org/officeDocument/2006/relationships/hyperlink" Target="javascript:__doPostBack('ctl00$innerPg$C130$ctl00$ctl00$ctl00$listsControl$ctrl0$listItemsControl$ctrl7$listItemToggleLnk','')" TargetMode="External"/><Relationship Id="rId38" Type="http://schemas.openxmlformats.org/officeDocument/2006/relationships/hyperlink" Target="javascript:__doPostBack('ctl00$innerPg$C130$ctl00$ctl00$ctl00$listsControl$ctrl0$listItemsControl$ctrl12$listItemToggleLnk','')" TargetMode="External"/><Relationship Id="rId46" Type="http://schemas.openxmlformats.org/officeDocument/2006/relationships/hyperlink" Target="javascript:__doPostBack('ctl00$innerPg$C133$ctl00$ctl00$ctl00$listsControl$ctrl0$listItemsControl$ctrl0$listItemToggleLnk','')" TargetMode="External"/><Relationship Id="rId59" Type="http://schemas.openxmlformats.org/officeDocument/2006/relationships/hyperlink" Target="javascript:__doPostBack('ctl00$innerPg$C133$ctl00$ctl00$ctl00$listsControl$ctrl0$listItemsControl$ctrl8$listItemToggleLnk','')" TargetMode="External"/><Relationship Id="rId67" Type="http://schemas.openxmlformats.org/officeDocument/2006/relationships/hyperlink" Target="mailto:customersupport@icicilombard.com" TargetMode="External"/><Relationship Id="rId20" Type="http://schemas.openxmlformats.org/officeDocument/2006/relationships/hyperlink" Target="javascript:__doPostBack('ctl00$innerPg$C129$ctl00$ctl00$ctl00$listsControl$ctrl0$listItemsControl$ctrl13$listItemToggleLnk','')" TargetMode="External"/><Relationship Id="rId41" Type="http://schemas.openxmlformats.org/officeDocument/2006/relationships/hyperlink" Target="javascript:__doPostBack('ctl00$innerPg$C130$ctl00$ctl00$ctl00$listsControl$ctrl0$listItemsControl$ctrl14$listItemToggleLnk','')" TargetMode="External"/><Relationship Id="rId54" Type="http://schemas.openxmlformats.org/officeDocument/2006/relationships/hyperlink" Target="https://www.icicilombard.com/docs/default-source/downloads/motor_claim_form.pdf?sfvrsn=0" TargetMode="External"/><Relationship Id="rId62" Type="http://schemas.openxmlformats.org/officeDocument/2006/relationships/hyperlink" Target="javascript:__doPostBack('ctl00$innerPg$C133$ctl00$ctl00$ctl00$listsControl$ctrl0$listItemsControl$ctrl11$listItemToggleLnk','')" TargetMode="External"/><Relationship Id="rId70" Type="http://schemas.openxmlformats.org/officeDocument/2006/relationships/hyperlink" Target="https://app4.icicilombard.com/ucvselfhelp/ucvwebappln/index.aspx" TargetMode="External"/><Relationship Id="rId75" Type="http://schemas.openxmlformats.org/officeDocument/2006/relationships/hyperlink" Target="mailto:customersupport@icicilombard.com" TargetMode="External"/><Relationship Id="rId1" Type="http://schemas.openxmlformats.org/officeDocument/2006/relationships/numbering" Target="numbering.xml"/><Relationship Id="rId6" Type="http://schemas.openxmlformats.org/officeDocument/2006/relationships/hyperlink" Target="javascript:__doPostBack('ctl00$innerPg$C129$ctl00$ctl00$ctl00$listsControl$ctrl0$listItemsControl$ctrl1$listItemToggleLnk','')" TargetMode="External"/><Relationship Id="rId15" Type="http://schemas.openxmlformats.org/officeDocument/2006/relationships/hyperlink" Target="javascript:__doPostBack('ctl00$innerPg$C129$ctl00$ctl00$ctl00$listsControl$ctrl0$listItemsControl$ctrl9$listItemToggleLnk','')" TargetMode="External"/><Relationship Id="rId23" Type="http://schemas.openxmlformats.org/officeDocument/2006/relationships/hyperlink" Target="javascript:__doPostBack('ctl00$innerPg$C129$ctl00$ctl00$ctl00$listsControl$ctrl0$listItemsControl$ctrl16$listItemToggleLnk','')" TargetMode="External"/><Relationship Id="rId28" Type="http://schemas.openxmlformats.org/officeDocument/2006/relationships/hyperlink" Target="https://www.icicilombard.com/docs/default-source/default-document-library/two-wheeler-package-policy.pdf?sfvrsn=0" TargetMode="External"/><Relationship Id="rId36" Type="http://schemas.openxmlformats.org/officeDocument/2006/relationships/hyperlink" Target="javascript:__doPostBack('ctl00$innerPg$C130$ctl00$ctl00$ctl00$listsControl$ctrl0$listItemsControl$ctrl10$listItemToggleLnk','')" TargetMode="External"/><Relationship Id="rId49" Type="http://schemas.openxmlformats.org/officeDocument/2006/relationships/hyperlink" Target="javascript:__doPostBack('ctl00$innerPg$C133$ctl00$ctl00$ctl00$listsControl$ctrl0$listItemsControl$ctrl2$listItemToggleLnk','')" TargetMode="External"/><Relationship Id="rId57" Type="http://schemas.openxmlformats.org/officeDocument/2006/relationships/hyperlink" Target="javascript:__doPostBack('ctl00$innerPg$C133$ctl00$ctl00$ctl00$listsControl$ctrl0$listItemsControl$ctrl6$listItemToggleL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6051</Words>
  <Characters>34496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Nandanwar        /IT/ICICILOMBARD/PRBD</dc:creator>
  <cp:keywords/>
  <dc:description/>
  <cp:lastModifiedBy>SHUBHAM GUPTA</cp:lastModifiedBy>
  <cp:revision>3</cp:revision>
  <dcterms:created xsi:type="dcterms:W3CDTF">2018-08-31T07:14:00Z</dcterms:created>
  <dcterms:modified xsi:type="dcterms:W3CDTF">2018-09-20T09:29:00Z</dcterms:modified>
</cp:coreProperties>
</file>