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F9C62" w14:textId="77777777" w:rsidR="007755E4" w:rsidRDefault="00AB0FEF">
      <w:pPr>
        <w:rPr>
          <w:rFonts w:ascii="仿宋_GB2312" w:eastAsia="仿宋_GB2312"/>
          <w:color w:val="C00000"/>
          <w:sz w:val="32"/>
          <w:szCs w:val="32"/>
        </w:rPr>
      </w:pPr>
      <w:r w:rsidRPr="00AB6C13">
        <w:rPr>
          <w:rFonts w:ascii="仿宋_GB2312" w:eastAsia="仿宋_GB2312" w:hint="eastAsia"/>
          <w:color w:val="C00000"/>
          <w:sz w:val="32"/>
          <w:szCs w:val="32"/>
        </w:rPr>
        <w:t>研究</w:t>
      </w:r>
      <w:r w:rsidRPr="00AB6C13">
        <w:rPr>
          <w:rFonts w:ascii="仿宋_GB2312" w:eastAsia="仿宋_GB2312"/>
          <w:color w:val="C00000"/>
          <w:sz w:val="32"/>
          <w:szCs w:val="32"/>
        </w:rPr>
        <w:t>重点与开发内容</w:t>
      </w:r>
    </w:p>
    <w:p w14:paraId="30AF4600" w14:textId="77777777" w:rsidR="00AB0FEF" w:rsidRPr="00D9762F" w:rsidRDefault="00AB0FEF" w:rsidP="00AB0FEF">
      <w:pPr>
        <w:tabs>
          <w:tab w:val="left" w:pos="5096"/>
        </w:tabs>
        <w:adjustRightInd w:val="0"/>
        <w:snapToGrid w:val="0"/>
        <w:spacing w:line="500" w:lineRule="exact"/>
        <w:ind w:firstLineChars="200" w:firstLine="560"/>
        <w:rPr>
          <w:rFonts w:ascii="宋体" w:hAnsi="宋体"/>
          <w:color w:val="C00000"/>
          <w:sz w:val="28"/>
          <w:szCs w:val="28"/>
        </w:rPr>
      </w:pPr>
      <w:r w:rsidRPr="00D9762F">
        <w:rPr>
          <w:rFonts w:ascii="宋体" w:hAnsi="宋体" w:hint="eastAsia"/>
          <w:color w:val="C00000"/>
          <w:sz w:val="28"/>
          <w:szCs w:val="28"/>
        </w:rPr>
        <w:t>实时检测性能优化</w:t>
      </w:r>
      <w:r>
        <w:rPr>
          <w:rFonts w:ascii="宋体" w:hAnsi="宋体" w:hint="eastAsia"/>
          <w:color w:val="C00000"/>
          <w:sz w:val="28"/>
          <w:szCs w:val="28"/>
        </w:rPr>
        <w:t>-</w:t>
      </w:r>
      <w:r w:rsidRPr="00D9762F">
        <w:rPr>
          <w:rFonts w:ascii="宋体" w:hAnsi="宋体" w:hint="eastAsia"/>
          <w:color w:val="C00000"/>
          <w:sz w:val="28"/>
          <w:szCs w:val="28"/>
        </w:rPr>
        <w:t>研究基于索引、预处理和并行计算等方法，针对直播视频的实时检测要求进行性能优化的方法。</w:t>
      </w:r>
    </w:p>
    <w:p w14:paraId="4F1D4524" w14:textId="77777777" w:rsidR="009141AC" w:rsidRDefault="009141AC" w:rsidP="009141AC">
      <w:pPr>
        <w:pStyle w:val="a3"/>
        <w:numPr>
          <w:ilvl w:val="0"/>
          <w:numId w:val="1"/>
        </w:numPr>
        <w:snapToGrid w:val="0"/>
        <w:spacing w:beforeLines="50" w:before="156"/>
        <w:ind w:firstLineChars="0"/>
        <w:rPr>
          <w:rFonts w:eastAsia="黑体" w:hAnsi="黑体"/>
        </w:rPr>
      </w:pPr>
      <w:r w:rsidRPr="009141AC">
        <w:rPr>
          <w:rFonts w:eastAsia="黑体" w:hAnsi="黑体"/>
        </w:rPr>
        <w:t>研究内容</w:t>
      </w:r>
    </w:p>
    <w:p w14:paraId="2B3FC51B" w14:textId="3B3E759C" w:rsidR="00BA30BB" w:rsidRDefault="00D430C5" w:rsidP="007D3446">
      <w:pPr>
        <w:pStyle w:val="a3"/>
        <w:snapToGrid w:val="0"/>
        <w:spacing w:beforeLines="50" w:before="156"/>
        <w:ind w:left="720" w:firstLine="480"/>
        <w:rPr>
          <w:rFonts w:eastAsia="黑体" w:hAnsi="黑体"/>
        </w:rPr>
      </w:pPr>
      <w:r>
        <w:rPr>
          <w:rFonts w:eastAsia="黑体" w:hAnsi="黑体" w:hint="eastAsia"/>
        </w:rPr>
        <w:t>由于平台要求满足对直播视频的实时检测的需要，且斗鱼平台接入业务量巨大，所以系统必须具有</w:t>
      </w:r>
      <w:r w:rsidR="00BA30BB">
        <w:rPr>
          <w:rFonts w:eastAsia="黑体" w:hAnsi="黑体" w:hint="eastAsia"/>
        </w:rPr>
        <w:t>低延迟、</w:t>
      </w:r>
      <w:r w:rsidR="009927E6">
        <w:rPr>
          <w:rFonts w:eastAsia="黑体" w:hAnsi="黑体" w:hint="eastAsia"/>
        </w:rPr>
        <w:t>高可靠性。可扩展性等特点。基于此，拟在以下方面展开研究。</w:t>
      </w:r>
    </w:p>
    <w:p w14:paraId="713C8EC8" w14:textId="435CE22E" w:rsidR="009927E6" w:rsidRDefault="007C7809" w:rsidP="00390671">
      <w:pPr>
        <w:pStyle w:val="a3"/>
        <w:numPr>
          <w:ilvl w:val="0"/>
          <w:numId w:val="2"/>
        </w:numPr>
        <w:snapToGrid w:val="0"/>
        <w:spacing w:beforeLines="50" w:before="156" w:line="360" w:lineRule="auto"/>
        <w:ind w:leftChars="200" w:left="480" w:firstLine="480"/>
        <w:rPr>
          <w:rFonts w:eastAsia="黑体" w:hAnsi="黑体"/>
        </w:rPr>
      </w:pPr>
      <w:bookmarkStart w:id="0" w:name="OLE_LINK1"/>
      <w:bookmarkStart w:id="1" w:name="OLE_LINK2"/>
      <w:r>
        <w:rPr>
          <w:rFonts w:eastAsia="黑体" w:hAnsi="黑体" w:hint="eastAsia"/>
        </w:rPr>
        <w:t>基于教育直播</w:t>
      </w:r>
      <w:r w:rsidR="005A5BC8">
        <w:rPr>
          <w:rFonts w:eastAsia="黑体" w:hAnsi="黑体" w:hint="eastAsia"/>
        </w:rPr>
        <w:t>的</w:t>
      </w:r>
      <w:r>
        <w:rPr>
          <w:rFonts w:eastAsia="黑体" w:hAnsi="黑体" w:hint="eastAsia"/>
        </w:rPr>
        <w:t>视频</w:t>
      </w:r>
      <w:r w:rsidR="005A5BC8">
        <w:rPr>
          <w:rFonts w:eastAsia="黑体" w:hAnsi="黑体" w:hint="eastAsia"/>
        </w:rPr>
        <w:t>索引技术</w:t>
      </w:r>
      <w:r w:rsidR="00EE2049">
        <w:rPr>
          <w:rFonts w:eastAsia="黑体" w:hAnsi="黑体" w:hint="eastAsia"/>
        </w:rPr>
        <w:t>研究</w:t>
      </w:r>
      <w:r w:rsidR="005A5BC8">
        <w:rPr>
          <w:rFonts w:eastAsia="黑体" w:hAnsi="黑体" w:hint="eastAsia"/>
        </w:rPr>
        <w:t>，</w:t>
      </w:r>
      <w:r w:rsidR="00390671">
        <w:rPr>
          <w:rFonts w:eastAsia="黑体" w:hAnsi="黑体" w:hint="eastAsia"/>
        </w:rPr>
        <w:t>提高视频快速检索的速度</w:t>
      </w:r>
      <w:r>
        <w:rPr>
          <w:rFonts w:eastAsia="黑体" w:hAnsi="黑体" w:hint="eastAsia"/>
        </w:rPr>
        <w:t xml:space="preserve"> </w:t>
      </w:r>
    </w:p>
    <w:bookmarkEnd w:id="0"/>
    <w:bookmarkEnd w:id="1"/>
    <w:p w14:paraId="6C905967" w14:textId="318B045A" w:rsidR="00390671" w:rsidRDefault="00390671" w:rsidP="00450D59">
      <w:pPr>
        <w:pStyle w:val="a3"/>
        <w:snapToGrid w:val="0"/>
        <w:spacing w:beforeLines="50" w:before="156"/>
        <w:ind w:left="720" w:firstLine="480"/>
        <w:rPr>
          <w:rFonts w:eastAsia="黑体" w:hAnsi="黑体"/>
        </w:rPr>
      </w:pPr>
      <w:r w:rsidRPr="00390671">
        <w:rPr>
          <w:rFonts w:eastAsia="黑体" w:hAnsi="黑体"/>
        </w:rPr>
        <w:t>通用的高维索引结构如</w:t>
      </w:r>
      <w:r w:rsidRPr="00390671">
        <w:rPr>
          <w:rFonts w:eastAsia="黑体" w:hAnsi="黑体"/>
        </w:rPr>
        <w:t>RVQ</w:t>
      </w:r>
      <w:r w:rsidRPr="00390671">
        <w:rPr>
          <w:rFonts w:eastAsia="黑体" w:hAnsi="黑体"/>
        </w:rPr>
        <w:t>，</w:t>
      </w:r>
      <w:r w:rsidRPr="00390671">
        <w:rPr>
          <w:rFonts w:eastAsia="黑体" w:hAnsi="黑体"/>
        </w:rPr>
        <w:t>LSH</w:t>
      </w:r>
      <w:r w:rsidRPr="00390671">
        <w:rPr>
          <w:rFonts w:eastAsia="黑体" w:hAnsi="黑体"/>
        </w:rPr>
        <w:t>等通常只使用了单</w:t>
      </w:r>
      <w:r w:rsidRPr="00390671">
        <w:rPr>
          <w:rFonts w:eastAsia="黑体" w:hAnsi="黑体"/>
        </w:rPr>
        <w:t xml:space="preserve"> </w:t>
      </w:r>
      <w:r w:rsidRPr="00390671">
        <w:rPr>
          <w:rFonts w:eastAsia="黑体" w:hAnsi="黑体"/>
        </w:rPr>
        <w:t>一的低层特征，查询也是基于单向量返回相似向量的模式</w:t>
      </w:r>
      <w:r w:rsidRPr="00390671">
        <w:rPr>
          <w:rFonts w:eastAsia="黑体" w:hAnsi="黑体"/>
        </w:rPr>
        <w:t xml:space="preserve"> ,</w:t>
      </w:r>
      <w:r w:rsidRPr="00390671">
        <w:rPr>
          <w:rFonts w:eastAsia="黑体" w:hAnsi="黑体"/>
        </w:rPr>
        <w:t>而</w:t>
      </w:r>
      <w:r w:rsidRPr="00390671">
        <w:rPr>
          <w:rFonts w:eastAsia="黑体" w:hAnsi="黑体" w:hint="eastAsia"/>
        </w:rPr>
        <w:t>教育</w:t>
      </w:r>
      <w:r w:rsidRPr="00390671">
        <w:rPr>
          <w:rFonts w:eastAsia="黑体" w:hAnsi="黑体"/>
        </w:rPr>
        <w:t>育</w:t>
      </w:r>
      <w:r w:rsidRPr="00390671">
        <w:rPr>
          <w:rFonts w:eastAsia="黑体" w:hAnsi="黑体" w:hint="eastAsia"/>
        </w:rPr>
        <w:t>直播</w:t>
      </w:r>
      <w:r w:rsidRPr="00390671">
        <w:rPr>
          <w:rFonts w:eastAsia="黑体" w:hAnsi="黑体"/>
        </w:rPr>
        <w:t>视频图片不仅包</w:t>
      </w:r>
      <w:r w:rsidRPr="00390671">
        <w:rPr>
          <w:rFonts w:eastAsia="黑体" w:hAnsi="黑体"/>
        </w:rPr>
        <w:t xml:space="preserve"> </w:t>
      </w:r>
      <w:r w:rsidRPr="00390671">
        <w:rPr>
          <w:rFonts w:eastAsia="黑体" w:hAnsi="黑体"/>
        </w:rPr>
        <w:t>括各种低层特征，还有高层语</w:t>
      </w:r>
      <w:bookmarkStart w:id="2" w:name="_GoBack"/>
      <w:bookmarkEnd w:id="2"/>
      <w:r w:rsidRPr="00390671">
        <w:rPr>
          <w:rFonts w:eastAsia="黑体" w:hAnsi="黑体"/>
        </w:rPr>
        <w:t>义特征，而且各种特征的个数可能很多，如何结合这些特征来设计或改善现有的索引结构</w:t>
      </w:r>
      <w:r w:rsidR="00450D59">
        <w:rPr>
          <w:rFonts w:eastAsia="黑体" w:hAnsi="黑体" w:hint="eastAsia"/>
        </w:rPr>
        <w:t>，提高视频检索的速度</w:t>
      </w:r>
      <w:r w:rsidRPr="00390671">
        <w:rPr>
          <w:rFonts w:eastAsia="黑体" w:hAnsi="黑体"/>
        </w:rPr>
        <w:t>是非常大挑战。</w:t>
      </w:r>
      <w:r w:rsidRPr="00450D59">
        <w:rPr>
          <w:rFonts w:eastAsia="黑体" w:hAnsi="黑体" w:hint="eastAsia"/>
        </w:rPr>
        <w:t>，</w:t>
      </w:r>
    </w:p>
    <w:p w14:paraId="1525E539" w14:textId="1742DE4F" w:rsidR="005A5BC8" w:rsidRDefault="005A5BC8" w:rsidP="005A5BC8">
      <w:pPr>
        <w:pStyle w:val="a3"/>
        <w:numPr>
          <w:ilvl w:val="0"/>
          <w:numId w:val="2"/>
        </w:numPr>
        <w:snapToGrid w:val="0"/>
        <w:spacing w:beforeLines="50" w:before="156"/>
        <w:ind w:firstLineChars="0"/>
        <w:rPr>
          <w:rFonts w:eastAsia="黑体" w:hAnsi="黑体"/>
        </w:rPr>
      </w:pPr>
      <w:r>
        <w:rPr>
          <w:rFonts w:eastAsia="黑体" w:hAnsi="黑体" w:hint="eastAsia"/>
        </w:rPr>
        <w:t>研究视频处理的预处理技术</w:t>
      </w:r>
    </w:p>
    <w:p w14:paraId="7B5732DE" w14:textId="00F0A9E5" w:rsidR="005A5BC8" w:rsidRDefault="00EE2049" w:rsidP="005A5BC8">
      <w:pPr>
        <w:pStyle w:val="a3"/>
        <w:numPr>
          <w:ilvl w:val="0"/>
          <w:numId w:val="2"/>
        </w:numPr>
        <w:snapToGrid w:val="0"/>
        <w:spacing w:beforeLines="50" w:before="156"/>
        <w:ind w:firstLineChars="0"/>
        <w:rPr>
          <w:rFonts w:eastAsia="黑体" w:hAnsi="黑体"/>
        </w:rPr>
      </w:pPr>
      <w:r>
        <w:rPr>
          <w:rFonts w:eastAsia="黑体" w:hAnsi="黑体" w:hint="eastAsia"/>
        </w:rPr>
        <w:t>研究提升服务器存储量及并发吞吐性能，以改善整个视频检测平台的网络性能。</w:t>
      </w:r>
    </w:p>
    <w:p w14:paraId="29AF64A8" w14:textId="7709F218" w:rsidR="00390671" w:rsidRDefault="00390671" w:rsidP="00450D59">
      <w:pPr>
        <w:pStyle w:val="a3"/>
        <w:snapToGrid w:val="0"/>
        <w:spacing w:beforeLines="50" w:before="156"/>
        <w:ind w:left="720" w:firstLine="480"/>
        <w:rPr>
          <w:rFonts w:eastAsia="黑体" w:hAnsi="黑体"/>
        </w:rPr>
      </w:pPr>
      <w:r w:rsidRPr="00450D59">
        <w:rPr>
          <w:rFonts w:eastAsia="黑体" w:hAnsi="黑体"/>
        </w:rPr>
        <w:t>视频数据的实时传输</w:t>
      </w:r>
      <w:r w:rsidRPr="00450D59">
        <w:rPr>
          <w:rFonts w:eastAsia="黑体" w:hAnsi="黑体"/>
        </w:rPr>
        <w:t>,</w:t>
      </w:r>
      <w:r w:rsidRPr="00450D59">
        <w:rPr>
          <w:rFonts w:eastAsia="黑体" w:hAnsi="黑体"/>
        </w:rPr>
        <w:t>在各种网络特性的时延参数中占有相当的分量。一方面可以通过提高网络带宽来改善网络的吞吐量和传输时延等性能</w:t>
      </w:r>
      <w:r w:rsidRPr="00450D59">
        <w:rPr>
          <w:rFonts w:eastAsia="黑体" w:hAnsi="黑体"/>
        </w:rPr>
        <w:t>,</w:t>
      </w:r>
      <w:r w:rsidRPr="00450D59">
        <w:rPr>
          <w:rFonts w:eastAsia="黑体" w:hAnsi="黑体"/>
        </w:rPr>
        <w:t>另一方面</w:t>
      </w:r>
      <w:r w:rsidRPr="00450D59">
        <w:rPr>
          <w:rFonts w:eastAsia="黑体" w:hAnsi="黑体"/>
        </w:rPr>
        <w:t>,</w:t>
      </w:r>
      <w:r w:rsidRPr="00450D59">
        <w:rPr>
          <w:rFonts w:eastAsia="黑体" w:hAnsi="黑体"/>
        </w:rPr>
        <w:t>可以通过设计性能优化的服务策略提高服务质量。考虑到网络传输状况的多样性</w:t>
      </w:r>
      <w:r w:rsidRPr="00450D59">
        <w:rPr>
          <w:rFonts w:eastAsia="黑体" w:hAnsi="黑体"/>
        </w:rPr>
        <w:t>,</w:t>
      </w:r>
      <w:r w:rsidRPr="00450D59">
        <w:rPr>
          <w:rFonts w:eastAsia="黑体" w:hAnsi="黑体"/>
        </w:rPr>
        <w:t>重点</w:t>
      </w:r>
      <w:r w:rsidRPr="00450D59">
        <w:rPr>
          <w:rFonts w:eastAsia="黑体" w:hAnsi="黑体" w:hint="eastAsia"/>
        </w:rPr>
        <w:t>研究</w:t>
      </w:r>
      <w:r w:rsidRPr="00450D59">
        <w:rPr>
          <w:rFonts w:eastAsia="黑体" w:hAnsi="黑体"/>
        </w:rPr>
        <w:t>服务器端的视频数据检索的</w:t>
      </w:r>
      <w:r w:rsidRPr="00450D59">
        <w:rPr>
          <w:rFonts w:eastAsia="黑体" w:hAnsi="黑体" w:hint="eastAsia"/>
        </w:rPr>
        <w:t>并行资源</w:t>
      </w:r>
      <w:r w:rsidRPr="00450D59">
        <w:rPr>
          <w:rFonts w:eastAsia="黑体" w:hAnsi="黑体"/>
        </w:rPr>
        <w:t>调度控制</w:t>
      </w:r>
      <w:r w:rsidRPr="00450D59">
        <w:rPr>
          <w:rFonts w:eastAsia="黑体" w:hAnsi="黑体"/>
        </w:rPr>
        <w:t>,</w:t>
      </w:r>
      <w:r w:rsidRPr="00450D59">
        <w:rPr>
          <w:rFonts w:eastAsia="黑体" w:hAnsi="黑体"/>
        </w:rPr>
        <w:t>和并发服务的关键技术</w:t>
      </w:r>
      <w:r w:rsidRPr="00450D59">
        <w:rPr>
          <w:rFonts w:eastAsia="黑体" w:hAnsi="黑体"/>
        </w:rPr>
        <w:t>,</w:t>
      </w:r>
      <w:r w:rsidRPr="00450D59">
        <w:rPr>
          <w:rFonts w:eastAsia="黑体" w:hAnsi="黑体"/>
        </w:rPr>
        <w:t>尽可能地降低高并发任务中堵塞过长的问题</w:t>
      </w:r>
      <w:r w:rsidRPr="00450D59">
        <w:rPr>
          <w:rFonts w:eastAsia="黑体" w:hAnsi="黑体"/>
        </w:rPr>
        <w:t>,</w:t>
      </w:r>
      <w:r w:rsidRPr="00450D59">
        <w:rPr>
          <w:rFonts w:eastAsia="黑体" w:hAnsi="黑体"/>
        </w:rPr>
        <w:t>提高并发服务质量</w:t>
      </w:r>
    </w:p>
    <w:p w14:paraId="15679DC8" w14:textId="48796AE2" w:rsidR="007D3446" w:rsidRPr="007D3446" w:rsidRDefault="00D430C5" w:rsidP="007D3446">
      <w:pPr>
        <w:pStyle w:val="a3"/>
        <w:snapToGrid w:val="0"/>
        <w:spacing w:beforeLines="50" w:before="156"/>
        <w:ind w:left="720" w:firstLine="480"/>
        <w:rPr>
          <w:rFonts w:ascii="宋体" w:hAnsi="宋体"/>
          <w:color w:val="C00000"/>
          <w:sz w:val="28"/>
          <w:szCs w:val="28"/>
        </w:rPr>
      </w:pPr>
      <w:r>
        <w:rPr>
          <w:rFonts w:eastAsia="黑体" w:hAnsi="黑体" w:hint="eastAsia"/>
        </w:rPr>
        <w:t>以下特点：（</w:t>
      </w:r>
      <w:r>
        <w:rPr>
          <w:rFonts w:eastAsia="黑体" w:hAnsi="黑体" w:hint="eastAsia"/>
        </w:rPr>
        <w:t>1</w:t>
      </w:r>
      <w:r>
        <w:rPr>
          <w:rFonts w:eastAsia="黑体" w:hAnsi="黑体" w:hint="eastAsia"/>
        </w:rPr>
        <w:t>）低延迟，要求平台在平均情况下，从数据采集到数据处理完成的时间间隔较短；（</w:t>
      </w:r>
      <w:r>
        <w:rPr>
          <w:rFonts w:eastAsia="黑体" w:hAnsi="黑体" w:hint="eastAsia"/>
        </w:rPr>
        <w:t>2</w:t>
      </w:r>
      <w:r>
        <w:rPr>
          <w:rFonts w:eastAsia="黑体" w:hAnsi="黑体" w:hint="eastAsia"/>
        </w:rPr>
        <w:t>）为提供实时数据分析服务，要求系统能够稳定的服务，并可以随时部署新的</w:t>
      </w:r>
      <w:r w:rsidR="007D3446">
        <w:rPr>
          <w:rFonts w:eastAsia="黑体" w:hAnsi="黑体" w:hint="eastAsia"/>
        </w:rPr>
        <w:t>应用，并减少故障恢复的时间；（</w:t>
      </w:r>
      <w:r w:rsidR="007D3446">
        <w:rPr>
          <w:rFonts w:eastAsia="黑体" w:hAnsi="黑体" w:hint="eastAsia"/>
        </w:rPr>
        <w:t>3</w:t>
      </w:r>
      <w:r w:rsidR="007D3446">
        <w:rPr>
          <w:rFonts w:eastAsia="黑体" w:hAnsi="黑体" w:hint="eastAsia"/>
        </w:rPr>
        <w:t>）</w:t>
      </w:r>
      <w:r w:rsidR="007D3446" w:rsidRPr="007D3446">
        <w:rPr>
          <w:rFonts w:eastAsia="黑体" w:hAnsi="黑体"/>
        </w:rPr>
        <w:t>系统有良好的错误恢复机制，当系统中某个节点发生宕机时，这个节点上的任务仍然能够由其它的节点继续运行，保证开发者提交的流计算应用仍然能够长时间运行；（</w:t>
      </w:r>
      <w:r w:rsidR="007D3446" w:rsidRPr="007D3446">
        <w:rPr>
          <w:rFonts w:eastAsia="黑体" w:hAnsi="黑体"/>
        </w:rPr>
        <w:t>4</w:t>
      </w:r>
      <w:r w:rsidR="007D3446" w:rsidRPr="007D3446">
        <w:rPr>
          <w:rFonts w:eastAsia="黑体" w:hAnsi="黑体"/>
        </w:rPr>
        <w:t>）可扩展性</w:t>
      </w:r>
      <w:r w:rsidR="007D3446" w:rsidRPr="007D3446">
        <w:rPr>
          <w:rFonts w:eastAsia="黑体" w:hAnsi="黑体"/>
        </w:rPr>
        <w:t xml:space="preserve"> </w:t>
      </w:r>
      <w:r w:rsidR="007D3446" w:rsidRPr="007D3446">
        <w:rPr>
          <w:rFonts w:eastAsia="黑体" w:hAnsi="黑体"/>
        </w:rPr>
        <w:t>系统在应对负载增长的情况下，集群有较好的拓展性，通过增加服务机器，即可让系统的处理能力在一定的范围内呈现线性增长。</w:t>
      </w:r>
      <w:r w:rsidR="007D3446" w:rsidRPr="007D3446">
        <w:rPr>
          <w:rFonts w:eastAsia="黑体" w:hAnsi="黑体"/>
        </w:rPr>
        <w:t xml:space="preserve"> </w:t>
      </w:r>
    </w:p>
    <w:p w14:paraId="442E2A26" w14:textId="63042602" w:rsidR="00D430C5" w:rsidRPr="009141AC" w:rsidRDefault="00D430C5" w:rsidP="007D3446">
      <w:pPr>
        <w:pStyle w:val="a3"/>
        <w:snapToGrid w:val="0"/>
        <w:spacing w:beforeLines="50" w:before="156"/>
        <w:ind w:left="720" w:firstLine="480"/>
        <w:rPr>
          <w:rFonts w:eastAsia="黑体" w:hAnsi="黑体"/>
        </w:rPr>
      </w:pPr>
    </w:p>
    <w:p w14:paraId="30F2596F" w14:textId="77777777" w:rsidR="009141AC" w:rsidRDefault="009141AC" w:rsidP="009141AC">
      <w:pPr>
        <w:pStyle w:val="a3"/>
        <w:numPr>
          <w:ilvl w:val="0"/>
          <w:numId w:val="1"/>
        </w:numPr>
        <w:snapToGrid w:val="0"/>
        <w:spacing w:beforeLines="50" w:before="156"/>
        <w:ind w:firstLineChars="0"/>
        <w:rPr>
          <w:rFonts w:eastAsia="黑体"/>
        </w:rPr>
      </w:pPr>
      <w:r>
        <w:rPr>
          <w:rFonts w:eastAsia="黑体"/>
        </w:rPr>
        <w:t>研究</w:t>
      </w:r>
      <w:r>
        <w:rPr>
          <w:rFonts w:eastAsia="黑体" w:hint="eastAsia"/>
        </w:rPr>
        <w:t>思路与框架</w:t>
      </w:r>
    </w:p>
    <w:p w14:paraId="5C5DCB9E" w14:textId="77777777" w:rsidR="009141AC" w:rsidRPr="009141AC" w:rsidRDefault="009141AC" w:rsidP="009141AC">
      <w:pPr>
        <w:pStyle w:val="a3"/>
        <w:snapToGrid w:val="0"/>
        <w:spacing w:beforeLines="50" w:before="156" w:line="300" w:lineRule="auto"/>
        <w:ind w:left="720" w:firstLineChars="0" w:firstLine="0"/>
        <w:rPr>
          <w:rFonts w:eastAsia="黑体"/>
        </w:rPr>
      </w:pPr>
      <w:r w:rsidRPr="009141AC">
        <w:rPr>
          <w:rFonts w:hAnsi="宋体" w:hint="eastAsia"/>
          <w:kern w:val="0"/>
        </w:rPr>
        <w:t>本项目以机械、电子、嵌入式、无线网络等方向的交叉融合为基础，从个体重要生理指标采集入手，以个体重要生理指标采集子系统为出发点，采用由人体生理指标数据逐渐向采集子系统、无线传输、系统的研究思路，</w:t>
      </w:r>
      <w:r w:rsidRPr="009141AC">
        <w:rPr>
          <w:rFonts w:hAnsi="宋体" w:hint="eastAsia"/>
          <w:kern w:val="0"/>
        </w:rPr>
        <w:lastRenderedPageBreak/>
        <w:t>通过“模型建立—方法提出—算法实现—仿真测试”的研究方法开展研究工作。</w:t>
      </w:r>
    </w:p>
    <w:p w14:paraId="15595381" w14:textId="77777777" w:rsidR="009141AC" w:rsidRDefault="009141AC" w:rsidP="009141AC">
      <w:pPr>
        <w:widowControl/>
        <w:spacing w:line="300" w:lineRule="auto"/>
        <w:ind w:firstLineChars="200" w:firstLine="480"/>
      </w:pPr>
      <w:r>
        <w:rPr>
          <w:rFonts w:hAnsi="宋体" w:hint="eastAsia"/>
          <w:kern w:val="0"/>
        </w:rPr>
        <w:t>本项目的技术路线如图（1）所示。</w:t>
      </w:r>
      <w:r>
        <w:rPr>
          <w:rFonts w:hint="eastAsia"/>
        </w:rPr>
        <w:t>首先，通过资料搜集、整理与调研，分析人体身体指标的信息特征，推导出人体生理指标信号的采集模型和算法；其次，研究无线网络的结构，设计出适合病区的无线网络的架构和拓扑结构；再次，利用合适的MEME传感器完成对人体重要生理指标的采集；最后，通过实验进行仿真测试，通过综合分析和实验测试，研究、评价和验证系统的性能。</w:t>
      </w:r>
    </w:p>
    <w:p w14:paraId="1EE52CF2" w14:textId="77777777" w:rsidR="009141AC" w:rsidRDefault="009141AC" w:rsidP="009141AC">
      <w:pPr>
        <w:widowControl/>
        <w:spacing w:line="300" w:lineRule="auto"/>
        <w:ind w:firstLineChars="200" w:firstLine="480"/>
        <w:rPr>
          <w:rFonts w:hAnsi="宋体"/>
          <w:kern w:val="0"/>
        </w:rPr>
      </w:pPr>
    </w:p>
    <w:p w14:paraId="58F9F26A" w14:textId="77777777" w:rsidR="009141AC" w:rsidRDefault="009141AC" w:rsidP="009141AC">
      <w:pPr>
        <w:snapToGrid w:val="0"/>
        <w:spacing w:beforeLines="50" w:before="156"/>
        <w:jc w:val="center"/>
        <w:rPr>
          <w:rFonts w:eastAsia="黑体"/>
        </w:rPr>
      </w:pPr>
      <w:r>
        <w:rPr>
          <w:noProof/>
        </w:rPr>
        <w:drawing>
          <wp:inline distT="0" distB="0" distL="0" distR="0" wp14:anchorId="54E90AD2" wp14:editId="0B50EC57">
            <wp:extent cx="3721100" cy="39624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1100" cy="3962400"/>
                    </a:xfrm>
                    <a:prstGeom prst="rect">
                      <a:avLst/>
                    </a:prstGeom>
                    <a:noFill/>
                    <a:ln>
                      <a:noFill/>
                    </a:ln>
                  </pic:spPr>
                </pic:pic>
              </a:graphicData>
            </a:graphic>
          </wp:inline>
        </w:drawing>
      </w:r>
    </w:p>
    <w:p w14:paraId="07D5B6AF" w14:textId="77777777" w:rsidR="009141AC" w:rsidRDefault="009141AC" w:rsidP="009141AC">
      <w:pPr>
        <w:spacing w:line="360" w:lineRule="auto"/>
        <w:ind w:right="315"/>
        <w:rPr>
          <w:rFonts w:ascii="宋体" w:hAnsi="宋体"/>
          <w:szCs w:val="21"/>
        </w:rPr>
      </w:pPr>
      <w:r>
        <w:rPr>
          <w:rFonts w:hint="eastAsia"/>
        </w:rPr>
        <w:t xml:space="preserve">                  图一</w:t>
      </w:r>
      <w:r>
        <w:rPr>
          <w:rFonts w:ascii="宋体" w:hAnsi="宋体" w:hint="eastAsia"/>
          <w:szCs w:val="21"/>
        </w:rPr>
        <w:t>项目技术路线图</w:t>
      </w:r>
    </w:p>
    <w:p w14:paraId="2CCE19D0" w14:textId="77777777" w:rsidR="009141AC" w:rsidRDefault="009141AC" w:rsidP="009141AC">
      <w:pPr>
        <w:pStyle w:val="a3"/>
        <w:ind w:left="720" w:firstLineChars="0" w:firstLine="0"/>
        <w:rPr>
          <w:rFonts w:hAnsi="宋体"/>
          <w:kern w:val="0"/>
        </w:rPr>
      </w:pPr>
    </w:p>
    <w:p w14:paraId="79C109EA" w14:textId="77777777" w:rsidR="009141AC" w:rsidRDefault="009141AC" w:rsidP="009141AC">
      <w:pPr>
        <w:snapToGrid w:val="0"/>
        <w:spacing w:beforeLines="50" w:before="156" w:line="300" w:lineRule="auto"/>
        <w:rPr>
          <w:rFonts w:eastAsia="黑体"/>
        </w:rPr>
      </w:pPr>
      <w:r>
        <w:rPr>
          <w:rFonts w:eastAsia="黑体" w:hint="eastAsia"/>
        </w:rPr>
        <w:t>三、</w:t>
      </w:r>
      <w:bookmarkStart w:id="3" w:name="OLE_LINK3"/>
      <w:bookmarkStart w:id="4" w:name="OLE_LINK4"/>
      <w:bookmarkStart w:id="5" w:name="OLE_LINK5"/>
      <w:r>
        <w:rPr>
          <w:rFonts w:eastAsia="黑体"/>
        </w:rPr>
        <w:t>主要研究方法</w:t>
      </w:r>
    </w:p>
    <w:p w14:paraId="7DA64F8A" w14:textId="77777777" w:rsidR="009141AC" w:rsidRDefault="009141AC" w:rsidP="009141AC">
      <w:pPr>
        <w:widowControl/>
        <w:spacing w:line="300" w:lineRule="auto"/>
        <w:ind w:firstLineChars="200" w:firstLine="480"/>
        <w:rPr>
          <w:rFonts w:hAnsi="宋体"/>
          <w:kern w:val="0"/>
        </w:rPr>
      </w:pPr>
      <w:r>
        <w:rPr>
          <w:rFonts w:hAnsi="宋体"/>
          <w:kern w:val="0"/>
        </w:rPr>
        <w:t>项目采用理论</w:t>
      </w:r>
      <w:r>
        <w:rPr>
          <w:rFonts w:hAnsi="宋体" w:hint="eastAsia"/>
          <w:kern w:val="0"/>
        </w:rPr>
        <w:t>研究</w:t>
      </w:r>
      <w:r>
        <w:rPr>
          <w:rFonts w:hAnsi="宋体"/>
          <w:kern w:val="0"/>
        </w:rPr>
        <w:t>、仿真</w:t>
      </w:r>
      <w:r>
        <w:rPr>
          <w:rFonts w:hAnsi="宋体" w:hint="eastAsia"/>
          <w:kern w:val="0"/>
        </w:rPr>
        <w:t>分析</w:t>
      </w:r>
      <w:r>
        <w:rPr>
          <w:rFonts w:hAnsi="宋体"/>
          <w:kern w:val="0"/>
        </w:rPr>
        <w:t>与硬件在环测试相结合的方法</w:t>
      </w:r>
      <w:r>
        <w:rPr>
          <w:rFonts w:hAnsi="宋体" w:hint="eastAsia"/>
          <w:kern w:val="0"/>
        </w:rPr>
        <w:t>开展研究工作</w:t>
      </w:r>
      <w:r>
        <w:rPr>
          <w:rFonts w:hAnsi="宋体"/>
          <w:kern w:val="0"/>
        </w:rPr>
        <w:t>。</w:t>
      </w:r>
    </w:p>
    <w:p w14:paraId="70BA82EF" w14:textId="55AD3AA6" w:rsidR="00961EEC" w:rsidRDefault="00961EEC" w:rsidP="00961EEC">
      <w:pPr>
        <w:pStyle w:val="a3"/>
        <w:numPr>
          <w:ilvl w:val="0"/>
          <w:numId w:val="3"/>
        </w:numPr>
        <w:snapToGrid w:val="0"/>
        <w:spacing w:beforeLines="50" w:before="156" w:line="360" w:lineRule="auto"/>
        <w:ind w:firstLineChars="0"/>
        <w:rPr>
          <w:rFonts w:eastAsia="黑体" w:hAnsi="黑体"/>
        </w:rPr>
      </w:pPr>
      <w:r>
        <w:rPr>
          <w:rFonts w:eastAsia="黑体" w:hAnsi="黑体" w:hint="eastAsia"/>
        </w:rPr>
        <w:t>基于教育直播的视频索引</w:t>
      </w:r>
      <w:r w:rsidR="00467B7A">
        <w:rPr>
          <w:rFonts w:eastAsia="黑体" w:hAnsi="黑体" w:hint="eastAsia"/>
        </w:rPr>
        <w:t>构建</w:t>
      </w:r>
      <w:r>
        <w:rPr>
          <w:rFonts w:eastAsia="黑体" w:hAnsi="黑体" w:hint="eastAsia"/>
        </w:rPr>
        <w:t>技术研究，提高视频快速检索的速度</w:t>
      </w:r>
      <w:r>
        <w:rPr>
          <w:rFonts w:eastAsia="黑体" w:hAnsi="黑体" w:hint="eastAsia"/>
        </w:rPr>
        <w:t xml:space="preserve"> </w:t>
      </w:r>
    </w:p>
    <w:p w14:paraId="5FA23831" w14:textId="56847C0F" w:rsidR="00467B7A" w:rsidRPr="00467B7A" w:rsidRDefault="00961EEC" w:rsidP="008B24CE">
      <w:pPr>
        <w:pStyle w:val="a3"/>
        <w:snapToGrid w:val="0"/>
        <w:spacing w:beforeLines="50" w:before="156" w:line="360" w:lineRule="auto"/>
        <w:ind w:leftChars="200" w:left="480" w:firstLine="480"/>
        <w:jc w:val="left"/>
        <w:rPr>
          <w:rFonts w:eastAsia="黑体" w:hAnsi="黑体"/>
        </w:rPr>
      </w:pPr>
      <w:r w:rsidRPr="00467B7A">
        <w:rPr>
          <w:rFonts w:eastAsia="黑体" w:hAnsi="黑体" w:hint="eastAsia"/>
        </w:rPr>
        <w:t>拟</w:t>
      </w:r>
      <w:r w:rsidRPr="00467B7A">
        <w:rPr>
          <w:rFonts w:eastAsia="黑体" w:hAnsi="黑体"/>
        </w:rPr>
        <w:t>针对现有索引结构建立在单特征的情况下，</w:t>
      </w:r>
      <w:r w:rsidR="00DE63C8" w:rsidRPr="00467B7A">
        <w:rPr>
          <w:rFonts w:eastAsia="黑体" w:hAnsi="黑体" w:hint="eastAsia"/>
        </w:rPr>
        <w:t>研究</w:t>
      </w:r>
      <w:r w:rsidRPr="00467B7A">
        <w:rPr>
          <w:rFonts w:eastAsia="黑体" w:hAnsi="黑体"/>
        </w:rPr>
        <w:t>改进</w:t>
      </w:r>
      <w:r w:rsidRPr="00467B7A">
        <w:rPr>
          <w:rFonts w:eastAsia="黑体" w:hAnsi="黑体"/>
        </w:rPr>
        <w:t xml:space="preserve"> ERVQ </w:t>
      </w:r>
      <w:r w:rsidRPr="00467B7A">
        <w:rPr>
          <w:rFonts w:eastAsia="黑体" w:hAnsi="黑体"/>
        </w:rPr>
        <w:t>索引结构，使之包含</w:t>
      </w:r>
      <w:r w:rsidRPr="00467B7A">
        <w:rPr>
          <w:rFonts w:eastAsia="黑体" w:hAnsi="黑体" w:hint="eastAsia"/>
        </w:rPr>
        <w:t>教育直播</w:t>
      </w:r>
      <w:r w:rsidRPr="00467B7A">
        <w:rPr>
          <w:rFonts w:eastAsia="黑体" w:hAnsi="黑体"/>
        </w:rPr>
        <w:t>视频的低层特征和语义特征，实现了多特征的高维索引构建</w:t>
      </w:r>
      <w:r w:rsidR="00467B7A">
        <w:rPr>
          <w:rFonts w:eastAsia="黑体" w:hAnsi="黑体"/>
        </w:rPr>
        <w:t>。</w:t>
      </w:r>
      <w:r w:rsidR="00467B7A" w:rsidRPr="00467B7A">
        <w:rPr>
          <w:rFonts w:eastAsia="黑体" w:hAnsi="黑体"/>
        </w:rPr>
        <w:t xml:space="preserve">ERVQ </w:t>
      </w:r>
      <w:r w:rsidR="00467B7A" w:rsidRPr="00467B7A">
        <w:rPr>
          <w:rFonts w:eastAsia="黑体" w:hAnsi="黑体"/>
        </w:rPr>
        <w:t>索引是基于向量的索引，给定一个查询向量</w:t>
      </w:r>
      <w:r w:rsidR="00467B7A" w:rsidRPr="00467B7A">
        <w:rPr>
          <w:rFonts w:eastAsia="黑体" w:hAnsi="黑体"/>
        </w:rPr>
        <w:t xml:space="preserve"> X</w:t>
      </w:r>
      <w:r w:rsidR="00467B7A" w:rsidRPr="00467B7A">
        <w:rPr>
          <w:rFonts w:eastAsia="黑体" w:hAnsi="黑体"/>
        </w:rPr>
        <w:t>，通过</w:t>
      </w:r>
      <w:r w:rsidR="00467B7A" w:rsidRPr="00467B7A">
        <w:rPr>
          <w:rFonts w:eastAsia="黑体" w:hAnsi="黑体"/>
        </w:rPr>
        <w:t xml:space="preserve"> ERVQ </w:t>
      </w:r>
      <w:r w:rsidR="00467B7A" w:rsidRPr="00467B7A">
        <w:rPr>
          <w:rFonts w:eastAsia="黑体" w:hAnsi="黑体"/>
        </w:rPr>
        <w:t>索引结构能找到与</w:t>
      </w:r>
      <w:r w:rsidR="00467B7A" w:rsidRPr="00467B7A">
        <w:rPr>
          <w:rFonts w:eastAsia="黑体" w:hAnsi="黑体"/>
        </w:rPr>
        <w:t xml:space="preserve"> X </w:t>
      </w:r>
      <w:r w:rsidR="00467B7A" w:rsidRPr="00467B7A">
        <w:rPr>
          <w:rFonts w:eastAsia="黑体" w:hAnsi="黑体"/>
        </w:rPr>
        <w:t>距离相近的其它向量</w:t>
      </w:r>
      <w:r w:rsidR="00467B7A" w:rsidRPr="00467B7A">
        <w:rPr>
          <w:rFonts w:eastAsia="黑体" w:hAnsi="黑体" w:hint="eastAsia"/>
        </w:rPr>
        <w:t>。</w:t>
      </w:r>
      <w:r w:rsidR="00467B7A" w:rsidRPr="00467B7A">
        <w:rPr>
          <w:rFonts w:eastAsia="黑体" w:hAnsi="黑体"/>
        </w:rPr>
        <w:t xml:space="preserve">ERVQ </w:t>
      </w:r>
      <w:r w:rsidR="00467B7A">
        <w:rPr>
          <w:rFonts w:eastAsia="黑体" w:hAnsi="黑体" w:hint="eastAsia"/>
        </w:rPr>
        <w:t>索引</w:t>
      </w:r>
      <w:r w:rsidR="00467B7A" w:rsidRPr="00467B7A">
        <w:rPr>
          <w:rFonts w:eastAsia="黑体" w:hAnsi="黑体"/>
        </w:rPr>
        <w:t>结构只使用了一种特征，为了获得更好的查询结果我们希望使用多种特征结合起</w:t>
      </w:r>
      <w:r w:rsidR="00467B7A" w:rsidRPr="00467B7A">
        <w:rPr>
          <w:rFonts w:eastAsia="黑体" w:hAnsi="黑体"/>
        </w:rPr>
        <w:t xml:space="preserve"> </w:t>
      </w:r>
      <w:r w:rsidR="00467B7A" w:rsidRPr="00467B7A">
        <w:rPr>
          <w:rFonts w:eastAsia="黑体" w:hAnsi="黑体"/>
        </w:rPr>
        <w:t>来构建有效索引。这就要求我们对现有的</w:t>
      </w:r>
      <w:r w:rsidR="00467B7A" w:rsidRPr="00467B7A">
        <w:rPr>
          <w:rFonts w:eastAsia="黑体" w:hAnsi="黑体"/>
        </w:rPr>
        <w:t xml:space="preserve"> ERVQ </w:t>
      </w:r>
      <w:r w:rsidR="00467B7A" w:rsidRPr="00467B7A">
        <w:rPr>
          <w:rFonts w:eastAsia="黑体" w:hAnsi="黑体"/>
        </w:rPr>
        <w:t>索引进行有效改进。</w:t>
      </w:r>
      <w:r w:rsidR="00467B7A" w:rsidRPr="00467B7A">
        <w:rPr>
          <w:rFonts w:eastAsia="黑体" w:hAnsi="黑体"/>
        </w:rPr>
        <w:t xml:space="preserve"> </w:t>
      </w:r>
    </w:p>
    <w:p w14:paraId="6ECF77B8" w14:textId="67B2F612" w:rsidR="008B24CE" w:rsidRPr="008B24CE" w:rsidRDefault="00467B7A" w:rsidP="008B24CE">
      <w:pPr>
        <w:pStyle w:val="a3"/>
        <w:snapToGrid w:val="0"/>
        <w:spacing w:beforeLines="50" w:before="156" w:line="360" w:lineRule="auto"/>
        <w:ind w:leftChars="200" w:left="480" w:firstLine="480"/>
        <w:jc w:val="left"/>
        <w:rPr>
          <w:rFonts w:eastAsia="黑体" w:hAnsi="黑体"/>
        </w:rPr>
      </w:pPr>
      <w:r w:rsidRPr="00467B7A">
        <w:rPr>
          <w:rFonts w:eastAsia="黑体" w:hAnsi="黑体"/>
        </w:rPr>
        <w:t xml:space="preserve"> </w:t>
      </w:r>
      <w:r w:rsidRPr="008B24CE">
        <w:rPr>
          <w:rFonts w:eastAsia="黑体" w:hAnsi="黑体"/>
        </w:rPr>
        <w:t xml:space="preserve">ERVQ </w:t>
      </w:r>
      <w:r w:rsidRPr="008B24CE">
        <w:rPr>
          <w:rFonts w:eastAsia="黑体" w:hAnsi="黑体"/>
        </w:rPr>
        <w:t>索</w:t>
      </w:r>
      <w:r w:rsidR="008B24CE" w:rsidRPr="008B24CE">
        <w:rPr>
          <w:rFonts w:eastAsia="黑体" w:hAnsi="黑体"/>
        </w:rPr>
        <w:t>引的</w:t>
      </w:r>
      <w:r w:rsidR="008B24CE" w:rsidRPr="008B24CE">
        <w:rPr>
          <w:rFonts w:eastAsia="黑体" w:hAnsi="黑体" w:hint="eastAsia"/>
        </w:rPr>
        <w:t>缺点</w:t>
      </w:r>
      <w:r w:rsidRPr="008B24CE">
        <w:rPr>
          <w:rFonts w:eastAsia="黑体" w:hAnsi="黑体"/>
        </w:rPr>
        <w:t>在于难以确定索引字典中合适的索引项目个数，当索引项目太多时会导致每个项目的倒排链表长度太短，降低搜索的查全率，此外由于项目过多会增加与索引项的比较时间</w:t>
      </w:r>
      <w:r w:rsidRPr="008B24CE">
        <w:rPr>
          <w:rFonts w:eastAsia="黑体" w:hAnsi="黑体"/>
        </w:rPr>
        <w:t>;</w:t>
      </w:r>
      <w:r w:rsidRPr="008B24CE">
        <w:rPr>
          <w:rFonts w:eastAsia="黑体" w:hAnsi="黑体"/>
        </w:rPr>
        <w:t>而当索引项目太少时会导致倒排链表太长处理链表</w:t>
      </w:r>
      <w:r w:rsidR="008B24CE" w:rsidRPr="008B24CE">
        <w:rPr>
          <w:rFonts w:eastAsia="黑体" w:hAnsi="黑体"/>
        </w:rPr>
        <w:t>时间开销太大，同样降低索引效率。随着系统运行时间的增加，越来越多的视频图片插入到索引中，最终会使得索引倒排链表越来越长，逐渐影响查询效率。对此，</w:t>
      </w:r>
      <w:r w:rsidR="008B24CE" w:rsidRPr="008B24CE">
        <w:rPr>
          <w:rFonts w:eastAsia="黑体" w:hAnsi="黑体" w:hint="eastAsia"/>
        </w:rPr>
        <w:t>我们</w:t>
      </w:r>
      <w:r w:rsidR="008B24CE" w:rsidRPr="008B24CE">
        <w:rPr>
          <w:rFonts w:eastAsia="黑体" w:hAnsi="黑体"/>
        </w:rPr>
        <w:t>提出将语义特征结合到索引倒排链表中，用语义特征来切分倒排链表，使得原有链表长度减小，加速检索过程</w:t>
      </w:r>
      <w:r w:rsidR="008B24CE" w:rsidRPr="008B24CE">
        <w:rPr>
          <w:rFonts w:eastAsia="黑体" w:hAnsi="黑体"/>
        </w:rPr>
        <w:t>;</w:t>
      </w:r>
      <w:r w:rsidR="008B24CE" w:rsidRPr="008B24CE">
        <w:rPr>
          <w:rFonts w:eastAsia="黑体" w:hAnsi="黑体"/>
        </w:rPr>
        <w:t>而且由于语义特征的导入使得查询准确率提升，用户体验效果更好。</w:t>
      </w:r>
    </w:p>
    <w:p w14:paraId="704652F2" w14:textId="4A49F14A" w:rsidR="009141AC" w:rsidRDefault="008F02DB" w:rsidP="009141AC">
      <w:r>
        <w:t>3</w:t>
      </w:r>
      <w:r>
        <w:rPr>
          <w:rFonts w:hint="eastAsia"/>
        </w:rPr>
        <w:t>、</w:t>
      </w:r>
      <w:r w:rsidR="000C12AC">
        <w:rPr>
          <w:rFonts w:eastAsia="黑体" w:hAnsi="黑体" w:hint="eastAsia"/>
        </w:rPr>
        <w:t>研究提升服务器</w:t>
      </w:r>
      <w:r w:rsidR="007C7809">
        <w:rPr>
          <w:rFonts w:eastAsia="黑体" w:hAnsi="黑体" w:hint="eastAsia"/>
        </w:rPr>
        <w:t>并发吞吐性能，以改善整个视频检测平台的</w:t>
      </w:r>
      <w:r w:rsidR="0045596F">
        <w:rPr>
          <w:rFonts w:eastAsia="黑体" w:hAnsi="黑体" w:hint="eastAsia"/>
        </w:rPr>
        <w:t>性能</w:t>
      </w:r>
    </w:p>
    <w:p w14:paraId="4659AC10" w14:textId="71AFD189" w:rsidR="0045596F" w:rsidRDefault="0045596F" w:rsidP="0045596F">
      <w:r>
        <w:rPr>
          <w:rFonts w:hint="eastAsia"/>
        </w:rPr>
        <w:t xml:space="preserve">    拟</w:t>
      </w:r>
      <w:r>
        <w:t>通过对检索任务的</w:t>
      </w:r>
      <w:r w:rsidR="00BD6940">
        <w:rPr>
          <w:rFonts w:hint="eastAsia"/>
        </w:rPr>
        <w:t>并行运算资源</w:t>
      </w:r>
      <w:r>
        <w:t>调度控制,在系统资源允许的范围内,研</w:t>
      </w:r>
      <w:r>
        <w:rPr>
          <w:rFonts w:hint="eastAsia"/>
        </w:rPr>
        <w:t>究</w:t>
      </w:r>
      <w:r>
        <w:t>多模态数据并行访问机制,能应对高并发连接的情况。在服务器能力一定情况下,衡量服务质量的两个主要因素是提供服务的速度和服务时间</w:t>
      </w:r>
      <w:r>
        <w:rPr>
          <w:rFonts w:hint="eastAsia"/>
        </w:rPr>
        <w:t>，其主要表示如下：</w:t>
      </w:r>
    </w:p>
    <w:p w14:paraId="1421CCFA" w14:textId="70127F87" w:rsidR="0045596F" w:rsidRPr="0045596F" w:rsidRDefault="0045596F" w:rsidP="0045596F">
      <m:oMathPara>
        <m:oMath>
          <m:r>
            <m:rPr>
              <m:sty m:val="p"/>
            </m:rPr>
            <w:rPr>
              <w:rFonts w:ascii="Cambria Math" w:hAnsi="Cambria Math"/>
            </w:rPr>
            <m:t>QoS=f</m:t>
          </m:r>
          <m:d>
            <m:dPr>
              <m:ctrlPr>
                <w:rPr>
                  <w:rFonts w:ascii="Cambria Math" w:hAnsi="Cambria Math"/>
                </w:rPr>
              </m:ctrlPr>
            </m:dPr>
            <m:e>
              <m:r>
                <m:rPr>
                  <m:sty m:val="p"/>
                </m:rPr>
                <w:rPr>
                  <w:rFonts w:ascii="Cambria Math" w:hAnsi="Cambria Math"/>
                </w:rPr>
                <m:t>speed</m:t>
              </m:r>
            </m:e>
          </m:d>
          <m:r>
            <m:rPr>
              <m:sty m:val="p"/>
            </m:rPr>
            <w:rPr>
              <w:rFonts w:ascii="Cambria Math" w:hAnsi="Cambria Math"/>
            </w:rPr>
            <m:t>+g(parrell)(cpucost&lt;cpulimit,memorycost&lt;totalmemory</m:t>
          </m:r>
        </m:oMath>
      </m:oMathPara>
    </w:p>
    <w:p w14:paraId="09165AFE" w14:textId="52146EAA" w:rsidR="0045596F" w:rsidRPr="0045596F" w:rsidRDefault="0045596F" w:rsidP="0045596F">
      <w:r>
        <w:t>F</w:t>
      </w:r>
      <w:r>
        <w:rPr>
          <w:rFonts w:hint="eastAsia"/>
        </w:rPr>
        <w:t>为视频处理的速度，g为并发的数目，理想情况下，在满足约束条件下，尽可能提高</w:t>
      </w:r>
      <w:proofErr w:type="spellStart"/>
      <w:r>
        <w:t>QoS</w:t>
      </w:r>
      <w:proofErr w:type="spellEnd"/>
      <w:r>
        <w:rPr>
          <w:rFonts w:hint="eastAsia"/>
        </w:rPr>
        <w:t>的值，但速度和并发数相互关联，而非独立，所以</w:t>
      </w:r>
      <w:r w:rsidR="000C12AC">
        <w:rPr>
          <w:rFonts w:hint="eastAsia"/>
        </w:rPr>
        <w:t>该问题无法取得统一解。通过动态规划，研究在不同应用场景下的优化求解。如以单个任务提供最快的</w:t>
      </w:r>
      <w:r w:rsidR="00467B7A">
        <w:rPr>
          <w:rFonts w:hint="eastAsia"/>
        </w:rPr>
        <w:t>响应时间的服务质量优先方式和以单位时间内处理任务最多的并发数优先</w:t>
      </w:r>
      <w:r w:rsidR="000C12AC">
        <w:rPr>
          <w:rFonts w:hint="eastAsia"/>
        </w:rPr>
        <w:t>方式。来满足不同的业务场景需要。</w:t>
      </w:r>
    </w:p>
    <w:bookmarkEnd w:id="3"/>
    <w:bookmarkEnd w:id="4"/>
    <w:bookmarkEnd w:id="5"/>
    <w:p w14:paraId="7ADF1CB7" w14:textId="2EE52353" w:rsidR="008F02DB" w:rsidRDefault="008F02DB" w:rsidP="008F02DB"/>
    <w:p w14:paraId="4D3B9915" w14:textId="77777777" w:rsidR="008F02DB" w:rsidRDefault="008F02DB" w:rsidP="009141AC"/>
    <w:sectPr w:rsidR="008F02DB" w:rsidSect="00DB4EE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1" w:usb1="080E0000" w:usb2="00000000" w:usb3="00000000" w:csb0="00040000"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2B00"/>
    <w:multiLevelType w:val="hybridMultilevel"/>
    <w:tmpl w:val="041AC170"/>
    <w:lvl w:ilvl="0" w:tplc="04DCA450">
      <w:start w:val="1"/>
      <w:numFmt w:val="decimal"/>
      <w:lvlText w:val="（%1）"/>
      <w:lvlJc w:val="left"/>
      <w:pPr>
        <w:ind w:left="1920" w:hanging="720"/>
      </w:pPr>
      <w:rPr>
        <w:rFonts w:hint="eastAsia"/>
      </w:rPr>
    </w:lvl>
    <w:lvl w:ilvl="1" w:tplc="04090019" w:tentative="1">
      <w:start w:val="1"/>
      <w:numFmt w:val="lowerLetter"/>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lowerLetter"/>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lowerLetter"/>
      <w:lvlText w:val="%8)"/>
      <w:lvlJc w:val="left"/>
      <w:pPr>
        <w:ind w:left="5040" w:hanging="480"/>
      </w:pPr>
    </w:lvl>
    <w:lvl w:ilvl="8" w:tplc="0409001B" w:tentative="1">
      <w:start w:val="1"/>
      <w:numFmt w:val="lowerRoman"/>
      <w:lvlText w:val="%9."/>
      <w:lvlJc w:val="right"/>
      <w:pPr>
        <w:ind w:left="5520" w:hanging="480"/>
      </w:pPr>
    </w:lvl>
  </w:abstractNum>
  <w:abstractNum w:abstractNumId="1">
    <w:nsid w:val="15755205"/>
    <w:multiLevelType w:val="hybridMultilevel"/>
    <w:tmpl w:val="041AC170"/>
    <w:lvl w:ilvl="0" w:tplc="04DCA450">
      <w:start w:val="1"/>
      <w:numFmt w:val="decimal"/>
      <w:lvlText w:val="（%1）"/>
      <w:lvlJc w:val="left"/>
      <w:pPr>
        <w:ind w:left="1920" w:hanging="720"/>
      </w:pPr>
      <w:rPr>
        <w:rFonts w:hint="eastAsia"/>
      </w:rPr>
    </w:lvl>
    <w:lvl w:ilvl="1" w:tplc="04090019" w:tentative="1">
      <w:start w:val="1"/>
      <w:numFmt w:val="lowerLetter"/>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lowerLetter"/>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lowerLetter"/>
      <w:lvlText w:val="%8)"/>
      <w:lvlJc w:val="left"/>
      <w:pPr>
        <w:ind w:left="5040" w:hanging="480"/>
      </w:pPr>
    </w:lvl>
    <w:lvl w:ilvl="8" w:tplc="0409001B" w:tentative="1">
      <w:start w:val="1"/>
      <w:numFmt w:val="lowerRoman"/>
      <w:lvlText w:val="%9."/>
      <w:lvlJc w:val="right"/>
      <w:pPr>
        <w:ind w:left="5520" w:hanging="480"/>
      </w:pPr>
    </w:lvl>
  </w:abstractNum>
  <w:abstractNum w:abstractNumId="2">
    <w:nsid w:val="74715D98"/>
    <w:multiLevelType w:val="hybridMultilevel"/>
    <w:tmpl w:val="B178CB32"/>
    <w:lvl w:ilvl="0" w:tplc="3C422250">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FEF"/>
    <w:rsid w:val="000C12AC"/>
    <w:rsid w:val="00192AF7"/>
    <w:rsid w:val="00390671"/>
    <w:rsid w:val="003B5935"/>
    <w:rsid w:val="00450D59"/>
    <w:rsid w:val="0045596F"/>
    <w:rsid w:val="00467B7A"/>
    <w:rsid w:val="005A5BC8"/>
    <w:rsid w:val="006A4F6E"/>
    <w:rsid w:val="007755E4"/>
    <w:rsid w:val="007C1E42"/>
    <w:rsid w:val="007C7809"/>
    <w:rsid w:val="007D3446"/>
    <w:rsid w:val="008B24CE"/>
    <w:rsid w:val="008F02DB"/>
    <w:rsid w:val="009141AC"/>
    <w:rsid w:val="00961EEC"/>
    <w:rsid w:val="009927E6"/>
    <w:rsid w:val="00AB0FEF"/>
    <w:rsid w:val="00BA30BB"/>
    <w:rsid w:val="00BD6940"/>
    <w:rsid w:val="00D430C5"/>
    <w:rsid w:val="00DB4EE8"/>
    <w:rsid w:val="00DE63C8"/>
    <w:rsid w:val="00EA1BC9"/>
    <w:rsid w:val="00EE2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93AF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41AC"/>
    <w:pPr>
      <w:ind w:firstLineChars="200" w:firstLine="420"/>
    </w:pPr>
  </w:style>
  <w:style w:type="character" w:styleId="a4">
    <w:name w:val="Placeholder Text"/>
    <w:basedOn w:val="a0"/>
    <w:uiPriority w:val="99"/>
    <w:semiHidden/>
    <w:rsid w:val="004559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300</Words>
  <Characters>1712</Characters>
  <Application>Microsoft Macintosh Word</Application>
  <DocSecurity>0</DocSecurity>
  <Lines>14</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2017-03-05T02:04:00Z</dcterms:created>
  <dcterms:modified xsi:type="dcterms:W3CDTF">2017-03-07T04:31:00Z</dcterms:modified>
</cp:coreProperties>
</file>