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vi-VN"/>
        </w:rPr>
        <w:id w:val="64428413"/>
        <w:docPartObj>
          <w:docPartGallery w:val="Cover Pages"/>
          <w:docPartUnique/>
        </w:docPartObj>
      </w:sdtPr>
      <w:sdtEndPr>
        <w:rPr>
          <w:rFonts w:ascii="Calibri" w:eastAsiaTheme="minorHAnsi" w:hAnsi="Calibri" w:cstheme="minorBidi"/>
          <w:sz w:val="22"/>
          <w:szCs w:val="22"/>
        </w:rPr>
      </w:sdtEndPr>
      <w:sdtContent>
        <w:p w:rsidR="002F27ED" w:rsidRDefault="00807FF6">
          <w:pPr>
            <w:pStyle w:val="NoSpacing"/>
            <w:rPr>
              <w:rFonts w:asciiTheme="majorHAnsi" w:eastAsiaTheme="majorEastAsia" w:hAnsiTheme="majorHAnsi" w:cstheme="majorBidi"/>
              <w:sz w:val="72"/>
              <w:szCs w:val="72"/>
            </w:rPr>
          </w:pPr>
          <w:r w:rsidRPr="00807FF6">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07FF6">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07FF6">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07FF6">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2F27ED" w:rsidRDefault="002F27E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VTest</w:t>
          </w:r>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2F27ED" w:rsidRDefault="002F27E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Hướng dẫn sử dụng</w:t>
              </w:r>
            </w:p>
          </w:sdtContent>
        </w:sdt>
        <w:p w:rsidR="002F27ED" w:rsidRDefault="002F27ED">
          <w:pPr>
            <w:pStyle w:val="NoSpacing"/>
            <w:rPr>
              <w:rFonts w:asciiTheme="majorHAnsi" w:eastAsiaTheme="majorEastAsia" w:hAnsiTheme="majorHAnsi" w:cstheme="majorBidi"/>
              <w:sz w:val="36"/>
              <w:szCs w:val="36"/>
            </w:rPr>
          </w:pPr>
        </w:p>
        <w:p w:rsidR="002F27ED" w:rsidRDefault="002F27ED" w:rsidP="00AE7E61">
          <w:pPr>
            <w:pStyle w:val="NoSpacing"/>
            <w:rPr>
              <w:rFonts w:asciiTheme="majorHAnsi" w:eastAsiaTheme="majorEastAsia" w:hAnsiTheme="majorHAnsi" w:cstheme="majorBidi"/>
              <w:sz w:val="36"/>
              <w:szCs w:val="36"/>
            </w:rPr>
          </w:pPr>
        </w:p>
        <w:p w:rsidR="00AE7E61" w:rsidRDefault="00AE7E61" w:rsidP="00AE7E61">
          <w:pPr>
            <w:rPr>
              <w:lang w:val="en-US"/>
            </w:rPr>
          </w:pPr>
        </w:p>
        <w:p w:rsidR="00AE7E61" w:rsidRPr="00AE7E61" w:rsidRDefault="00AE7E61" w:rsidP="00AE7E61">
          <w:r w:rsidRPr="00AE7E61">
            <w:t>Phiên bản Beta 1.0</w:t>
          </w:r>
        </w:p>
        <w:p w:rsidR="00AE7E61" w:rsidRPr="00AE7E61" w:rsidRDefault="00AE7E61" w:rsidP="00AE7E61">
          <w:r w:rsidRPr="00AE7E61">
            <w:t>Tác giả : Đặng Việt Trung</w:t>
          </w:r>
        </w:p>
        <w:p w:rsidR="002F27ED" w:rsidRDefault="002F27ED"/>
        <w:p w:rsidR="002F27ED" w:rsidRDefault="002F27ED">
          <w:pPr>
            <w:rPr>
              <w:rFonts w:asciiTheme="majorHAnsi" w:eastAsiaTheme="majorEastAsia" w:hAnsiTheme="majorHAnsi" w:cstheme="majorBidi"/>
              <w:b/>
              <w:bCs/>
              <w:color w:val="365F91" w:themeColor="accent1" w:themeShade="BF"/>
              <w:sz w:val="28"/>
              <w:szCs w:val="28"/>
              <w:lang w:val="en-US"/>
            </w:rPr>
          </w:pPr>
          <w:r>
            <w:rPr>
              <w:lang w:val="en-US"/>
            </w:rPr>
            <w:br w:type="page"/>
          </w:r>
        </w:p>
      </w:sdtContent>
    </w:sdt>
    <w:sdt>
      <w:sdtPr>
        <w:rPr>
          <w:rFonts w:asciiTheme="minorHAnsi" w:eastAsiaTheme="minorHAnsi" w:hAnsiTheme="minorHAnsi" w:cstheme="minorBidi"/>
          <w:b w:val="0"/>
          <w:bCs w:val="0"/>
          <w:color w:val="auto"/>
          <w:sz w:val="22"/>
          <w:szCs w:val="22"/>
          <w:lang w:val="vi-VN"/>
        </w:rPr>
        <w:id w:val="64428437"/>
        <w:docPartObj>
          <w:docPartGallery w:val="Table of Contents"/>
          <w:docPartUnique/>
        </w:docPartObj>
      </w:sdtPr>
      <w:sdtEndPr>
        <w:rPr>
          <w:rFonts w:ascii="Calibri" w:hAnsi="Calibri"/>
        </w:rPr>
      </w:sdtEndPr>
      <w:sdtContent>
        <w:p w:rsidR="002F27ED" w:rsidRDefault="002F27ED">
          <w:pPr>
            <w:pStyle w:val="TOCHeading"/>
          </w:pPr>
          <w:r>
            <w:t>Mục lục</w:t>
          </w:r>
        </w:p>
        <w:p w:rsidR="002F27ED" w:rsidRPr="002F27ED" w:rsidRDefault="002F27ED" w:rsidP="002F27ED">
          <w:pPr>
            <w:rPr>
              <w:lang w:val="en-US"/>
            </w:rPr>
          </w:pPr>
        </w:p>
        <w:p w:rsidR="00AE7E61" w:rsidRDefault="00807FF6">
          <w:pPr>
            <w:pStyle w:val="TOC1"/>
            <w:tabs>
              <w:tab w:val="right" w:leader="dot" w:pos="9016"/>
            </w:tabs>
            <w:rPr>
              <w:rFonts w:asciiTheme="minorHAnsi" w:eastAsiaTheme="minorEastAsia" w:hAnsiTheme="minorHAnsi"/>
              <w:noProof/>
              <w:lang w:eastAsia="vi-VN"/>
            </w:rPr>
          </w:pPr>
          <w:r>
            <w:fldChar w:fldCharType="begin"/>
          </w:r>
          <w:r w:rsidR="002F27ED">
            <w:instrText xml:space="preserve"> TOC \o "1-3" \h \z \u </w:instrText>
          </w:r>
          <w:r>
            <w:fldChar w:fldCharType="separate"/>
          </w:r>
          <w:hyperlink w:anchor="_Toc326080561" w:history="1">
            <w:r w:rsidR="00AE7E61" w:rsidRPr="005A7AF3">
              <w:rPr>
                <w:rStyle w:val="Hyperlink"/>
                <w:noProof/>
                <w:lang w:val="en-US"/>
              </w:rPr>
              <w:t>Giới thiệu chung</w:t>
            </w:r>
            <w:r w:rsidR="00AE7E61">
              <w:rPr>
                <w:noProof/>
                <w:webHidden/>
              </w:rPr>
              <w:tab/>
            </w:r>
            <w:r>
              <w:rPr>
                <w:noProof/>
                <w:webHidden/>
              </w:rPr>
              <w:fldChar w:fldCharType="begin"/>
            </w:r>
            <w:r w:rsidR="00AE7E61">
              <w:rPr>
                <w:noProof/>
                <w:webHidden/>
              </w:rPr>
              <w:instrText xml:space="preserve"> PAGEREF _Toc326080561 \h </w:instrText>
            </w:r>
            <w:r>
              <w:rPr>
                <w:noProof/>
                <w:webHidden/>
              </w:rPr>
            </w:r>
            <w:r>
              <w:rPr>
                <w:noProof/>
                <w:webHidden/>
              </w:rPr>
              <w:fldChar w:fldCharType="separate"/>
            </w:r>
            <w:r w:rsidR="00AE7E61">
              <w:rPr>
                <w:noProof/>
                <w:webHidden/>
              </w:rPr>
              <w:t>3</w:t>
            </w:r>
            <w:r>
              <w:rPr>
                <w:noProof/>
                <w:webHidden/>
              </w:rPr>
              <w:fldChar w:fldCharType="end"/>
            </w:r>
          </w:hyperlink>
        </w:p>
        <w:p w:rsidR="00AE7E61" w:rsidRDefault="00807FF6">
          <w:pPr>
            <w:pStyle w:val="TOC1"/>
            <w:tabs>
              <w:tab w:val="right" w:leader="dot" w:pos="9016"/>
            </w:tabs>
            <w:rPr>
              <w:rFonts w:asciiTheme="minorHAnsi" w:eastAsiaTheme="minorEastAsia" w:hAnsiTheme="minorHAnsi"/>
              <w:noProof/>
              <w:lang w:eastAsia="vi-VN"/>
            </w:rPr>
          </w:pPr>
          <w:hyperlink w:anchor="_Toc326080562" w:history="1">
            <w:r w:rsidR="00AE7E61" w:rsidRPr="005A7AF3">
              <w:rPr>
                <w:rStyle w:val="Hyperlink"/>
                <w:noProof/>
                <w:lang w:val="en-US"/>
              </w:rPr>
              <w:t>Cách nhập văn bản</w:t>
            </w:r>
            <w:r w:rsidR="00AE7E61">
              <w:rPr>
                <w:noProof/>
                <w:webHidden/>
              </w:rPr>
              <w:tab/>
            </w:r>
            <w:r>
              <w:rPr>
                <w:noProof/>
                <w:webHidden/>
              </w:rPr>
              <w:fldChar w:fldCharType="begin"/>
            </w:r>
            <w:r w:rsidR="00AE7E61">
              <w:rPr>
                <w:noProof/>
                <w:webHidden/>
              </w:rPr>
              <w:instrText xml:space="preserve"> PAGEREF _Toc326080562 \h </w:instrText>
            </w:r>
            <w:r>
              <w:rPr>
                <w:noProof/>
                <w:webHidden/>
              </w:rPr>
            </w:r>
            <w:r>
              <w:rPr>
                <w:noProof/>
                <w:webHidden/>
              </w:rPr>
              <w:fldChar w:fldCharType="separate"/>
            </w:r>
            <w:r w:rsidR="00AE7E61">
              <w:rPr>
                <w:noProof/>
                <w:webHidden/>
              </w:rPr>
              <w:t>4</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63" w:history="1">
            <w:r w:rsidR="00AE7E61" w:rsidRPr="005A7AF3">
              <w:rPr>
                <w:rStyle w:val="Hyperlink"/>
                <w:noProof/>
                <w:lang w:val="en-US"/>
              </w:rPr>
              <w:t>Cách gõ công thức toán, lý, hóa</w:t>
            </w:r>
            <w:r w:rsidR="00AE7E61">
              <w:rPr>
                <w:noProof/>
                <w:webHidden/>
              </w:rPr>
              <w:tab/>
            </w:r>
            <w:r>
              <w:rPr>
                <w:noProof/>
                <w:webHidden/>
              </w:rPr>
              <w:fldChar w:fldCharType="begin"/>
            </w:r>
            <w:r w:rsidR="00AE7E61">
              <w:rPr>
                <w:noProof/>
                <w:webHidden/>
              </w:rPr>
              <w:instrText xml:space="preserve"> PAGEREF _Toc326080563 \h </w:instrText>
            </w:r>
            <w:r>
              <w:rPr>
                <w:noProof/>
                <w:webHidden/>
              </w:rPr>
            </w:r>
            <w:r>
              <w:rPr>
                <w:noProof/>
                <w:webHidden/>
              </w:rPr>
              <w:fldChar w:fldCharType="separate"/>
            </w:r>
            <w:r w:rsidR="00AE7E61">
              <w:rPr>
                <w:noProof/>
                <w:webHidden/>
              </w:rPr>
              <w:t>4</w:t>
            </w:r>
            <w:r>
              <w:rPr>
                <w:noProof/>
                <w:webHidden/>
              </w:rPr>
              <w:fldChar w:fldCharType="end"/>
            </w:r>
          </w:hyperlink>
        </w:p>
        <w:p w:rsidR="00AE7E61" w:rsidRDefault="00807FF6">
          <w:pPr>
            <w:pStyle w:val="TOC1"/>
            <w:tabs>
              <w:tab w:val="right" w:leader="dot" w:pos="9016"/>
            </w:tabs>
            <w:rPr>
              <w:rFonts w:asciiTheme="minorHAnsi" w:eastAsiaTheme="minorEastAsia" w:hAnsiTheme="minorHAnsi"/>
              <w:noProof/>
              <w:lang w:eastAsia="vi-VN"/>
            </w:rPr>
          </w:pPr>
          <w:hyperlink w:anchor="_Toc326080564" w:history="1">
            <w:r w:rsidR="00AE7E61" w:rsidRPr="005A7AF3">
              <w:rPr>
                <w:rStyle w:val="Hyperlink"/>
                <w:noProof/>
                <w:lang w:val="en-US"/>
              </w:rPr>
              <w:t>Tạo đề thi</w:t>
            </w:r>
            <w:r w:rsidR="00AE7E61">
              <w:rPr>
                <w:noProof/>
                <w:webHidden/>
              </w:rPr>
              <w:tab/>
            </w:r>
            <w:r>
              <w:rPr>
                <w:noProof/>
                <w:webHidden/>
              </w:rPr>
              <w:fldChar w:fldCharType="begin"/>
            </w:r>
            <w:r w:rsidR="00AE7E61">
              <w:rPr>
                <w:noProof/>
                <w:webHidden/>
              </w:rPr>
              <w:instrText xml:space="preserve"> PAGEREF _Toc326080564 \h </w:instrText>
            </w:r>
            <w:r>
              <w:rPr>
                <w:noProof/>
                <w:webHidden/>
              </w:rPr>
            </w:r>
            <w:r>
              <w:rPr>
                <w:noProof/>
                <w:webHidden/>
              </w:rPr>
              <w:fldChar w:fldCharType="separate"/>
            </w:r>
            <w:r w:rsidR="00AE7E61">
              <w:rPr>
                <w:noProof/>
                <w:webHidden/>
              </w:rPr>
              <w:t>6</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65" w:history="1">
            <w:r w:rsidR="00AE7E61" w:rsidRPr="005A7AF3">
              <w:rPr>
                <w:rStyle w:val="Hyperlink"/>
                <w:noProof/>
                <w:lang w:val="en-US"/>
              </w:rPr>
              <w:t>Văn bản</w:t>
            </w:r>
            <w:r w:rsidR="00AE7E61">
              <w:rPr>
                <w:noProof/>
                <w:webHidden/>
              </w:rPr>
              <w:tab/>
            </w:r>
            <w:r>
              <w:rPr>
                <w:noProof/>
                <w:webHidden/>
              </w:rPr>
              <w:fldChar w:fldCharType="begin"/>
            </w:r>
            <w:r w:rsidR="00AE7E61">
              <w:rPr>
                <w:noProof/>
                <w:webHidden/>
              </w:rPr>
              <w:instrText xml:space="preserve"> PAGEREF _Toc326080565 \h </w:instrText>
            </w:r>
            <w:r>
              <w:rPr>
                <w:noProof/>
                <w:webHidden/>
              </w:rPr>
            </w:r>
            <w:r>
              <w:rPr>
                <w:noProof/>
                <w:webHidden/>
              </w:rPr>
              <w:fldChar w:fldCharType="separate"/>
            </w:r>
            <w:r w:rsidR="00AE7E61">
              <w:rPr>
                <w:noProof/>
                <w:webHidden/>
              </w:rPr>
              <w:t>6</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66" w:history="1">
            <w:r w:rsidR="00AE7E61" w:rsidRPr="005A7AF3">
              <w:rPr>
                <w:rStyle w:val="Hyperlink"/>
                <w:noProof/>
                <w:lang w:val="en-US"/>
              </w:rPr>
              <w:t>Khung chứa</w:t>
            </w:r>
            <w:r w:rsidR="00AE7E61">
              <w:rPr>
                <w:noProof/>
                <w:webHidden/>
              </w:rPr>
              <w:tab/>
            </w:r>
            <w:r>
              <w:rPr>
                <w:noProof/>
                <w:webHidden/>
              </w:rPr>
              <w:fldChar w:fldCharType="begin"/>
            </w:r>
            <w:r w:rsidR="00AE7E61">
              <w:rPr>
                <w:noProof/>
                <w:webHidden/>
              </w:rPr>
              <w:instrText xml:space="preserve"> PAGEREF _Toc326080566 \h </w:instrText>
            </w:r>
            <w:r>
              <w:rPr>
                <w:noProof/>
                <w:webHidden/>
              </w:rPr>
            </w:r>
            <w:r>
              <w:rPr>
                <w:noProof/>
                <w:webHidden/>
              </w:rPr>
              <w:fldChar w:fldCharType="separate"/>
            </w:r>
            <w:r w:rsidR="00AE7E61">
              <w:rPr>
                <w:noProof/>
                <w:webHidden/>
              </w:rPr>
              <w:t>6</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67" w:history="1">
            <w:r w:rsidR="00AE7E61" w:rsidRPr="005A7AF3">
              <w:rPr>
                <w:rStyle w:val="Hyperlink"/>
                <w:noProof/>
                <w:lang w:val="en-US"/>
              </w:rPr>
              <w:t>Câu hỏi tự luận</w:t>
            </w:r>
            <w:r w:rsidR="00AE7E61">
              <w:rPr>
                <w:noProof/>
                <w:webHidden/>
              </w:rPr>
              <w:tab/>
            </w:r>
            <w:r>
              <w:rPr>
                <w:noProof/>
                <w:webHidden/>
              </w:rPr>
              <w:fldChar w:fldCharType="begin"/>
            </w:r>
            <w:r w:rsidR="00AE7E61">
              <w:rPr>
                <w:noProof/>
                <w:webHidden/>
              </w:rPr>
              <w:instrText xml:space="preserve"> PAGEREF _Toc326080567 \h </w:instrText>
            </w:r>
            <w:r>
              <w:rPr>
                <w:noProof/>
                <w:webHidden/>
              </w:rPr>
            </w:r>
            <w:r>
              <w:rPr>
                <w:noProof/>
                <w:webHidden/>
              </w:rPr>
              <w:fldChar w:fldCharType="separate"/>
            </w:r>
            <w:r w:rsidR="00AE7E61">
              <w:rPr>
                <w:noProof/>
                <w:webHidden/>
              </w:rPr>
              <w:t>6</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68" w:history="1">
            <w:r w:rsidR="00AE7E61" w:rsidRPr="005A7AF3">
              <w:rPr>
                <w:rStyle w:val="Hyperlink"/>
                <w:noProof/>
                <w:lang w:val="en-US"/>
              </w:rPr>
              <w:t>Câu hỏi trắc nghiệm</w:t>
            </w:r>
            <w:r w:rsidR="00AE7E61">
              <w:rPr>
                <w:noProof/>
                <w:webHidden/>
              </w:rPr>
              <w:tab/>
            </w:r>
            <w:r>
              <w:rPr>
                <w:noProof/>
                <w:webHidden/>
              </w:rPr>
              <w:fldChar w:fldCharType="begin"/>
            </w:r>
            <w:r w:rsidR="00AE7E61">
              <w:rPr>
                <w:noProof/>
                <w:webHidden/>
              </w:rPr>
              <w:instrText xml:space="preserve"> PAGEREF _Toc326080568 \h </w:instrText>
            </w:r>
            <w:r>
              <w:rPr>
                <w:noProof/>
                <w:webHidden/>
              </w:rPr>
            </w:r>
            <w:r>
              <w:rPr>
                <w:noProof/>
                <w:webHidden/>
              </w:rPr>
              <w:fldChar w:fldCharType="separate"/>
            </w:r>
            <w:r w:rsidR="00AE7E61">
              <w:rPr>
                <w:noProof/>
                <w:webHidden/>
              </w:rPr>
              <w:t>6</w:t>
            </w:r>
            <w:r>
              <w:rPr>
                <w:noProof/>
                <w:webHidden/>
              </w:rPr>
              <w:fldChar w:fldCharType="end"/>
            </w:r>
          </w:hyperlink>
        </w:p>
        <w:p w:rsidR="00AE7E61" w:rsidRDefault="00807FF6">
          <w:pPr>
            <w:pStyle w:val="TOC1"/>
            <w:tabs>
              <w:tab w:val="right" w:leader="dot" w:pos="9016"/>
            </w:tabs>
            <w:rPr>
              <w:rFonts w:asciiTheme="minorHAnsi" w:eastAsiaTheme="minorEastAsia" w:hAnsiTheme="minorHAnsi"/>
              <w:noProof/>
              <w:lang w:eastAsia="vi-VN"/>
            </w:rPr>
          </w:pPr>
          <w:hyperlink w:anchor="_Toc326080569" w:history="1">
            <w:r w:rsidR="00AE7E61" w:rsidRPr="005A7AF3">
              <w:rPr>
                <w:rStyle w:val="Hyperlink"/>
                <w:noProof/>
                <w:lang w:val="en-US"/>
              </w:rPr>
              <w:t>Trộn đề thi</w:t>
            </w:r>
            <w:r w:rsidR="00AE7E61">
              <w:rPr>
                <w:noProof/>
                <w:webHidden/>
              </w:rPr>
              <w:tab/>
            </w:r>
            <w:r>
              <w:rPr>
                <w:noProof/>
                <w:webHidden/>
              </w:rPr>
              <w:fldChar w:fldCharType="begin"/>
            </w:r>
            <w:r w:rsidR="00AE7E61">
              <w:rPr>
                <w:noProof/>
                <w:webHidden/>
              </w:rPr>
              <w:instrText xml:space="preserve"> PAGEREF _Toc326080569 \h </w:instrText>
            </w:r>
            <w:r>
              <w:rPr>
                <w:noProof/>
                <w:webHidden/>
              </w:rPr>
            </w:r>
            <w:r>
              <w:rPr>
                <w:noProof/>
                <w:webHidden/>
              </w:rPr>
              <w:fldChar w:fldCharType="separate"/>
            </w:r>
            <w:r w:rsidR="00AE7E61">
              <w:rPr>
                <w:noProof/>
                <w:webHidden/>
              </w:rPr>
              <w:t>8</w:t>
            </w:r>
            <w:r>
              <w:rPr>
                <w:noProof/>
                <w:webHidden/>
              </w:rPr>
              <w:fldChar w:fldCharType="end"/>
            </w:r>
          </w:hyperlink>
        </w:p>
        <w:p w:rsidR="00AE7E61" w:rsidRDefault="00807FF6">
          <w:pPr>
            <w:pStyle w:val="TOC1"/>
            <w:tabs>
              <w:tab w:val="right" w:leader="dot" w:pos="9016"/>
            </w:tabs>
            <w:rPr>
              <w:rFonts w:asciiTheme="minorHAnsi" w:eastAsiaTheme="minorEastAsia" w:hAnsiTheme="minorHAnsi"/>
              <w:noProof/>
              <w:lang w:eastAsia="vi-VN"/>
            </w:rPr>
          </w:pPr>
          <w:hyperlink w:anchor="_Toc326080570" w:history="1">
            <w:r w:rsidR="00AE7E61" w:rsidRPr="005A7AF3">
              <w:rPr>
                <w:rStyle w:val="Hyperlink"/>
                <w:noProof/>
                <w:lang w:val="en-US"/>
              </w:rPr>
              <w:t>Xuất ra các dạng khác</w:t>
            </w:r>
            <w:r w:rsidR="00AE7E61">
              <w:rPr>
                <w:noProof/>
                <w:webHidden/>
              </w:rPr>
              <w:tab/>
            </w:r>
            <w:r>
              <w:rPr>
                <w:noProof/>
                <w:webHidden/>
              </w:rPr>
              <w:fldChar w:fldCharType="begin"/>
            </w:r>
            <w:r w:rsidR="00AE7E61">
              <w:rPr>
                <w:noProof/>
                <w:webHidden/>
              </w:rPr>
              <w:instrText xml:space="preserve"> PAGEREF _Toc326080570 \h </w:instrText>
            </w:r>
            <w:r>
              <w:rPr>
                <w:noProof/>
                <w:webHidden/>
              </w:rPr>
            </w:r>
            <w:r>
              <w:rPr>
                <w:noProof/>
                <w:webHidden/>
              </w:rPr>
              <w:fldChar w:fldCharType="separate"/>
            </w:r>
            <w:r w:rsidR="00AE7E61">
              <w:rPr>
                <w:noProof/>
                <w:webHidden/>
              </w:rPr>
              <w:t>9</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71" w:history="1">
            <w:r w:rsidR="00AE7E61" w:rsidRPr="005A7AF3">
              <w:rPr>
                <w:rStyle w:val="Hyperlink"/>
                <w:noProof/>
                <w:lang w:val="en-US"/>
              </w:rPr>
              <w:t>Dạng web (.html)</w:t>
            </w:r>
            <w:r w:rsidR="00AE7E61">
              <w:rPr>
                <w:noProof/>
                <w:webHidden/>
              </w:rPr>
              <w:tab/>
            </w:r>
            <w:r>
              <w:rPr>
                <w:noProof/>
                <w:webHidden/>
              </w:rPr>
              <w:fldChar w:fldCharType="begin"/>
            </w:r>
            <w:r w:rsidR="00AE7E61">
              <w:rPr>
                <w:noProof/>
                <w:webHidden/>
              </w:rPr>
              <w:instrText xml:space="preserve"> PAGEREF _Toc326080571 \h </w:instrText>
            </w:r>
            <w:r>
              <w:rPr>
                <w:noProof/>
                <w:webHidden/>
              </w:rPr>
            </w:r>
            <w:r>
              <w:rPr>
                <w:noProof/>
                <w:webHidden/>
              </w:rPr>
              <w:fldChar w:fldCharType="separate"/>
            </w:r>
            <w:r w:rsidR="00AE7E61">
              <w:rPr>
                <w:noProof/>
                <w:webHidden/>
              </w:rPr>
              <w:t>9</w:t>
            </w:r>
            <w:r>
              <w:rPr>
                <w:noProof/>
                <w:webHidden/>
              </w:rPr>
              <w:fldChar w:fldCharType="end"/>
            </w:r>
          </w:hyperlink>
        </w:p>
        <w:p w:rsidR="00AE7E61" w:rsidRDefault="00807FF6">
          <w:pPr>
            <w:pStyle w:val="TOC2"/>
            <w:tabs>
              <w:tab w:val="right" w:leader="dot" w:pos="9016"/>
            </w:tabs>
            <w:rPr>
              <w:rFonts w:asciiTheme="minorHAnsi" w:eastAsiaTheme="minorEastAsia" w:hAnsiTheme="minorHAnsi"/>
              <w:noProof/>
              <w:lang w:eastAsia="vi-VN"/>
            </w:rPr>
          </w:pPr>
          <w:hyperlink w:anchor="_Toc326080572" w:history="1">
            <w:r w:rsidR="00AE7E61" w:rsidRPr="005A7AF3">
              <w:rPr>
                <w:rStyle w:val="Hyperlink"/>
                <w:noProof/>
                <w:lang w:val="en-US"/>
              </w:rPr>
              <w:t>Dạng VtestViewer (.vtestx)</w:t>
            </w:r>
            <w:r w:rsidR="00AE7E61">
              <w:rPr>
                <w:noProof/>
                <w:webHidden/>
              </w:rPr>
              <w:tab/>
            </w:r>
            <w:r>
              <w:rPr>
                <w:noProof/>
                <w:webHidden/>
              </w:rPr>
              <w:fldChar w:fldCharType="begin"/>
            </w:r>
            <w:r w:rsidR="00AE7E61">
              <w:rPr>
                <w:noProof/>
                <w:webHidden/>
              </w:rPr>
              <w:instrText xml:space="preserve"> PAGEREF _Toc326080572 \h </w:instrText>
            </w:r>
            <w:r>
              <w:rPr>
                <w:noProof/>
                <w:webHidden/>
              </w:rPr>
            </w:r>
            <w:r>
              <w:rPr>
                <w:noProof/>
                <w:webHidden/>
              </w:rPr>
              <w:fldChar w:fldCharType="separate"/>
            </w:r>
            <w:r w:rsidR="00AE7E61">
              <w:rPr>
                <w:noProof/>
                <w:webHidden/>
              </w:rPr>
              <w:t>9</w:t>
            </w:r>
            <w:r>
              <w:rPr>
                <w:noProof/>
                <w:webHidden/>
              </w:rPr>
              <w:fldChar w:fldCharType="end"/>
            </w:r>
          </w:hyperlink>
        </w:p>
        <w:p w:rsidR="002F27ED" w:rsidRDefault="00807FF6">
          <w:r>
            <w:fldChar w:fldCharType="end"/>
          </w:r>
        </w:p>
      </w:sdtContent>
    </w:sdt>
    <w:p w:rsidR="002F27ED" w:rsidRDefault="002F27ED">
      <w:pPr>
        <w:rPr>
          <w:rFonts w:asciiTheme="majorHAnsi" w:eastAsiaTheme="majorEastAsia" w:hAnsiTheme="majorHAnsi" w:cstheme="majorBidi"/>
          <w:b/>
          <w:bCs/>
          <w:color w:val="365F91" w:themeColor="accent1" w:themeShade="BF"/>
          <w:sz w:val="28"/>
          <w:szCs w:val="28"/>
          <w:lang w:val="en-US"/>
        </w:rPr>
      </w:pPr>
      <w:r>
        <w:rPr>
          <w:lang w:val="en-US"/>
        </w:rPr>
        <w:br w:type="page"/>
      </w:r>
    </w:p>
    <w:p w:rsidR="003E31A3" w:rsidRDefault="003E31A3" w:rsidP="003E31A3">
      <w:pPr>
        <w:pStyle w:val="Heading1"/>
        <w:rPr>
          <w:rFonts w:cstheme="majorHAnsi"/>
          <w:lang w:val="en-US"/>
        </w:rPr>
      </w:pPr>
      <w:bookmarkStart w:id="0" w:name="_Toc326080561"/>
      <w:r w:rsidRPr="00724FE6">
        <w:rPr>
          <w:rFonts w:cstheme="majorHAnsi"/>
          <w:lang w:val="en-US"/>
        </w:rPr>
        <w:lastRenderedPageBreak/>
        <w:t>Giới thiệu chung</w:t>
      </w:r>
      <w:bookmarkEnd w:id="0"/>
    </w:p>
    <w:p w:rsidR="003E31A3" w:rsidRPr="00E3424C" w:rsidRDefault="003E31A3" w:rsidP="003E31A3">
      <w:pPr>
        <w:rPr>
          <w:lang w:val="en-US"/>
        </w:rPr>
      </w:pPr>
      <w:r>
        <w:rPr>
          <w:noProof/>
          <w:lang w:eastAsia="vi-VN"/>
        </w:rPr>
        <w:drawing>
          <wp:inline distT="0" distB="0" distL="0" distR="0">
            <wp:extent cx="5731510" cy="3054568"/>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VTest là sản phầm phần mềm có các chức năng chính</w:t>
      </w:r>
    </w:p>
    <w:p w:rsidR="003E31A3" w:rsidRPr="00724FE6" w:rsidRDefault="003E31A3" w:rsidP="003E31A3">
      <w:pPr>
        <w:pStyle w:val="ListParagraph"/>
        <w:numPr>
          <w:ilvl w:val="0"/>
          <w:numId w:val="1"/>
        </w:numPr>
        <w:rPr>
          <w:rFonts w:asciiTheme="majorHAnsi" w:hAnsiTheme="majorHAnsi" w:cstheme="majorHAnsi"/>
          <w:lang w:val="en-US"/>
        </w:rPr>
      </w:pPr>
      <w:r w:rsidRPr="00724FE6">
        <w:rPr>
          <w:rFonts w:asciiTheme="majorHAnsi" w:hAnsiTheme="majorHAnsi" w:cstheme="majorHAnsi"/>
          <w:lang w:val="en-US"/>
        </w:rPr>
        <w:t>Tạo các bài kiểm tra bao gồm các dạng câu hỏi thuộc thể loại tự luận, trắc nghiệm 4 phương án.</w:t>
      </w:r>
    </w:p>
    <w:p w:rsidR="003E31A3" w:rsidRPr="00724FE6" w:rsidRDefault="003E31A3" w:rsidP="003E31A3">
      <w:pPr>
        <w:pStyle w:val="ListParagraph"/>
        <w:numPr>
          <w:ilvl w:val="0"/>
          <w:numId w:val="1"/>
        </w:numPr>
        <w:rPr>
          <w:rFonts w:asciiTheme="majorHAnsi" w:hAnsiTheme="majorHAnsi" w:cstheme="majorHAnsi"/>
          <w:lang w:val="en-US"/>
        </w:rPr>
      </w:pPr>
      <w:r w:rsidRPr="00724FE6">
        <w:rPr>
          <w:rFonts w:asciiTheme="majorHAnsi" w:hAnsiTheme="majorHAnsi" w:cstheme="majorHAnsi"/>
          <w:lang w:val="en-US"/>
        </w:rPr>
        <w:t>Xuất bài kiểm tra ra dưới dạng file .vtestx đọc bằng phần mềm VtestViewer. File .vtestx này được sử dụng để thực hiện bài kiểm tra trên các máy khác.</w:t>
      </w:r>
    </w:p>
    <w:p w:rsidR="003E31A3" w:rsidRPr="00724FE6" w:rsidRDefault="003E31A3" w:rsidP="003E31A3">
      <w:pPr>
        <w:pStyle w:val="ListParagraph"/>
        <w:numPr>
          <w:ilvl w:val="0"/>
          <w:numId w:val="1"/>
        </w:numPr>
        <w:rPr>
          <w:rFonts w:asciiTheme="majorHAnsi" w:hAnsiTheme="majorHAnsi" w:cstheme="majorHAnsi"/>
          <w:lang w:val="en-US"/>
        </w:rPr>
      </w:pPr>
      <w:r w:rsidRPr="00724FE6">
        <w:rPr>
          <w:rFonts w:asciiTheme="majorHAnsi" w:hAnsiTheme="majorHAnsi" w:cstheme="majorHAnsi"/>
          <w:lang w:val="en-US"/>
        </w:rPr>
        <w:t xml:space="preserve">Xuất bài kiểm tra ra dưới dạng file .html. </w:t>
      </w:r>
    </w:p>
    <w:p w:rsidR="003E31A3" w:rsidRPr="00724FE6" w:rsidRDefault="003E31A3" w:rsidP="003E31A3">
      <w:pPr>
        <w:pStyle w:val="Heading1"/>
        <w:rPr>
          <w:rFonts w:cstheme="majorHAnsi"/>
          <w:lang w:val="en-US"/>
        </w:rPr>
      </w:pPr>
      <w:bookmarkStart w:id="1" w:name="_Toc326080562"/>
      <w:r w:rsidRPr="00724FE6">
        <w:rPr>
          <w:rFonts w:cstheme="majorHAnsi"/>
          <w:lang w:val="en-US"/>
        </w:rPr>
        <w:t>Cách nhập văn bản</w:t>
      </w:r>
      <w:bookmarkEnd w:id="1"/>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Các văn bản trong phần mềm có cách nhập liệu riêng, về cơ bản là gần giống so với cách soạn thảo văn bản kiểu latex</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 xml:space="preserve">In đậm : </w:t>
      </w:r>
      <w:r w:rsidRPr="00724FE6">
        <w:rPr>
          <w:rFonts w:asciiTheme="majorHAnsi" w:hAnsiTheme="majorHAnsi" w:cstheme="majorHAnsi"/>
          <w:lang w:val="en-US"/>
        </w:rPr>
        <w:tab/>
        <w:t xml:space="preserve">[b]Chữ đậm[\b] </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b/>
          <w:lang w:val="en-US"/>
        </w:rPr>
        <w:t>Chữ đậm</w:t>
      </w:r>
    </w:p>
    <w:p w:rsidR="003E31A3" w:rsidRPr="00724FE6" w:rsidRDefault="003E31A3" w:rsidP="003E31A3">
      <w:pPr>
        <w:rPr>
          <w:rFonts w:asciiTheme="majorHAnsi" w:hAnsiTheme="majorHAnsi" w:cstheme="majorHAnsi"/>
          <w:i/>
          <w:lang w:val="en-US"/>
        </w:rPr>
      </w:pPr>
      <w:r w:rsidRPr="00724FE6">
        <w:rPr>
          <w:rFonts w:asciiTheme="majorHAnsi" w:hAnsiTheme="majorHAnsi" w:cstheme="majorHAnsi"/>
          <w:lang w:val="en-US"/>
        </w:rPr>
        <w:t xml:space="preserve">In nghiêng </w:t>
      </w:r>
      <w:r w:rsidRPr="00724FE6">
        <w:rPr>
          <w:rFonts w:asciiTheme="majorHAnsi" w:hAnsiTheme="majorHAnsi" w:cstheme="majorHAnsi"/>
          <w:lang w:val="en-US"/>
        </w:rPr>
        <w:tab/>
        <w:t xml:space="preserve">[i]Chữ nghiêng[\i] </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i/>
          <w:lang w:val="en-US"/>
        </w:rPr>
        <w:t>Chữ nghiêng</w:t>
      </w:r>
    </w:p>
    <w:p w:rsidR="003E31A3" w:rsidRPr="00724FE6" w:rsidRDefault="003E31A3" w:rsidP="003E31A3">
      <w:pPr>
        <w:rPr>
          <w:rFonts w:asciiTheme="majorHAnsi" w:hAnsiTheme="majorHAnsi" w:cstheme="majorHAnsi"/>
          <w:u w:val="single"/>
          <w:lang w:val="en-US"/>
        </w:rPr>
      </w:pPr>
      <w:r w:rsidRPr="00724FE6">
        <w:rPr>
          <w:rFonts w:asciiTheme="majorHAnsi" w:hAnsiTheme="majorHAnsi" w:cstheme="majorHAnsi"/>
          <w:lang w:val="en-US"/>
        </w:rPr>
        <w:t xml:space="preserve">Gạch chân </w:t>
      </w:r>
      <w:r w:rsidRPr="00724FE6">
        <w:rPr>
          <w:rFonts w:asciiTheme="majorHAnsi" w:hAnsiTheme="majorHAnsi" w:cstheme="majorHAnsi"/>
          <w:lang w:val="en-US"/>
        </w:rPr>
        <w:tab/>
        <w:t>[u]Gạch chân[\u]</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u w:val="single"/>
          <w:lang w:val="en-US"/>
        </w:rPr>
        <w:t>Gạch chân</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Canh lề giữa</w:t>
      </w:r>
      <w:r w:rsidRPr="00724FE6">
        <w:rPr>
          <w:rFonts w:asciiTheme="majorHAnsi" w:hAnsiTheme="majorHAnsi" w:cstheme="majorHAnsi"/>
          <w:lang w:val="en-US"/>
        </w:rPr>
        <w:tab/>
        <w:t>Đặt thẻ [center] ở đầu mỗi dòng</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Gõ công thức toán : Đặt công thức giữa hai dấu $</w:t>
      </w:r>
    </w:p>
    <w:p w:rsidR="003E31A3" w:rsidRPr="00724FE6" w:rsidRDefault="003E31A3" w:rsidP="003E31A3">
      <w:pPr>
        <w:pStyle w:val="Heading2"/>
        <w:rPr>
          <w:rFonts w:cstheme="majorHAnsi"/>
          <w:lang w:val="en-US"/>
        </w:rPr>
      </w:pPr>
      <w:bookmarkStart w:id="2" w:name="_Toc326080563"/>
      <w:r w:rsidRPr="00724FE6">
        <w:rPr>
          <w:rFonts w:cstheme="majorHAnsi"/>
          <w:lang w:val="en-US"/>
        </w:rPr>
        <w:t>Cách gõ công thức toán, lý, hóa</w:t>
      </w:r>
      <w:bookmarkEnd w:id="2"/>
    </w:p>
    <w:p w:rsidR="003E31A3" w:rsidRPr="00724FE6" w:rsidRDefault="003E31A3" w:rsidP="003E31A3">
      <w:pPr>
        <w:rPr>
          <w:rFonts w:asciiTheme="majorHAnsi" w:hAnsiTheme="majorHAnsi" w:cstheme="majorHAnsi"/>
          <w:lang w:val="en-US"/>
        </w:rPr>
      </w:pPr>
      <w:r w:rsidRPr="00724FE6">
        <w:rPr>
          <w:rFonts w:asciiTheme="majorHAnsi" w:hAnsiTheme="majorHAnsi" w:cstheme="majorHAnsi"/>
          <w:i/>
          <w:lang w:val="en-US"/>
        </w:rPr>
        <w:t>Văn bản bình thường</w:t>
      </w:r>
      <w:r w:rsidRPr="00724FE6">
        <w:rPr>
          <w:rFonts w:asciiTheme="majorHAnsi" w:hAnsiTheme="majorHAnsi" w:cstheme="majorHAnsi"/>
          <w:lang w:val="en-US"/>
        </w:rPr>
        <w:t xml:space="preserve"> : \text{…}</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i/>
          <w:lang w:val="en-US"/>
        </w:rPr>
        <w:t xml:space="preserve">Chỉ số dưới : </w:t>
      </w:r>
      <w:r w:rsidRPr="00724FE6">
        <w:rPr>
          <w:rFonts w:asciiTheme="majorHAnsi" w:hAnsiTheme="majorHAnsi" w:cstheme="majorHAnsi"/>
          <w:lang w:val="en-US"/>
        </w:rPr>
        <w:t>_{…}</w:t>
      </w:r>
    </w:p>
    <w:p w:rsidR="003E31A3" w:rsidRPr="00724FE6" w:rsidRDefault="003E31A3" w:rsidP="003E31A3">
      <w:pPr>
        <w:ind w:firstLine="720"/>
        <w:rPr>
          <w:rFonts w:asciiTheme="majorHAnsi" w:hAnsiTheme="majorHAnsi" w:cstheme="majorHAnsi"/>
          <w:lang w:val="en-US"/>
        </w:rPr>
      </w:pPr>
      <w:r w:rsidRPr="00724FE6">
        <w:rPr>
          <w:rFonts w:asciiTheme="majorHAnsi" w:hAnsiTheme="majorHAnsi" w:cstheme="majorHAnsi"/>
          <w:lang w:val="en-US"/>
        </w:rPr>
        <w:t>a_2</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t>&gt;</w:t>
      </w:r>
      <w:r w:rsidRPr="00724FE6">
        <w:rPr>
          <w:rFonts w:asciiTheme="majorHAnsi" w:hAnsiTheme="majorHAnsi" w:cstheme="majorHAnsi"/>
          <w:lang w:val="en-US"/>
        </w:rPr>
        <w:tab/>
        <w:t>a</w:t>
      </w:r>
      <w:r w:rsidRPr="00724FE6">
        <w:rPr>
          <w:rFonts w:asciiTheme="majorHAnsi" w:hAnsiTheme="majorHAnsi" w:cstheme="majorHAnsi"/>
          <w:vertAlign w:val="subscript"/>
          <w:lang w:val="en-US"/>
        </w:rPr>
        <w:t>2</w:t>
      </w:r>
    </w:p>
    <w:p w:rsidR="003E31A3" w:rsidRPr="00724FE6" w:rsidRDefault="003E31A3" w:rsidP="003E31A3">
      <w:pPr>
        <w:ind w:firstLine="720"/>
        <w:rPr>
          <w:rFonts w:asciiTheme="majorHAnsi" w:hAnsiTheme="majorHAnsi" w:cstheme="majorHAnsi"/>
          <w:vertAlign w:val="subscript"/>
          <w:lang w:val="en-US"/>
        </w:rPr>
      </w:pPr>
      <w:r w:rsidRPr="00724FE6">
        <w:rPr>
          <w:rFonts w:asciiTheme="majorHAnsi" w:hAnsiTheme="majorHAnsi" w:cstheme="majorHAnsi"/>
          <w:lang w:val="en-US"/>
        </w:rPr>
        <w:t>m_{abcdef}</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t>&gt;</w:t>
      </w:r>
      <w:r w:rsidRPr="00724FE6">
        <w:rPr>
          <w:rFonts w:asciiTheme="majorHAnsi" w:hAnsiTheme="majorHAnsi" w:cstheme="majorHAnsi"/>
          <w:lang w:val="en-US"/>
        </w:rPr>
        <w:tab/>
        <w:t>m</w:t>
      </w:r>
      <w:r w:rsidRPr="00724FE6">
        <w:rPr>
          <w:rFonts w:asciiTheme="majorHAnsi" w:hAnsiTheme="majorHAnsi" w:cstheme="majorHAnsi"/>
          <w:vertAlign w:val="subscript"/>
          <w:lang w:val="en-US"/>
        </w:rPr>
        <w:t>abcdef</w:t>
      </w:r>
    </w:p>
    <w:p w:rsidR="003E31A3" w:rsidRPr="00724FE6" w:rsidRDefault="003E31A3" w:rsidP="003E31A3">
      <w:pPr>
        <w:ind w:firstLine="720"/>
        <w:rPr>
          <w:rFonts w:asciiTheme="majorHAnsi" w:hAnsiTheme="majorHAnsi" w:cstheme="majorHAnsi"/>
          <w:lang w:val="en-US"/>
        </w:rPr>
      </w:pPr>
      <w:r w:rsidRPr="00724FE6">
        <w:rPr>
          <w:rFonts w:asciiTheme="majorHAnsi" w:hAnsiTheme="majorHAnsi" w:cstheme="majorHAnsi"/>
          <w:lang w:val="en-US"/>
        </w:rPr>
        <w:lastRenderedPageBreak/>
        <w:t>Lưu ý : phần mềm sẽ tự nhận dạng công thức hóa học.</w:t>
      </w:r>
    </w:p>
    <w:p w:rsidR="003E31A3" w:rsidRPr="00724FE6" w:rsidRDefault="003E31A3" w:rsidP="003E31A3">
      <w:pPr>
        <w:ind w:firstLine="720"/>
        <w:rPr>
          <w:rFonts w:asciiTheme="majorHAnsi" w:hAnsiTheme="majorHAnsi" w:cstheme="majorHAnsi"/>
          <w:vertAlign w:val="subscript"/>
          <w:lang w:val="en-US"/>
        </w:rPr>
      </w:pPr>
      <w:r w:rsidRPr="00724FE6">
        <w:rPr>
          <w:rFonts w:asciiTheme="majorHAnsi" w:hAnsiTheme="majorHAnsi" w:cstheme="majorHAnsi"/>
          <w:lang w:val="en-US"/>
        </w:rPr>
        <w:t>$H2SO4$</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t>&gt;</w:t>
      </w:r>
      <w:r w:rsidRPr="00724FE6">
        <w:rPr>
          <w:rFonts w:asciiTheme="majorHAnsi" w:hAnsiTheme="majorHAnsi" w:cstheme="majorHAnsi"/>
          <w:lang w:val="en-US"/>
        </w:rPr>
        <w:tab/>
        <w:t>H</w:t>
      </w:r>
      <w:r w:rsidRPr="00724FE6">
        <w:rPr>
          <w:rFonts w:asciiTheme="majorHAnsi" w:hAnsiTheme="majorHAnsi" w:cstheme="majorHAnsi"/>
          <w:vertAlign w:val="subscript"/>
          <w:lang w:val="en-US"/>
        </w:rPr>
        <w:t>2</w:t>
      </w:r>
      <w:r w:rsidRPr="00724FE6">
        <w:rPr>
          <w:rFonts w:asciiTheme="majorHAnsi" w:hAnsiTheme="majorHAnsi" w:cstheme="majorHAnsi"/>
          <w:lang w:val="en-US"/>
        </w:rPr>
        <w:t>SO</w:t>
      </w:r>
      <w:r w:rsidRPr="00724FE6">
        <w:rPr>
          <w:rFonts w:asciiTheme="majorHAnsi" w:hAnsiTheme="majorHAnsi" w:cstheme="majorHAnsi"/>
          <w:vertAlign w:val="subscript"/>
          <w:lang w:val="en-US"/>
        </w:rPr>
        <w:t>4</w:t>
      </w:r>
    </w:p>
    <w:p w:rsidR="003E31A3" w:rsidRPr="00724FE6" w:rsidRDefault="003E31A3" w:rsidP="003E31A3">
      <w:pPr>
        <w:ind w:firstLine="720"/>
        <w:rPr>
          <w:rFonts w:asciiTheme="majorHAnsi" w:hAnsiTheme="majorHAnsi" w:cstheme="majorHAnsi"/>
          <w:lang w:val="en-US"/>
        </w:rPr>
      </w:pPr>
      <w:r w:rsidRPr="00724FE6">
        <w:rPr>
          <w:rFonts w:asciiTheme="majorHAnsi" w:hAnsiTheme="majorHAnsi" w:cstheme="majorHAnsi"/>
          <w:lang w:val="en-US"/>
        </w:rPr>
        <w:t>m_{\text{dd H2SO4 loãng}}</w:t>
      </w:r>
      <w:r w:rsidRPr="00724FE6">
        <w:rPr>
          <w:rFonts w:asciiTheme="majorHAnsi" w:hAnsiTheme="majorHAnsi" w:cstheme="majorHAnsi"/>
          <w:lang w:val="en-US"/>
        </w:rPr>
        <w:tab/>
        <w:t>&gt;</w:t>
      </w:r>
      <w:r w:rsidRPr="00724FE6">
        <w:rPr>
          <w:rFonts w:asciiTheme="majorHAnsi" w:hAnsiTheme="majorHAnsi" w:cstheme="majorHAnsi"/>
          <w:lang w:val="en-US"/>
        </w:rPr>
        <w:tab/>
      </w:r>
      <m:oMath>
        <m:sSub>
          <m:sSubPr>
            <m:ctrlPr>
              <w:rPr>
                <w:rFonts w:ascii="Cambria Math" w:hAnsiTheme="majorHAnsi" w:cstheme="majorHAnsi"/>
                <w:i/>
                <w:lang w:val="en-US"/>
              </w:rPr>
            </m:ctrlPr>
          </m:sSubPr>
          <m:e>
            <m:r>
              <w:rPr>
                <w:rFonts w:ascii="Cambria Math" w:hAnsi="Cambria Math" w:cstheme="majorHAnsi"/>
                <w:lang w:val="en-US"/>
              </w:rPr>
              <m:t>m</m:t>
            </m:r>
          </m:e>
          <m:sub>
            <m:r>
              <w:rPr>
                <w:rFonts w:ascii="Cambria Math" w:hAnsi="Cambria Math" w:cstheme="majorHAnsi"/>
                <w:lang w:val="en-US"/>
              </w:rPr>
              <m:t>dd</m:t>
            </m:r>
            <m:r>
              <w:rPr>
                <w:rFonts w:ascii="Cambria Math" w:hAnsiTheme="majorHAnsi" w:cstheme="majorHAnsi"/>
                <w:lang w:val="en-US"/>
              </w:rPr>
              <m:t xml:space="preserve"> </m:t>
            </m:r>
            <m:sSub>
              <m:sSubPr>
                <m:ctrlPr>
                  <w:rPr>
                    <w:rFonts w:ascii="Cambria Math" w:hAnsiTheme="majorHAnsi" w:cstheme="majorHAnsi"/>
                    <w:i/>
                    <w:lang w:val="en-US"/>
                  </w:rPr>
                </m:ctrlPr>
              </m:sSubPr>
              <m:e>
                <m:r>
                  <w:rPr>
                    <w:rFonts w:ascii="Cambria Math" w:hAnsi="Cambria Math" w:cstheme="majorHAnsi"/>
                    <w:lang w:val="en-US"/>
                  </w:rPr>
                  <m:t>H</m:t>
                </m:r>
              </m:e>
              <m:sub>
                <m:r>
                  <w:rPr>
                    <w:rFonts w:ascii="Cambria Math" w:hAnsiTheme="majorHAnsi" w:cstheme="majorHAnsi"/>
                    <w:lang w:val="en-US"/>
                  </w:rPr>
                  <m:t>2</m:t>
                </m:r>
              </m:sub>
            </m:sSub>
            <m:sSub>
              <m:sSubPr>
                <m:ctrlPr>
                  <w:rPr>
                    <w:rFonts w:ascii="Cambria Math" w:hAnsiTheme="majorHAnsi" w:cstheme="majorHAnsi"/>
                    <w:i/>
                    <w:lang w:val="en-US"/>
                  </w:rPr>
                </m:ctrlPr>
              </m:sSubPr>
              <m:e>
                <m:r>
                  <w:rPr>
                    <w:rFonts w:ascii="Cambria Math" w:hAnsi="Cambria Math" w:cstheme="majorHAnsi"/>
                    <w:lang w:val="en-US"/>
                  </w:rPr>
                  <m:t>SO</m:t>
                </m:r>
              </m:e>
              <m:sub>
                <m:r>
                  <w:rPr>
                    <w:rFonts w:ascii="Cambria Math" w:hAnsiTheme="majorHAnsi" w:cstheme="majorHAnsi"/>
                    <w:lang w:val="en-US"/>
                  </w:rPr>
                  <m:t>4</m:t>
                </m:r>
              </m:sub>
            </m:sSub>
            <m:r>
              <w:rPr>
                <w:rFonts w:ascii="Cambria Math" w:hAnsiTheme="majorHAnsi" w:cstheme="majorHAnsi"/>
                <w:lang w:val="en-US"/>
              </w:rPr>
              <m:t xml:space="preserve"> </m:t>
            </m:r>
            <m:r>
              <w:rPr>
                <w:rFonts w:ascii="Cambria Math" w:hAnsi="Cambria Math" w:cstheme="majorHAnsi"/>
                <w:lang w:val="en-US"/>
              </w:rPr>
              <m:t>lo</m:t>
            </m:r>
            <m:r>
              <w:rPr>
                <w:rFonts w:ascii="Cambria Math" w:hAnsiTheme="majorHAnsi" w:cstheme="majorHAnsi"/>
                <w:lang w:val="en-US"/>
              </w:rPr>
              <m:t>ã</m:t>
            </m:r>
            <m:r>
              <w:rPr>
                <w:rFonts w:ascii="Cambria Math" w:hAnsi="Cambria Math" w:cstheme="majorHAnsi"/>
                <w:lang w:val="en-US"/>
              </w:rPr>
              <m:t>ng</m:t>
            </m:r>
          </m:sub>
        </m:sSub>
      </m:oMath>
    </w:p>
    <w:p w:rsidR="003E31A3" w:rsidRPr="00724FE6" w:rsidRDefault="003E31A3" w:rsidP="003E31A3">
      <w:pPr>
        <w:rPr>
          <w:rFonts w:asciiTheme="majorHAnsi" w:hAnsiTheme="majorHAnsi" w:cstheme="majorHAnsi"/>
          <w:lang w:val="en-US"/>
        </w:rPr>
      </w:pPr>
      <w:r w:rsidRPr="00724FE6">
        <w:rPr>
          <w:rFonts w:asciiTheme="majorHAnsi" w:hAnsiTheme="majorHAnsi" w:cstheme="majorHAnsi"/>
          <w:i/>
          <w:lang w:val="en-US"/>
        </w:rPr>
        <w:t>Chỉ số trên</w:t>
      </w:r>
      <w:r w:rsidRPr="00724FE6">
        <w:rPr>
          <w:rFonts w:asciiTheme="majorHAnsi" w:hAnsiTheme="majorHAnsi" w:cstheme="majorHAnsi"/>
          <w:lang w:val="en-US"/>
        </w:rPr>
        <w:t xml:space="preserve"> : ^{…}</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ab/>
        <w:t>x^2</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t>&gt;</w:t>
      </w:r>
      <w:r w:rsidRPr="00724FE6">
        <w:rPr>
          <w:rFonts w:asciiTheme="majorHAnsi" w:hAnsiTheme="majorHAnsi" w:cstheme="majorHAnsi"/>
          <w:lang w:val="en-US"/>
        </w:rPr>
        <w:tab/>
        <w:t>x</w:t>
      </w:r>
      <w:r w:rsidRPr="00724FE6">
        <w:rPr>
          <w:rFonts w:asciiTheme="majorHAnsi" w:hAnsiTheme="majorHAnsi" w:cstheme="majorHAnsi"/>
          <w:vertAlign w:val="superscript"/>
          <w:lang w:val="en-US"/>
        </w:rPr>
        <w:t>2</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i/>
          <w:lang w:val="en-US"/>
        </w:rPr>
        <w:t xml:space="preserve">Chỉ số trên dưới : </w:t>
      </w:r>
      <w:r w:rsidRPr="00724FE6">
        <w:rPr>
          <w:rFonts w:asciiTheme="majorHAnsi" w:hAnsiTheme="majorHAnsi" w:cstheme="majorHAnsi"/>
          <w:lang w:val="en-US"/>
        </w:rPr>
        <w:t>\SS{…}{…}</w:t>
      </w:r>
    </w:p>
    <w:p w:rsidR="003E31A3" w:rsidRPr="00724FE6" w:rsidRDefault="003E31A3" w:rsidP="003E31A3">
      <w:pPr>
        <w:rPr>
          <w:rFonts w:asciiTheme="majorHAnsi" w:eastAsiaTheme="minorEastAsia" w:hAnsiTheme="majorHAnsi" w:cstheme="majorHAnsi"/>
          <w:lang w:val="en-US"/>
        </w:rPr>
      </w:pPr>
      <w:r w:rsidRPr="00724FE6">
        <w:rPr>
          <w:rFonts w:asciiTheme="majorHAnsi" w:hAnsiTheme="majorHAnsi" w:cstheme="majorHAnsi"/>
          <w:lang w:val="en-US"/>
        </w:rPr>
        <w:tab/>
        <w:t>\SS{4}{2}He</w:t>
      </w:r>
      <w:r w:rsidRPr="00724FE6">
        <w:rPr>
          <w:rFonts w:asciiTheme="majorHAnsi" w:hAnsiTheme="majorHAnsi" w:cstheme="majorHAnsi"/>
          <w:lang w:val="en-US"/>
        </w:rPr>
        <w:tab/>
      </w:r>
      <w:r w:rsidRPr="00724FE6">
        <w:rPr>
          <w:rFonts w:asciiTheme="majorHAnsi" w:hAnsiTheme="majorHAnsi" w:cstheme="majorHAnsi"/>
          <w:lang w:val="en-US"/>
        </w:rPr>
        <w:tab/>
      </w:r>
      <w:r w:rsidRPr="00724FE6">
        <w:rPr>
          <w:rFonts w:asciiTheme="majorHAnsi" w:hAnsiTheme="majorHAnsi" w:cstheme="majorHAnsi"/>
          <w:lang w:val="en-US"/>
        </w:rPr>
        <w:tab/>
        <w:t>&gt;</w:t>
      </w:r>
      <w:r w:rsidRPr="00724FE6">
        <w:rPr>
          <w:rFonts w:asciiTheme="majorHAnsi" w:hAnsiTheme="majorHAnsi" w:cstheme="majorHAnsi"/>
          <w:lang w:val="en-US"/>
        </w:rPr>
        <w:tab/>
      </w:r>
      <m:oMath>
        <m:sPre>
          <m:sPrePr>
            <m:ctrlPr>
              <w:rPr>
                <w:rFonts w:ascii="Cambria Math" w:hAnsiTheme="majorHAnsi" w:cstheme="majorHAnsi"/>
                <w:i/>
                <w:lang w:val="en-US"/>
              </w:rPr>
            </m:ctrlPr>
          </m:sPrePr>
          <m:sub>
            <m:r>
              <w:rPr>
                <w:rFonts w:ascii="Cambria Math" w:hAnsiTheme="majorHAnsi" w:cstheme="majorHAnsi"/>
                <w:lang w:val="en-US"/>
              </w:rPr>
              <m:t>2</m:t>
            </m:r>
          </m:sub>
          <m:sup>
            <m:r>
              <w:rPr>
                <w:rFonts w:ascii="Cambria Math" w:hAnsiTheme="majorHAnsi" w:cstheme="majorHAnsi"/>
                <w:lang w:val="en-US"/>
              </w:rPr>
              <m:t>4</m:t>
            </m:r>
          </m:sup>
          <m:e>
            <m:r>
              <w:rPr>
                <w:rFonts w:ascii="Cambria Math" w:hAnsi="Cambria Math" w:cstheme="majorHAnsi"/>
                <w:lang w:val="en-US"/>
              </w:rPr>
              <m:t>He</m:t>
            </m:r>
          </m:e>
        </m:sPre>
      </m:oMath>
    </w:p>
    <w:p w:rsidR="003E31A3" w:rsidRPr="00724FE6" w:rsidRDefault="003E31A3" w:rsidP="003E31A3">
      <w:pPr>
        <w:rPr>
          <w:rFonts w:asciiTheme="majorHAnsi" w:eastAsiaTheme="minorEastAsia" w:hAnsiTheme="majorHAnsi" w:cstheme="majorHAnsi"/>
          <w:lang w:val="en-US"/>
        </w:rPr>
      </w:pPr>
      <w:r w:rsidRPr="00724FE6">
        <w:rPr>
          <w:rFonts w:asciiTheme="majorHAnsi" w:eastAsiaTheme="minorEastAsia" w:hAnsiTheme="majorHAnsi" w:cstheme="majorHAnsi"/>
          <w:i/>
          <w:lang w:val="en-US"/>
        </w:rPr>
        <w:t xml:space="preserve">Phân số &amp; căn thức </w:t>
      </w:r>
      <w:r w:rsidRPr="00724FE6">
        <w:rPr>
          <w:rFonts w:asciiTheme="majorHAnsi" w:eastAsiaTheme="minorEastAsia" w:hAnsiTheme="majorHAnsi" w:cstheme="majorHAnsi"/>
          <w:lang w:val="en-US"/>
        </w:rPr>
        <w:t>: \frac{…}{…}, \sqrt{…}</w:t>
      </w:r>
    </w:p>
    <w:p w:rsidR="003E31A3" w:rsidRPr="00724FE6" w:rsidRDefault="003E31A3" w:rsidP="003E31A3">
      <w:pPr>
        <w:rPr>
          <w:rFonts w:asciiTheme="majorHAnsi" w:eastAsiaTheme="minorEastAsia" w:hAnsiTheme="majorHAnsi" w:cstheme="majorHAnsi"/>
          <w:lang w:val="en-US"/>
        </w:rPr>
      </w:pPr>
      <w:r w:rsidRPr="00724FE6">
        <w:rPr>
          <w:rFonts w:asciiTheme="majorHAnsi" w:eastAsiaTheme="minorEastAsia" w:hAnsiTheme="majorHAnsi" w:cstheme="majorHAnsi"/>
          <w:lang w:val="en-US"/>
        </w:rPr>
        <w:tab/>
        <w:t>\frac{1}{3}</w:t>
      </w:r>
      <w:r w:rsidRPr="00724FE6">
        <w:rPr>
          <w:rFonts w:asciiTheme="majorHAnsi" w:eastAsiaTheme="minorEastAsia" w:hAnsiTheme="majorHAnsi" w:cstheme="majorHAnsi"/>
          <w:lang w:val="en-US"/>
        </w:rPr>
        <w:tab/>
      </w:r>
      <w:r w:rsidRPr="00724FE6">
        <w:rPr>
          <w:rFonts w:asciiTheme="majorHAnsi" w:eastAsiaTheme="minorEastAsia" w:hAnsiTheme="majorHAnsi" w:cstheme="majorHAnsi"/>
          <w:lang w:val="en-US"/>
        </w:rPr>
        <w:tab/>
      </w:r>
      <w:r w:rsidRPr="00724FE6">
        <w:rPr>
          <w:rFonts w:asciiTheme="majorHAnsi" w:eastAsiaTheme="minorEastAsia" w:hAnsiTheme="majorHAnsi" w:cstheme="majorHAnsi"/>
          <w:lang w:val="en-US"/>
        </w:rPr>
        <w:tab/>
        <w:t>&gt;</w:t>
      </w:r>
      <w:r w:rsidRPr="00724FE6">
        <w:rPr>
          <w:rFonts w:asciiTheme="majorHAnsi" w:eastAsiaTheme="minorEastAsia" w:hAnsiTheme="majorHAnsi" w:cstheme="majorHAnsi"/>
          <w:lang w:val="en-US"/>
        </w:rPr>
        <w:tab/>
      </w:r>
      <m:oMath>
        <m:f>
          <m:fPr>
            <m:ctrlPr>
              <w:rPr>
                <w:rFonts w:ascii="Cambria Math" w:eastAsiaTheme="minorEastAsia" w:hAnsiTheme="majorHAnsi" w:cstheme="majorHAnsi"/>
                <w:i/>
                <w:lang w:val="en-US"/>
              </w:rPr>
            </m:ctrlPr>
          </m:fPr>
          <m:num>
            <m:r>
              <w:rPr>
                <w:rFonts w:ascii="Cambria Math" w:eastAsiaTheme="minorEastAsia" w:hAnsiTheme="majorHAnsi" w:cstheme="majorHAnsi"/>
                <w:lang w:val="en-US"/>
              </w:rPr>
              <m:t>1</m:t>
            </m:r>
          </m:num>
          <m:den>
            <m:r>
              <w:rPr>
                <w:rFonts w:ascii="Cambria Math" w:eastAsiaTheme="minorEastAsia" w:hAnsiTheme="majorHAnsi" w:cstheme="majorHAnsi"/>
                <w:lang w:val="en-US"/>
              </w:rPr>
              <m:t>3</m:t>
            </m:r>
          </m:den>
        </m:f>
      </m:oMath>
    </w:p>
    <w:p w:rsidR="003E31A3" w:rsidRPr="00724FE6" w:rsidRDefault="003E31A3" w:rsidP="003E31A3">
      <w:pPr>
        <w:rPr>
          <w:rFonts w:asciiTheme="majorHAnsi" w:eastAsiaTheme="minorEastAsia" w:hAnsiTheme="majorHAnsi" w:cstheme="majorHAnsi"/>
          <w:lang w:val="en-US"/>
        </w:rPr>
      </w:pPr>
      <w:r w:rsidRPr="00724FE6">
        <w:rPr>
          <w:rFonts w:asciiTheme="majorHAnsi" w:eastAsiaTheme="minorEastAsia" w:hAnsiTheme="majorHAnsi" w:cstheme="majorHAnsi"/>
          <w:lang w:val="en-US"/>
        </w:rPr>
        <w:tab/>
        <w:t>\sqrt{5}</w:t>
      </w:r>
      <w:r w:rsidRPr="00724FE6">
        <w:rPr>
          <w:rFonts w:asciiTheme="majorHAnsi" w:eastAsiaTheme="minorEastAsia" w:hAnsiTheme="majorHAnsi" w:cstheme="majorHAnsi"/>
          <w:lang w:val="en-US"/>
        </w:rPr>
        <w:tab/>
      </w:r>
      <w:r w:rsidRPr="00724FE6">
        <w:rPr>
          <w:rFonts w:asciiTheme="majorHAnsi" w:eastAsiaTheme="minorEastAsia" w:hAnsiTheme="majorHAnsi" w:cstheme="majorHAnsi"/>
          <w:lang w:val="en-US"/>
        </w:rPr>
        <w:tab/>
      </w:r>
      <w:r w:rsidRPr="00724FE6">
        <w:rPr>
          <w:rFonts w:asciiTheme="majorHAnsi" w:eastAsiaTheme="minorEastAsia" w:hAnsiTheme="majorHAnsi" w:cstheme="majorHAnsi"/>
          <w:lang w:val="en-US"/>
        </w:rPr>
        <w:tab/>
      </w:r>
      <w:r w:rsidRPr="00724FE6">
        <w:rPr>
          <w:rFonts w:asciiTheme="majorHAnsi" w:eastAsiaTheme="minorEastAsia" w:hAnsiTheme="majorHAnsi" w:cstheme="majorHAnsi"/>
          <w:lang w:val="en-US"/>
        </w:rPr>
        <w:tab/>
        <w:t>&gt;</w:t>
      </w:r>
      <w:r w:rsidRPr="00724FE6">
        <w:rPr>
          <w:rFonts w:asciiTheme="majorHAnsi" w:eastAsiaTheme="minorEastAsia" w:hAnsiTheme="majorHAnsi" w:cstheme="majorHAnsi"/>
          <w:lang w:val="en-US"/>
        </w:rPr>
        <w:tab/>
      </w:r>
      <m:oMath>
        <m:rad>
          <m:radPr>
            <m:degHide m:val="on"/>
            <m:ctrlPr>
              <w:rPr>
                <w:rFonts w:ascii="Cambria Math" w:eastAsiaTheme="minorEastAsia" w:hAnsiTheme="majorHAnsi" w:cstheme="majorHAnsi"/>
                <w:i/>
                <w:lang w:val="en-US"/>
              </w:rPr>
            </m:ctrlPr>
          </m:radPr>
          <m:deg/>
          <m:e>
            <m:r>
              <w:rPr>
                <w:rFonts w:ascii="Cambria Math" w:eastAsiaTheme="minorEastAsia" w:hAnsiTheme="majorHAnsi" w:cstheme="majorHAnsi"/>
                <w:lang w:val="en-US"/>
              </w:rPr>
              <m:t>5</m:t>
            </m:r>
          </m:e>
        </m:rad>
      </m:oMath>
    </w:p>
    <w:p w:rsidR="003E31A3" w:rsidRPr="00724FE6" w:rsidRDefault="003E31A3" w:rsidP="003E31A3">
      <w:pPr>
        <w:rPr>
          <w:rFonts w:asciiTheme="majorHAnsi" w:eastAsiaTheme="minorEastAsia" w:hAnsiTheme="majorHAnsi" w:cstheme="majorHAnsi"/>
          <w:lang w:val="en-US"/>
        </w:rPr>
      </w:pPr>
      <w:r w:rsidRPr="00724FE6">
        <w:rPr>
          <w:rFonts w:asciiTheme="majorHAnsi" w:eastAsiaTheme="minorEastAsia" w:hAnsiTheme="majorHAnsi" w:cstheme="majorHAnsi"/>
          <w:lang w:val="en-US"/>
        </w:rPr>
        <w:tab/>
        <w:t>\frac{1+\sqrt{2}}{2+\sqrt{2}}</w:t>
      </w:r>
      <w:r w:rsidRPr="00724FE6">
        <w:rPr>
          <w:rFonts w:asciiTheme="majorHAnsi" w:eastAsiaTheme="minorEastAsia" w:hAnsiTheme="majorHAnsi" w:cstheme="majorHAnsi"/>
          <w:lang w:val="en-US"/>
        </w:rPr>
        <w:tab/>
        <w:t>&gt;</w:t>
      </w:r>
      <w:r w:rsidRPr="00724FE6">
        <w:rPr>
          <w:rFonts w:asciiTheme="majorHAnsi" w:eastAsiaTheme="minorEastAsia" w:hAnsiTheme="majorHAnsi" w:cstheme="majorHAnsi"/>
          <w:lang w:val="en-US"/>
        </w:rPr>
        <w:tab/>
      </w:r>
      <m:oMath>
        <m:f>
          <m:fPr>
            <m:ctrlPr>
              <w:rPr>
                <w:rFonts w:ascii="Cambria Math" w:eastAsiaTheme="minorEastAsia" w:hAnsiTheme="majorHAnsi" w:cstheme="majorHAnsi"/>
                <w:i/>
                <w:lang w:val="en-US"/>
              </w:rPr>
            </m:ctrlPr>
          </m:fPr>
          <m:num>
            <m:r>
              <w:rPr>
                <w:rFonts w:ascii="Cambria Math" w:eastAsiaTheme="minorEastAsia" w:hAnsiTheme="majorHAnsi" w:cstheme="majorHAnsi"/>
                <w:lang w:val="en-US"/>
              </w:rPr>
              <m:t>1+</m:t>
            </m:r>
            <m:rad>
              <m:radPr>
                <m:degHide m:val="on"/>
                <m:ctrlPr>
                  <w:rPr>
                    <w:rFonts w:ascii="Cambria Math" w:eastAsiaTheme="minorEastAsia" w:hAnsiTheme="majorHAnsi" w:cstheme="majorHAnsi"/>
                    <w:i/>
                    <w:lang w:val="en-US"/>
                  </w:rPr>
                </m:ctrlPr>
              </m:radPr>
              <m:deg/>
              <m:e>
                <m:r>
                  <w:rPr>
                    <w:rFonts w:ascii="Cambria Math" w:eastAsiaTheme="minorEastAsia" w:hAnsiTheme="majorHAnsi" w:cstheme="majorHAnsi"/>
                    <w:lang w:val="en-US"/>
                  </w:rPr>
                  <m:t>2</m:t>
                </m:r>
              </m:e>
            </m:rad>
          </m:num>
          <m:den>
            <m:r>
              <w:rPr>
                <w:rFonts w:ascii="Cambria Math" w:eastAsiaTheme="minorEastAsia" w:hAnsiTheme="majorHAnsi" w:cstheme="majorHAnsi"/>
                <w:lang w:val="en-US"/>
              </w:rPr>
              <m:t>2+</m:t>
            </m:r>
            <m:rad>
              <m:radPr>
                <m:degHide m:val="on"/>
                <m:ctrlPr>
                  <w:rPr>
                    <w:rFonts w:ascii="Cambria Math" w:eastAsiaTheme="minorEastAsia" w:hAnsiTheme="majorHAnsi" w:cstheme="majorHAnsi"/>
                    <w:i/>
                    <w:lang w:val="en-US"/>
                  </w:rPr>
                </m:ctrlPr>
              </m:radPr>
              <m:deg/>
              <m:e>
                <m:r>
                  <w:rPr>
                    <w:rFonts w:ascii="Cambria Math" w:eastAsiaTheme="minorEastAsia" w:hAnsiTheme="majorHAnsi" w:cstheme="majorHAnsi"/>
                    <w:lang w:val="en-US"/>
                  </w:rPr>
                  <m:t>2</m:t>
                </m:r>
              </m:e>
            </m:rad>
          </m:den>
        </m:f>
      </m:oMath>
    </w:p>
    <w:p w:rsidR="003E31A3" w:rsidRPr="00724FE6" w:rsidRDefault="003E31A3" w:rsidP="003E31A3">
      <w:pPr>
        <w:rPr>
          <w:rFonts w:asciiTheme="majorHAnsi" w:eastAsiaTheme="minorEastAsia" w:hAnsiTheme="majorHAnsi" w:cstheme="majorHAnsi"/>
          <w:lang w:val="en-US"/>
        </w:rPr>
      </w:pPr>
      <w:r w:rsidRPr="00724FE6">
        <w:rPr>
          <w:rFonts w:asciiTheme="majorHAnsi" w:hAnsiTheme="majorHAnsi" w:cstheme="majorHAnsi"/>
          <w:i/>
          <w:lang w:val="en-US"/>
        </w:rPr>
        <w:tab/>
      </w:r>
      <w:r w:rsidRPr="00724FE6">
        <w:rPr>
          <w:rFonts w:asciiTheme="majorHAnsi" w:hAnsiTheme="majorHAnsi" w:cstheme="majorHAnsi"/>
          <w:lang w:val="en-US"/>
        </w:rPr>
        <w:t>\sqrt{1+\sqrt{2}}</w:t>
      </w:r>
      <w:r w:rsidRPr="00724FE6">
        <w:rPr>
          <w:rFonts w:asciiTheme="majorHAnsi" w:hAnsiTheme="majorHAnsi" w:cstheme="majorHAnsi"/>
          <w:lang w:val="en-US"/>
        </w:rPr>
        <w:tab/>
      </w:r>
      <w:r w:rsidRPr="00724FE6">
        <w:rPr>
          <w:rFonts w:asciiTheme="majorHAnsi" w:hAnsiTheme="majorHAnsi" w:cstheme="majorHAnsi"/>
          <w:lang w:val="en-US"/>
        </w:rPr>
        <w:tab/>
        <w:t>&gt;</w:t>
      </w:r>
      <w:r w:rsidRPr="00724FE6">
        <w:rPr>
          <w:rFonts w:asciiTheme="majorHAnsi" w:hAnsiTheme="majorHAnsi" w:cstheme="majorHAnsi"/>
          <w:lang w:val="en-US"/>
        </w:rPr>
        <w:tab/>
      </w:r>
      <m:oMath>
        <m:rad>
          <m:radPr>
            <m:degHide m:val="on"/>
            <m:ctrlPr>
              <w:rPr>
                <w:rFonts w:ascii="Cambria Math" w:hAnsiTheme="majorHAnsi" w:cstheme="majorHAnsi"/>
                <w:i/>
                <w:lang w:val="en-US"/>
              </w:rPr>
            </m:ctrlPr>
          </m:radPr>
          <m:deg/>
          <m:e>
            <m:r>
              <w:rPr>
                <w:rFonts w:ascii="Cambria Math" w:hAnsiTheme="majorHAnsi" w:cstheme="majorHAnsi"/>
                <w:lang w:val="en-US"/>
              </w:rPr>
              <m:t>1+</m:t>
            </m:r>
            <m:rad>
              <m:radPr>
                <m:degHide m:val="on"/>
                <m:ctrlPr>
                  <w:rPr>
                    <w:rFonts w:ascii="Cambria Math" w:hAnsiTheme="majorHAnsi" w:cstheme="majorHAnsi"/>
                    <w:i/>
                    <w:lang w:val="en-US"/>
                  </w:rPr>
                </m:ctrlPr>
              </m:radPr>
              <m:deg/>
              <m:e>
                <m:r>
                  <w:rPr>
                    <w:rFonts w:ascii="Cambria Math" w:hAnsiTheme="majorHAnsi" w:cstheme="majorHAnsi"/>
                    <w:lang w:val="en-US"/>
                  </w:rPr>
                  <m:t>2</m:t>
                </m:r>
              </m:e>
            </m:rad>
          </m:e>
        </m:rad>
      </m:oMath>
    </w:p>
    <w:p w:rsidR="003E31A3" w:rsidRPr="00724FE6" w:rsidRDefault="003E31A3" w:rsidP="003E31A3">
      <w:pPr>
        <w:rPr>
          <w:rFonts w:asciiTheme="majorHAnsi" w:eastAsiaTheme="minorEastAsia" w:hAnsiTheme="majorHAnsi" w:cstheme="majorHAnsi"/>
          <w:i/>
          <w:lang w:val="en-US"/>
        </w:rPr>
      </w:pPr>
      <w:r w:rsidRPr="00724FE6">
        <w:rPr>
          <w:rFonts w:asciiTheme="majorHAnsi" w:eastAsiaTheme="minorEastAsia" w:hAnsiTheme="majorHAnsi" w:cstheme="majorHAnsi"/>
          <w:i/>
          <w:lang w:val="en-US"/>
        </w:rPr>
        <w:t>Phương trình phản ứng (hóa học)</w:t>
      </w:r>
    </w:p>
    <w:p w:rsidR="003E31A3" w:rsidRPr="00724FE6" w:rsidRDefault="003E31A3" w:rsidP="003E31A3">
      <w:pPr>
        <w:rPr>
          <w:rFonts w:asciiTheme="majorHAnsi" w:eastAsiaTheme="minorEastAsia" w:hAnsiTheme="majorHAnsi" w:cstheme="majorHAnsi"/>
          <w:lang w:val="en-US"/>
        </w:rPr>
      </w:pPr>
      <w:r w:rsidRPr="00724FE6">
        <w:rPr>
          <w:rFonts w:asciiTheme="majorHAnsi" w:eastAsiaTheme="minorEastAsia" w:hAnsiTheme="majorHAnsi" w:cstheme="majorHAnsi"/>
          <w:lang w:val="en-US"/>
        </w:rPr>
        <w:tab/>
        <w:t>H2+O2\RightArrow{t\circ}H2O</w:t>
      </w:r>
      <w:r w:rsidRPr="00724FE6">
        <w:rPr>
          <w:rFonts w:asciiTheme="majorHAnsi" w:eastAsiaTheme="minorEastAsia" w:hAnsiTheme="majorHAnsi" w:cstheme="majorHAnsi"/>
          <w:lang w:val="en-US"/>
        </w:rPr>
        <w:tab/>
        <w:t>&gt;</w:t>
      </w:r>
      <w:r w:rsidRPr="00724FE6">
        <w:rPr>
          <w:rFonts w:asciiTheme="majorHAnsi" w:eastAsiaTheme="minorEastAsia" w:hAnsiTheme="majorHAnsi" w:cstheme="majorHAnsi"/>
          <w:lang w:val="en-US"/>
        </w:rPr>
        <w:tab/>
      </w:r>
      <m:oMath>
        <m:box>
          <m:boxPr>
            <m:opEmu m:val="on"/>
            <m:ctrlPr>
              <w:rPr>
                <w:rFonts w:ascii="Cambria Math" w:eastAsiaTheme="minorEastAsia" w:hAnsiTheme="majorHAnsi" w:cstheme="majorHAnsi"/>
                <w:i/>
                <w:lang w:val="en-US"/>
              </w:rPr>
            </m:ctrlPr>
          </m:boxPr>
          <m:e>
            <m:sSub>
              <m:sSubPr>
                <m:ctrlPr>
                  <w:rPr>
                    <w:rFonts w:ascii="Cambria Math" w:eastAsiaTheme="minorEastAsia" w:hAnsiTheme="majorHAnsi" w:cstheme="majorHAnsi"/>
                    <w:i/>
                    <w:lang w:val="en-US"/>
                  </w:rPr>
                </m:ctrlPr>
              </m:sSubPr>
              <m:e>
                <m:r>
                  <w:rPr>
                    <w:rFonts w:ascii="Cambria Math" w:eastAsiaTheme="minorEastAsia" w:hAnsi="Cambria Math" w:cstheme="majorHAnsi"/>
                    <w:lang w:val="en-US"/>
                  </w:rPr>
                  <m:t>H</m:t>
                </m:r>
              </m:e>
              <m:sub>
                <m:r>
                  <w:rPr>
                    <w:rFonts w:ascii="Cambria Math" w:eastAsiaTheme="minorEastAsia" w:hAnsiTheme="majorHAnsi" w:cstheme="majorHAnsi"/>
                    <w:lang w:val="en-US"/>
                  </w:rPr>
                  <m:t>2</m:t>
                </m:r>
              </m:sub>
            </m:sSub>
            <m:r>
              <w:rPr>
                <w:rFonts w:ascii="Cambria Math" w:eastAsiaTheme="minorEastAsia" w:hAnsiTheme="majorHAnsi" w:cstheme="majorHAnsi"/>
                <w:lang w:val="en-US"/>
              </w:rPr>
              <m:t>+</m:t>
            </m:r>
            <m:sSub>
              <m:sSubPr>
                <m:ctrlPr>
                  <w:rPr>
                    <w:rFonts w:ascii="Cambria Math" w:eastAsiaTheme="minorEastAsia" w:hAnsiTheme="majorHAnsi" w:cstheme="majorHAnsi"/>
                    <w:i/>
                    <w:lang w:val="en-US"/>
                  </w:rPr>
                </m:ctrlPr>
              </m:sSubPr>
              <m:e>
                <m:r>
                  <w:rPr>
                    <w:rFonts w:ascii="Cambria Math" w:eastAsiaTheme="minorEastAsia" w:hAnsi="Cambria Math" w:cstheme="majorHAnsi"/>
                    <w:lang w:val="en-US"/>
                  </w:rPr>
                  <m:t>O</m:t>
                </m:r>
              </m:e>
              <m:sub>
                <m:r>
                  <w:rPr>
                    <w:rFonts w:ascii="Cambria Math" w:eastAsiaTheme="minorEastAsia" w:hAnsiTheme="majorHAnsi" w:cstheme="majorHAnsi"/>
                    <w:lang w:val="en-US"/>
                  </w:rPr>
                  <m:t>2</m:t>
                </m:r>
              </m:sub>
            </m:sSub>
            <m:groupChr>
              <m:groupChrPr>
                <m:chr m:val="→"/>
                <m:vertJc m:val="bot"/>
                <m:ctrlPr>
                  <w:rPr>
                    <w:rFonts w:ascii="Cambria Math" w:eastAsiaTheme="minorEastAsia" w:hAnsiTheme="majorHAnsi" w:cstheme="majorHAnsi"/>
                    <w:i/>
                    <w:lang w:val="en-US"/>
                  </w:rPr>
                </m:ctrlPr>
              </m:groupChrPr>
              <m:e>
                <m:r>
                  <w:rPr>
                    <w:rFonts w:ascii="Cambria Math" w:eastAsiaTheme="minorEastAsia" w:hAnsi="Cambria Math" w:cstheme="majorHAnsi"/>
                    <w:lang w:val="en-US"/>
                  </w:rPr>
                  <m:t>t</m:t>
                </m:r>
                <m:r>
                  <w:rPr>
                    <w:rFonts w:ascii="Cambria Math" w:eastAsiaTheme="minorEastAsia" w:hAnsiTheme="majorHAnsi" w:cstheme="majorHAnsi"/>
                    <w:lang w:val="en-US"/>
                  </w:rPr>
                  <m:t>°</m:t>
                </m:r>
              </m:e>
            </m:groupChr>
            <m:sSub>
              <m:sSubPr>
                <m:ctrlPr>
                  <w:rPr>
                    <w:rFonts w:ascii="Cambria Math" w:eastAsiaTheme="minorEastAsia" w:hAnsiTheme="majorHAnsi" w:cstheme="majorHAnsi"/>
                    <w:i/>
                    <w:lang w:val="en-US"/>
                  </w:rPr>
                </m:ctrlPr>
              </m:sSubPr>
              <m:e>
                <m:r>
                  <w:rPr>
                    <w:rFonts w:ascii="Cambria Math" w:eastAsiaTheme="minorEastAsia" w:hAnsi="Cambria Math" w:cstheme="majorHAnsi"/>
                    <w:lang w:val="en-US"/>
                  </w:rPr>
                  <m:t>H</m:t>
                </m:r>
              </m:e>
              <m:sub>
                <m:r>
                  <w:rPr>
                    <w:rFonts w:ascii="Cambria Math" w:eastAsiaTheme="minorEastAsia" w:hAnsiTheme="majorHAnsi" w:cstheme="majorHAnsi"/>
                    <w:lang w:val="en-US"/>
                  </w:rPr>
                  <m:t>2</m:t>
                </m:r>
              </m:sub>
            </m:sSub>
            <m:r>
              <w:rPr>
                <w:rFonts w:ascii="Cambria Math" w:eastAsiaTheme="minorEastAsia" w:hAnsi="Cambria Math" w:cstheme="majorHAnsi"/>
                <w:lang w:val="en-US"/>
              </w:rPr>
              <m:t>O</m:t>
            </m:r>
          </m:e>
        </m:box>
      </m:oMath>
    </w:p>
    <w:p w:rsidR="003E31A3" w:rsidRPr="00724FE6" w:rsidRDefault="003E31A3" w:rsidP="003E31A3">
      <w:pPr>
        <w:rPr>
          <w:rFonts w:asciiTheme="majorHAnsi" w:eastAsiaTheme="minorEastAsia" w:hAnsiTheme="majorHAnsi" w:cstheme="majorHAnsi"/>
          <w:i/>
          <w:lang w:val="en-US"/>
        </w:rPr>
      </w:pPr>
      <w:r w:rsidRPr="00724FE6">
        <w:rPr>
          <w:rFonts w:asciiTheme="majorHAnsi" w:eastAsiaTheme="minorEastAsia" w:hAnsiTheme="majorHAnsi" w:cstheme="majorHAnsi"/>
          <w:i/>
          <w:lang w:val="en-US"/>
        </w:rPr>
        <w:t>Công thức hóa học</w:t>
      </w:r>
    </w:p>
    <w:p w:rsidR="003E31A3" w:rsidRPr="00724FE6" w:rsidRDefault="003E31A3" w:rsidP="003E31A3">
      <w:pPr>
        <w:rPr>
          <w:rFonts w:asciiTheme="majorHAnsi" w:hAnsiTheme="majorHAnsi" w:cstheme="majorHAnsi"/>
          <w:i/>
          <w:lang w:val="en-US"/>
        </w:rPr>
      </w:pPr>
      <w:r w:rsidRPr="00724FE6">
        <w:rPr>
          <w:rFonts w:asciiTheme="majorHAnsi" w:eastAsiaTheme="minorEastAsia" w:hAnsiTheme="majorHAnsi" w:cstheme="majorHAnsi"/>
          <w:lang w:val="en-US"/>
        </w:rPr>
        <w:tab/>
        <w:t>CH3\UD{CH2}{CH3}COOH</w:t>
      </w:r>
      <w:r w:rsidRPr="00724FE6">
        <w:rPr>
          <w:rFonts w:asciiTheme="majorHAnsi" w:eastAsiaTheme="minorEastAsia" w:hAnsiTheme="majorHAnsi" w:cstheme="majorHAnsi"/>
          <w:lang w:val="en-US"/>
        </w:rPr>
        <w:tab/>
      </w:r>
      <w:r w:rsidRPr="00724FE6">
        <w:rPr>
          <w:rFonts w:asciiTheme="majorHAnsi" w:eastAsiaTheme="minorEastAsia" w:hAnsiTheme="majorHAnsi" w:cstheme="majorHAnsi"/>
          <w:lang w:val="en-US"/>
        </w:rPr>
        <w:tab/>
        <w:t>&gt;</w:t>
      </w:r>
      <w:r w:rsidRPr="00724FE6">
        <w:rPr>
          <w:rFonts w:asciiTheme="majorHAnsi" w:eastAsiaTheme="minorEastAsia" w:hAnsiTheme="majorHAnsi" w:cstheme="majorHAnsi"/>
          <w:i/>
          <w:lang w:val="en-US"/>
        </w:rPr>
        <w:tab/>
      </w:r>
      <w:r w:rsidRPr="00724FE6">
        <w:rPr>
          <w:rFonts w:asciiTheme="majorHAnsi" w:eastAsiaTheme="minorEastAsia" w:hAnsiTheme="majorHAnsi" w:cstheme="majorHAnsi"/>
          <w:i/>
          <w:noProof/>
          <w:lang w:eastAsia="vi-VN"/>
        </w:rPr>
        <w:drawing>
          <wp:inline distT="0" distB="0" distL="0" distR="0">
            <wp:extent cx="1085850" cy="523875"/>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085850" cy="523875"/>
                    </a:xfrm>
                    <a:prstGeom prst="rect">
                      <a:avLst/>
                    </a:prstGeom>
                    <a:noFill/>
                    <a:ln w="9525">
                      <a:noFill/>
                      <a:miter lim="800000"/>
                      <a:headEnd/>
                      <a:tailEnd/>
                    </a:ln>
                  </pic:spPr>
                </pic:pic>
              </a:graphicData>
            </a:graphic>
          </wp:inline>
        </w:drawing>
      </w:r>
      <w:r w:rsidRPr="00724FE6">
        <w:rPr>
          <w:rFonts w:asciiTheme="majorHAnsi" w:hAnsiTheme="majorHAnsi" w:cstheme="majorHAnsi"/>
          <w:i/>
          <w:lang w:val="en-US"/>
        </w:rPr>
        <w:t xml:space="preserve"> </w:t>
      </w:r>
    </w:p>
    <w:p w:rsidR="003E31A3" w:rsidRPr="00724FE6" w:rsidRDefault="003E31A3" w:rsidP="003E31A3">
      <w:pPr>
        <w:pStyle w:val="Heading1"/>
        <w:rPr>
          <w:rFonts w:cstheme="majorHAnsi"/>
          <w:lang w:val="en-US"/>
        </w:rPr>
      </w:pPr>
      <w:bookmarkStart w:id="3" w:name="_Toc326080564"/>
      <w:r w:rsidRPr="00724FE6">
        <w:rPr>
          <w:rFonts w:cstheme="majorHAnsi"/>
          <w:lang w:val="en-US"/>
        </w:rPr>
        <w:t>Tạo đề thi</w:t>
      </w:r>
      <w:bookmarkEnd w:id="3"/>
    </w:p>
    <w:p w:rsidR="003E31A3" w:rsidRPr="00724FE6" w:rsidRDefault="003E31A3" w:rsidP="003E31A3">
      <w:pPr>
        <w:rPr>
          <w:rFonts w:asciiTheme="majorHAnsi" w:hAnsiTheme="majorHAnsi" w:cstheme="majorHAnsi"/>
          <w:lang w:val="en-US"/>
        </w:rPr>
      </w:pPr>
    </w:p>
    <w:p w:rsidR="003E31A3" w:rsidRPr="00724FE6" w:rsidRDefault="003E31A3" w:rsidP="003E31A3">
      <w:pPr>
        <w:pStyle w:val="Heading2"/>
        <w:rPr>
          <w:rFonts w:cstheme="majorHAnsi"/>
          <w:lang w:val="en-US"/>
        </w:rPr>
      </w:pPr>
      <w:bookmarkStart w:id="4" w:name="_Toc326080565"/>
      <w:r w:rsidRPr="00724FE6">
        <w:rPr>
          <w:rFonts w:cstheme="majorHAnsi"/>
          <w:lang w:val="en-US"/>
        </w:rPr>
        <w:t>Văn bản</w:t>
      </w:r>
      <w:bookmarkEnd w:id="4"/>
    </w:p>
    <w:p w:rsidR="003E31A3" w:rsidRPr="00724FE6" w:rsidRDefault="003E31A3" w:rsidP="003E31A3">
      <w:pPr>
        <w:pStyle w:val="Heading2"/>
        <w:rPr>
          <w:rFonts w:cstheme="majorHAnsi"/>
          <w:lang w:val="en-US"/>
        </w:rPr>
      </w:pPr>
      <w:bookmarkStart w:id="5" w:name="_Toc326080566"/>
      <w:r w:rsidRPr="00724FE6">
        <w:rPr>
          <w:rFonts w:cstheme="majorHAnsi"/>
          <w:lang w:val="en-US"/>
        </w:rPr>
        <w:t>Khung chứa</w:t>
      </w:r>
      <w:bookmarkEnd w:id="5"/>
    </w:p>
    <w:p w:rsidR="003E31A3" w:rsidRPr="00724FE6" w:rsidRDefault="003E31A3" w:rsidP="003E31A3">
      <w:pPr>
        <w:pStyle w:val="Heading2"/>
        <w:rPr>
          <w:rFonts w:cstheme="majorHAnsi"/>
          <w:lang w:val="en-US"/>
        </w:rPr>
      </w:pPr>
      <w:bookmarkStart w:id="6" w:name="_Toc326080567"/>
      <w:r w:rsidRPr="00724FE6">
        <w:rPr>
          <w:rFonts w:cstheme="majorHAnsi"/>
          <w:lang w:val="en-US"/>
        </w:rPr>
        <w:t>Câu hỏi tự luận</w:t>
      </w:r>
      <w:bookmarkEnd w:id="6"/>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 xml:space="preserve">Chọn </w:t>
      </w:r>
      <w:r w:rsidRPr="00724FE6">
        <w:rPr>
          <w:rFonts w:asciiTheme="majorHAnsi" w:hAnsiTheme="majorHAnsi" w:cstheme="majorHAnsi"/>
          <w:noProof/>
          <w:lang w:eastAsia="vi-VN"/>
        </w:rPr>
        <w:drawing>
          <wp:inline distT="0" distB="0" distL="0" distR="0">
            <wp:extent cx="428625" cy="666750"/>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28625" cy="666750"/>
                    </a:xfrm>
                    <a:prstGeom prst="rect">
                      <a:avLst/>
                    </a:prstGeom>
                    <a:noFill/>
                    <a:ln w="9525">
                      <a:noFill/>
                      <a:miter lim="800000"/>
                      <a:headEnd/>
                      <a:tailEnd/>
                    </a:ln>
                  </pic:spPr>
                </pic:pic>
              </a:graphicData>
            </a:graphic>
          </wp:inline>
        </w:drawing>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Cửa sổ nhập</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noProof/>
          <w:lang w:eastAsia="vi-VN"/>
        </w:rPr>
        <w:lastRenderedPageBreak/>
        <w:drawing>
          <wp:inline distT="0" distB="0" distL="0" distR="0">
            <wp:extent cx="5731510" cy="2359032"/>
            <wp:effectExtent l="19050" t="0" r="254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2359032"/>
                    </a:xfrm>
                    <a:prstGeom prst="rect">
                      <a:avLst/>
                    </a:prstGeom>
                    <a:noFill/>
                    <a:ln w="9525">
                      <a:noFill/>
                      <a:miter lim="800000"/>
                      <a:headEnd/>
                      <a:tailEnd/>
                    </a:ln>
                  </pic:spPr>
                </pic:pic>
              </a:graphicData>
            </a:graphic>
          </wp:inline>
        </w:drawing>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Câu hỏi tự luận khác với Văn bản ở chỗ nó sẽ được tự động đánh số như câu hỏi trắc nghiệm</w:t>
      </w:r>
    </w:p>
    <w:p w:rsidR="003E31A3" w:rsidRPr="00724FE6" w:rsidRDefault="003E31A3" w:rsidP="003E31A3">
      <w:pPr>
        <w:pStyle w:val="Heading2"/>
        <w:rPr>
          <w:rFonts w:cstheme="majorHAnsi"/>
          <w:lang w:val="en-US"/>
        </w:rPr>
      </w:pPr>
      <w:bookmarkStart w:id="7" w:name="_Toc326080568"/>
      <w:r w:rsidRPr="00724FE6">
        <w:rPr>
          <w:rFonts w:cstheme="majorHAnsi"/>
          <w:lang w:val="en-US"/>
        </w:rPr>
        <w:t>Câu hỏi trắc nghiệm</w:t>
      </w:r>
      <w:bookmarkEnd w:id="7"/>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 xml:space="preserve">Chọn </w:t>
      </w:r>
      <w:r w:rsidRPr="00724FE6">
        <w:rPr>
          <w:rFonts w:asciiTheme="majorHAnsi" w:hAnsiTheme="majorHAnsi" w:cstheme="majorHAnsi"/>
          <w:noProof/>
          <w:lang w:eastAsia="vi-VN"/>
        </w:rPr>
        <w:drawing>
          <wp:inline distT="0" distB="0" distL="0" distR="0">
            <wp:extent cx="485775" cy="685800"/>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85775" cy="685800"/>
                    </a:xfrm>
                    <a:prstGeom prst="rect">
                      <a:avLst/>
                    </a:prstGeom>
                    <a:noFill/>
                    <a:ln w="9525">
                      <a:noFill/>
                      <a:miter lim="800000"/>
                      <a:headEnd/>
                      <a:tailEnd/>
                    </a:ln>
                  </pic:spPr>
                </pic:pic>
              </a:graphicData>
            </a:graphic>
          </wp:inline>
        </w:drawing>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Cửa sổ nhập câu hỏi xuất hiện</w:t>
      </w:r>
    </w:p>
    <w:p w:rsidR="003E31A3" w:rsidRPr="00724FE6" w:rsidRDefault="003E31A3" w:rsidP="003E31A3">
      <w:pPr>
        <w:jc w:val="center"/>
        <w:rPr>
          <w:rFonts w:asciiTheme="majorHAnsi" w:hAnsiTheme="majorHAnsi" w:cstheme="majorHAnsi"/>
          <w:lang w:val="en-US"/>
        </w:rPr>
      </w:pPr>
      <w:r w:rsidRPr="00724FE6">
        <w:rPr>
          <w:rFonts w:asciiTheme="majorHAnsi" w:hAnsiTheme="majorHAnsi" w:cstheme="majorHAnsi"/>
          <w:noProof/>
          <w:lang w:eastAsia="vi-VN"/>
        </w:rPr>
        <w:drawing>
          <wp:inline distT="0" distB="0" distL="0" distR="0">
            <wp:extent cx="5731510" cy="3863712"/>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863712"/>
                    </a:xfrm>
                    <a:prstGeom prst="rect">
                      <a:avLst/>
                    </a:prstGeom>
                    <a:noFill/>
                    <a:ln w="9525">
                      <a:noFill/>
                      <a:miter lim="800000"/>
                      <a:headEnd/>
                      <a:tailEnd/>
                    </a:ln>
                  </pic:spPr>
                </pic:pic>
              </a:graphicData>
            </a:graphic>
          </wp:inline>
        </w:drawing>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 Nhập câu hỏi, các phương án và gợi ý, hướng dẫn</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lastRenderedPageBreak/>
        <w:t>- Lấy từ Clipboard : Bạn có thể copy câu hỏi từ một nguồn có sẵn, phần mềm sẽ tự phân tích cấu trúc chuỗi trong clipboard để điền vào các ô thích hợp</w:t>
      </w:r>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 xml:space="preserve">- Nhập lại : Xóa toàn bộ dữ liệu trong các ô </w:t>
      </w:r>
    </w:p>
    <w:p w:rsidR="003E31A3" w:rsidRPr="00724FE6" w:rsidRDefault="003E31A3" w:rsidP="003E31A3">
      <w:pPr>
        <w:pStyle w:val="Heading1"/>
        <w:rPr>
          <w:rFonts w:cstheme="majorHAnsi"/>
          <w:lang w:val="en-US"/>
        </w:rPr>
      </w:pPr>
      <w:bookmarkStart w:id="8" w:name="_Toc326080569"/>
      <w:r w:rsidRPr="00724FE6">
        <w:rPr>
          <w:rFonts w:cstheme="majorHAnsi"/>
          <w:lang w:val="en-US"/>
        </w:rPr>
        <w:t>Trộn đề thi</w:t>
      </w:r>
      <w:bookmarkEnd w:id="8"/>
    </w:p>
    <w:p w:rsidR="003E31A3" w:rsidRPr="00724FE6" w:rsidRDefault="003E31A3" w:rsidP="003E31A3">
      <w:pPr>
        <w:rPr>
          <w:rFonts w:asciiTheme="majorHAnsi" w:eastAsiaTheme="majorEastAsia" w:hAnsiTheme="majorHAnsi" w:cstheme="majorHAnsi"/>
          <w:color w:val="365F91" w:themeColor="accent1" w:themeShade="BF"/>
          <w:sz w:val="28"/>
          <w:szCs w:val="28"/>
          <w:lang w:val="en-US"/>
        </w:rPr>
      </w:pPr>
      <w:r w:rsidRPr="00724FE6">
        <w:rPr>
          <w:rFonts w:asciiTheme="majorHAnsi" w:hAnsiTheme="majorHAnsi" w:cstheme="majorHAnsi"/>
          <w:lang w:val="en-US"/>
        </w:rPr>
        <w:t>Các câu hỏi liên tiếp nhau mới được trộn để đảm bảo cấu trúc đề thi.</w:t>
      </w:r>
    </w:p>
    <w:p w:rsidR="003E31A3" w:rsidRPr="00724FE6" w:rsidRDefault="003E31A3" w:rsidP="003E31A3">
      <w:pPr>
        <w:pStyle w:val="Heading1"/>
        <w:rPr>
          <w:rFonts w:cstheme="majorHAnsi"/>
          <w:lang w:val="en-US"/>
        </w:rPr>
      </w:pPr>
      <w:bookmarkStart w:id="9" w:name="_Toc326080570"/>
      <w:r w:rsidRPr="00724FE6">
        <w:rPr>
          <w:rFonts w:cstheme="majorHAnsi"/>
          <w:lang w:val="en-US"/>
        </w:rPr>
        <w:t>Xuất ra các dạng khác</w:t>
      </w:r>
      <w:bookmarkEnd w:id="9"/>
    </w:p>
    <w:p w:rsidR="003E31A3" w:rsidRPr="00724FE6" w:rsidRDefault="003E31A3" w:rsidP="003E31A3">
      <w:pPr>
        <w:pStyle w:val="Heading2"/>
        <w:rPr>
          <w:rFonts w:cstheme="majorHAnsi"/>
          <w:lang w:val="en-US"/>
        </w:rPr>
      </w:pPr>
      <w:bookmarkStart w:id="10" w:name="_Toc326080571"/>
      <w:r w:rsidRPr="00724FE6">
        <w:rPr>
          <w:rFonts w:cstheme="majorHAnsi"/>
          <w:lang w:val="en-US"/>
        </w:rPr>
        <w:t>Dạng web (.html)</w:t>
      </w:r>
      <w:bookmarkEnd w:id="10"/>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Có thể chuyển đề thi sang dạng tập tin html để in ấn, xuất bản trên mạng hoặc thực hiện bài thi trên các thiết bị cầm tay có hỗ trợ trình duyệt</w:t>
      </w:r>
    </w:p>
    <w:p w:rsidR="003E31A3" w:rsidRPr="00724FE6" w:rsidRDefault="003E31A3" w:rsidP="003E31A3">
      <w:pPr>
        <w:jc w:val="center"/>
        <w:rPr>
          <w:rFonts w:asciiTheme="majorHAnsi" w:hAnsiTheme="majorHAnsi" w:cstheme="majorHAnsi"/>
          <w:lang w:val="en-US"/>
        </w:rPr>
      </w:pPr>
      <w:r w:rsidRPr="00724FE6">
        <w:rPr>
          <w:rFonts w:asciiTheme="majorHAnsi" w:hAnsiTheme="majorHAnsi" w:cstheme="majorHAnsi"/>
          <w:noProof/>
          <w:lang w:eastAsia="vi-VN"/>
        </w:rPr>
        <w:drawing>
          <wp:inline distT="0" distB="0" distL="0" distR="0">
            <wp:extent cx="3914775" cy="167640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14775" cy="1676400"/>
                    </a:xfrm>
                    <a:prstGeom prst="rect">
                      <a:avLst/>
                    </a:prstGeom>
                    <a:noFill/>
                    <a:ln w="9525">
                      <a:noFill/>
                      <a:miter lim="800000"/>
                      <a:headEnd/>
                      <a:tailEnd/>
                    </a:ln>
                  </pic:spPr>
                </pic:pic>
              </a:graphicData>
            </a:graphic>
          </wp:inline>
        </w:drawing>
      </w:r>
    </w:p>
    <w:p w:rsidR="003E31A3" w:rsidRDefault="003E31A3" w:rsidP="003E31A3">
      <w:pPr>
        <w:rPr>
          <w:rFonts w:asciiTheme="majorHAnsi" w:hAnsiTheme="majorHAnsi" w:cstheme="majorHAnsi"/>
          <w:lang w:val="en-US"/>
        </w:rPr>
      </w:pPr>
      <w:r w:rsidRPr="00724FE6">
        <w:rPr>
          <w:rFonts w:asciiTheme="majorHAnsi" w:hAnsiTheme="majorHAnsi" w:cstheme="majorHAnsi"/>
          <w:lang w:val="en-US"/>
        </w:rPr>
        <w:t>Các Template có thể được bổ sung và cập nhật bằng cách copy vào thư mục ‘templates’ của phần mềm.</w:t>
      </w:r>
    </w:p>
    <w:p w:rsidR="003E31A3" w:rsidRDefault="003E31A3" w:rsidP="003E31A3">
      <w:pPr>
        <w:rPr>
          <w:rFonts w:asciiTheme="majorHAnsi" w:hAnsiTheme="majorHAnsi" w:cstheme="majorHAnsi"/>
          <w:lang w:val="en-US"/>
        </w:rPr>
      </w:pPr>
      <w:r>
        <w:rPr>
          <w:rFonts w:asciiTheme="majorHAnsi" w:hAnsiTheme="majorHAnsi" w:cstheme="majorHAnsi"/>
          <w:lang w:val="en-US"/>
        </w:rPr>
        <w:t>VD : template Normal</w:t>
      </w:r>
    </w:p>
    <w:p w:rsidR="003E31A3" w:rsidRDefault="003E31A3" w:rsidP="003E31A3">
      <w:pPr>
        <w:rPr>
          <w:rFonts w:asciiTheme="majorHAnsi" w:hAnsiTheme="majorHAnsi" w:cstheme="majorHAnsi"/>
          <w:lang w:val="en-US"/>
        </w:rPr>
      </w:pPr>
      <w:r>
        <w:rPr>
          <w:rFonts w:asciiTheme="majorHAnsi" w:hAnsiTheme="majorHAnsi" w:cstheme="majorHAnsi"/>
          <w:noProof/>
          <w:lang w:eastAsia="vi-VN"/>
        </w:rPr>
        <w:drawing>
          <wp:inline distT="0" distB="0" distL="0" distR="0">
            <wp:extent cx="5731510" cy="3054568"/>
            <wp:effectExtent l="19050" t="0" r="254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3E31A3" w:rsidRDefault="003E31A3" w:rsidP="003E31A3">
      <w:pPr>
        <w:rPr>
          <w:rFonts w:asciiTheme="majorHAnsi" w:hAnsiTheme="majorHAnsi" w:cstheme="majorHAnsi"/>
          <w:lang w:val="en-US"/>
        </w:rPr>
      </w:pPr>
      <w:r>
        <w:rPr>
          <w:rFonts w:asciiTheme="majorHAnsi" w:hAnsiTheme="majorHAnsi" w:cstheme="majorHAnsi"/>
          <w:lang w:val="en-US"/>
        </w:rPr>
        <w:t>Template printable</w:t>
      </w:r>
    </w:p>
    <w:p w:rsidR="003E31A3" w:rsidRPr="00724FE6" w:rsidRDefault="003E31A3" w:rsidP="003E31A3">
      <w:pPr>
        <w:rPr>
          <w:rFonts w:asciiTheme="majorHAnsi" w:hAnsiTheme="majorHAnsi" w:cstheme="majorHAnsi"/>
          <w:lang w:val="en-US"/>
        </w:rPr>
      </w:pPr>
      <w:r>
        <w:rPr>
          <w:rFonts w:asciiTheme="majorHAnsi" w:hAnsiTheme="majorHAnsi" w:cstheme="majorHAnsi"/>
          <w:noProof/>
          <w:lang w:eastAsia="vi-VN"/>
        </w:rPr>
        <w:lastRenderedPageBreak/>
        <w:drawing>
          <wp:inline distT="0" distB="0" distL="0" distR="0">
            <wp:extent cx="5731510" cy="3672032"/>
            <wp:effectExtent l="19050" t="0" r="254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1510" cy="3672032"/>
                    </a:xfrm>
                    <a:prstGeom prst="rect">
                      <a:avLst/>
                    </a:prstGeom>
                    <a:noFill/>
                    <a:ln w="9525">
                      <a:noFill/>
                      <a:miter lim="800000"/>
                      <a:headEnd/>
                      <a:tailEnd/>
                    </a:ln>
                  </pic:spPr>
                </pic:pic>
              </a:graphicData>
            </a:graphic>
          </wp:inline>
        </w:drawing>
      </w:r>
    </w:p>
    <w:p w:rsidR="003E31A3" w:rsidRPr="00724FE6" w:rsidRDefault="003E31A3" w:rsidP="003E31A3">
      <w:pPr>
        <w:pStyle w:val="Heading2"/>
        <w:rPr>
          <w:rFonts w:cstheme="majorHAnsi"/>
          <w:lang w:val="en-US"/>
        </w:rPr>
      </w:pPr>
      <w:bookmarkStart w:id="11" w:name="_Toc326080572"/>
      <w:r w:rsidRPr="00724FE6">
        <w:rPr>
          <w:rFonts w:cstheme="majorHAnsi"/>
          <w:lang w:val="en-US"/>
        </w:rPr>
        <w:t>Dạng VtestViewer (.vtestx)</w:t>
      </w:r>
      <w:bookmarkEnd w:id="11"/>
    </w:p>
    <w:p w:rsidR="003E31A3" w:rsidRPr="00724FE6" w:rsidRDefault="003E31A3" w:rsidP="003E31A3">
      <w:pPr>
        <w:rPr>
          <w:rFonts w:asciiTheme="majorHAnsi" w:hAnsiTheme="majorHAnsi" w:cstheme="majorHAnsi"/>
          <w:lang w:val="en-US"/>
        </w:rPr>
      </w:pPr>
      <w:r w:rsidRPr="00724FE6">
        <w:rPr>
          <w:rFonts w:asciiTheme="majorHAnsi" w:hAnsiTheme="majorHAnsi" w:cstheme="majorHAnsi"/>
          <w:lang w:val="en-US"/>
        </w:rPr>
        <w:t>File .vtest có thể được đọc bằng VTestViewer. Phần mềm này hỗ trợ thực hiện các bài thi trên máy tính bao gồm các chức năng tính thời gian, chấm điểm, lưu kết quả các lần làm bài, …</w:t>
      </w:r>
    </w:p>
    <w:p w:rsidR="003E31A3" w:rsidRPr="00724FE6" w:rsidRDefault="003E31A3" w:rsidP="003E31A3">
      <w:pPr>
        <w:jc w:val="center"/>
        <w:rPr>
          <w:rFonts w:asciiTheme="majorHAnsi" w:hAnsiTheme="majorHAnsi" w:cstheme="majorHAnsi"/>
          <w:lang w:val="en-US"/>
        </w:rPr>
      </w:pPr>
      <w:r w:rsidRPr="00724FE6">
        <w:rPr>
          <w:rFonts w:asciiTheme="majorHAnsi" w:hAnsiTheme="majorHAnsi" w:cstheme="majorHAnsi"/>
          <w:noProof/>
          <w:lang w:eastAsia="vi-VN"/>
        </w:rPr>
        <w:lastRenderedPageBreak/>
        <w:drawing>
          <wp:inline distT="0" distB="0" distL="0" distR="0">
            <wp:extent cx="2822375" cy="2150689"/>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828065" cy="2155025"/>
                    </a:xfrm>
                    <a:prstGeom prst="rect">
                      <a:avLst/>
                    </a:prstGeom>
                    <a:noFill/>
                    <a:ln w="9525">
                      <a:noFill/>
                      <a:miter lim="800000"/>
                      <a:headEnd/>
                      <a:tailEnd/>
                    </a:ln>
                  </pic:spPr>
                </pic:pic>
              </a:graphicData>
            </a:graphic>
          </wp:inline>
        </w:drawing>
      </w:r>
      <w:r w:rsidRPr="00724FE6">
        <w:rPr>
          <w:rFonts w:asciiTheme="majorHAnsi" w:hAnsiTheme="majorHAnsi" w:cstheme="majorHAnsi"/>
          <w:noProof/>
          <w:lang w:eastAsia="vi-VN"/>
        </w:rPr>
        <w:t xml:space="preserve"> </w:t>
      </w:r>
      <w:r w:rsidRPr="00724FE6">
        <w:rPr>
          <w:rFonts w:asciiTheme="majorHAnsi" w:hAnsiTheme="majorHAnsi" w:cstheme="majorHAnsi"/>
          <w:noProof/>
          <w:lang w:eastAsia="vi-VN"/>
        </w:rPr>
        <w:drawing>
          <wp:inline distT="0" distB="0" distL="0" distR="0">
            <wp:extent cx="2838450" cy="2162937"/>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840857" cy="2164771"/>
                    </a:xfrm>
                    <a:prstGeom prst="rect">
                      <a:avLst/>
                    </a:prstGeom>
                    <a:noFill/>
                    <a:ln w="9525">
                      <a:noFill/>
                      <a:miter lim="800000"/>
                      <a:headEnd/>
                      <a:tailEnd/>
                    </a:ln>
                  </pic:spPr>
                </pic:pic>
              </a:graphicData>
            </a:graphic>
          </wp:inline>
        </w:drawing>
      </w:r>
    </w:p>
    <w:p w:rsidR="00AE7E61" w:rsidRPr="00AE7E61" w:rsidRDefault="00AE7E61" w:rsidP="003E31A3">
      <w:pPr>
        <w:pStyle w:val="Heading1"/>
        <w:rPr>
          <w:lang w:val="en-US"/>
        </w:rPr>
      </w:pPr>
    </w:p>
    <w:sectPr w:rsidR="00AE7E61" w:rsidRPr="00AE7E61" w:rsidSect="002F27ED">
      <w:footerReference w:type="default" r:id="rId20"/>
      <w:pgSz w:w="11906" w:h="16838"/>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F41" w:rsidRDefault="00D44F41" w:rsidP="002F27ED">
      <w:pPr>
        <w:spacing w:after="0" w:line="240" w:lineRule="auto"/>
      </w:pPr>
      <w:r>
        <w:separator/>
      </w:r>
    </w:p>
  </w:endnote>
  <w:endnote w:type="continuationSeparator" w:id="0">
    <w:p w:rsidR="00D44F41" w:rsidRDefault="00D44F41" w:rsidP="002F27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28436"/>
      <w:docPartObj>
        <w:docPartGallery w:val="Page Numbers (Bottom of Page)"/>
        <w:docPartUnique/>
      </w:docPartObj>
    </w:sdtPr>
    <w:sdtContent>
      <w:p w:rsidR="00AE7E61" w:rsidRDefault="00807FF6">
        <w:pPr>
          <w:pStyle w:val="Footer"/>
          <w:jc w:val="right"/>
        </w:pPr>
        <w:fldSimple w:instr=" PAGE   \* MERGEFORMAT ">
          <w:r w:rsidR="003E31A3">
            <w:rPr>
              <w:noProof/>
            </w:rPr>
            <w:t>2</w:t>
          </w:r>
        </w:fldSimple>
      </w:p>
    </w:sdtContent>
  </w:sdt>
  <w:p w:rsidR="00AE7E61" w:rsidRDefault="00AE7E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F41" w:rsidRDefault="00D44F41" w:rsidP="002F27ED">
      <w:pPr>
        <w:spacing w:after="0" w:line="240" w:lineRule="auto"/>
      </w:pPr>
      <w:r>
        <w:separator/>
      </w:r>
    </w:p>
  </w:footnote>
  <w:footnote w:type="continuationSeparator" w:id="0">
    <w:p w:rsidR="00D44F41" w:rsidRDefault="00D44F41" w:rsidP="002F27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F06DB"/>
    <w:multiLevelType w:val="hybridMultilevel"/>
    <w:tmpl w:val="493277AE"/>
    <w:lvl w:ilvl="0" w:tplc="49E6857E">
      <w:start w:val="1"/>
      <w:numFmt w:val="bullet"/>
      <w:lvlText w:val="-"/>
      <w:lvlJc w:val="left"/>
      <w:pPr>
        <w:ind w:left="720" w:hanging="360"/>
      </w:pPr>
      <w:rPr>
        <w:rFonts w:ascii="Tahoma" w:hAnsi="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27ED"/>
    <w:rsid w:val="001049EC"/>
    <w:rsid w:val="001D687A"/>
    <w:rsid w:val="00244955"/>
    <w:rsid w:val="002550E1"/>
    <w:rsid w:val="002862E9"/>
    <w:rsid w:val="002B5DD3"/>
    <w:rsid w:val="002C1FDB"/>
    <w:rsid w:val="002E3796"/>
    <w:rsid w:val="002F27ED"/>
    <w:rsid w:val="00351B35"/>
    <w:rsid w:val="00382070"/>
    <w:rsid w:val="003B3112"/>
    <w:rsid w:val="003E31A3"/>
    <w:rsid w:val="00530418"/>
    <w:rsid w:val="005D44BA"/>
    <w:rsid w:val="005E7579"/>
    <w:rsid w:val="006B13EB"/>
    <w:rsid w:val="007270D5"/>
    <w:rsid w:val="00734E73"/>
    <w:rsid w:val="00755662"/>
    <w:rsid w:val="00807FF6"/>
    <w:rsid w:val="009415BD"/>
    <w:rsid w:val="00A25FA6"/>
    <w:rsid w:val="00A27BA4"/>
    <w:rsid w:val="00A3519A"/>
    <w:rsid w:val="00AE7E61"/>
    <w:rsid w:val="00B258B7"/>
    <w:rsid w:val="00B352FA"/>
    <w:rsid w:val="00B80FF5"/>
    <w:rsid w:val="00D44F41"/>
    <w:rsid w:val="00DC613B"/>
    <w:rsid w:val="00EE1F7B"/>
    <w:rsid w:val="00F07F69"/>
    <w:rsid w:val="00F62B8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E61"/>
    <w:rPr>
      <w:rFonts w:ascii="Calibri" w:hAnsi="Calibri"/>
    </w:rPr>
  </w:style>
  <w:style w:type="paragraph" w:styleId="Heading1">
    <w:name w:val="heading 1"/>
    <w:basedOn w:val="Normal"/>
    <w:next w:val="Normal"/>
    <w:link w:val="Heading1Char"/>
    <w:uiPriority w:val="9"/>
    <w:qFormat/>
    <w:rsid w:val="002F27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0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5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7E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F27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27ED"/>
    <w:rPr>
      <w:rFonts w:eastAsiaTheme="minorEastAsia"/>
      <w:lang w:val="en-US"/>
    </w:rPr>
  </w:style>
  <w:style w:type="paragraph" w:styleId="BalloonText">
    <w:name w:val="Balloon Text"/>
    <w:basedOn w:val="Normal"/>
    <w:link w:val="BalloonTextChar"/>
    <w:uiPriority w:val="99"/>
    <w:semiHidden/>
    <w:unhideWhenUsed/>
    <w:rsid w:val="002F2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7ED"/>
    <w:rPr>
      <w:rFonts w:ascii="Tahoma" w:hAnsi="Tahoma" w:cs="Tahoma"/>
      <w:sz w:val="16"/>
      <w:szCs w:val="16"/>
    </w:rPr>
  </w:style>
  <w:style w:type="paragraph" w:styleId="Header">
    <w:name w:val="header"/>
    <w:basedOn w:val="Normal"/>
    <w:link w:val="HeaderChar"/>
    <w:uiPriority w:val="99"/>
    <w:semiHidden/>
    <w:unhideWhenUsed/>
    <w:rsid w:val="002F27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27ED"/>
  </w:style>
  <w:style w:type="paragraph" w:styleId="Footer">
    <w:name w:val="footer"/>
    <w:basedOn w:val="Normal"/>
    <w:link w:val="FooterChar"/>
    <w:uiPriority w:val="99"/>
    <w:unhideWhenUsed/>
    <w:rsid w:val="002F2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7ED"/>
  </w:style>
  <w:style w:type="paragraph" w:styleId="TOCHeading">
    <w:name w:val="TOC Heading"/>
    <w:basedOn w:val="Heading1"/>
    <w:next w:val="Normal"/>
    <w:uiPriority w:val="39"/>
    <w:semiHidden/>
    <w:unhideWhenUsed/>
    <w:qFormat/>
    <w:rsid w:val="002F27ED"/>
    <w:pPr>
      <w:outlineLvl w:val="9"/>
    </w:pPr>
    <w:rPr>
      <w:lang w:val="en-US"/>
    </w:rPr>
  </w:style>
  <w:style w:type="paragraph" w:styleId="TOC1">
    <w:name w:val="toc 1"/>
    <w:basedOn w:val="Normal"/>
    <w:next w:val="Normal"/>
    <w:autoRedefine/>
    <w:uiPriority w:val="39"/>
    <w:unhideWhenUsed/>
    <w:rsid w:val="002F27ED"/>
    <w:pPr>
      <w:spacing w:after="100"/>
    </w:pPr>
  </w:style>
  <w:style w:type="character" w:styleId="Hyperlink">
    <w:name w:val="Hyperlink"/>
    <w:basedOn w:val="DefaultParagraphFont"/>
    <w:uiPriority w:val="99"/>
    <w:unhideWhenUsed/>
    <w:rsid w:val="002F27ED"/>
    <w:rPr>
      <w:color w:val="0000FF" w:themeColor="hyperlink"/>
      <w:u w:val="single"/>
    </w:rPr>
  </w:style>
  <w:style w:type="paragraph" w:styleId="ListParagraph">
    <w:name w:val="List Paragraph"/>
    <w:basedOn w:val="Normal"/>
    <w:uiPriority w:val="34"/>
    <w:qFormat/>
    <w:rsid w:val="002F27ED"/>
    <w:pPr>
      <w:ind w:left="720"/>
      <w:contextualSpacing/>
    </w:pPr>
  </w:style>
  <w:style w:type="character" w:customStyle="1" w:styleId="Heading2Char">
    <w:name w:val="Heading 2 Char"/>
    <w:basedOn w:val="DefaultParagraphFont"/>
    <w:link w:val="Heading2"/>
    <w:uiPriority w:val="9"/>
    <w:rsid w:val="003820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15B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30418"/>
    <w:rPr>
      <w:color w:val="808080"/>
    </w:rPr>
  </w:style>
  <w:style w:type="paragraph" w:styleId="TOC2">
    <w:name w:val="toc 2"/>
    <w:basedOn w:val="Normal"/>
    <w:next w:val="Normal"/>
    <w:autoRedefine/>
    <w:uiPriority w:val="39"/>
    <w:unhideWhenUsed/>
    <w:rsid w:val="00351B35"/>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6068C-7A8E-498A-AE46-DF394359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8</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Tác giả : Đặng Việt Trung</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Hướng dẫn sử dụng</dc:subject>
  <dc:creator>Trung</dc:creator>
  <cp:lastModifiedBy>Trung</cp:lastModifiedBy>
  <cp:revision>6</cp:revision>
  <cp:lastPrinted>2012-05-27T05:10:00Z</cp:lastPrinted>
  <dcterms:created xsi:type="dcterms:W3CDTF">2012-05-27T03:15:00Z</dcterms:created>
  <dcterms:modified xsi:type="dcterms:W3CDTF">2012-06-29T08:42:00Z</dcterms:modified>
</cp:coreProperties>
</file>