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725" w:type="dxa"/>
        <w:tblCellSpacing w:w="0" w:type="dxa"/>
        <w:tblCellMar>
          <w:left w:w="0" w:type="dxa"/>
          <w:right w:w="0" w:type="dxa"/>
        </w:tblCellMar>
        <w:tblLook w:val="04A0"/>
      </w:tblPr>
      <w:tblGrid>
        <w:gridCol w:w="2580"/>
        <w:gridCol w:w="2565"/>
        <w:gridCol w:w="2580"/>
      </w:tblGrid>
      <w:tr w:rsidR="008A6D71" w:rsidRPr="008A6D71" w:rsidTr="008A6D71">
        <w:trPr>
          <w:tblCellSpacing w:w="0" w:type="dxa"/>
        </w:trPr>
        <w:tc>
          <w:tcPr>
            <w:tcW w:w="2580" w:type="dxa"/>
            <w:hideMark/>
          </w:tcPr>
          <w:p w:rsidR="008A6D71" w:rsidRPr="008A6D71" w:rsidRDefault="008A6D71" w:rsidP="008A6D71">
            <w:pPr>
              <w:spacing w:after="0" w:line="240" w:lineRule="auto"/>
              <w:rPr>
                <w:rFonts w:ascii="Times New Roman" w:eastAsia="Times New Roman" w:hAnsi="Times New Roman" w:cs="Times New Roman"/>
                <w:color w:val="000000"/>
                <w:sz w:val="24"/>
                <w:szCs w:val="24"/>
              </w:rPr>
            </w:pPr>
          </w:p>
        </w:tc>
        <w:tc>
          <w:tcPr>
            <w:tcW w:w="2565" w:type="dxa"/>
            <w:hideMark/>
          </w:tcPr>
          <w:p w:rsidR="008A6D71" w:rsidRPr="008A6D71" w:rsidRDefault="008A6D71" w:rsidP="008A6D71">
            <w:pPr>
              <w:spacing w:after="0" w:line="240" w:lineRule="auto"/>
              <w:jc w:val="center"/>
              <w:rPr>
                <w:rFonts w:ascii="Times New Roman" w:eastAsia="Times New Roman" w:hAnsi="Times New Roman" w:cs="Times New Roman"/>
                <w:color w:val="000000"/>
                <w:sz w:val="24"/>
                <w:szCs w:val="24"/>
              </w:rPr>
            </w:pPr>
          </w:p>
        </w:tc>
        <w:tc>
          <w:tcPr>
            <w:tcW w:w="2580" w:type="dxa"/>
            <w:hideMark/>
          </w:tcPr>
          <w:p w:rsidR="008A6D71" w:rsidRPr="008A6D71" w:rsidRDefault="008A6D71" w:rsidP="008A6D71">
            <w:pPr>
              <w:spacing w:after="0" w:line="240" w:lineRule="auto"/>
              <w:jc w:val="right"/>
              <w:rPr>
                <w:rFonts w:ascii="Times New Roman" w:eastAsia="Times New Roman" w:hAnsi="Times New Roman" w:cs="Times New Roman"/>
                <w:color w:val="000000"/>
                <w:sz w:val="24"/>
                <w:szCs w:val="24"/>
              </w:rPr>
            </w:pPr>
          </w:p>
        </w:tc>
      </w:tr>
    </w:tbl>
    <w:p w:rsidR="008A6D71" w:rsidRPr="008A6D71" w:rsidRDefault="008A6D71" w:rsidP="008A6D71">
      <w:pPr>
        <w:spacing w:after="0"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  </w:t>
      </w:r>
    </w:p>
    <w:p w:rsidR="008A6D71" w:rsidRPr="008A6D71" w:rsidRDefault="008A6D71" w:rsidP="008A6D71">
      <w:pPr>
        <w:spacing w:after="0"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pict>
          <v:rect id="_x0000_i1025" style="width:386.25pt;height:1.5pt" o:hrpct="0" o:hrstd="t" o:hr="t" fillcolor="#aca899" stroked="f"/>
        </w:pict>
      </w:r>
    </w:p>
    <w:p w:rsidR="008A6D71" w:rsidRPr="008A6D71" w:rsidRDefault="008A6D71" w:rsidP="008A6D7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FIRE-04-S1-2"/>
      <w:r w:rsidRPr="008A6D71">
        <w:rPr>
          <w:rFonts w:ascii="Times New Roman" w:eastAsia="Times New Roman" w:hAnsi="Times New Roman" w:cs="Times New Roman"/>
          <w:b/>
          <w:bCs/>
          <w:color w:val="000000"/>
          <w:sz w:val="36"/>
          <w:szCs w:val="36"/>
        </w:rPr>
        <w:t>4.2 Firewall Architectures</w:t>
      </w:r>
      <w:bookmarkEnd w:id="0"/>
    </w:p>
    <w:p w:rsidR="008A6D71" w:rsidRPr="008A6D71" w:rsidRDefault="008A6D71" w:rsidP="008A6D7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AUTOID-1848"/>
      <w:bookmarkStart w:id="2" w:name="CH04FWARCH"/>
      <w:bookmarkStart w:id="3" w:name="FIRE-04-S2-4"/>
      <w:bookmarkEnd w:id="1"/>
      <w:bookmarkEnd w:id="2"/>
      <w:r w:rsidRPr="008A6D71">
        <w:rPr>
          <w:rFonts w:ascii="Times New Roman" w:eastAsia="Times New Roman" w:hAnsi="Times New Roman" w:cs="Times New Roman"/>
          <w:b/>
          <w:bCs/>
          <w:color w:val="000000"/>
          <w:sz w:val="27"/>
          <w:szCs w:val="27"/>
        </w:rPr>
        <w:t>4.2.1 Dual-Homed Host Architecture</w:t>
      </w:r>
      <w:bookmarkEnd w:id="3"/>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bookmarkStart w:id="4" w:name="CH04HOSTARCH"/>
      <w:bookmarkStart w:id="5" w:name="CH04DUALHA"/>
      <w:bookmarkEnd w:id="4"/>
      <w:bookmarkEnd w:id="5"/>
      <w:proofErr w:type="gramStart"/>
      <w:r w:rsidRPr="008A6D71">
        <w:rPr>
          <w:rFonts w:ascii="Times New Roman" w:eastAsia="Times New Roman" w:hAnsi="Times New Roman" w:cs="Times New Roman"/>
          <w:color w:val="000000"/>
          <w:sz w:val="24"/>
          <w:szCs w:val="24"/>
        </w:rPr>
        <w:t xml:space="preserve">A </w:t>
      </w:r>
      <w:r w:rsidRPr="008A6D71">
        <w:rPr>
          <w:rFonts w:ascii="Times New Roman" w:eastAsia="Times New Roman" w:hAnsi="Times New Roman" w:cs="Times New Roman"/>
          <w:i/>
          <w:iCs/>
          <w:color w:val="000000"/>
          <w:sz w:val="24"/>
          <w:szCs w:val="24"/>
        </w:rPr>
        <w:t>dual-homed</w:t>
      </w:r>
      <w:proofErr w:type="gramEnd"/>
      <w:r w:rsidRPr="008A6D71">
        <w:rPr>
          <w:rFonts w:ascii="Times New Roman" w:eastAsia="Times New Roman" w:hAnsi="Times New Roman" w:cs="Times New Roman"/>
          <w:i/>
          <w:iCs/>
          <w:color w:val="000000"/>
          <w:sz w:val="24"/>
          <w:szCs w:val="24"/>
        </w:rPr>
        <w:t xml:space="preserve"> host architecture </w:t>
      </w:r>
      <w:r w:rsidRPr="008A6D71">
        <w:rPr>
          <w:rFonts w:ascii="Times New Roman" w:eastAsia="Times New Roman" w:hAnsi="Times New Roman" w:cs="Times New Roman"/>
          <w:color w:val="000000"/>
          <w:sz w:val="24"/>
          <w:szCs w:val="24"/>
        </w:rPr>
        <w:t>is built around the dual-homed host computer, a computer which has at least two network interfaces. Such a host could act as a router between the networks these interfaces are attached to; it is capable of routing IP packets from one network to another. However, to implement a dual-homed host type of firewalls architecture, you disable this routing function. Thus, IP packets from one network (e.g., the Internet) are not directly routed to the other network (e.g., the internal, protected network). Systems inside the firewall can communicate with the dual-homed host, and systems outside the firewall (on the Internet) can communicate with the dual-homed host, but these systems can't communicate directly with each other. IP traffic between them is completely blocked.</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The network architecture for a dual-homed host firewall is pretty simple: the dual homed host sits between, and is connected to, the Internet and the internal network. </w:t>
      </w:r>
      <w:hyperlink r:id="rId5" w:anchor="FIRE-04-FIG-3" w:tooltip="Dual-homed host architecture" w:history="1">
        <w:r w:rsidRPr="008A6D71">
          <w:rPr>
            <w:rFonts w:ascii="Times New Roman" w:eastAsia="Times New Roman" w:hAnsi="Times New Roman" w:cs="Times New Roman"/>
            <w:color w:val="0000FF"/>
            <w:sz w:val="24"/>
            <w:szCs w:val="24"/>
            <w:u w:val="single"/>
          </w:rPr>
          <w:t>Figure 4.3</w:t>
        </w:r>
      </w:hyperlink>
      <w:r w:rsidRPr="008A6D71">
        <w:rPr>
          <w:rFonts w:ascii="Times New Roman" w:eastAsia="Times New Roman" w:hAnsi="Times New Roman" w:cs="Times New Roman"/>
          <w:color w:val="000000"/>
          <w:sz w:val="24"/>
          <w:szCs w:val="24"/>
        </w:rPr>
        <w:t xml:space="preserve"> shows this architecture.</w:t>
      </w:r>
    </w:p>
    <w:p w:rsidR="008A6D71" w:rsidRPr="008A6D71" w:rsidRDefault="008A6D71" w:rsidP="008A6D71">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6" w:name="FIRE-04-FIG-3"/>
      <w:r w:rsidRPr="008A6D71">
        <w:rPr>
          <w:rFonts w:ascii="Times New Roman" w:eastAsia="Times New Roman" w:hAnsi="Times New Roman" w:cs="Times New Roman"/>
          <w:b/>
          <w:bCs/>
          <w:color w:val="000000"/>
          <w:sz w:val="24"/>
          <w:szCs w:val="24"/>
        </w:rPr>
        <w:t>Figure 4.3: Dual-homed host architecture</w:t>
      </w:r>
      <w:bookmarkEnd w:id="6"/>
    </w:p>
    <w:p w:rsidR="008A6D71" w:rsidRPr="008A6D71" w:rsidRDefault="008A6D71" w:rsidP="008A6D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781550" cy="2686050"/>
            <wp:effectExtent l="19050" t="0" r="0" b="0"/>
            <wp:docPr id="5" name="Picture 5" descr="Fig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3"/>
                    <pic:cNvPicPr>
                      <a:picLocks noChangeAspect="1" noChangeArrowheads="1"/>
                    </pic:cNvPicPr>
                  </pic:nvPicPr>
                  <pic:blipFill>
                    <a:blip r:embed="rId6"/>
                    <a:srcRect/>
                    <a:stretch>
                      <a:fillRect/>
                    </a:stretch>
                  </pic:blipFill>
                  <pic:spPr bwMode="auto">
                    <a:xfrm>
                      <a:off x="0" y="0"/>
                      <a:ext cx="4781550" cy="2686050"/>
                    </a:xfrm>
                    <a:prstGeom prst="rect">
                      <a:avLst/>
                    </a:prstGeom>
                    <a:noFill/>
                    <a:ln w="9525">
                      <a:noFill/>
                      <a:miter lim="800000"/>
                      <a:headEnd/>
                      <a:tailEnd/>
                    </a:ln>
                  </pic:spPr>
                </pic:pic>
              </a:graphicData>
            </a:graphic>
          </wp:inline>
        </w:drawing>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Dual-homed hosts can provide a very high level of control. If you aren't allowing packets to go between external and internal networks at all, you can be sure that any packet on the internal network that has an external source is evidence of some kind of security problem. In some cases, a dual-homed host will allow you to reject connections that claim to be for a particular service but that </w:t>
      </w:r>
      <w:proofErr w:type="gramStart"/>
      <w:r w:rsidRPr="008A6D71">
        <w:rPr>
          <w:rFonts w:ascii="Times New Roman" w:eastAsia="Times New Roman" w:hAnsi="Times New Roman" w:cs="Times New Roman"/>
          <w:color w:val="000000"/>
          <w:sz w:val="24"/>
          <w:szCs w:val="24"/>
        </w:rPr>
        <w:t>don't</w:t>
      </w:r>
      <w:proofErr w:type="gramEnd"/>
      <w:r w:rsidRPr="008A6D71">
        <w:rPr>
          <w:rFonts w:ascii="Times New Roman" w:eastAsia="Times New Roman" w:hAnsi="Times New Roman" w:cs="Times New Roman"/>
          <w:color w:val="000000"/>
          <w:sz w:val="24"/>
          <w:szCs w:val="24"/>
        </w:rPr>
        <w:t xml:space="preserve"> actually contain the right kind of data. (A packet filtering system, on the other </w:t>
      </w:r>
      <w:r w:rsidRPr="008A6D71">
        <w:rPr>
          <w:rFonts w:ascii="Times New Roman" w:eastAsia="Times New Roman" w:hAnsi="Times New Roman" w:cs="Times New Roman"/>
          <w:color w:val="000000"/>
          <w:sz w:val="24"/>
          <w:szCs w:val="24"/>
        </w:rPr>
        <w:lastRenderedPageBreak/>
        <w:t>hand, has difficulty with this level of control.) However, it takes considerable work to consistently take advantage of the potential advantages of dual-homed hosts.</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A dual-homed host can only provide services by </w:t>
      </w:r>
      <w:proofErr w:type="spellStart"/>
      <w:r w:rsidRPr="008A6D71">
        <w:rPr>
          <w:rFonts w:ascii="Times New Roman" w:eastAsia="Times New Roman" w:hAnsi="Times New Roman" w:cs="Times New Roman"/>
          <w:color w:val="000000"/>
          <w:sz w:val="24"/>
          <w:szCs w:val="24"/>
        </w:rPr>
        <w:t>proxying</w:t>
      </w:r>
      <w:proofErr w:type="spellEnd"/>
      <w:r w:rsidRPr="008A6D71">
        <w:rPr>
          <w:rFonts w:ascii="Times New Roman" w:eastAsia="Times New Roman" w:hAnsi="Times New Roman" w:cs="Times New Roman"/>
          <w:color w:val="000000"/>
          <w:sz w:val="24"/>
          <w:szCs w:val="24"/>
        </w:rPr>
        <w:t xml:space="preserve"> them, or by having users log into the dual-homed host directly. As we discuss in </w:t>
      </w:r>
      <w:hyperlink r:id="rId7" w:tooltip="Bastion Hosts" w:history="1">
        <w:r w:rsidRPr="008A6D71">
          <w:rPr>
            <w:rFonts w:ascii="Times New Roman" w:eastAsia="Times New Roman" w:hAnsi="Times New Roman" w:cs="Times New Roman"/>
            <w:color w:val="0000FF"/>
            <w:sz w:val="24"/>
            <w:szCs w:val="24"/>
            <w:u w:val="single"/>
          </w:rPr>
          <w:t xml:space="preserve">Chapter 5, </w:t>
        </w:r>
        <w:r w:rsidRPr="008A6D71">
          <w:rPr>
            <w:rFonts w:ascii="Times New Roman" w:eastAsia="Times New Roman" w:hAnsi="Times New Roman" w:cs="Times New Roman"/>
            <w:i/>
            <w:iCs/>
            <w:color w:val="0000FF"/>
            <w:sz w:val="24"/>
            <w:szCs w:val="24"/>
            <w:u w:val="single"/>
          </w:rPr>
          <w:t>Bastion Hosts</w:t>
        </w:r>
      </w:hyperlink>
      <w:r w:rsidRPr="008A6D71">
        <w:rPr>
          <w:rFonts w:ascii="Times New Roman" w:eastAsia="Times New Roman" w:hAnsi="Times New Roman" w:cs="Times New Roman"/>
          <w:color w:val="000000"/>
          <w:sz w:val="24"/>
          <w:szCs w:val="24"/>
        </w:rPr>
        <w:t xml:space="preserve">, user accounts present significant security problems by themselves. They present special problems on dual-homed hosts, where they may unexpectedly enable services you consider insecure. Furthermore, most users find it inconvenient to use a dual-homed host by logging into it. </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A6D71">
        <w:rPr>
          <w:rFonts w:ascii="Times New Roman" w:eastAsia="Times New Roman" w:hAnsi="Times New Roman" w:cs="Times New Roman"/>
          <w:color w:val="000000"/>
          <w:sz w:val="24"/>
          <w:szCs w:val="24"/>
        </w:rPr>
        <w:t>Proxying</w:t>
      </w:r>
      <w:proofErr w:type="spellEnd"/>
      <w:r w:rsidRPr="008A6D71">
        <w:rPr>
          <w:rFonts w:ascii="Times New Roman" w:eastAsia="Times New Roman" w:hAnsi="Times New Roman" w:cs="Times New Roman"/>
          <w:color w:val="000000"/>
          <w:sz w:val="24"/>
          <w:szCs w:val="24"/>
        </w:rPr>
        <w:t xml:space="preserve"> is much less problematic, but may not be available for all services you're interested in. </w:t>
      </w:r>
      <w:hyperlink r:id="rId8" w:tooltip="Proxy Systems" w:history="1">
        <w:r w:rsidRPr="008A6D71">
          <w:rPr>
            <w:rFonts w:ascii="Times New Roman" w:eastAsia="Times New Roman" w:hAnsi="Times New Roman" w:cs="Times New Roman"/>
            <w:color w:val="0000FF"/>
            <w:sz w:val="24"/>
            <w:szCs w:val="24"/>
            <w:u w:val="single"/>
          </w:rPr>
          <w:t>Chapter 7</w:t>
        </w:r>
      </w:hyperlink>
      <w:r w:rsidRPr="008A6D71">
        <w:rPr>
          <w:rFonts w:ascii="Times New Roman" w:eastAsia="Times New Roman" w:hAnsi="Times New Roman" w:cs="Times New Roman"/>
          <w:color w:val="000000"/>
          <w:sz w:val="24"/>
          <w:szCs w:val="24"/>
        </w:rPr>
        <w:t xml:space="preserve"> discusses some workarounds for this situation, but they do not apply in every case. The screened subnet architecture we describe in the next section offers some extra options for providing new and/or </w:t>
      </w:r>
      <w:proofErr w:type="spellStart"/>
      <w:r w:rsidRPr="008A6D71">
        <w:rPr>
          <w:rFonts w:ascii="Times New Roman" w:eastAsia="Times New Roman" w:hAnsi="Times New Roman" w:cs="Times New Roman"/>
          <w:color w:val="000000"/>
          <w:sz w:val="24"/>
          <w:szCs w:val="24"/>
        </w:rPr>
        <w:t>untrusted</w:t>
      </w:r>
      <w:proofErr w:type="spellEnd"/>
      <w:r w:rsidRPr="008A6D71">
        <w:rPr>
          <w:rFonts w:ascii="Times New Roman" w:eastAsia="Times New Roman" w:hAnsi="Times New Roman" w:cs="Times New Roman"/>
          <w:color w:val="000000"/>
          <w:sz w:val="24"/>
          <w:szCs w:val="24"/>
        </w:rPr>
        <w:t xml:space="preserve"> services (e.g., you can add to the screened subnet a worthless machine that provides only an </w:t>
      </w:r>
      <w:proofErr w:type="spellStart"/>
      <w:r w:rsidRPr="008A6D71">
        <w:rPr>
          <w:rFonts w:ascii="Times New Roman" w:eastAsia="Times New Roman" w:hAnsi="Times New Roman" w:cs="Times New Roman"/>
          <w:color w:val="000000"/>
          <w:sz w:val="24"/>
          <w:szCs w:val="24"/>
        </w:rPr>
        <w:t>untrusted</w:t>
      </w:r>
      <w:proofErr w:type="spellEnd"/>
      <w:r w:rsidRPr="008A6D71">
        <w:rPr>
          <w:rFonts w:ascii="Times New Roman" w:eastAsia="Times New Roman" w:hAnsi="Times New Roman" w:cs="Times New Roman"/>
          <w:color w:val="000000"/>
          <w:sz w:val="24"/>
          <w:szCs w:val="24"/>
        </w:rPr>
        <w:t xml:space="preserve"> service).</w:t>
      </w:r>
      <w:bookmarkStart w:id="7" w:name="AUTOID-1879"/>
      <w:bookmarkStart w:id="8" w:name="AUTOID-1880"/>
      <w:bookmarkEnd w:id="7"/>
      <w:bookmarkEnd w:id="8"/>
    </w:p>
    <w:p w:rsidR="008A6D71" w:rsidRPr="008A6D71" w:rsidRDefault="008A6D71" w:rsidP="008A6D7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FIRE-04-S2-5"/>
      <w:r w:rsidRPr="008A6D71">
        <w:rPr>
          <w:rFonts w:ascii="Times New Roman" w:eastAsia="Times New Roman" w:hAnsi="Times New Roman" w:cs="Times New Roman"/>
          <w:b/>
          <w:bCs/>
          <w:color w:val="000000"/>
          <w:sz w:val="27"/>
          <w:szCs w:val="27"/>
        </w:rPr>
        <w:t>4.2.2 Screened Host Architecture</w:t>
      </w:r>
      <w:bookmarkEnd w:id="9"/>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bookmarkStart w:id="10" w:name="CH04HOSTAS"/>
      <w:bookmarkStart w:id="11" w:name="CH04SHA"/>
      <w:bookmarkStart w:id="12" w:name="CH04PACKFILT2"/>
      <w:bookmarkEnd w:id="10"/>
      <w:bookmarkEnd w:id="11"/>
      <w:bookmarkEnd w:id="12"/>
      <w:r w:rsidRPr="008A6D71">
        <w:rPr>
          <w:rFonts w:ascii="Times New Roman" w:eastAsia="Times New Roman" w:hAnsi="Times New Roman" w:cs="Times New Roman"/>
          <w:color w:val="000000"/>
          <w:sz w:val="24"/>
          <w:szCs w:val="24"/>
        </w:rPr>
        <w:t xml:space="preserve">Whereas a dual-homed host architecture provides services from a host that's attached to multiple networks (but has routing turned off), a </w:t>
      </w:r>
      <w:r w:rsidRPr="008A6D71">
        <w:rPr>
          <w:rFonts w:ascii="Times New Roman" w:eastAsia="Times New Roman" w:hAnsi="Times New Roman" w:cs="Times New Roman"/>
          <w:i/>
          <w:iCs/>
          <w:color w:val="000000"/>
          <w:sz w:val="24"/>
          <w:szCs w:val="24"/>
        </w:rPr>
        <w:t>screened host architecture</w:t>
      </w:r>
      <w:r w:rsidRPr="008A6D71">
        <w:rPr>
          <w:rFonts w:ascii="Times New Roman" w:eastAsia="Times New Roman" w:hAnsi="Times New Roman" w:cs="Times New Roman"/>
          <w:color w:val="000000"/>
          <w:sz w:val="24"/>
          <w:szCs w:val="24"/>
        </w:rPr>
        <w:t xml:space="preserve"> provides services from a host that's attached to only the internal network, using a separate router. In this architecture, the primary security is provided by packet filtering. (For example, packet filtering is what prevents people from going around proxy servers to make direct connections.) </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hyperlink r:id="rId9" w:anchor="FIRE-04-FIG-4" w:tooltip="Screened host architecture" w:history="1">
        <w:r w:rsidRPr="008A6D71">
          <w:rPr>
            <w:rFonts w:ascii="Times New Roman" w:eastAsia="Times New Roman" w:hAnsi="Times New Roman" w:cs="Times New Roman"/>
            <w:color w:val="0000FF"/>
            <w:sz w:val="24"/>
            <w:szCs w:val="24"/>
            <w:u w:val="single"/>
          </w:rPr>
          <w:t>Figure 4.4</w:t>
        </w:r>
      </w:hyperlink>
      <w:r w:rsidRPr="008A6D71">
        <w:rPr>
          <w:rFonts w:ascii="Times New Roman" w:eastAsia="Times New Roman" w:hAnsi="Times New Roman" w:cs="Times New Roman"/>
          <w:color w:val="000000"/>
          <w:sz w:val="24"/>
          <w:szCs w:val="24"/>
        </w:rPr>
        <w:t xml:space="preserve"> shows a simple version of </w:t>
      </w:r>
      <w:proofErr w:type="gramStart"/>
      <w:r w:rsidRPr="008A6D71">
        <w:rPr>
          <w:rFonts w:ascii="Times New Roman" w:eastAsia="Times New Roman" w:hAnsi="Times New Roman" w:cs="Times New Roman"/>
          <w:color w:val="000000"/>
          <w:sz w:val="24"/>
          <w:szCs w:val="24"/>
        </w:rPr>
        <w:t>a screened</w:t>
      </w:r>
      <w:proofErr w:type="gramEnd"/>
      <w:r w:rsidRPr="008A6D71">
        <w:rPr>
          <w:rFonts w:ascii="Times New Roman" w:eastAsia="Times New Roman" w:hAnsi="Times New Roman" w:cs="Times New Roman"/>
          <w:color w:val="000000"/>
          <w:sz w:val="24"/>
          <w:szCs w:val="24"/>
        </w:rPr>
        <w:t xml:space="preserve"> host architecture.</w:t>
      </w:r>
    </w:p>
    <w:p w:rsidR="008A6D71" w:rsidRPr="008A6D71" w:rsidRDefault="008A6D71" w:rsidP="008A6D71">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3" w:name="FIRE-04-FIG-4"/>
      <w:r w:rsidRPr="008A6D71">
        <w:rPr>
          <w:rFonts w:ascii="Times New Roman" w:eastAsia="Times New Roman" w:hAnsi="Times New Roman" w:cs="Times New Roman"/>
          <w:b/>
          <w:bCs/>
          <w:color w:val="000000"/>
          <w:sz w:val="24"/>
          <w:szCs w:val="24"/>
        </w:rPr>
        <w:t>Figure 4.4: Screened host architecture</w:t>
      </w:r>
      <w:bookmarkEnd w:id="13"/>
    </w:p>
    <w:p w:rsidR="008A6D71" w:rsidRPr="008A6D71" w:rsidRDefault="008A6D71" w:rsidP="008A6D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781550" cy="2686050"/>
            <wp:effectExtent l="19050" t="0" r="0" b="0"/>
            <wp:docPr id="6" name="Picture 6" descr="Fig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4.4"/>
                    <pic:cNvPicPr>
                      <a:picLocks noChangeAspect="1" noChangeArrowheads="1"/>
                    </pic:cNvPicPr>
                  </pic:nvPicPr>
                  <pic:blipFill>
                    <a:blip r:embed="rId10"/>
                    <a:srcRect/>
                    <a:stretch>
                      <a:fillRect/>
                    </a:stretch>
                  </pic:blipFill>
                  <pic:spPr bwMode="auto">
                    <a:xfrm>
                      <a:off x="0" y="0"/>
                      <a:ext cx="4781550" cy="2686050"/>
                    </a:xfrm>
                    <a:prstGeom prst="rect">
                      <a:avLst/>
                    </a:prstGeom>
                    <a:noFill/>
                    <a:ln w="9525">
                      <a:noFill/>
                      <a:miter lim="800000"/>
                      <a:headEnd/>
                      <a:tailEnd/>
                    </a:ln>
                  </pic:spPr>
                </pic:pic>
              </a:graphicData>
            </a:graphic>
          </wp:inline>
        </w:drawing>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The bastion host sits on the internal network. The packet filtering on the screening router is set up in such a way that the bastion host is the only system on the internal network that hosts on the Internet can open connections to (for example, to deliver incoming email). Even then, only </w:t>
      </w:r>
      <w:r w:rsidRPr="008A6D71">
        <w:rPr>
          <w:rFonts w:ascii="Times New Roman" w:eastAsia="Times New Roman" w:hAnsi="Times New Roman" w:cs="Times New Roman"/>
          <w:color w:val="000000"/>
          <w:sz w:val="24"/>
          <w:szCs w:val="24"/>
        </w:rPr>
        <w:lastRenderedPageBreak/>
        <w:t>certain types of connections are allowed. Any external system trying to access internal systems or services will have to connect to this host. The bastion host thus needs to maintain a high level of host security.</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The packet filtering also permits the bastion host to open allowable connections (what is "allowable" will be determined by your site's particular security policy) to the outside world. The section about bastion hosts in the discussion of the screened subnet architecture later in this </w:t>
      </w:r>
      <w:proofErr w:type="gramStart"/>
      <w:r w:rsidRPr="008A6D71">
        <w:rPr>
          <w:rFonts w:ascii="Times New Roman" w:eastAsia="Times New Roman" w:hAnsi="Times New Roman" w:cs="Times New Roman"/>
          <w:color w:val="000000"/>
          <w:sz w:val="24"/>
          <w:szCs w:val="24"/>
        </w:rPr>
        <w:t>chapter,</w:t>
      </w:r>
      <w:proofErr w:type="gramEnd"/>
      <w:r w:rsidRPr="008A6D71">
        <w:rPr>
          <w:rFonts w:ascii="Times New Roman" w:eastAsia="Times New Roman" w:hAnsi="Times New Roman" w:cs="Times New Roman"/>
          <w:color w:val="000000"/>
          <w:sz w:val="24"/>
          <w:szCs w:val="24"/>
        </w:rPr>
        <w:t xml:space="preserve"> contains more information about the functions of bastion hosts, and </w:t>
      </w:r>
      <w:hyperlink r:id="rId11" w:tooltip="Bastion Hosts" w:history="1">
        <w:r w:rsidRPr="008A6D71">
          <w:rPr>
            <w:rFonts w:ascii="Times New Roman" w:eastAsia="Times New Roman" w:hAnsi="Times New Roman" w:cs="Times New Roman"/>
            <w:color w:val="0000FF"/>
            <w:sz w:val="24"/>
            <w:szCs w:val="24"/>
            <w:u w:val="single"/>
          </w:rPr>
          <w:t>Chapter 5</w:t>
        </w:r>
      </w:hyperlink>
      <w:r w:rsidRPr="008A6D71">
        <w:rPr>
          <w:rFonts w:ascii="Times New Roman" w:eastAsia="Times New Roman" w:hAnsi="Times New Roman" w:cs="Times New Roman"/>
          <w:color w:val="000000"/>
          <w:sz w:val="24"/>
          <w:szCs w:val="24"/>
        </w:rPr>
        <w:t xml:space="preserve"> describes in detail how to build one.</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The packet filtering configuration in the screening router may do one of the following: </w:t>
      </w:r>
    </w:p>
    <w:p w:rsidR="008A6D71" w:rsidRPr="008A6D71" w:rsidRDefault="008A6D71" w:rsidP="008A6D7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Allow other internal hosts to open connections to hosts on the Internet for certain services (allowing those services via packet filtering, as discussed in </w:t>
      </w:r>
      <w:hyperlink r:id="rId12" w:tooltip="Packet Filtering" w:history="1">
        <w:r w:rsidRPr="008A6D71">
          <w:rPr>
            <w:rFonts w:ascii="Times New Roman" w:eastAsia="Times New Roman" w:hAnsi="Times New Roman" w:cs="Times New Roman"/>
            <w:color w:val="0000FF"/>
            <w:sz w:val="24"/>
            <w:szCs w:val="24"/>
            <w:u w:val="single"/>
          </w:rPr>
          <w:t>Chapter 6</w:t>
        </w:r>
      </w:hyperlink>
      <w:r w:rsidRPr="008A6D71">
        <w:rPr>
          <w:rFonts w:ascii="Times New Roman" w:eastAsia="Times New Roman" w:hAnsi="Times New Roman" w:cs="Times New Roman"/>
          <w:color w:val="000000"/>
          <w:sz w:val="24"/>
          <w:szCs w:val="24"/>
        </w:rPr>
        <w:t>),</w:t>
      </w:r>
    </w:p>
    <w:p w:rsidR="008A6D71" w:rsidRPr="008A6D71" w:rsidRDefault="008A6D71" w:rsidP="008A6D7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Disallow all connections from internal hosts (forcing those hosts to use proxy services via the bastion host, as discussed in </w:t>
      </w:r>
      <w:hyperlink r:id="rId13" w:tooltip="Proxy Systems" w:history="1">
        <w:r w:rsidRPr="008A6D71">
          <w:rPr>
            <w:rFonts w:ascii="Times New Roman" w:eastAsia="Times New Roman" w:hAnsi="Times New Roman" w:cs="Times New Roman"/>
            <w:color w:val="0000FF"/>
            <w:sz w:val="24"/>
            <w:szCs w:val="24"/>
            <w:u w:val="single"/>
          </w:rPr>
          <w:t>Chapter 7</w:t>
        </w:r>
      </w:hyperlink>
      <w:r w:rsidRPr="008A6D71">
        <w:rPr>
          <w:rFonts w:ascii="Times New Roman" w:eastAsia="Times New Roman" w:hAnsi="Times New Roman" w:cs="Times New Roman"/>
          <w:color w:val="000000"/>
          <w:sz w:val="24"/>
          <w:szCs w:val="24"/>
        </w:rPr>
        <w:t>).</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You can mix and match these approaches for different services; some may be allowed directly via packet filtering, while others may be allowed only indirectly via proxy. It all depends on the particular policy your site is trying to enforce.</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Because this architecture allows packets to move from the Internet to the internal networks, it may seem more risky than a dual-homed host architecture, which is designed so that no external packet can reach the internal network. In practice, however, the dual-homed host architecture is also prone to failures that let packets actually cross from the external network to the internal network. (Because this type of failure is completely unexpected, there are unlikely to be protections against attacks of this kind.) Furthermore, it's easier to defend a router, which provides a very limited set of services, than it is to defend a host. For most purposes, the screened host architecture provides both better security and better usability than the dual-homed host architecture. </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Compared to other architectures, however, such as the screened subnet architecture discussed in the following section, there are some disadvantages to the screened host architecture. The major one is that if an attacker manages to break in to the bastion host, there is nothing left in the way of network security between the bastion host and the rest of the internal hosts. The router also presents a single point of failure; if the router is compromised, the entire network is available to an attacker. For this reason, the screened subnet architecture has become increasingly popular.</w:t>
      </w:r>
      <w:bookmarkStart w:id="14" w:name="AUTOID-1913"/>
      <w:bookmarkStart w:id="15" w:name="AUTOID-1914"/>
      <w:bookmarkStart w:id="16" w:name="AUTOID-1915"/>
      <w:bookmarkEnd w:id="14"/>
      <w:bookmarkEnd w:id="15"/>
      <w:bookmarkEnd w:id="16"/>
    </w:p>
    <w:p w:rsidR="008A6D71" w:rsidRPr="008A6D71" w:rsidRDefault="008A6D71" w:rsidP="008A6D7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FIRE-04-S2-6"/>
      <w:r w:rsidRPr="008A6D71">
        <w:rPr>
          <w:rFonts w:ascii="Times New Roman" w:eastAsia="Times New Roman" w:hAnsi="Times New Roman" w:cs="Times New Roman"/>
          <w:b/>
          <w:bCs/>
          <w:color w:val="000000"/>
          <w:sz w:val="27"/>
          <w:szCs w:val="27"/>
        </w:rPr>
        <w:t>4.2.3 Screened Subnet Architecture</w:t>
      </w:r>
      <w:bookmarkEnd w:id="17"/>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bookmarkStart w:id="18" w:name="CH04SSA"/>
      <w:bookmarkStart w:id="19" w:name="CH04SUBSA"/>
      <w:bookmarkEnd w:id="18"/>
      <w:bookmarkEnd w:id="19"/>
      <w:r w:rsidRPr="008A6D71">
        <w:rPr>
          <w:rFonts w:ascii="Times New Roman" w:eastAsia="Times New Roman" w:hAnsi="Times New Roman" w:cs="Times New Roman"/>
          <w:color w:val="000000"/>
          <w:sz w:val="24"/>
          <w:szCs w:val="24"/>
        </w:rPr>
        <w:t xml:space="preserve">The </w:t>
      </w:r>
      <w:r w:rsidRPr="008A6D71">
        <w:rPr>
          <w:rFonts w:ascii="Times New Roman" w:eastAsia="Times New Roman" w:hAnsi="Times New Roman" w:cs="Times New Roman"/>
          <w:i/>
          <w:iCs/>
          <w:color w:val="000000"/>
          <w:sz w:val="24"/>
          <w:szCs w:val="24"/>
        </w:rPr>
        <w:t>screened subnet architecture</w:t>
      </w:r>
      <w:r w:rsidRPr="008A6D71">
        <w:rPr>
          <w:rFonts w:ascii="Times New Roman" w:eastAsia="Times New Roman" w:hAnsi="Times New Roman" w:cs="Times New Roman"/>
          <w:color w:val="000000"/>
          <w:sz w:val="24"/>
          <w:szCs w:val="24"/>
        </w:rPr>
        <w:t xml:space="preserve"> adds an extra layer of security to the screened host architecture by adding a perimeter network that further isolates the internal network from the Internet. </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bookmarkStart w:id="20" w:name="CH04BASTHOSTISO"/>
      <w:bookmarkEnd w:id="20"/>
      <w:r w:rsidRPr="008A6D71">
        <w:rPr>
          <w:rFonts w:ascii="Times New Roman" w:eastAsia="Times New Roman" w:hAnsi="Times New Roman" w:cs="Times New Roman"/>
          <w:color w:val="000000"/>
          <w:sz w:val="24"/>
          <w:szCs w:val="24"/>
        </w:rPr>
        <w:t xml:space="preserve">Why do this? By their nature, bastion hosts are the most vulnerable machines on your network. Despite your best efforts to protect them, they are the machines most likely to be attacked, because they're the machines that </w:t>
      </w:r>
      <w:r w:rsidRPr="008A6D71">
        <w:rPr>
          <w:rFonts w:ascii="Times New Roman" w:eastAsia="Times New Roman" w:hAnsi="Times New Roman" w:cs="Times New Roman"/>
          <w:i/>
          <w:iCs/>
          <w:color w:val="000000"/>
          <w:sz w:val="24"/>
          <w:szCs w:val="24"/>
        </w:rPr>
        <w:t>can be</w:t>
      </w:r>
      <w:r w:rsidRPr="008A6D71">
        <w:rPr>
          <w:rFonts w:ascii="Times New Roman" w:eastAsia="Times New Roman" w:hAnsi="Times New Roman" w:cs="Times New Roman"/>
          <w:color w:val="000000"/>
          <w:sz w:val="24"/>
          <w:szCs w:val="24"/>
        </w:rPr>
        <w:t xml:space="preserve"> attacked. If, as in </w:t>
      </w:r>
      <w:proofErr w:type="gramStart"/>
      <w:r w:rsidRPr="008A6D71">
        <w:rPr>
          <w:rFonts w:ascii="Times New Roman" w:eastAsia="Times New Roman" w:hAnsi="Times New Roman" w:cs="Times New Roman"/>
          <w:color w:val="000000"/>
          <w:sz w:val="24"/>
          <w:szCs w:val="24"/>
        </w:rPr>
        <w:t>a screened</w:t>
      </w:r>
      <w:proofErr w:type="gramEnd"/>
      <w:r w:rsidRPr="008A6D71">
        <w:rPr>
          <w:rFonts w:ascii="Times New Roman" w:eastAsia="Times New Roman" w:hAnsi="Times New Roman" w:cs="Times New Roman"/>
          <w:color w:val="000000"/>
          <w:sz w:val="24"/>
          <w:szCs w:val="24"/>
        </w:rPr>
        <w:t xml:space="preserve"> host architecture, your </w:t>
      </w:r>
      <w:r w:rsidRPr="008A6D71">
        <w:rPr>
          <w:rFonts w:ascii="Times New Roman" w:eastAsia="Times New Roman" w:hAnsi="Times New Roman" w:cs="Times New Roman"/>
          <w:color w:val="000000"/>
          <w:sz w:val="24"/>
          <w:szCs w:val="24"/>
        </w:rPr>
        <w:lastRenderedPageBreak/>
        <w:t xml:space="preserve">internal network is wide open to attack from your bastion host, then your bastion host is a very tempting target. There are no other defenses between it and your other internal machines (besides whatever host security they may have, which is usually very little). If someone successfully breaks into the bastion host in </w:t>
      </w:r>
      <w:proofErr w:type="gramStart"/>
      <w:r w:rsidRPr="008A6D71">
        <w:rPr>
          <w:rFonts w:ascii="Times New Roman" w:eastAsia="Times New Roman" w:hAnsi="Times New Roman" w:cs="Times New Roman"/>
          <w:color w:val="000000"/>
          <w:sz w:val="24"/>
          <w:szCs w:val="24"/>
        </w:rPr>
        <w:t>a screened</w:t>
      </w:r>
      <w:proofErr w:type="gramEnd"/>
      <w:r w:rsidRPr="008A6D71">
        <w:rPr>
          <w:rFonts w:ascii="Times New Roman" w:eastAsia="Times New Roman" w:hAnsi="Times New Roman" w:cs="Times New Roman"/>
          <w:color w:val="000000"/>
          <w:sz w:val="24"/>
          <w:szCs w:val="24"/>
        </w:rPr>
        <w:t xml:space="preserve"> host architecture, he's hit the jackpot.</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By isolating the bastion host on a perimeter network, you can reduce the impact of a break-in on the bastion host. It is no longer an instantaneous jackpot; it gives an intruder some access, but not all.</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With the simplest type of screened subnet architecture, there are two screening routers, each connected to the perimeter net. One sits between the perimeter net and the internal network, and the other sits between the perimeter net and the external network (usually the Internet). To break into the internal network with this type of architecture, an attacker would have to get past </w:t>
      </w:r>
      <w:r w:rsidRPr="008A6D71">
        <w:rPr>
          <w:rFonts w:ascii="Times New Roman" w:eastAsia="Times New Roman" w:hAnsi="Times New Roman" w:cs="Times New Roman"/>
          <w:i/>
          <w:iCs/>
          <w:color w:val="000000"/>
          <w:sz w:val="24"/>
          <w:szCs w:val="24"/>
        </w:rPr>
        <w:t xml:space="preserve">both </w:t>
      </w:r>
      <w:r w:rsidRPr="008A6D71">
        <w:rPr>
          <w:rFonts w:ascii="Times New Roman" w:eastAsia="Times New Roman" w:hAnsi="Times New Roman" w:cs="Times New Roman"/>
          <w:color w:val="000000"/>
          <w:sz w:val="24"/>
          <w:szCs w:val="24"/>
        </w:rPr>
        <w:t>routers. Even if the attacker somehow broke in to the bastion host, he'd still have to get past the interior router. There is no single vulnerable point that will compromise the internal network.</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Some sites go so far as to create a layered series of perimeter nets between the outside world and their interior network. Less trusted and more vulnerable services are placed on the outer perimeter nets, </w:t>
      </w:r>
      <w:proofErr w:type="spellStart"/>
      <w:r w:rsidRPr="008A6D71">
        <w:rPr>
          <w:rFonts w:ascii="Times New Roman" w:eastAsia="Times New Roman" w:hAnsi="Times New Roman" w:cs="Times New Roman"/>
          <w:color w:val="000000"/>
          <w:sz w:val="24"/>
          <w:szCs w:val="24"/>
        </w:rPr>
        <w:t>fathest</w:t>
      </w:r>
      <w:proofErr w:type="spellEnd"/>
      <w:r w:rsidRPr="008A6D71">
        <w:rPr>
          <w:rFonts w:ascii="Times New Roman" w:eastAsia="Times New Roman" w:hAnsi="Times New Roman" w:cs="Times New Roman"/>
          <w:color w:val="000000"/>
          <w:sz w:val="24"/>
          <w:szCs w:val="24"/>
        </w:rPr>
        <w:t xml:space="preserve"> from the interior network. The idea is that an attacker who breaks into a machine on an outer perimeter net will have a harder time successfully attacking internal machines because of the additional layers of security between the outer perimeter and the internal network. This is only true if there is actually some meaning to the different layers, however; if the filtering systems between each layer allow the same things between all layers, the additional layers don't provide any additional security.</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hyperlink r:id="rId14" w:anchor="FIRE-04-FIG-5" w:tooltip="Screened subnet architecture (using two routers)" w:history="1">
        <w:r w:rsidRPr="008A6D71">
          <w:rPr>
            <w:rFonts w:ascii="Times New Roman" w:eastAsia="Times New Roman" w:hAnsi="Times New Roman" w:cs="Times New Roman"/>
            <w:color w:val="0000FF"/>
            <w:sz w:val="24"/>
            <w:szCs w:val="24"/>
            <w:u w:val="single"/>
          </w:rPr>
          <w:t>Figure 4.5</w:t>
        </w:r>
      </w:hyperlink>
      <w:r w:rsidRPr="008A6D71">
        <w:rPr>
          <w:rFonts w:ascii="Times New Roman" w:eastAsia="Times New Roman" w:hAnsi="Times New Roman" w:cs="Times New Roman"/>
          <w:color w:val="000000"/>
          <w:sz w:val="24"/>
          <w:szCs w:val="24"/>
        </w:rPr>
        <w:t xml:space="preserve"> shows a possible firewall configuration that uses the screened subnet architecture. The next few sections describe the components in this type of architecture.</w:t>
      </w:r>
    </w:p>
    <w:p w:rsidR="008A6D71" w:rsidRPr="008A6D71" w:rsidRDefault="008A6D71" w:rsidP="008A6D71">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1" w:name="FIRE-04-FIG-5"/>
      <w:r w:rsidRPr="008A6D71">
        <w:rPr>
          <w:rFonts w:ascii="Times New Roman" w:eastAsia="Times New Roman" w:hAnsi="Times New Roman" w:cs="Times New Roman"/>
          <w:b/>
          <w:bCs/>
          <w:color w:val="000000"/>
          <w:sz w:val="24"/>
          <w:szCs w:val="24"/>
        </w:rPr>
        <w:t>Figure 4.5: Screened subnet architecture (using two routers)</w:t>
      </w:r>
      <w:bookmarkEnd w:id="21"/>
    </w:p>
    <w:p w:rsidR="008A6D71" w:rsidRPr="008A6D71" w:rsidRDefault="008A6D71" w:rsidP="008A6D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4781550" cy="3057525"/>
            <wp:effectExtent l="19050" t="0" r="0" b="0"/>
            <wp:docPr id="7" name="Picture 7" descr="Fig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5"/>
                    <pic:cNvPicPr>
                      <a:picLocks noChangeAspect="1" noChangeArrowheads="1"/>
                    </pic:cNvPicPr>
                  </pic:nvPicPr>
                  <pic:blipFill>
                    <a:blip r:embed="rId15"/>
                    <a:srcRect/>
                    <a:stretch>
                      <a:fillRect/>
                    </a:stretch>
                  </pic:blipFill>
                  <pic:spPr bwMode="auto">
                    <a:xfrm>
                      <a:off x="0" y="0"/>
                      <a:ext cx="4781550" cy="3057525"/>
                    </a:xfrm>
                    <a:prstGeom prst="rect">
                      <a:avLst/>
                    </a:prstGeom>
                    <a:noFill/>
                    <a:ln w="9525">
                      <a:noFill/>
                      <a:miter lim="800000"/>
                      <a:headEnd/>
                      <a:tailEnd/>
                    </a:ln>
                  </pic:spPr>
                </pic:pic>
              </a:graphicData>
            </a:graphic>
          </wp:inline>
        </w:drawing>
      </w:r>
    </w:p>
    <w:p w:rsidR="008A6D71" w:rsidRPr="008A6D71" w:rsidRDefault="008A6D71" w:rsidP="008A6D71">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2" w:name="FIRE-04-S3-1"/>
      <w:r w:rsidRPr="008A6D71">
        <w:rPr>
          <w:rFonts w:ascii="Times New Roman" w:eastAsia="Times New Roman" w:hAnsi="Times New Roman" w:cs="Times New Roman"/>
          <w:b/>
          <w:bCs/>
          <w:color w:val="000000"/>
          <w:sz w:val="24"/>
          <w:szCs w:val="24"/>
        </w:rPr>
        <w:t>4.2.3.1 Perimeter network</w:t>
      </w:r>
      <w:bookmarkEnd w:id="22"/>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bookmarkStart w:id="23" w:name="AUTOID-1941"/>
      <w:bookmarkStart w:id="24" w:name="AUTOID-1943"/>
      <w:bookmarkEnd w:id="23"/>
      <w:bookmarkEnd w:id="24"/>
      <w:r w:rsidRPr="008A6D71">
        <w:rPr>
          <w:rFonts w:ascii="Times New Roman" w:eastAsia="Times New Roman" w:hAnsi="Times New Roman" w:cs="Times New Roman"/>
          <w:color w:val="000000"/>
          <w:sz w:val="24"/>
          <w:szCs w:val="24"/>
        </w:rPr>
        <w:t>The perimeter network is another layer of security, an additional network between the external network and your protected internal network. If an attacker successfully breaks into the outer reaches of your firewall, the perimeter net offers an additional layer of protection between that attacker and your internal systems.</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Here's an example of why a perimeter network can be helpful. In many network setups, it's possible for any machine on a given network to see the traffic for every machine on that network. This is true for most Ethernet-based networks, (and Ethernet is by far the most common local area networking technology in use today); it is also true for several other popular technologies, such as token ring and FDDI. Snoopers may succeed in picking up passwords by watching for those used during Telnet, FTP, and </w:t>
      </w:r>
      <w:r w:rsidRPr="008A6D71">
        <w:rPr>
          <w:rFonts w:ascii="Times New Roman" w:eastAsia="Times New Roman" w:hAnsi="Times New Roman" w:cs="Times New Roman"/>
          <w:i/>
          <w:iCs/>
          <w:color w:val="000000"/>
          <w:sz w:val="24"/>
          <w:szCs w:val="24"/>
        </w:rPr>
        <w:t>rlogin</w:t>
      </w:r>
      <w:r w:rsidRPr="008A6D71">
        <w:rPr>
          <w:rFonts w:ascii="Times New Roman" w:eastAsia="Times New Roman" w:hAnsi="Times New Roman" w:cs="Times New Roman"/>
          <w:color w:val="000000"/>
          <w:sz w:val="24"/>
          <w:szCs w:val="24"/>
        </w:rPr>
        <w:t xml:space="preserve"> sessions. Even if passwords aren't compromised, snoopers can still peek at the contents of sensitive files people may be accessing, interesting email they may be reading, and so on; the snooper can essentially "watch over the shoulder" of anyone using the network.</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With a perimeter network, if someone breaks into a bastion host on the perimeter net, he'll be able to snoop only on traffic on that net. All the traffic on the perimeter net should be either to or from the bastion host, or to or from the Internet. Because no strictly internal traffic (that is, traffic between two internal hosts, which is presumably sensitive or proprietary) passes over the perimeter net, internal traffic will be safe from prying eyes if the bastion host is compromised.</w:t>
      </w:r>
    </w:p>
    <w:p w:rsidR="00EB206E" w:rsidRDefault="008A6D71" w:rsidP="00EB206E">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Obviously, traffic to and from the bastion host, or the external world, will still be visible. Part of the work in designing a firewall is ensuring that this traffic is not itself confidential enough that reading it will compromise your site as a whole. </w:t>
      </w:r>
      <w:bookmarkStart w:id="25" w:name="FIRE-04-S3-2"/>
    </w:p>
    <w:p w:rsidR="008A6D71" w:rsidRPr="008A6D71" w:rsidRDefault="008A6D71" w:rsidP="00EB206E">
      <w:pPr>
        <w:spacing w:before="100" w:beforeAutospacing="1" w:after="100" w:afterAutospacing="1" w:line="240" w:lineRule="auto"/>
        <w:rPr>
          <w:rFonts w:ascii="Times New Roman" w:eastAsia="Times New Roman" w:hAnsi="Times New Roman" w:cs="Times New Roman"/>
          <w:b/>
          <w:bCs/>
          <w:color w:val="000000"/>
          <w:sz w:val="24"/>
          <w:szCs w:val="24"/>
        </w:rPr>
      </w:pPr>
      <w:r w:rsidRPr="008A6D71">
        <w:rPr>
          <w:rFonts w:ascii="Times New Roman" w:eastAsia="Times New Roman" w:hAnsi="Times New Roman" w:cs="Times New Roman"/>
          <w:b/>
          <w:bCs/>
          <w:color w:val="000000"/>
          <w:sz w:val="24"/>
          <w:szCs w:val="24"/>
        </w:rPr>
        <w:t>4.2.3.2 Bastion host</w:t>
      </w:r>
      <w:bookmarkEnd w:id="25"/>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bookmarkStart w:id="26" w:name="AUTOID-1956"/>
      <w:bookmarkEnd w:id="26"/>
      <w:r w:rsidRPr="008A6D71">
        <w:rPr>
          <w:rFonts w:ascii="Times New Roman" w:eastAsia="Times New Roman" w:hAnsi="Times New Roman" w:cs="Times New Roman"/>
          <w:color w:val="000000"/>
          <w:sz w:val="24"/>
          <w:szCs w:val="24"/>
        </w:rPr>
        <w:lastRenderedPageBreak/>
        <w:t xml:space="preserve">With the screened subnet architecture, you attach a bastion host (or hosts) to the perimeter net; this host is the main point of contact for incoming connections from the outside world; for example: </w:t>
      </w:r>
    </w:p>
    <w:p w:rsidR="008A6D71" w:rsidRPr="008A6D71" w:rsidRDefault="008A6D71" w:rsidP="008A6D7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For incoming email (SMTP) sessions to deliver electronic mail to the site</w:t>
      </w:r>
    </w:p>
    <w:p w:rsidR="008A6D71" w:rsidRPr="008A6D71" w:rsidRDefault="008A6D71" w:rsidP="008A6D7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For incoming FTP connections to the site's anonymous FTP server</w:t>
      </w:r>
    </w:p>
    <w:p w:rsidR="008A6D71" w:rsidRPr="008A6D71" w:rsidRDefault="008A6D71" w:rsidP="008A6D7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For incoming domain name service (DNS) queries about the site</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8A6D71">
        <w:rPr>
          <w:rFonts w:ascii="Times New Roman" w:eastAsia="Times New Roman" w:hAnsi="Times New Roman" w:cs="Times New Roman"/>
          <w:color w:val="000000"/>
          <w:sz w:val="24"/>
          <w:szCs w:val="24"/>
        </w:rPr>
        <w:t>and</w:t>
      </w:r>
      <w:proofErr w:type="gramEnd"/>
      <w:r w:rsidRPr="008A6D71">
        <w:rPr>
          <w:rFonts w:ascii="Times New Roman" w:eastAsia="Times New Roman" w:hAnsi="Times New Roman" w:cs="Times New Roman"/>
          <w:color w:val="000000"/>
          <w:sz w:val="24"/>
          <w:szCs w:val="24"/>
        </w:rPr>
        <w:t xml:space="preserve"> so on.</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Outbound services (from internal clients to servers on the Internet) are handled in either of these ways: </w:t>
      </w:r>
    </w:p>
    <w:p w:rsidR="008A6D71" w:rsidRPr="008A6D71" w:rsidRDefault="008A6D71" w:rsidP="008A6D7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Set up packet filtering on both the exterior and interior routers to allow internal clients to access external servers directly.</w:t>
      </w:r>
    </w:p>
    <w:p w:rsidR="008A6D71" w:rsidRPr="008A6D71" w:rsidRDefault="008A6D71" w:rsidP="008A6D7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Set up proxy servers to run on the bastion host (if your firewall uses proxy software) to allow internal clients to access external servers indirectly. You would also set up packet filtering to allow the internal clients to talk to the proxy servers on the bastion host and vice versa, but to prohibit direct communications between internal clients and the outside world.</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In either case, the packet filtering allows the bastion host to connect to, and accept connections from, hosts on the Internet; which hosts, and for what services, are dictated by the site's security policy.</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Much of what the bastion host does is act as proxy server for various services, either by running specialized proxy server software for particular protocols (such as HTTP or FTP), or by running standard servers for self-</w:t>
      </w:r>
      <w:proofErr w:type="spellStart"/>
      <w:r w:rsidRPr="008A6D71">
        <w:rPr>
          <w:rFonts w:ascii="Times New Roman" w:eastAsia="Times New Roman" w:hAnsi="Times New Roman" w:cs="Times New Roman"/>
          <w:color w:val="000000"/>
          <w:sz w:val="24"/>
          <w:szCs w:val="24"/>
        </w:rPr>
        <w:t>proxying</w:t>
      </w:r>
      <w:proofErr w:type="spellEnd"/>
      <w:r w:rsidRPr="008A6D71">
        <w:rPr>
          <w:rFonts w:ascii="Times New Roman" w:eastAsia="Times New Roman" w:hAnsi="Times New Roman" w:cs="Times New Roman"/>
          <w:color w:val="000000"/>
          <w:sz w:val="24"/>
          <w:szCs w:val="24"/>
        </w:rPr>
        <w:t xml:space="preserve"> protocols (such as SMTP).</w:t>
      </w:r>
    </w:p>
    <w:p w:rsidR="008A6D71" w:rsidRPr="008A6D71" w:rsidRDefault="00EB206E" w:rsidP="008A6D71">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7" w:name="FIRE-04-S3-3"/>
      <w:r>
        <w:rPr>
          <w:rFonts w:ascii="Times New Roman" w:eastAsia="Times New Roman" w:hAnsi="Times New Roman" w:cs="Times New Roman"/>
          <w:b/>
          <w:bCs/>
          <w:color w:val="000000"/>
          <w:sz w:val="24"/>
          <w:szCs w:val="24"/>
        </w:rPr>
        <w:t>4</w:t>
      </w:r>
      <w:r w:rsidR="008A6D71" w:rsidRPr="008A6D71">
        <w:rPr>
          <w:rFonts w:ascii="Times New Roman" w:eastAsia="Times New Roman" w:hAnsi="Times New Roman" w:cs="Times New Roman"/>
          <w:b/>
          <w:bCs/>
          <w:color w:val="000000"/>
          <w:sz w:val="24"/>
          <w:szCs w:val="24"/>
        </w:rPr>
        <w:t>.2.3.3 Interior router</w:t>
      </w:r>
      <w:bookmarkEnd w:id="27"/>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bookmarkStart w:id="28" w:name="AUTOID-1987"/>
      <w:bookmarkStart w:id="29" w:name="AUTOID-1989"/>
      <w:bookmarkStart w:id="30" w:name="AUTOID-1992"/>
      <w:bookmarkEnd w:id="28"/>
      <w:bookmarkEnd w:id="29"/>
      <w:bookmarkEnd w:id="30"/>
      <w:r w:rsidRPr="008A6D71">
        <w:rPr>
          <w:rFonts w:ascii="Times New Roman" w:eastAsia="Times New Roman" w:hAnsi="Times New Roman" w:cs="Times New Roman"/>
          <w:color w:val="000000"/>
          <w:sz w:val="24"/>
          <w:szCs w:val="24"/>
        </w:rPr>
        <w:t xml:space="preserve">The </w:t>
      </w:r>
      <w:r w:rsidRPr="008A6D71">
        <w:rPr>
          <w:rFonts w:ascii="Times New Roman" w:eastAsia="Times New Roman" w:hAnsi="Times New Roman" w:cs="Times New Roman"/>
          <w:i/>
          <w:iCs/>
          <w:color w:val="000000"/>
          <w:sz w:val="24"/>
          <w:szCs w:val="24"/>
        </w:rPr>
        <w:t xml:space="preserve">interior router </w:t>
      </w:r>
      <w:r w:rsidRPr="008A6D71">
        <w:rPr>
          <w:rFonts w:ascii="Times New Roman" w:eastAsia="Times New Roman" w:hAnsi="Times New Roman" w:cs="Times New Roman"/>
          <w:color w:val="000000"/>
          <w:sz w:val="24"/>
          <w:szCs w:val="24"/>
        </w:rPr>
        <w:t xml:space="preserve">(sometimes called the </w:t>
      </w:r>
      <w:r w:rsidRPr="008A6D71">
        <w:rPr>
          <w:rFonts w:ascii="Times New Roman" w:eastAsia="Times New Roman" w:hAnsi="Times New Roman" w:cs="Times New Roman"/>
          <w:i/>
          <w:iCs/>
          <w:color w:val="000000"/>
          <w:sz w:val="24"/>
          <w:szCs w:val="24"/>
        </w:rPr>
        <w:t>choke router</w:t>
      </w:r>
      <w:r w:rsidRPr="008A6D71">
        <w:rPr>
          <w:rFonts w:ascii="Times New Roman" w:eastAsia="Times New Roman" w:hAnsi="Times New Roman" w:cs="Times New Roman"/>
          <w:color w:val="000000"/>
          <w:sz w:val="24"/>
          <w:szCs w:val="24"/>
        </w:rPr>
        <w:t xml:space="preserve"> in firewalls literature) protects the internal network both from the Internet </w:t>
      </w:r>
      <w:r w:rsidRPr="008A6D71">
        <w:rPr>
          <w:rFonts w:ascii="Times New Roman" w:eastAsia="Times New Roman" w:hAnsi="Times New Roman" w:cs="Times New Roman"/>
          <w:i/>
          <w:iCs/>
          <w:color w:val="000000"/>
          <w:sz w:val="24"/>
          <w:szCs w:val="24"/>
        </w:rPr>
        <w:t>and</w:t>
      </w:r>
      <w:r w:rsidRPr="008A6D71">
        <w:rPr>
          <w:rFonts w:ascii="Times New Roman" w:eastAsia="Times New Roman" w:hAnsi="Times New Roman" w:cs="Times New Roman"/>
          <w:color w:val="000000"/>
          <w:sz w:val="24"/>
          <w:szCs w:val="24"/>
        </w:rPr>
        <w:t xml:space="preserve"> from the perimeter net. </w:t>
      </w:r>
    </w:p>
    <w:p w:rsidR="00EB206E"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The interior router does most of the packet filtering for your firewall. It allows selected services outbound from the internal net to the Internet. These services are the services your site can safely support and safely provide using packet filtering rather than proxies. (Your site needs to establish its own definition of what "safe" means. You'll have to consider your own needs, capabilities, and constraints; there is no one </w:t>
      </w:r>
      <w:proofErr w:type="gramStart"/>
      <w:r w:rsidRPr="008A6D71">
        <w:rPr>
          <w:rFonts w:ascii="Times New Roman" w:eastAsia="Times New Roman" w:hAnsi="Times New Roman" w:cs="Times New Roman"/>
          <w:color w:val="000000"/>
          <w:sz w:val="24"/>
          <w:szCs w:val="24"/>
        </w:rPr>
        <w:t>answer</w:t>
      </w:r>
      <w:proofErr w:type="gramEnd"/>
      <w:r w:rsidRPr="008A6D71">
        <w:rPr>
          <w:rFonts w:ascii="Times New Roman" w:eastAsia="Times New Roman" w:hAnsi="Times New Roman" w:cs="Times New Roman"/>
          <w:color w:val="000000"/>
          <w:sz w:val="24"/>
          <w:szCs w:val="24"/>
        </w:rPr>
        <w:t xml:space="preserve"> for all sites.) The services you allow might include outgoing Telnet, FTP, WAIS, Archie, Gopher, and others, as appropriate for your own needs and concerns. </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The services the interior router allows between your bastion host (on the perimeter net itself) and your internal net are not necessarily the same services the interior router allows between the Internet and your internal net. The reason for limiting the services between the bastion host and </w:t>
      </w:r>
      <w:r w:rsidRPr="008A6D71">
        <w:rPr>
          <w:rFonts w:ascii="Times New Roman" w:eastAsia="Times New Roman" w:hAnsi="Times New Roman" w:cs="Times New Roman"/>
          <w:color w:val="000000"/>
          <w:sz w:val="24"/>
          <w:szCs w:val="24"/>
        </w:rPr>
        <w:lastRenderedPageBreak/>
        <w:t xml:space="preserve">the internal network is to reduce the number of machines (and the number of services on those machines) that can be attacked from the bastion host, should it be compromised. </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You should limit the services allowed between the bastion host and the internal net to just those that are actually needed, such as SMTP (so the bastion host can forward incoming email), DNS (so the bastion host can answer questions from internal machines, or ask them, depending on your configuration), and so on. You should further limit services, to the extent possible, by allowing them only to or from particular internal hosts; for example, SMTP might be limited only to connections between the bastion host and your internal mail server or servers. Pay careful attention to the security of those remaining internal hosts and services that can be contacted by the bastion host, because those hosts and services will be what an attacker goes after - indeed, will be all the attacker </w:t>
      </w:r>
      <w:r w:rsidRPr="008A6D71">
        <w:rPr>
          <w:rFonts w:ascii="Times New Roman" w:eastAsia="Times New Roman" w:hAnsi="Times New Roman" w:cs="Times New Roman"/>
          <w:i/>
          <w:iCs/>
          <w:color w:val="000000"/>
          <w:sz w:val="24"/>
          <w:szCs w:val="24"/>
        </w:rPr>
        <w:t>can</w:t>
      </w:r>
      <w:r w:rsidRPr="008A6D71">
        <w:rPr>
          <w:rFonts w:ascii="Times New Roman" w:eastAsia="Times New Roman" w:hAnsi="Times New Roman" w:cs="Times New Roman"/>
          <w:color w:val="000000"/>
          <w:sz w:val="24"/>
          <w:szCs w:val="24"/>
        </w:rPr>
        <w:t xml:space="preserve"> go after - if the attacker manages to break in to your bastion host.</w:t>
      </w:r>
    </w:p>
    <w:p w:rsidR="008A6D71" w:rsidRPr="008A6D71" w:rsidRDefault="008A6D71" w:rsidP="008A6D71">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1" w:name="FIRE-04-S3-4"/>
      <w:r w:rsidRPr="008A6D71">
        <w:rPr>
          <w:rFonts w:ascii="Times New Roman" w:eastAsia="Times New Roman" w:hAnsi="Times New Roman" w:cs="Times New Roman"/>
          <w:b/>
          <w:bCs/>
          <w:color w:val="000000"/>
          <w:sz w:val="24"/>
          <w:szCs w:val="24"/>
        </w:rPr>
        <w:t>4.2.3.4 Exterior router</w:t>
      </w:r>
      <w:bookmarkEnd w:id="31"/>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bookmarkStart w:id="32" w:name="AUTOID-2011"/>
      <w:bookmarkStart w:id="33" w:name="CH04EXTROUT"/>
      <w:bookmarkStart w:id="34" w:name="AUTOID-2017"/>
      <w:bookmarkStart w:id="35" w:name="AUTOID-2021"/>
      <w:bookmarkEnd w:id="32"/>
      <w:bookmarkEnd w:id="33"/>
      <w:bookmarkEnd w:id="34"/>
      <w:bookmarkEnd w:id="35"/>
      <w:r w:rsidRPr="008A6D71">
        <w:rPr>
          <w:rFonts w:ascii="Times New Roman" w:eastAsia="Times New Roman" w:hAnsi="Times New Roman" w:cs="Times New Roman"/>
          <w:color w:val="000000"/>
          <w:sz w:val="24"/>
          <w:szCs w:val="24"/>
        </w:rPr>
        <w:t xml:space="preserve">In theory, the </w:t>
      </w:r>
      <w:r w:rsidRPr="008A6D71">
        <w:rPr>
          <w:rFonts w:ascii="Times New Roman" w:eastAsia="Times New Roman" w:hAnsi="Times New Roman" w:cs="Times New Roman"/>
          <w:i/>
          <w:iCs/>
          <w:color w:val="000000"/>
          <w:sz w:val="24"/>
          <w:szCs w:val="24"/>
        </w:rPr>
        <w:t xml:space="preserve">exterior router </w:t>
      </w:r>
      <w:r w:rsidRPr="008A6D71">
        <w:rPr>
          <w:rFonts w:ascii="Times New Roman" w:eastAsia="Times New Roman" w:hAnsi="Times New Roman" w:cs="Times New Roman"/>
          <w:color w:val="000000"/>
          <w:sz w:val="24"/>
          <w:szCs w:val="24"/>
        </w:rPr>
        <w:t xml:space="preserve">(sometimes called the </w:t>
      </w:r>
      <w:r w:rsidRPr="008A6D71">
        <w:rPr>
          <w:rFonts w:ascii="Times New Roman" w:eastAsia="Times New Roman" w:hAnsi="Times New Roman" w:cs="Times New Roman"/>
          <w:i/>
          <w:iCs/>
          <w:color w:val="000000"/>
          <w:sz w:val="24"/>
          <w:szCs w:val="24"/>
        </w:rPr>
        <w:t>access router</w:t>
      </w:r>
      <w:r w:rsidRPr="008A6D71">
        <w:rPr>
          <w:rFonts w:ascii="Times New Roman" w:eastAsia="Times New Roman" w:hAnsi="Times New Roman" w:cs="Times New Roman"/>
          <w:color w:val="000000"/>
          <w:sz w:val="24"/>
          <w:szCs w:val="24"/>
        </w:rPr>
        <w:t xml:space="preserve"> in firewalls literature) protects both the perimeter net and the internal net from the Internet. In practice, exterior routers tend to allow almost anything outbound from the perimeter net, and they generally do very little packet filtering. The packet filtering rules to protect internal machines would need to be essentially the same on both the interior router and the exterior router; if there's an error in the rules that allows access to an attacker, the error will probably be present on both routers.</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Frequently, the exterior router is provided by an external group (for example, your Internet provider), and your access to it may be limited. An external group that's maintaining a router will probably be willing to put in a few general packet filtering rules, but won't want to maintain a complicated or frequently changing rule set. You also may not trust them as much as you trust your own routers. If the router breaks and they install a new one, are they going to remember to reinstall the filters? Are they even going to bother to mention that they replaced the router so that you know to check?</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bookmarkStart w:id="36" w:name="AUTOID-2028"/>
      <w:bookmarkEnd w:id="36"/>
      <w:r w:rsidRPr="008A6D71">
        <w:rPr>
          <w:rFonts w:ascii="Times New Roman" w:eastAsia="Times New Roman" w:hAnsi="Times New Roman" w:cs="Times New Roman"/>
          <w:color w:val="000000"/>
          <w:sz w:val="24"/>
          <w:szCs w:val="24"/>
        </w:rPr>
        <w:t>The only packet filtering rules that are really special on the exterior router are those that protect the machines on the perimeter net (that is, the bastion hosts and the internal router). Generally, however, not much protection is necessary, because the hosts on the perimeter net are protected primarily through host security (although redundancy never hurts).</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The rest of the rules that you could put on the exterior router are duplicates of the rules on the interior router. These are the rules that prevent insecure traffic from going between internal hosts and the Internet. To support proxy services, where the interior router will let the internal hosts send some protocols as long as they are talking </w:t>
      </w:r>
      <w:r w:rsidRPr="008A6D71">
        <w:rPr>
          <w:rFonts w:ascii="Times New Roman" w:eastAsia="Times New Roman" w:hAnsi="Times New Roman" w:cs="Times New Roman"/>
          <w:i/>
          <w:iCs/>
          <w:color w:val="000000"/>
          <w:sz w:val="24"/>
          <w:szCs w:val="24"/>
        </w:rPr>
        <w:t>to</w:t>
      </w:r>
      <w:r w:rsidRPr="008A6D71">
        <w:rPr>
          <w:rFonts w:ascii="Times New Roman" w:eastAsia="Times New Roman" w:hAnsi="Times New Roman" w:cs="Times New Roman"/>
          <w:color w:val="000000"/>
          <w:sz w:val="24"/>
          <w:szCs w:val="24"/>
        </w:rPr>
        <w:t xml:space="preserve"> the bastion host, the exterior router could let those protocols through as long as they are coming </w:t>
      </w:r>
      <w:r w:rsidRPr="008A6D71">
        <w:rPr>
          <w:rFonts w:ascii="Times New Roman" w:eastAsia="Times New Roman" w:hAnsi="Times New Roman" w:cs="Times New Roman"/>
          <w:i/>
          <w:iCs/>
          <w:color w:val="000000"/>
          <w:sz w:val="24"/>
          <w:szCs w:val="24"/>
        </w:rPr>
        <w:t>from</w:t>
      </w:r>
      <w:r w:rsidRPr="008A6D71">
        <w:rPr>
          <w:rFonts w:ascii="Times New Roman" w:eastAsia="Times New Roman" w:hAnsi="Times New Roman" w:cs="Times New Roman"/>
          <w:color w:val="000000"/>
          <w:sz w:val="24"/>
          <w:szCs w:val="24"/>
        </w:rPr>
        <w:t xml:space="preserve"> the bastion host. These rules are desirable for an extra level of security, but they're theoretically blocking only packets that can't exist because they've already been blocked by the interior router. If they do exist, either the interior router has failed, or somebody has connected an unexpected host to the perimeter network.</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lastRenderedPageBreak/>
        <w:t xml:space="preserve">So, what does the exterior router actually need to do? One of the security tasks that the exterior router </w:t>
      </w:r>
      <w:r w:rsidRPr="008A6D71">
        <w:rPr>
          <w:rFonts w:ascii="Times New Roman" w:eastAsia="Times New Roman" w:hAnsi="Times New Roman" w:cs="Times New Roman"/>
          <w:i/>
          <w:iCs/>
          <w:color w:val="000000"/>
          <w:sz w:val="24"/>
          <w:szCs w:val="24"/>
        </w:rPr>
        <w:t>can</w:t>
      </w:r>
      <w:r w:rsidRPr="008A6D71">
        <w:rPr>
          <w:rFonts w:ascii="Times New Roman" w:eastAsia="Times New Roman" w:hAnsi="Times New Roman" w:cs="Times New Roman"/>
          <w:color w:val="000000"/>
          <w:sz w:val="24"/>
          <w:szCs w:val="24"/>
        </w:rPr>
        <w:t xml:space="preserve"> usefully perform - a task that usually can't easily be done anywhere else - is the blocking of any incoming packets from the Internet that have forged source addresses. Such packets claim to have come from within the internal network, but actually are coming in from the Internet.</w:t>
      </w:r>
    </w:p>
    <w:p w:rsidR="008A6D71" w:rsidRPr="008A6D71" w:rsidRDefault="008A6D71" w:rsidP="008A6D71">
      <w:pPr>
        <w:spacing w:before="100" w:beforeAutospacing="1" w:after="100" w:afterAutospacing="1"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t xml:space="preserve">The interior router could do this, but it can't tell if packets that claim to be from the perimeter net are forged. While the perimeter net shouldn't have anything fully trusted on it, it's still going to be more trusted than the external universe; being able to forge packets from it will give an attacker most of the benefits of compromising the bastion host. The exterior router is at a clearer boundary. The interior router also can't protect the systems on the perimeter net against forged packets. (We'll discuss forged packets in greater detail in </w:t>
      </w:r>
      <w:hyperlink r:id="rId16" w:tooltip="Packet Filtering" w:history="1">
        <w:r w:rsidRPr="008A6D71">
          <w:rPr>
            <w:rFonts w:ascii="Times New Roman" w:eastAsia="Times New Roman" w:hAnsi="Times New Roman" w:cs="Times New Roman"/>
            <w:color w:val="0000FF"/>
            <w:sz w:val="24"/>
            <w:szCs w:val="24"/>
            <w:u w:val="single"/>
          </w:rPr>
          <w:t>Chapter 6</w:t>
        </w:r>
      </w:hyperlink>
      <w:r w:rsidRPr="008A6D71">
        <w:rPr>
          <w:rFonts w:ascii="Times New Roman" w:eastAsia="Times New Roman" w:hAnsi="Times New Roman" w:cs="Times New Roman"/>
          <w:color w:val="000000"/>
          <w:sz w:val="24"/>
          <w:szCs w:val="24"/>
        </w:rPr>
        <w:t>.</w:t>
      </w:r>
      <w:bookmarkStart w:id="37" w:name="AUTOID-2038"/>
      <w:bookmarkStart w:id="38" w:name="AUTOID-2039"/>
      <w:bookmarkStart w:id="39" w:name="AUTOID-2040"/>
      <w:bookmarkStart w:id="40" w:name="AUTOID-2041"/>
      <w:bookmarkEnd w:id="37"/>
      <w:bookmarkEnd w:id="38"/>
      <w:bookmarkEnd w:id="39"/>
      <w:bookmarkEnd w:id="40"/>
    </w:p>
    <w:p w:rsidR="008A6D71" w:rsidRPr="008A6D71" w:rsidRDefault="008A6D71" w:rsidP="008A6D71">
      <w:pPr>
        <w:spacing w:after="0" w:line="240" w:lineRule="auto"/>
        <w:rPr>
          <w:rFonts w:ascii="Times New Roman" w:eastAsia="Times New Roman" w:hAnsi="Times New Roman" w:cs="Times New Roman"/>
          <w:color w:val="000000"/>
          <w:sz w:val="24"/>
          <w:szCs w:val="24"/>
        </w:rPr>
      </w:pPr>
      <w:bookmarkStart w:id="41" w:name="AUTOID-2042"/>
      <w:bookmarkEnd w:id="41"/>
      <w:r w:rsidRPr="008A6D71">
        <w:rPr>
          <w:rFonts w:ascii="Times New Roman" w:eastAsia="Times New Roman" w:hAnsi="Times New Roman" w:cs="Times New Roman"/>
          <w:color w:val="000000"/>
          <w:sz w:val="24"/>
          <w:szCs w:val="24"/>
        </w:rPr>
        <w:pict>
          <v:rect id="_x0000_i1026" style="width:386.25pt;height:1.5pt" o:hrpct="0" o:hrstd="t" o:hr="t" fillcolor="#aca899" stroked="f"/>
        </w:pict>
      </w:r>
    </w:p>
    <w:tbl>
      <w:tblPr>
        <w:tblW w:w="7725" w:type="dxa"/>
        <w:tblCellSpacing w:w="0" w:type="dxa"/>
        <w:tblCellMar>
          <w:left w:w="0" w:type="dxa"/>
          <w:right w:w="0" w:type="dxa"/>
        </w:tblCellMar>
        <w:tblLook w:val="04A0"/>
      </w:tblPr>
      <w:tblGrid>
        <w:gridCol w:w="2580"/>
        <w:gridCol w:w="2565"/>
        <w:gridCol w:w="2580"/>
      </w:tblGrid>
      <w:tr w:rsidR="008A6D71" w:rsidRPr="008A6D71" w:rsidTr="008A6D71">
        <w:trPr>
          <w:tblCellSpacing w:w="0" w:type="dxa"/>
        </w:trPr>
        <w:tc>
          <w:tcPr>
            <w:tcW w:w="2580" w:type="dxa"/>
            <w:hideMark/>
          </w:tcPr>
          <w:p w:rsidR="008A6D71" w:rsidRPr="008A6D71" w:rsidRDefault="008A6D71" w:rsidP="008A6D71">
            <w:pPr>
              <w:spacing w:after="0" w:line="240" w:lineRule="auto"/>
              <w:rPr>
                <w:rFonts w:ascii="Times New Roman" w:eastAsia="Times New Roman" w:hAnsi="Times New Roman" w:cs="Times New Roman"/>
                <w:color w:val="000000"/>
                <w:sz w:val="24"/>
                <w:szCs w:val="24"/>
              </w:rPr>
            </w:pPr>
          </w:p>
        </w:tc>
        <w:tc>
          <w:tcPr>
            <w:tcW w:w="2565" w:type="dxa"/>
            <w:hideMark/>
          </w:tcPr>
          <w:p w:rsidR="008A6D71" w:rsidRPr="008A6D71" w:rsidRDefault="008A6D71" w:rsidP="008A6D71">
            <w:pPr>
              <w:spacing w:after="0" w:line="240" w:lineRule="auto"/>
              <w:jc w:val="center"/>
              <w:rPr>
                <w:rFonts w:ascii="Times New Roman" w:eastAsia="Times New Roman" w:hAnsi="Times New Roman" w:cs="Times New Roman"/>
                <w:color w:val="000000"/>
                <w:sz w:val="24"/>
                <w:szCs w:val="24"/>
              </w:rPr>
            </w:pPr>
          </w:p>
        </w:tc>
        <w:tc>
          <w:tcPr>
            <w:tcW w:w="2580" w:type="dxa"/>
            <w:hideMark/>
          </w:tcPr>
          <w:p w:rsidR="008A6D71" w:rsidRPr="008A6D71" w:rsidRDefault="008A6D71" w:rsidP="008A6D71">
            <w:pPr>
              <w:spacing w:after="0" w:line="240" w:lineRule="auto"/>
              <w:jc w:val="right"/>
              <w:rPr>
                <w:rFonts w:ascii="Times New Roman" w:eastAsia="Times New Roman" w:hAnsi="Times New Roman" w:cs="Times New Roman"/>
                <w:color w:val="000000"/>
                <w:sz w:val="24"/>
                <w:szCs w:val="24"/>
              </w:rPr>
            </w:pPr>
          </w:p>
        </w:tc>
      </w:tr>
      <w:tr w:rsidR="008A6D71" w:rsidRPr="008A6D71" w:rsidTr="008A6D71">
        <w:trPr>
          <w:tblCellSpacing w:w="0" w:type="dxa"/>
        </w:trPr>
        <w:tc>
          <w:tcPr>
            <w:tcW w:w="2580" w:type="dxa"/>
            <w:hideMark/>
          </w:tcPr>
          <w:p w:rsidR="008A6D71" w:rsidRPr="008A6D71" w:rsidRDefault="008A6D71" w:rsidP="008A6D71">
            <w:pPr>
              <w:spacing w:after="0" w:line="240" w:lineRule="auto"/>
              <w:rPr>
                <w:rFonts w:ascii="Times New Roman" w:eastAsia="Times New Roman" w:hAnsi="Times New Roman" w:cs="Times New Roman"/>
                <w:color w:val="000000"/>
                <w:sz w:val="24"/>
                <w:szCs w:val="24"/>
              </w:rPr>
            </w:pPr>
          </w:p>
        </w:tc>
        <w:tc>
          <w:tcPr>
            <w:tcW w:w="2565" w:type="dxa"/>
            <w:hideMark/>
          </w:tcPr>
          <w:p w:rsidR="008A6D71" w:rsidRPr="008A6D71" w:rsidRDefault="008A6D71" w:rsidP="008A6D71">
            <w:pPr>
              <w:spacing w:after="0" w:line="240" w:lineRule="auto"/>
              <w:jc w:val="center"/>
              <w:rPr>
                <w:rFonts w:ascii="Times New Roman" w:eastAsia="Times New Roman" w:hAnsi="Times New Roman" w:cs="Times New Roman"/>
                <w:color w:val="000000"/>
                <w:sz w:val="24"/>
                <w:szCs w:val="24"/>
              </w:rPr>
            </w:pPr>
          </w:p>
        </w:tc>
        <w:tc>
          <w:tcPr>
            <w:tcW w:w="2580" w:type="dxa"/>
            <w:hideMark/>
          </w:tcPr>
          <w:p w:rsidR="008A6D71" w:rsidRPr="008A6D71" w:rsidRDefault="008A6D71" w:rsidP="008A6D71">
            <w:pPr>
              <w:spacing w:after="0" w:line="240" w:lineRule="auto"/>
              <w:jc w:val="right"/>
              <w:rPr>
                <w:rFonts w:ascii="Times New Roman" w:eastAsia="Times New Roman" w:hAnsi="Times New Roman" w:cs="Times New Roman"/>
                <w:color w:val="000000"/>
                <w:sz w:val="24"/>
                <w:szCs w:val="24"/>
              </w:rPr>
            </w:pPr>
          </w:p>
        </w:tc>
      </w:tr>
    </w:tbl>
    <w:p w:rsidR="008A6D71" w:rsidRPr="008A6D71" w:rsidRDefault="008A6D71" w:rsidP="008A6D71">
      <w:pPr>
        <w:spacing w:after="0" w:line="240" w:lineRule="auto"/>
        <w:rPr>
          <w:rFonts w:ascii="Times New Roman" w:eastAsia="Times New Roman" w:hAnsi="Times New Roman" w:cs="Times New Roman"/>
          <w:color w:val="000000"/>
          <w:sz w:val="24"/>
          <w:szCs w:val="24"/>
        </w:rPr>
      </w:pPr>
      <w:r w:rsidRPr="008A6D71">
        <w:rPr>
          <w:rFonts w:ascii="Times New Roman" w:eastAsia="Times New Roman" w:hAnsi="Times New Roman" w:cs="Times New Roman"/>
          <w:color w:val="000000"/>
          <w:sz w:val="24"/>
          <w:szCs w:val="24"/>
        </w:rPr>
        <w:pict>
          <v:rect id="_x0000_i1027" style="width:386.25pt;height:1.5pt" o:hrpct="0" o:hrstd="t" o:hr="t" fillcolor="#aca899" stroked="f"/>
        </w:pict>
      </w:r>
    </w:p>
    <w:p w:rsidR="008A6D71" w:rsidRDefault="008A6D71" w:rsidP="008A6D71">
      <w:pPr>
        <w:pStyle w:val="Heading1"/>
        <w:shd w:val="clear" w:color="auto" w:fill="FFFFFF"/>
        <w:rPr>
          <w:rFonts w:ascii="Arial" w:hAnsi="Arial" w:cs="Arial"/>
          <w:color w:val="505050"/>
        </w:rPr>
      </w:pPr>
      <w:r>
        <w:rPr>
          <w:rFonts w:ascii="Arial" w:hAnsi="Arial" w:cs="Arial"/>
        </w:rPr>
        <w:t>Types of Firewalls</w:t>
      </w:r>
    </w:p>
    <w:p w:rsidR="008A6D71" w:rsidRDefault="008A6D71" w:rsidP="008A6D71">
      <w:pPr>
        <w:shd w:val="clear" w:color="auto" w:fill="FFFFFF"/>
        <w:spacing w:after="150" w:line="285" w:lineRule="atLeast"/>
        <w:rPr>
          <w:rFonts w:ascii="Arial" w:hAnsi="Arial" w:cs="Arial"/>
          <w:color w:val="303030"/>
          <w:sz w:val="21"/>
          <w:szCs w:val="21"/>
        </w:rPr>
      </w:pPr>
      <w:r>
        <w:rPr>
          <w:rFonts w:ascii="Arial" w:hAnsi="Arial" w:cs="Arial"/>
          <w:color w:val="303030"/>
          <w:sz w:val="21"/>
          <w:szCs w:val="21"/>
        </w:rPr>
        <w:t>Some of the most powerful firewall software on the market is designed to run on an ordinary computer — probably a dedicated server if you're securing a large network. Other firewall software is designed to run on proprietary hardware that you have to buy along with the software, turning the bundle into a "security appliance." As a general rule, appliances are faster, easier to install and operate — and also more expensive. But there's no guarantee that an appliance will do a better job than a software-only firewall. Software firewalls tend to be more flexible, and it's easier to upgrade the hardware it's running on.</w:t>
      </w:r>
    </w:p>
    <w:p w:rsidR="008A6D71" w:rsidRDefault="008A6D71" w:rsidP="008A6D71">
      <w:pPr>
        <w:shd w:val="clear" w:color="auto" w:fill="FFFFFF"/>
        <w:spacing w:before="300" w:after="75" w:line="240" w:lineRule="auto"/>
        <w:outlineLvl w:val="3"/>
        <w:rPr>
          <w:rFonts w:ascii="Arial" w:hAnsi="Arial" w:cs="Arial"/>
          <w:color w:val="191970"/>
          <w:spacing w:val="-15"/>
          <w:sz w:val="27"/>
          <w:szCs w:val="27"/>
        </w:rPr>
      </w:pPr>
      <w:r>
        <w:rPr>
          <w:rFonts w:ascii="Arial" w:hAnsi="Arial" w:cs="Arial"/>
          <w:color w:val="191970"/>
          <w:spacing w:val="-15"/>
          <w:sz w:val="27"/>
          <w:szCs w:val="27"/>
        </w:rPr>
        <w:t>Network-Level Firewalls</w:t>
      </w:r>
    </w:p>
    <w:p w:rsidR="008A6D71" w:rsidRDefault="008A6D71" w:rsidP="008A6D71">
      <w:pPr>
        <w:shd w:val="clear" w:color="auto" w:fill="FFFFFF"/>
        <w:spacing w:after="150" w:line="285" w:lineRule="atLeast"/>
        <w:rPr>
          <w:rFonts w:ascii="Arial" w:hAnsi="Arial" w:cs="Arial"/>
          <w:color w:val="303030"/>
          <w:sz w:val="21"/>
          <w:szCs w:val="21"/>
        </w:rPr>
      </w:pPr>
      <w:r>
        <w:rPr>
          <w:rFonts w:ascii="Arial" w:hAnsi="Arial" w:cs="Arial"/>
          <w:color w:val="303030"/>
          <w:sz w:val="21"/>
          <w:szCs w:val="21"/>
        </w:rPr>
        <w:t>The first generation of firewalls (c. 1988) worked at the network level by inspecting packet headers and filtering traffic based on the IP address of the source and the destination, the port and the service. Some of these primeval security applications could also filter packets based on protocols, the domain name of the source and a few other attributes.</w:t>
      </w:r>
    </w:p>
    <w:p w:rsidR="008A6D71" w:rsidRDefault="008A6D71" w:rsidP="008A6D71">
      <w:pPr>
        <w:shd w:val="clear" w:color="auto" w:fill="FFFFFF"/>
        <w:spacing w:after="150" w:line="285" w:lineRule="atLeast"/>
        <w:rPr>
          <w:rFonts w:ascii="Arial" w:hAnsi="Arial" w:cs="Arial"/>
          <w:color w:val="303030"/>
          <w:sz w:val="21"/>
          <w:szCs w:val="21"/>
        </w:rPr>
      </w:pPr>
      <w:r>
        <w:rPr>
          <w:rFonts w:ascii="Arial" w:hAnsi="Arial" w:cs="Arial"/>
          <w:color w:val="303030"/>
          <w:sz w:val="21"/>
          <w:szCs w:val="21"/>
        </w:rPr>
        <w:t>Network-level firewalls are fast, and today you'll find them built into most network appliances, particularly routers. These firewalls, however, don't support sophisticated rule-based models. They don't understand languages like HTML and XML, and they are capable of decoding SSL-encrypted packets to examine their content. As a result, they can't validate user inputs or detect maliciously modified parameters in an URL request. This leaves your network vulnerable to a number of serious threats.</w:t>
      </w:r>
      <w:r>
        <w:rPr>
          <w:rFonts w:ascii="Arial" w:hAnsi="Arial" w:cs="Arial"/>
          <w:color w:val="303030"/>
          <w:sz w:val="21"/>
          <w:szCs w:val="21"/>
        </w:rPr>
        <w:br/>
        <w:t> </w:t>
      </w:r>
    </w:p>
    <w:p w:rsidR="008A6D71" w:rsidRDefault="008A6D71" w:rsidP="008A6D71">
      <w:pPr>
        <w:shd w:val="clear" w:color="auto" w:fill="FFFFFF"/>
        <w:spacing w:before="300" w:after="75" w:line="240" w:lineRule="auto"/>
        <w:outlineLvl w:val="3"/>
        <w:rPr>
          <w:rFonts w:ascii="Arial" w:hAnsi="Arial" w:cs="Arial"/>
          <w:color w:val="191970"/>
          <w:spacing w:val="-15"/>
          <w:sz w:val="27"/>
          <w:szCs w:val="27"/>
        </w:rPr>
      </w:pPr>
      <w:r>
        <w:rPr>
          <w:rFonts w:ascii="Arial" w:hAnsi="Arial" w:cs="Arial"/>
          <w:color w:val="191970"/>
          <w:spacing w:val="-15"/>
          <w:sz w:val="27"/>
          <w:szCs w:val="27"/>
        </w:rPr>
        <w:t>Circuit-Level Firewalls</w:t>
      </w:r>
    </w:p>
    <w:p w:rsidR="008A6D71" w:rsidRDefault="008A6D71" w:rsidP="008A6D71">
      <w:pPr>
        <w:shd w:val="clear" w:color="auto" w:fill="FFFFFF"/>
        <w:spacing w:after="150" w:line="285" w:lineRule="atLeast"/>
        <w:rPr>
          <w:rFonts w:ascii="Arial" w:hAnsi="Arial" w:cs="Arial"/>
          <w:color w:val="303030"/>
          <w:sz w:val="21"/>
          <w:szCs w:val="21"/>
        </w:rPr>
      </w:pPr>
      <w:r>
        <w:rPr>
          <w:rFonts w:ascii="Arial" w:hAnsi="Arial" w:cs="Arial"/>
          <w:color w:val="303030"/>
          <w:sz w:val="21"/>
          <w:szCs w:val="21"/>
        </w:rPr>
        <w:t xml:space="preserve">These applications, which represent the second-generation of firewall technology, monitor TCP handshaking between packets to make sure a session is legitimate. Traffic is filtered based on specified session rules and may be restricted to recognized computers only. Circuit-level firewalls </w:t>
      </w:r>
      <w:r>
        <w:rPr>
          <w:rFonts w:ascii="Arial" w:hAnsi="Arial" w:cs="Arial"/>
          <w:color w:val="303030"/>
          <w:sz w:val="21"/>
          <w:szCs w:val="21"/>
        </w:rPr>
        <w:lastRenderedPageBreak/>
        <w:t>hide the network itself from the outside, which is useful for denying access to intruders. But they don't filter individual packets.</w:t>
      </w:r>
      <w:r>
        <w:rPr>
          <w:rFonts w:ascii="Arial" w:hAnsi="Arial" w:cs="Arial"/>
          <w:color w:val="303030"/>
          <w:sz w:val="21"/>
          <w:szCs w:val="21"/>
        </w:rPr>
        <w:br/>
        <w:t> </w:t>
      </w:r>
    </w:p>
    <w:p w:rsidR="008A6D71" w:rsidRDefault="008A6D71" w:rsidP="008A6D71">
      <w:pPr>
        <w:shd w:val="clear" w:color="auto" w:fill="FFFFFF"/>
        <w:spacing w:before="300" w:after="75" w:line="240" w:lineRule="auto"/>
        <w:outlineLvl w:val="3"/>
        <w:rPr>
          <w:rFonts w:ascii="Arial" w:hAnsi="Arial" w:cs="Arial"/>
          <w:color w:val="191970"/>
          <w:spacing w:val="-15"/>
          <w:sz w:val="27"/>
          <w:szCs w:val="27"/>
        </w:rPr>
      </w:pPr>
      <w:r>
        <w:rPr>
          <w:rFonts w:ascii="Arial" w:hAnsi="Arial" w:cs="Arial"/>
          <w:color w:val="191970"/>
          <w:spacing w:val="-15"/>
          <w:sz w:val="27"/>
          <w:szCs w:val="27"/>
        </w:rPr>
        <w:t>Application-Level Firewalls</w:t>
      </w:r>
    </w:p>
    <w:p w:rsidR="008A6D71" w:rsidRDefault="008A6D71" w:rsidP="008A6D71">
      <w:pPr>
        <w:shd w:val="clear" w:color="auto" w:fill="FFFFFF"/>
        <w:spacing w:after="150" w:line="285" w:lineRule="atLeast"/>
        <w:rPr>
          <w:rFonts w:ascii="Arial" w:hAnsi="Arial" w:cs="Arial"/>
          <w:color w:val="303030"/>
          <w:sz w:val="21"/>
          <w:szCs w:val="21"/>
        </w:rPr>
      </w:pPr>
      <w:r>
        <w:rPr>
          <w:rFonts w:ascii="Arial" w:hAnsi="Arial" w:cs="Arial"/>
          <w:color w:val="303030"/>
          <w:sz w:val="21"/>
          <w:szCs w:val="21"/>
        </w:rPr>
        <w:t xml:space="preserve">Recently, application-level firewalls (sometimes called proxies) have been looking more deeply into the application data going through their filters. By considering the context of client requests and application responses, these firewalls attempt to enforce correct application </w:t>
      </w:r>
      <w:proofErr w:type="gramStart"/>
      <w:r>
        <w:rPr>
          <w:rFonts w:ascii="Arial" w:hAnsi="Arial" w:cs="Arial"/>
          <w:color w:val="303030"/>
          <w:sz w:val="21"/>
          <w:szCs w:val="21"/>
        </w:rPr>
        <w:t>behavior,</w:t>
      </w:r>
      <w:proofErr w:type="gramEnd"/>
      <w:r>
        <w:rPr>
          <w:rFonts w:ascii="Arial" w:hAnsi="Arial" w:cs="Arial"/>
          <w:color w:val="303030"/>
          <w:sz w:val="21"/>
          <w:szCs w:val="21"/>
        </w:rPr>
        <w:t xml:space="preserve"> block malicious activity and help organizations ensure the safety of sensitive information and systems. They can log user activity too. Application-level filtering may include protection against spam and viruses as well, and be able to block undesirable Web sites based on content rather than just their IP address.</w:t>
      </w:r>
    </w:p>
    <w:p w:rsidR="008A6D71" w:rsidRDefault="008A6D71" w:rsidP="008A6D71">
      <w:pPr>
        <w:shd w:val="clear" w:color="auto" w:fill="FFFFFF"/>
        <w:spacing w:after="150" w:line="285" w:lineRule="atLeast"/>
        <w:rPr>
          <w:rFonts w:ascii="Arial" w:hAnsi="Arial" w:cs="Arial"/>
          <w:color w:val="303030"/>
          <w:sz w:val="21"/>
          <w:szCs w:val="21"/>
        </w:rPr>
      </w:pPr>
      <w:r>
        <w:rPr>
          <w:rFonts w:ascii="Arial" w:hAnsi="Arial" w:cs="Arial"/>
          <w:color w:val="303030"/>
          <w:sz w:val="21"/>
          <w:szCs w:val="21"/>
        </w:rPr>
        <w:t>If that sounds too good to be true, it is. The downside to deep packet inspection is that the more closely a firewall examines network data flow, the longer it takes, and the heavier hit your network performance will sustain. This is why the highest-end security appliances include lots of RAM to speed packet processing. And of course you'll pay for the added chips.</w:t>
      </w:r>
      <w:r>
        <w:rPr>
          <w:rFonts w:ascii="Arial" w:hAnsi="Arial" w:cs="Arial"/>
          <w:color w:val="303030"/>
          <w:sz w:val="21"/>
          <w:szCs w:val="21"/>
        </w:rPr>
        <w:br/>
        <w:t> </w:t>
      </w:r>
    </w:p>
    <w:p w:rsidR="008A6D71" w:rsidRDefault="008A6D71" w:rsidP="008A6D71">
      <w:pPr>
        <w:shd w:val="clear" w:color="auto" w:fill="FFFFFF"/>
        <w:spacing w:before="300" w:after="75" w:line="240" w:lineRule="auto"/>
        <w:outlineLvl w:val="3"/>
        <w:rPr>
          <w:rFonts w:ascii="Arial" w:hAnsi="Arial" w:cs="Arial"/>
          <w:color w:val="191970"/>
          <w:spacing w:val="-15"/>
          <w:sz w:val="27"/>
          <w:szCs w:val="27"/>
        </w:rPr>
      </w:pPr>
      <w:proofErr w:type="spellStart"/>
      <w:r>
        <w:rPr>
          <w:rFonts w:ascii="Arial" w:hAnsi="Arial" w:cs="Arial"/>
          <w:color w:val="191970"/>
          <w:spacing w:val="-15"/>
          <w:sz w:val="27"/>
          <w:szCs w:val="27"/>
        </w:rPr>
        <w:t>Stateful</w:t>
      </w:r>
      <w:proofErr w:type="spellEnd"/>
      <w:r>
        <w:rPr>
          <w:rFonts w:ascii="Arial" w:hAnsi="Arial" w:cs="Arial"/>
          <w:color w:val="191970"/>
          <w:spacing w:val="-15"/>
          <w:sz w:val="27"/>
          <w:szCs w:val="27"/>
        </w:rPr>
        <w:t xml:space="preserve"> Multi-level Firewalls</w:t>
      </w:r>
    </w:p>
    <w:p w:rsidR="008A6D71" w:rsidRDefault="008A6D71" w:rsidP="008A6D71">
      <w:pPr>
        <w:shd w:val="clear" w:color="auto" w:fill="FFFFFF"/>
        <w:spacing w:after="150" w:line="285" w:lineRule="atLeast"/>
        <w:rPr>
          <w:rFonts w:ascii="Arial" w:hAnsi="Arial" w:cs="Arial"/>
          <w:color w:val="303030"/>
          <w:sz w:val="21"/>
          <w:szCs w:val="21"/>
        </w:rPr>
      </w:pPr>
      <w:r>
        <w:rPr>
          <w:rFonts w:ascii="Arial" w:hAnsi="Arial" w:cs="Arial"/>
          <w:color w:val="303030"/>
          <w:sz w:val="21"/>
          <w:szCs w:val="21"/>
        </w:rPr>
        <w:t>SML vendors claim that their products deploy the best features of the other three firewall types. They filter packets at the network level and they recognize and process application-level data, but since they don't employ proxies, they deliver reasonably good performance in spite of the deep packet analysis. On the downside, they are not cheap, and they can be difficult to configure and administer.</w:t>
      </w:r>
    </w:p>
    <w:sectPr w:rsidR="008A6D71" w:rsidSect="00BF03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7687"/>
    <w:multiLevelType w:val="multilevel"/>
    <w:tmpl w:val="E44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472C0"/>
    <w:multiLevelType w:val="multilevel"/>
    <w:tmpl w:val="DAC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0045C"/>
    <w:multiLevelType w:val="multilevel"/>
    <w:tmpl w:val="DD6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841CB6"/>
    <w:multiLevelType w:val="multilevel"/>
    <w:tmpl w:val="450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32676"/>
    <w:multiLevelType w:val="multilevel"/>
    <w:tmpl w:val="671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9E1274"/>
    <w:multiLevelType w:val="multilevel"/>
    <w:tmpl w:val="5688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72496"/>
    <w:multiLevelType w:val="multilevel"/>
    <w:tmpl w:val="AFB4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CE455E"/>
    <w:multiLevelType w:val="multilevel"/>
    <w:tmpl w:val="E2B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2F361B"/>
    <w:multiLevelType w:val="multilevel"/>
    <w:tmpl w:val="E400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8"/>
  </w:num>
  <w:num w:numId="5">
    <w:abstractNumId w:val="6"/>
  </w:num>
  <w:num w:numId="6">
    <w:abstractNumId w:val="1"/>
  </w:num>
  <w:num w:numId="7">
    <w:abstractNumId w:val="0"/>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6D71"/>
    <w:rsid w:val="00645745"/>
    <w:rsid w:val="008A6D71"/>
    <w:rsid w:val="008B1E8B"/>
    <w:rsid w:val="00BF03A6"/>
    <w:rsid w:val="00EB2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3A6"/>
  </w:style>
  <w:style w:type="paragraph" w:styleId="Heading1">
    <w:name w:val="heading 1"/>
    <w:basedOn w:val="Normal"/>
    <w:link w:val="Heading1Char"/>
    <w:uiPriority w:val="9"/>
    <w:qFormat/>
    <w:rsid w:val="008A6D71"/>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link w:val="Heading2Char"/>
    <w:uiPriority w:val="9"/>
    <w:qFormat/>
    <w:rsid w:val="008A6D71"/>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8A6D71"/>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paragraph" w:styleId="Heading4">
    <w:name w:val="heading 4"/>
    <w:basedOn w:val="Normal"/>
    <w:link w:val="Heading4Char"/>
    <w:uiPriority w:val="9"/>
    <w:qFormat/>
    <w:rsid w:val="008A6D71"/>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71"/>
    <w:rPr>
      <w:rFonts w:ascii="Times New Roman" w:eastAsia="Times New Roman" w:hAnsi="Times New Roman" w:cs="Times New Roman"/>
      <w:b/>
      <w:bCs/>
      <w:color w:val="000000"/>
      <w:kern w:val="36"/>
      <w:sz w:val="48"/>
      <w:szCs w:val="48"/>
    </w:rPr>
  </w:style>
  <w:style w:type="character" w:customStyle="1" w:styleId="Heading2Char">
    <w:name w:val="Heading 2 Char"/>
    <w:basedOn w:val="DefaultParagraphFont"/>
    <w:link w:val="Heading2"/>
    <w:uiPriority w:val="9"/>
    <w:rsid w:val="008A6D71"/>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8A6D71"/>
    <w:rPr>
      <w:rFonts w:ascii="Times New Roman" w:eastAsia="Times New Roman" w:hAnsi="Times New Roman" w:cs="Times New Roman"/>
      <w:b/>
      <w:bCs/>
      <w:color w:val="000000"/>
      <w:sz w:val="27"/>
      <w:szCs w:val="27"/>
    </w:rPr>
  </w:style>
  <w:style w:type="character" w:customStyle="1" w:styleId="Heading4Char">
    <w:name w:val="Heading 4 Char"/>
    <w:basedOn w:val="DefaultParagraphFont"/>
    <w:link w:val="Heading4"/>
    <w:uiPriority w:val="9"/>
    <w:rsid w:val="008A6D71"/>
    <w:rPr>
      <w:rFonts w:ascii="Times New Roman" w:eastAsia="Times New Roman" w:hAnsi="Times New Roman" w:cs="Times New Roman"/>
      <w:b/>
      <w:bCs/>
      <w:color w:val="000000"/>
      <w:sz w:val="24"/>
      <w:szCs w:val="24"/>
    </w:rPr>
  </w:style>
  <w:style w:type="character" w:styleId="Hyperlink">
    <w:name w:val="Hyperlink"/>
    <w:basedOn w:val="DefaultParagraphFont"/>
    <w:uiPriority w:val="99"/>
    <w:semiHidden/>
    <w:unhideWhenUsed/>
    <w:rsid w:val="008A6D71"/>
    <w:rPr>
      <w:color w:val="0000FF"/>
      <w:u w:val="single"/>
    </w:rPr>
  </w:style>
  <w:style w:type="paragraph" w:customStyle="1" w:styleId="para">
    <w:name w:val="para"/>
    <w:basedOn w:val="Normal"/>
    <w:rsid w:val="008A6D71"/>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8A6D71"/>
    <w:rPr>
      <w:i/>
      <w:iCs/>
    </w:rPr>
  </w:style>
  <w:style w:type="character" w:customStyle="1" w:styleId="acronym">
    <w:name w:val="acronym"/>
    <w:basedOn w:val="DefaultParagraphFont"/>
    <w:rsid w:val="008A6D71"/>
  </w:style>
  <w:style w:type="character" w:styleId="HTMLCite">
    <w:name w:val="HTML Cite"/>
    <w:basedOn w:val="DefaultParagraphFont"/>
    <w:uiPriority w:val="99"/>
    <w:semiHidden/>
    <w:unhideWhenUsed/>
    <w:rsid w:val="008A6D71"/>
    <w:rPr>
      <w:i/>
      <w:iCs/>
    </w:rPr>
  </w:style>
  <w:style w:type="paragraph" w:customStyle="1" w:styleId="nav">
    <w:name w:val="nav"/>
    <w:basedOn w:val="Normal"/>
    <w:rsid w:val="008A6D7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A6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D71"/>
    <w:rPr>
      <w:rFonts w:ascii="Tahoma" w:hAnsi="Tahoma" w:cs="Tahoma"/>
      <w:sz w:val="16"/>
      <w:szCs w:val="16"/>
    </w:rPr>
  </w:style>
  <w:style w:type="paragraph" w:customStyle="1" w:styleId="copyright2">
    <w:name w:val="copyright2"/>
    <w:basedOn w:val="Normal"/>
    <w:rsid w:val="008A6D71"/>
    <w:pPr>
      <w:spacing w:before="100" w:beforeAutospacing="1" w:after="100" w:afterAutospacing="1" w:line="255" w:lineRule="atLeast"/>
    </w:pPr>
    <w:rPr>
      <w:rFonts w:ascii="Times New Roman" w:eastAsia="Times New Roman" w:hAnsi="Times New Roman" w:cs="Times New Roman"/>
      <w:color w:val="FFFFFF"/>
      <w:sz w:val="17"/>
      <w:szCs w:val="17"/>
    </w:rPr>
  </w:style>
  <w:style w:type="character" w:customStyle="1" w:styleId="ata11y">
    <w:name w:val="at_a11y"/>
    <w:basedOn w:val="DefaultParagraphFont"/>
    <w:rsid w:val="008A6D71"/>
  </w:style>
  <w:style w:type="paragraph" w:customStyle="1" w:styleId="author-info1">
    <w:name w:val="author-info1"/>
    <w:basedOn w:val="Normal"/>
    <w:rsid w:val="008A6D71"/>
    <w:pPr>
      <w:spacing w:after="150" w:line="285" w:lineRule="atLeast"/>
    </w:pPr>
    <w:rPr>
      <w:rFonts w:ascii="Times New Roman" w:eastAsia="Times New Roman" w:hAnsi="Times New Roman" w:cs="Times New Roman"/>
      <w:color w:val="666666"/>
      <w:sz w:val="21"/>
      <w:szCs w:val="21"/>
    </w:rPr>
  </w:style>
  <w:style w:type="character" w:customStyle="1" w:styleId="more3">
    <w:name w:val="more3"/>
    <w:basedOn w:val="DefaultParagraphFont"/>
    <w:rsid w:val="008A6D71"/>
  </w:style>
</w:styles>
</file>

<file path=word/webSettings.xml><?xml version="1.0" encoding="utf-8"?>
<w:webSettings xmlns:r="http://schemas.openxmlformats.org/officeDocument/2006/relationships" xmlns:w="http://schemas.openxmlformats.org/wordprocessingml/2006/main">
  <w:divs>
    <w:div w:id="555093813">
      <w:marLeft w:val="0"/>
      <w:marRight w:val="0"/>
      <w:marTop w:val="0"/>
      <w:marBottom w:val="0"/>
      <w:divBdr>
        <w:top w:val="none" w:sz="0" w:space="0" w:color="auto"/>
        <w:left w:val="none" w:sz="0" w:space="0" w:color="auto"/>
        <w:bottom w:val="none" w:sz="0" w:space="0" w:color="auto"/>
        <w:right w:val="none" w:sz="0" w:space="0" w:color="auto"/>
      </w:divBdr>
    </w:div>
    <w:div w:id="683553181">
      <w:bodyDiv w:val="1"/>
      <w:marLeft w:val="0"/>
      <w:marRight w:val="0"/>
      <w:marTop w:val="0"/>
      <w:marBottom w:val="0"/>
      <w:divBdr>
        <w:top w:val="none" w:sz="0" w:space="0" w:color="auto"/>
        <w:left w:val="none" w:sz="0" w:space="0" w:color="auto"/>
        <w:bottom w:val="none" w:sz="0" w:space="0" w:color="auto"/>
        <w:right w:val="none" w:sz="0" w:space="0" w:color="auto"/>
      </w:divBdr>
      <w:divsChild>
        <w:div w:id="52897205">
          <w:marLeft w:val="0"/>
          <w:marRight w:val="0"/>
          <w:marTop w:val="0"/>
          <w:marBottom w:val="0"/>
          <w:divBdr>
            <w:top w:val="none" w:sz="0" w:space="0" w:color="auto"/>
            <w:left w:val="none" w:sz="0" w:space="0" w:color="auto"/>
            <w:bottom w:val="none" w:sz="0" w:space="0" w:color="auto"/>
            <w:right w:val="none" w:sz="0" w:space="0" w:color="auto"/>
          </w:divBdr>
        </w:div>
        <w:div w:id="165169752">
          <w:marLeft w:val="0"/>
          <w:marRight w:val="0"/>
          <w:marTop w:val="0"/>
          <w:marBottom w:val="0"/>
          <w:divBdr>
            <w:top w:val="none" w:sz="0" w:space="0" w:color="auto"/>
            <w:left w:val="none" w:sz="0" w:space="0" w:color="auto"/>
            <w:bottom w:val="none" w:sz="0" w:space="0" w:color="auto"/>
            <w:right w:val="none" w:sz="0" w:space="0" w:color="auto"/>
          </w:divBdr>
          <w:divsChild>
            <w:div w:id="679090373">
              <w:marLeft w:val="0"/>
              <w:marRight w:val="0"/>
              <w:marTop w:val="0"/>
              <w:marBottom w:val="0"/>
              <w:divBdr>
                <w:top w:val="none" w:sz="0" w:space="0" w:color="auto"/>
                <w:left w:val="none" w:sz="0" w:space="0" w:color="auto"/>
                <w:bottom w:val="none" w:sz="0" w:space="0" w:color="auto"/>
                <w:right w:val="none" w:sz="0" w:space="0" w:color="auto"/>
              </w:divBdr>
            </w:div>
            <w:div w:id="986251857">
              <w:marLeft w:val="0"/>
              <w:marRight w:val="0"/>
              <w:marTop w:val="0"/>
              <w:marBottom w:val="0"/>
              <w:divBdr>
                <w:top w:val="none" w:sz="0" w:space="0" w:color="auto"/>
                <w:left w:val="none" w:sz="0" w:space="0" w:color="auto"/>
                <w:bottom w:val="none" w:sz="0" w:space="0" w:color="auto"/>
                <w:right w:val="none" w:sz="0" w:space="0" w:color="auto"/>
              </w:divBdr>
            </w:div>
            <w:div w:id="1255701396">
              <w:marLeft w:val="0"/>
              <w:marRight w:val="0"/>
              <w:marTop w:val="0"/>
              <w:marBottom w:val="0"/>
              <w:divBdr>
                <w:top w:val="none" w:sz="0" w:space="0" w:color="auto"/>
                <w:left w:val="none" w:sz="0" w:space="0" w:color="auto"/>
                <w:bottom w:val="none" w:sz="0" w:space="0" w:color="auto"/>
                <w:right w:val="none" w:sz="0" w:space="0" w:color="auto"/>
              </w:divBdr>
              <w:divsChild>
                <w:div w:id="1410227638">
                  <w:marLeft w:val="0"/>
                  <w:marRight w:val="0"/>
                  <w:marTop w:val="0"/>
                  <w:marBottom w:val="0"/>
                  <w:divBdr>
                    <w:top w:val="none" w:sz="0" w:space="0" w:color="auto"/>
                    <w:left w:val="none" w:sz="0" w:space="0" w:color="auto"/>
                    <w:bottom w:val="none" w:sz="0" w:space="0" w:color="auto"/>
                    <w:right w:val="none" w:sz="0" w:space="0" w:color="auto"/>
                  </w:divBdr>
                </w:div>
                <w:div w:id="1581986708">
                  <w:marLeft w:val="0"/>
                  <w:marRight w:val="0"/>
                  <w:marTop w:val="0"/>
                  <w:marBottom w:val="0"/>
                  <w:divBdr>
                    <w:top w:val="none" w:sz="0" w:space="0" w:color="auto"/>
                    <w:left w:val="none" w:sz="0" w:space="0" w:color="auto"/>
                    <w:bottom w:val="none" w:sz="0" w:space="0" w:color="auto"/>
                    <w:right w:val="none" w:sz="0" w:space="0" w:color="auto"/>
                  </w:divBdr>
                </w:div>
                <w:div w:id="1553419471">
                  <w:marLeft w:val="0"/>
                  <w:marRight w:val="0"/>
                  <w:marTop w:val="0"/>
                  <w:marBottom w:val="0"/>
                  <w:divBdr>
                    <w:top w:val="none" w:sz="0" w:space="0" w:color="auto"/>
                    <w:left w:val="none" w:sz="0" w:space="0" w:color="auto"/>
                    <w:bottom w:val="none" w:sz="0" w:space="0" w:color="auto"/>
                    <w:right w:val="none" w:sz="0" w:space="0" w:color="auto"/>
                  </w:divBdr>
                </w:div>
                <w:div w:id="10577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4551">
          <w:marLeft w:val="0"/>
          <w:marRight w:val="0"/>
          <w:marTop w:val="0"/>
          <w:marBottom w:val="0"/>
          <w:divBdr>
            <w:top w:val="none" w:sz="0" w:space="0" w:color="auto"/>
            <w:left w:val="none" w:sz="0" w:space="0" w:color="auto"/>
            <w:bottom w:val="none" w:sz="0" w:space="0" w:color="auto"/>
            <w:right w:val="none" w:sz="0" w:space="0" w:color="auto"/>
          </w:divBdr>
        </w:div>
      </w:divsChild>
    </w:div>
    <w:div w:id="1494032280">
      <w:marLeft w:val="0"/>
      <w:marRight w:val="0"/>
      <w:marTop w:val="0"/>
      <w:marBottom w:val="0"/>
      <w:divBdr>
        <w:top w:val="none" w:sz="0" w:space="0" w:color="auto"/>
        <w:left w:val="none" w:sz="0" w:space="0" w:color="auto"/>
        <w:bottom w:val="single" w:sz="6" w:space="5" w:color="CCCCCC"/>
        <w:right w:val="none" w:sz="0" w:space="0" w:color="auto"/>
      </w:divBdr>
      <w:divsChild>
        <w:div w:id="1393116954">
          <w:marLeft w:val="0"/>
          <w:marRight w:val="0"/>
          <w:marTop w:val="0"/>
          <w:marBottom w:val="240"/>
          <w:divBdr>
            <w:top w:val="none" w:sz="0" w:space="0" w:color="auto"/>
            <w:left w:val="none" w:sz="0" w:space="0" w:color="auto"/>
            <w:bottom w:val="none" w:sz="0" w:space="0" w:color="auto"/>
            <w:right w:val="none" w:sz="0" w:space="0" w:color="auto"/>
          </w:divBdr>
          <w:divsChild>
            <w:div w:id="383530957">
              <w:marLeft w:val="0"/>
              <w:marRight w:val="0"/>
              <w:marTop w:val="0"/>
              <w:marBottom w:val="0"/>
              <w:divBdr>
                <w:top w:val="none" w:sz="0" w:space="0" w:color="auto"/>
                <w:left w:val="none" w:sz="0" w:space="0" w:color="auto"/>
                <w:bottom w:val="none" w:sz="0" w:space="0" w:color="auto"/>
                <w:right w:val="none" w:sz="0" w:space="0" w:color="auto"/>
              </w:divBdr>
              <w:divsChild>
                <w:div w:id="20931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6558">
          <w:marLeft w:val="0"/>
          <w:marRight w:val="0"/>
          <w:marTop w:val="0"/>
          <w:marBottom w:val="0"/>
          <w:divBdr>
            <w:top w:val="none" w:sz="0" w:space="0" w:color="auto"/>
            <w:left w:val="none" w:sz="0" w:space="0" w:color="auto"/>
            <w:bottom w:val="none" w:sz="0" w:space="0" w:color="auto"/>
            <w:right w:val="none" w:sz="0" w:space="0" w:color="auto"/>
          </w:divBdr>
        </w:div>
      </w:divsChild>
    </w:div>
    <w:div w:id="1972440533">
      <w:marLeft w:val="0"/>
      <w:marRight w:val="0"/>
      <w:marTop w:val="0"/>
      <w:marBottom w:val="0"/>
      <w:divBdr>
        <w:top w:val="none" w:sz="0" w:space="0" w:color="auto"/>
        <w:left w:val="none" w:sz="0" w:space="0" w:color="auto"/>
        <w:bottom w:val="none" w:sz="0" w:space="0" w:color="auto"/>
        <w:right w:val="none" w:sz="0" w:space="0" w:color="auto"/>
      </w:divBdr>
      <w:divsChild>
        <w:div w:id="1110660032">
          <w:marLeft w:val="0"/>
          <w:marRight w:val="0"/>
          <w:marTop w:val="0"/>
          <w:marBottom w:val="0"/>
          <w:divBdr>
            <w:top w:val="none" w:sz="0" w:space="0" w:color="auto"/>
            <w:left w:val="none" w:sz="0" w:space="0" w:color="auto"/>
            <w:bottom w:val="none" w:sz="0" w:space="0" w:color="auto"/>
            <w:right w:val="none" w:sz="0" w:space="0" w:color="auto"/>
          </w:divBdr>
          <w:divsChild>
            <w:div w:id="441074381">
              <w:marLeft w:val="0"/>
              <w:marRight w:val="0"/>
              <w:marTop w:val="0"/>
              <w:marBottom w:val="240"/>
              <w:divBdr>
                <w:top w:val="none" w:sz="0" w:space="0" w:color="auto"/>
                <w:left w:val="none" w:sz="0" w:space="0" w:color="auto"/>
                <w:bottom w:val="none" w:sz="0" w:space="0" w:color="auto"/>
                <w:right w:val="none" w:sz="0" w:space="0" w:color="auto"/>
              </w:divBdr>
              <w:divsChild>
                <w:div w:id="689337613">
                  <w:marLeft w:val="0"/>
                  <w:marRight w:val="0"/>
                  <w:marTop w:val="375"/>
                  <w:marBottom w:val="0"/>
                  <w:divBdr>
                    <w:top w:val="none" w:sz="0" w:space="0" w:color="auto"/>
                    <w:left w:val="none" w:sz="0" w:space="0" w:color="auto"/>
                    <w:bottom w:val="single" w:sz="12" w:space="0" w:color="808080"/>
                    <w:right w:val="none" w:sz="0" w:space="0" w:color="auto"/>
                  </w:divBdr>
                </w:div>
                <w:div w:id="882062777">
                  <w:marLeft w:val="0"/>
                  <w:marRight w:val="0"/>
                  <w:marTop w:val="0"/>
                  <w:marBottom w:val="0"/>
                  <w:divBdr>
                    <w:top w:val="none" w:sz="0" w:space="0" w:color="auto"/>
                    <w:left w:val="none" w:sz="0" w:space="0" w:color="auto"/>
                    <w:bottom w:val="none" w:sz="0" w:space="0" w:color="auto"/>
                    <w:right w:val="none" w:sz="0" w:space="0" w:color="auto"/>
                  </w:divBdr>
                  <w:divsChild>
                    <w:div w:id="855969639">
                      <w:marLeft w:val="0"/>
                      <w:marRight w:val="0"/>
                      <w:marTop w:val="0"/>
                      <w:marBottom w:val="0"/>
                      <w:divBdr>
                        <w:top w:val="none" w:sz="0" w:space="0" w:color="auto"/>
                        <w:left w:val="none" w:sz="0" w:space="0" w:color="auto"/>
                        <w:bottom w:val="none" w:sz="0" w:space="0" w:color="auto"/>
                        <w:right w:val="none" w:sz="0" w:space="0" w:color="auto"/>
                      </w:divBdr>
                      <w:divsChild>
                        <w:div w:id="197475962">
                          <w:marLeft w:val="0"/>
                          <w:marRight w:val="0"/>
                          <w:marTop w:val="0"/>
                          <w:marBottom w:val="0"/>
                          <w:divBdr>
                            <w:top w:val="none" w:sz="0" w:space="0" w:color="auto"/>
                            <w:left w:val="none" w:sz="0" w:space="0" w:color="auto"/>
                            <w:bottom w:val="none" w:sz="0" w:space="0" w:color="auto"/>
                            <w:right w:val="none" w:sz="0" w:space="0" w:color="auto"/>
                          </w:divBdr>
                        </w:div>
                        <w:div w:id="1621376833">
                          <w:marLeft w:val="0"/>
                          <w:marRight w:val="0"/>
                          <w:marTop w:val="0"/>
                          <w:marBottom w:val="0"/>
                          <w:divBdr>
                            <w:top w:val="none" w:sz="0" w:space="0" w:color="auto"/>
                            <w:left w:val="none" w:sz="0" w:space="0" w:color="auto"/>
                            <w:bottom w:val="none" w:sz="0" w:space="0" w:color="auto"/>
                            <w:right w:val="none" w:sz="0" w:space="0" w:color="auto"/>
                          </w:divBdr>
                        </w:div>
                      </w:divsChild>
                    </w:div>
                    <w:div w:id="1407992116">
                      <w:marLeft w:val="0"/>
                      <w:marRight w:val="0"/>
                      <w:marTop w:val="0"/>
                      <w:marBottom w:val="0"/>
                      <w:divBdr>
                        <w:top w:val="none" w:sz="0" w:space="0" w:color="auto"/>
                        <w:left w:val="none" w:sz="0" w:space="0" w:color="auto"/>
                        <w:bottom w:val="none" w:sz="0" w:space="0" w:color="auto"/>
                        <w:right w:val="none" w:sz="0" w:space="0" w:color="auto"/>
                      </w:divBdr>
                      <w:divsChild>
                        <w:div w:id="1906644348">
                          <w:marLeft w:val="0"/>
                          <w:marRight w:val="0"/>
                          <w:marTop w:val="0"/>
                          <w:marBottom w:val="0"/>
                          <w:divBdr>
                            <w:top w:val="none" w:sz="0" w:space="0" w:color="auto"/>
                            <w:left w:val="none" w:sz="0" w:space="0" w:color="auto"/>
                            <w:bottom w:val="none" w:sz="0" w:space="0" w:color="auto"/>
                            <w:right w:val="none" w:sz="0" w:space="0" w:color="auto"/>
                          </w:divBdr>
                        </w:div>
                        <w:div w:id="1446773852">
                          <w:marLeft w:val="0"/>
                          <w:marRight w:val="0"/>
                          <w:marTop w:val="0"/>
                          <w:marBottom w:val="0"/>
                          <w:divBdr>
                            <w:top w:val="none" w:sz="0" w:space="0" w:color="auto"/>
                            <w:left w:val="none" w:sz="0" w:space="0" w:color="auto"/>
                            <w:bottom w:val="none" w:sz="0" w:space="0" w:color="auto"/>
                            <w:right w:val="none" w:sz="0" w:space="0" w:color="auto"/>
                          </w:divBdr>
                        </w:div>
                      </w:divsChild>
                    </w:div>
                    <w:div w:id="467017675">
                      <w:marLeft w:val="0"/>
                      <w:marRight w:val="0"/>
                      <w:marTop w:val="0"/>
                      <w:marBottom w:val="0"/>
                      <w:divBdr>
                        <w:top w:val="none" w:sz="0" w:space="0" w:color="auto"/>
                        <w:left w:val="none" w:sz="0" w:space="0" w:color="auto"/>
                        <w:bottom w:val="none" w:sz="0" w:space="0" w:color="auto"/>
                        <w:right w:val="none" w:sz="0" w:space="0" w:color="auto"/>
                      </w:divBdr>
                      <w:divsChild>
                        <w:div w:id="1967587722">
                          <w:marLeft w:val="0"/>
                          <w:marRight w:val="0"/>
                          <w:marTop w:val="0"/>
                          <w:marBottom w:val="0"/>
                          <w:divBdr>
                            <w:top w:val="none" w:sz="0" w:space="0" w:color="auto"/>
                            <w:left w:val="none" w:sz="0" w:space="0" w:color="auto"/>
                            <w:bottom w:val="none" w:sz="0" w:space="0" w:color="auto"/>
                            <w:right w:val="none" w:sz="0" w:space="0" w:color="auto"/>
                          </w:divBdr>
                        </w:div>
                        <w:div w:id="4403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60179">
          <w:marLeft w:val="0"/>
          <w:marRight w:val="0"/>
          <w:marTop w:val="0"/>
          <w:marBottom w:val="150"/>
          <w:divBdr>
            <w:top w:val="none" w:sz="0" w:space="0" w:color="auto"/>
            <w:left w:val="none" w:sz="0" w:space="0" w:color="auto"/>
            <w:bottom w:val="none" w:sz="0" w:space="0" w:color="auto"/>
            <w:right w:val="none" w:sz="0" w:space="0" w:color="auto"/>
          </w:divBdr>
          <w:divsChild>
            <w:div w:id="719135546">
              <w:marLeft w:val="0"/>
              <w:marRight w:val="0"/>
              <w:marTop w:val="300"/>
              <w:marBottom w:val="0"/>
              <w:divBdr>
                <w:top w:val="none" w:sz="0" w:space="0" w:color="auto"/>
                <w:left w:val="none" w:sz="0" w:space="0" w:color="auto"/>
                <w:bottom w:val="none" w:sz="0" w:space="0" w:color="auto"/>
                <w:right w:val="none" w:sz="0" w:space="0" w:color="auto"/>
              </w:divBdr>
              <w:divsChild>
                <w:div w:id="514268282">
                  <w:marLeft w:val="0"/>
                  <w:marRight w:val="0"/>
                  <w:marTop w:val="0"/>
                  <w:marBottom w:val="0"/>
                  <w:divBdr>
                    <w:top w:val="none" w:sz="0" w:space="0" w:color="auto"/>
                    <w:left w:val="none" w:sz="0" w:space="0" w:color="auto"/>
                    <w:bottom w:val="none" w:sz="0" w:space="0" w:color="auto"/>
                    <w:right w:val="none" w:sz="0" w:space="0" w:color="auto"/>
                  </w:divBdr>
                </w:div>
                <w:div w:id="71391152">
                  <w:marLeft w:val="0"/>
                  <w:marRight w:val="0"/>
                  <w:marTop w:val="0"/>
                  <w:marBottom w:val="0"/>
                  <w:divBdr>
                    <w:top w:val="none" w:sz="0" w:space="0" w:color="auto"/>
                    <w:left w:val="none" w:sz="0" w:space="0" w:color="auto"/>
                    <w:bottom w:val="none" w:sz="0" w:space="0" w:color="auto"/>
                    <w:right w:val="none" w:sz="0" w:space="0" w:color="auto"/>
                  </w:divBdr>
                  <w:divsChild>
                    <w:div w:id="1670712808">
                      <w:marLeft w:val="0"/>
                      <w:marRight w:val="0"/>
                      <w:marTop w:val="0"/>
                      <w:marBottom w:val="0"/>
                      <w:divBdr>
                        <w:top w:val="none" w:sz="0" w:space="0" w:color="auto"/>
                        <w:left w:val="none" w:sz="0" w:space="0" w:color="auto"/>
                        <w:bottom w:val="none" w:sz="0" w:space="0" w:color="auto"/>
                        <w:right w:val="none" w:sz="0" w:space="0" w:color="auto"/>
                      </w:divBdr>
                      <w:divsChild>
                        <w:div w:id="1239632363">
                          <w:marLeft w:val="0"/>
                          <w:marRight w:val="0"/>
                          <w:marTop w:val="0"/>
                          <w:marBottom w:val="0"/>
                          <w:divBdr>
                            <w:top w:val="none" w:sz="0" w:space="0" w:color="auto"/>
                            <w:left w:val="none" w:sz="0" w:space="0" w:color="auto"/>
                            <w:bottom w:val="none" w:sz="0" w:space="0" w:color="auto"/>
                            <w:right w:val="none" w:sz="0" w:space="0" w:color="auto"/>
                          </w:divBdr>
                        </w:div>
                      </w:divsChild>
                    </w:div>
                    <w:div w:id="1619994228">
                      <w:marLeft w:val="0"/>
                      <w:marRight w:val="0"/>
                      <w:marTop w:val="0"/>
                      <w:marBottom w:val="0"/>
                      <w:divBdr>
                        <w:top w:val="none" w:sz="0" w:space="0" w:color="auto"/>
                        <w:left w:val="none" w:sz="0" w:space="0" w:color="auto"/>
                        <w:bottom w:val="none" w:sz="0" w:space="0" w:color="auto"/>
                        <w:right w:val="none" w:sz="0" w:space="0" w:color="auto"/>
                      </w:divBdr>
                      <w:divsChild>
                        <w:div w:id="2106535481">
                          <w:marLeft w:val="0"/>
                          <w:marRight w:val="0"/>
                          <w:marTop w:val="0"/>
                          <w:marBottom w:val="0"/>
                          <w:divBdr>
                            <w:top w:val="none" w:sz="0" w:space="0" w:color="auto"/>
                            <w:left w:val="none" w:sz="0" w:space="0" w:color="auto"/>
                            <w:bottom w:val="none" w:sz="0" w:space="0" w:color="auto"/>
                            <w:right w:val="none" w:sz="0" w:space="0" w:color="auto"/>
                          </w:divBdr>
                        </w:div>
                      </w:divsChild>
                    </w:div>
                    <w:div w:id="877819688">
                      <w:marLeft w:val="0"/>
                      <w:marRight w:val="0"/>
                      <w:marTop w:val="0"/>
                      <w:marBottom w:val="0"/>
                      <w:divBdr>
                        <w:top w:val="none" w:sz="0" w:space="0" w:color="auto"/>
                        <w:left w:val="none" w:sz="0" w:space="0" w:color="auto"/>
                        <w:bottom w:val="none" w:sz="0" w:space="0" w:color="auto"/>
                        <w:right w:val="none" w:sz="0" w:space="0" w:color="auto"/>
                      </w:divBdr>
                      <w:divsChild>
                        <w:div w:id="1003968519">
                          <w:marLeft w:val="0"/>
                          <w:marRight w:val="0"/>
                          <w:marTop w:val="0"/>
                          <w:marBottom w:val="0"/>
                          <w:divBdr>
                            <w:top w:val="none" w:sz="0" w:space="0" w:color="auto"/>
                            <w:left w:val="none" w:sz="0" w:space="0" w:color="auto"/>
                            <w:bottom w:val="none" w:sz="0" w:space="0" w:color="auto"/>
                            <w:right w:val="none" w:sz="0" w:space="0" w:color="auto"/>
                          </w:divBdr>
                        </w:div>
                      </w:divsChild>
                    </w:div>
                    <w:div w:id="1311062027">
                      <w:marLeft w:val="0"/>
                      <w:marRight w:val="0"/>
                      <w:marTop w:val="0"/>
                      <w:marBottom w:val="0"/>
                      <w:divBdr>
                        <w:top w:val="none" w:sz="0" w:space="0" w:color="auto"/>
                        <w:left w:val="none" w:sz="0" w:space="0" w:color="auto"/>
                        <w:bottom w:val="none" w:sz="0" w:space="0" w:color="auto"/>
                        <w:right w:val="none" w:sz="0" w:space="0" w:color="auto"/>
                      </w:divBdr>
                      <w:divsChild>
                        <w:div w:id="1996832411">
                          <w:marLeft w:val="0"/>
                          <w:marRight w:val="0"/>
                          <w:marTop w:val="0"/>
                          <w:marBottom w:val="0"/>
                          <w:divBdr>
                            <w:top w:val="none" w:sz="0" w:space="0" w:color="auto"/>
                            <w:left w:val="none" w:sz="0" w:space="0" w:color="auto"/>
                            <w:bottom w:val="none" w:sz="0" w:space="0" w:color="auto"/>
                            <w:right w:val="none" w:sz="0" w:space="0" w:color="auto"/>
                          </w:divBdr>
                        </w:div>
                      </w:divsChild>
                    </w:div>
                    <w:div w:id="1800147669">
                      <w:marLeft w:val="0"/>
                      <w:marRight w:val="0"/>
                      <w:marTop w:val="0"/>
                      <w:marBottom w:val="0"/>
                      <w:divBdr>
                        <w:top w:val="none" w:sz="0" w:space="0" w:color="auto"/>
                        <w:left w:val="none" w:sz="0" w:space="0" w:color="auto"/>
                        <w:bottom w:val="none" w:sz="0" w:space="0" w:color="auto"/>
                        <w:right w:val="none" w:sz="0" w:space="0" w:color="auto"/>
                      </w:divBdr>
                      <w:divsChild>
                        <w:div w:id="5655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4041">
              <w:marLeft w:val="0"/>
              <w:marRight w:val="0"/>
              <w:marTop w:val="300"/>
              <w:marBottom w:val="0"/>
              <w:divBdr>
                <w:top w:val="none" w:sz="0" w:space="0" w:color="auto"/>
                <w:left w:val="none" w:sz="0" w:space="0" w:color="auto"/>
                <w:bottom w:val="none" w:sz="0" w:space="0" w:color="auto"/>
                <w:right w:val="none" w:sz="0" w:space="0" w:color="auto"/>
              </w:divBdr>
              <w:divsChild>
                <w:div w:id="1780955195">
                  <w:marLeft w:val="0"/>
                  <w:marRight w:val="0"/>
                  <w:marTop w:val="0"/>
                  <w:marBottom w:val="0"/>
                  <w:divBdr>
                    <w:top w:val="none" w:sz="0" w:space="0" w:color="auto"/>
                    <w:left w:val="none" w:sz="0" w:space="0" w:color="auto"/>
                    <w:bottom w:val="none" w:sz="0" w:space="0" w:color="auto"/>
                    <w:right w:val="none" w:sz="0" w:space="0" w:color="auto"/>
                  </w:divBdr>
                </w:div>
                <w:div w:id="1345479106">
                  <w:marLeft w:val="0"/>
                  <w:marRight w:val="0"/>
                  <w:marTop w:val="0"/>
                  <w:marBottom w:val="0"/>
                  <w:divBdr>
                    <w:top w:val="none" w:sz="0" w:space="0" w:color="auto"/>
                    <w:left w:val="none" w:sz="0" w:space="0" w:color="auto"/>
                    <w:bottom w:val="none" w:sz="0" w:space="0" w:color="auto"/>
                    <w:right w:val="none" w:sz="0" w:space="0" w:color="auto"/>
                  </w:divBdr>
                  <w:divsChild>
                    <w:div w:id="414472316">
                      <w:marLeft w:val="0"/>
                      <w:marRight w:val="0"/>
                      <w:marTop w:val="0"/>
                      <w:marBottom w:val="0"/>
                      <w:divBdr>
                        <w:top w:val="none" w:sz="0" w:space="0" w:color="auto"/>
                        <w:left w:val="none" w:sz="0" w:space="0" w:color="auto"/>
                        <w:bottom w:val="none" w:sz="0" w:space="0" w:color="auto"/>
                        <w:right w:val="none" w:sz="0" w:space="0" w:color="auto"/>
                      </w:divBdr>
                      <w:divsChild>
                        <w:div w:id="1931352099">
                          <w:marLeft w:val="0"/>
                          <w:marRight w:val="0"/>
                          <w:marTop w:val="0"/>
                          <w:marBottom w:val="0"/>
                          <w:divBdr>
                            <w:top w:val="none" w:sz="0" w:space="0" w:color="auto"/>
                            <w:left w:val="none" w:sz="0" w:space="0" w:color="auto"/>
                            <w:bottom w:val="none" w:sz="0" w:space="0" w:color="auto"/>
                            <w:right w:val="none" w:sz="0" w:space="0" w:color="auto"/>
                          </w:divBdr>
                        </w:div>
                      </w:divsChild>
                    </w:div>
                    <w:div w:id="1025785147">
                      <w:marLeft w:val="0"/>
                      <w:marRight w:val="0"/>
                      <w:marTop w:val="0"/>
                      <w:marBottom w:val="0"/>
                      <w:divBdr>
                        <w:top w:val="none" w:sz="0" w:space="0" w:color="auto"/>
                        <w:left w:val="none" w:sz="0" w:space="0" w:color="auto"/>
                        <w:bottom w:val="none" w:sz="0" w:space="0" w:color="auto"/>
                        <w:right w:val="none" w:sz="0" w:space="0" w:color="auto"/>
                      </w:divBdr>
                      <w:divsChild>
                        <w:div w:id="481848656">
                          <w:marLeft w:val="0"/>
                          <w:marRight w:val="0"/>
                          <w:marTop w:val="0"/>
                          <w:marBottom w:val="0"/>
                          <w:divBdr>
                            <w:top w:val="none" w:sz="0" w:space="0" w:color="auto"/>
                            <w:left w:val="none" w:sz="0" w:space="0" w:color="auto"/>
                            <w:bottom w:val="none" w:sz="0" w:space="0" w:color="auto"/>
                            <w:right w:val="none" w:sz="0" w:space="0" w:color="auto"/>
                          </w:divBdr>
                        </w:div>
                      </w:divsChild>
                    </w:div>
                    <w:div w:id="1642034432">
                      <w:marLeft w:val="0"/>
                      <w:marRight w:val="0"/>
                      <w:marTop w:val="0"/>
                      <w:marBottom w:val="0"/>
                      <w:divBdr>
                        <w:top w:val="none" w:sz="0" w:space="0" w:color="auto"/>
                        <w:left w:val="none" w:sz="0" w:space="0" w:color="auto"/>
                        <w:bottom w:val="none" w:sz="0" w:space="0" w:color="auto"/>
                        <w:right w:val="none" w:sz="0" w:space="0" w:color="auto"/>
                      </w:divBdr>
                      <w:divsChild>
                        <w:div w:id="376901512">
                          <w:marLeft w:val="0"/>
                          <w:marRight w:val="0"/>
                          <w:marTop w:val="0"/>
                          <w:marBottom w:val="0"/>
                          <w:divBdr>
                            <w:top w:val="none" w:sz="0" w:space="0" w:color="auto"/>
                            <w:left w:val="none" w:sz="0" w:space="0" w:color="auto"/>
                            <w:bottom w:val="none" w:sz="0" w:space="0" w:color="auto"/>
                            <w:right w:val="none" w:sz="0" w:space="0" w:color="auto"/>
                          </w:divBdr>
                        </w:div>
                      </w:divsChild>
                    </w:div>
                    <w:div w:id="1537544596">
                      <w:marLeft w:val="0"/>
                      <w:marRight w:val="0"/>
                      <w:marTop w:val="0"/>
                      <w:marBottom w:val="0"/>
                      <w:divBdr>
                        <w:top w:val="none" w:sz="0" w:space="0" w:color="auto"/>
                        <w:left w:val="none" w:sz="0" w:space="0" w:color="auto"/>
                        <w:bottom w:val="none" w:sz="0" w:space="0" w:color="auto"/>
                        <w:right w:val="none" w:sz="0" w:space="0" w:color="auto"/>
                      </w:divBdr>
                      <w:divsChild>
                        <w:div w:id="955060634">
                          <w:marLeft w:val="0"/>
                          <w:marRight w:val="0"/>
                          <w:marTop w:val="0"/>
                          <w:marBottom w:val="0"/>
                          <w:divBdr>
                            <w:top w:val="none" w:sz="0" w:space="0" w:color="auto"/>
                            <w:left w:val="none" w:sz="0" w:space="0" w:color="auto"/>
                            <w:bottom w:val="none" w:sz="0" w:space="0" w:color="auto"/>
                            <w:right w:val="none" w:sz="0" w:space="0" w:color="auto"/>
                          </w:divBdr>
                        </w:div>
                      </w:divsChild>
                    </w:div>
                    <w:div w:id="1372193144">
                      <w:marLeft w:val="0"/>
                      <w:marRight w:val="0"/>
                      <w:marTop w:val="0"/>
                      <w:marBottom w:val="0"/>
                      <w:divBdr>
                        <w:top w:val="none" w:sz="0" w:space="0" w:color="auto"/>
                        <w:left w:val="none" w:sz="0" w:space="0" w:color="auto"/>
                        <w:bottom w:val="none" w:sz="0" w:space="0" w:color="auto"/>
                        <w:right w:val="none" w:sz="0" w:space="0" w:color="auto"/>
                      </w:divBdr>
                      <w:divsChild>
                        <w:div w:id="16719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ablotin.com/librairie/networking/firewall/ch07_01.htm" TargetMode="External"/><Relationship Id="rId13" Type="http://schemas.openxmlformats.org/officeDocument/2006/relationships/hyperlink" Target="http://www.diablotin.com/librairie/networking/firewall/ch07_01.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iablotin.com/librairie/networking/firewall/ch05_01.htm" TargetMode="External"/><Relationship Id="rId12" Type="http://schemas.openxmlformats.org/officeDocument/2006/relationships/hyperlink" Target="http://www.diablotin.com/librairie/networking/firewall/ch06_01.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iablotin.com/librairie/networking/firewall/ch06_01.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diablotin.com/librairie/networking/firewall/ch05_01.htm" TargetMode="External"/><Relationship Id="rId5" Type="http://schemas.openxmlformats.org/officeDocument/2006/relationships/hyperlink" Target="http://www.diablotin.com/librairie/networking/firewall/ch04_02.htm" TargetMode="External"/><Relationship Id="rId15" Type="http://schemas.openxmlformats.org/officeDocument/2006/relationships/image" Target="media/image3.gif"/><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diablotin.com/librairie/networking/firewall/ch04_02.htm" TargetMode="External"/><Relationship Id="rId14" Type="http://schemas.openxmlformats.org/officeDocument/2006/relationships/hyperlink" Target="http://www.diablotin.com/librairie/networking/firewall/ch04_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3289</Words>
  <Characters>18751</Characters>
  <Application>Microsoft Office Word</Application>
  <DocSecurity>0</DocSecurity>
  <Lines>156</Lines>
  <Paragraphs>43</Paragraphs>
  <ScaleCrop>false</ScaleCrop>
  <Company>psg</Company>
  <LinksUpToDate>false</LinksUpToDate>
  <CharactersWithSpaces>21997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vairam</dc:creator>
  <cp:keywords/>
  <dc:description/>
  <cp:lastModifiedBy>vairam</cp:lastModifiedBy>
  <cp:revision>2</cp:revision>
  <dcterms:created xsi:type="dcterms:W3CDTF">2012-09-24T08:02:00Z</dcterms:created>
  <dcterms:modified xsi:type="dcterms:W3CDTF">2012-09-24T08:08:00Z</dcterms:modified>
</cp:coreProperties>
</file>