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ind w:left="0" w:firstLine="0"/>
        <w:rPr>
          <w:rFonts w:ascii="Courier New" w:eastAsia="Courier New" w:hAnsi="Courier New" w:cs="Courier New"/>
          <w:sz w:val="21"/>
          <w:szCs w:val="21"/>
        </w:rPr>
      </w:pPr>
      <w:r>
        <w:rPr>
          <w:rFonts w:ascii="Courier New" w:eastAsia="Courier New" w:hAnsi="Courier New" w:cs="Courier New"/>
          <w:sz w:val="21"/>
          <w:szCs w:val="21"/>
        </w:rPr>
        <w:t>**РОССИЙСКИЙ УНИВЕРСИТЕТ ДРУЖБЫ НАРОДОВ**</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**Факультет физико-математических и естественных наук**</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**Кафедра прикладной информатики и теории вероятностей**</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**ОТЧЕТ**</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**ПО ЛАБОРАТОРНОЙ РАБОТЕ № 2**</w:t>
      </w:r>
    </w:p>
    <w:p>
      <w:pPr>
        <w:ind w:left="0" w:firstLine="0"/>
        <w:rPr>
          <w:rFonts w:ascii="Courier New" w:eastAsia="Courier New" w:hAnsi="Courier New" w:cs="Courier New"/>
          <w:sz w:val="21"/>
          <w:szCs w:val="21"/>
        </w:rPr>
      </w:pPr>
    </w:p>
    <w:p>
      <w:pPr>
        <w:numPr>
          <w:ilvl w:val="0"/>
          <w:numId w:val="1"/>
        </w:numPr>
        <w:ind w:left="378" w:hanging="378"/>
        <w:rPr>
          <w:rFonts w:ascii="Courier New" w:eastAsia="Courier New" w:hAnsi="Courier New" w:cs="Courier New"/>
          <w:sz w:val="21"/>
          <w:szCs w:val="21"/>
        </w:rPr>
      </w:pPr>
      <w:r>
        <w:rPr>
          <w:rFonts w:ascii="Courier New" w:eastAsia="Courier New" w:hAnsi="Courier New" w:cs="Courier New"/>
          <w:sz w:val="21"/>
          <w:szCs w:val="21"/>
        </w:rPr>
        <w:t>дисциплина:</w:t>
        <w:tab/>
        <w:t>Архитектура компьютера*</w:t>
        <w:tab/>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Студент: Замбалова Дина Владимировна</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Группа: НПИбд-01-22</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**МОСКВА**</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2023 г.</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Цель работы</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Изучить идеологию и применение средств контроля версий.</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Освоить умения по работе с git.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Теоретические сведения</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В отличие от классических, в распределённых системах контроля версий центральный репозиторий не является обязательным.</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Задание</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Создать базовую конфигурацию для работы с git.</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Создать ключ SSH.</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Создать ключ PGP.</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Настроить подписи git.</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Зарегистрироваться на Github.</w:t>
      </w:r>
    </w:p>
    <w:p>
      <w:pPr>
        <w:numPr>
          <w:ilvl w:val="0"/>
          <w:numId w:val="2"/>
        </w:numPr>
        <w:ind w:left="378" w:hanging="378"/>
        <w:rPr>
          <w:rFonts w:ascii="Courier New" w:eastAsia="Courier New" w:hAnsi="Courier New" w:cs="Courier New"/>
          <w:sz w:val="21"/>
          <w:szCs w:val="21"/>
        </w:rPr>
      </w:pPr>
      <w:r>
        <w:rPr>
          <w:rFonts w:ascii="Courier New" w:eastAsia="Courier New" w:hAnsi="Courier New" w:cs="Courier New"/>
          <w:sz w:val="21"/>
          <w:szCs w:val="21"/>
        </w:rPr>
        <w:t>Создать локальный каталог для выполнения заданий по предмету.</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Выполнение лабораторной работы</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Установка программного обеспечения. Устанавливаю git: dnf install git и gh (рис. [-@fig:fig1])</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![Установка git, gh](https://i.ibb.co/rwwZJdX/42.png){ #fig:fig1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Базовая настройка git. Зададим имя и email владельца репозитория. Настроим utf-8 в выводе сообщений git. Зададим имя начальной ветки (будем называть её master). Параметр autocrlf. Параметр safecrlf.(рис. [-@fig:fig2]).</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![Базовая настройка git](https://i.ibb.co/RhZ9sFB/43.png){ #fig:fig2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Создаю ключи ssh по алгоритму rsa с ключём размером 4096 бит (рис. [-@fig:fig3]) и по алгоритму ed25519 (рис. [-@fig:fig4])</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![Создние ключа ssh](https://i.ibb.co/GpSbnqb/44.png){ #fig:fig43 width=70%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![Создние ключа ssh](https://i.ibb.co/2KyCxGY/27.png){ #fig:fig4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Создаю ключи pgp. Генерируем ключ. Из предложенных опций выбираем:</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тип RSA and RSA;</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размер 4096;</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выберите срок действия; значение по умолчанию — 0 (срок действия не истекает никогда).</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GPG запросит личную информацию, которая сохранится в ключе:</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Имя (не менее 5 символов).</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Адрес электронной почты.</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При вводе email убеждаюсь, что он соответствует адресу, используемому на GitHub.</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Комментарий. Можно ввести что угодно или нажать клавишу ввода, чтобы оставить это поле пустым. (рис. [-@fig:fig5]</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ключа pgp](https://i.ibb.co/J52xDhC/29.png){ #fig:fig5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Учетгая запись github была создана в прошлом семестре.</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Добавление PGP ключа в GitHub. Выводим список ключей и копируем отпечаток приватного ключа. Отпечаток ключа — это последовательность байтов, используемая для идентификации более длинного, по сравнению с самим отпечатком ключа. Копирую мой сгенерированный PGP ключ в буфер обмена (рис. [-@fig:fig6])</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![Добавление PGP ключа в GitHub](https://i.ibb.co/kSYYKK9/38.png){ #fig:fig6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Перехожу в настройки GitHub (https://github.com/settings/keys), нажмаю на кнопку New GPG key и вставляю полученный ключ в поле ввода (рис. [-@fig:fig7])</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![Добавление PGP ключа в GitHub](https://i.ibb.co/64600jZ/41.png){ #fig:fig7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Настройка автоматических подписей коммитов git. Используя введёный email, указываю Git применять его при подписи коммитов (рис. [-@fig:fig8])</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![Настройка автоматических подписей коммитов git](https://i.ibb.co/k6zVFBW/45.png){ #fig:fig8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Настройка gh. Для начала необходимо авторизоваться. Утилита задаст несколько наводящих вопросов. Авторизоваться можно через броузер (рис. [-@fig:fig9])</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![Настройка gh](https://i.ibb.co/9bZKhRq/46.png){ #fig:fig9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репозитория курса на основе шаблона (рис. [-@fig:fig10])</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репозитория курса на основе шаблона](https://i.ibb.co/QDrV2t9/47.png){ #fig:fig10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Настройка каталога курса. Перехожу в каталог курса. Удаляю лишние файлы. Создаю необходимые каталоги. Отправляю файлы на сервер (рис. [-@fig:fig11]), (рис. [-@fig:fig12])</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![Настройка каталога курса](https://i.ibb.co/mR8Dm8G/35.png){ #fig:fig11 width=70%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![Настройка каталога курса](https://i.ibb.co/6NDmvPQ/36.png){ #fig:fig12 width=70%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Выводы</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Я изучила идеологию и применение средств контроля версий. Освоила умения по работе с git.</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rPr>
        <w:rFonts w:ascii="Courier New" w:eastAsia="Courier New" w:hAnsi="Courier New" w:cs="Courier New"/>
        <w:sz w:val="21"/>
        <w:szCs w:val="21"/>
      </w:rPr>
    </w:lvl>
  </w:abstractNum>
  <w:abstractNum w:abstractNumId="1">
    <w:nsid w:val="00000002"/>
    <w:multiLevelType w:val="singleLevel"/>
    <w:tmpl w:val="00000002"/>
    <w:lvl w:ilvl="0">
      <w:start w:val="1"/>
      <w:numFmt w:val="bullet"/>
      <w:lvlText w:val="-"/>
      <w:lvlJc w:val="left"/>
      <w:rPr>
        <w:rFonts w:ascii="Courier New" w:eastAsia="Courier New" w:hAnsi="Courier New" w:cs="Courier New"/>
        <w:sz w:val="21"/>
        <w:szCs w:val="21"/>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