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7929516" w:displacedByCustomXml="next"/>
    <w:bookmarkStart w:id="1" w:name="_Toc380570072" w:displacedByCustomXml="next"/>
    <w:bookmarkStart w:id="2" w:name="_Toc377990670" w:displacedByCustomXml="next"/>
    <w:bookmarkStart w:id="3" w:name="_Toc377815017" w:displacedByCustomXml="next"/>
    <w:bookmarkStart w:id="4" w:name="_Toc377814583" w:displacedByCustomXml="next"/>
    <w:bookmarkStart w:id="5" w:name="_Toc346461910" w:displacedByCustomXml="next"/>
    <w:bookmarkStart w:id="6" w:name="_Toc346198009" w:displacedByCustomXml="next"/>
    <w:bookmarkStart w:id="7" w:name="_Toc346111996" w:displacedByCustomXml="next"/>
    <w:bookmarkStart w:id="8" w:name="_Toc346111834" w:displacedByCustomXml="next"/>
    <w:bookmarkStart w:id="9" w:name="_Toc314581933" w:displacedByCustomXml="next"/>
    <w:sdt>
      <w:sdtPr>
        <w:id w:val="823241548"/>
        <w:docPartObj>
          <w:docPartGallery w:val="Cover Pages"/>
          <w:docPartUnique/>
        </w:docPartObj>
      </w:sdtPr>
      <w:sdtEndPr/>
      <w:sdtContent>
        <w:p w:rsidR="004959D9" w:rsidRPr="00B05A91" w:rsidRDefault="001050D5" w:rsidP="00B05A91">
          <w:pPr>
            <w:jc w:val="both"/>
          </w:pPr>
          <w:r>
            <w:pict>
              <v:rect id="Rectángulo 35" o:spid="_x0000_s1035" style="position:absolute;left:0;text-align:left;margin-left:281.65pt;margin-top:31.35pt;width:226.25pt;height:237.3pt;z-index:251673600;visibility:visible;mso-wrap-style:square;mso-width-percent:370;mso-height-percent:300;mso-wrap-distance-left:9pt;mso-wrap-distance-top:0;mso-wrap-distance-right:9pt;mso-wrap-distance-bottom:0;mso-position-horizontal-relative:pag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" fillcolor="#1f497d [3215]" stroked="f" strokeweight="2pt">
                <v:textbox style="mso-next-textbox:#Rectángulo 35" inset="14.4pt,14.4pt,14.4pt,28.8pt">
                  <w:txbxContent>
                    <w:p w:rsidR="00772A52" w:rsidRDefault="001050D5" w:rsidP="00FC6154">
                      <w:pPr>
                        <w:spacing w:before="240"/>
                        <w:jc w:val="both"/>
                        <w:rPr>
                          <w:color w:val="FFFFFF" w:themeColor="background1"/>
                        </w:rPr>
                      </w:pPr>
                      <w:sdt>
                        <w:sdtPr>
                          <w:rPr>
                            <w:color w:val="FFFFFF" w:themeColor="background1"/>
                          </w:rPr>
                          <w:alias w:val="Descripción breve"/>
                          <w:id w:val="859235338"/>
                          <w:dataBinding w:prefixMappings="xmlns:ns0='http://schemas.microsoft.com/office/2006/coverPageProps'" w:xpath="/ns0:CoverPageProperties[1]/ns0:Abstract[1]" w:storeItemID="{55AF091B-3C7A-41E3-B477-F2FDAA23CFDA}"/>
                          <w:text/>
                        </w:sdtPr>
                        <w:sdtEndPr/>
                        <w:sdtContent>
                          <w:r w:rsidR="00772A52" w:rsidRPr="004959D9">
                            <w:rPr>
                              <w:color w:val="FFFFFF" w:themeColor="background1"/>
                            </w:rPr>
                            <w:t>El presente documento describe el modo de operación de</w:t>
                          </w:r>
                          <w:r w:rsidR="00772A52">
                            <w:rPr>
                              <w:color w:val="FFFFFF" w:themeColor="background1"/>
                            </w:rPr>
                            <w:t xml:space="preserve">l software </w:t>
                          </w:r>
                          <w:proofErr w:type="spellStart"/>
                          <w:r w:rsidR="00772A52">
                            <w:rPr>
                              <w:color w:val="FFFFFF" w:themeColor="background1"/>
                            </w:rPr>
                            <w:t>Zentro</w:t>
                          </w:r>
                          <w:proofErr w:type="spellEnd"/>
                          <w:r w:rsidR="00772A52">
                            <w:rPr>
                              <w:color w:val="FFFFFF" w:themeColor="background1"/>
                            </w:rPr>
                            <w:t>® Mini Contador</w:t>
                          </w:r>
                          <w:r w:rsidR="00772A52" w:rsidRPr="004959D9">
                            <w:rPr>
                              <w:color w:val="FFFFFF" w:themeColor="background1"/>
                            </w:rPr>
                            <w:t>.  Está dirigido a</w:t>
                          </w:r>
                          <w:r w:rsidR="00772A52">
                            <w:rPr>
                              <w:color w:val="FFFFFF" w:themeColor="background1"/>
                            </w:rPr>
                            <w:t xml:space="preserve"> usuarios finales del sistema para la gestión de contabilidad  de forma simplificada en pequeños y medianos negocios</w:t>
                          </w:r>
                          <w:r w:rsidR="00772A52" w:rsidRPr="004959D9">
                            <w:rPr>
                              <w:color w:val="FFFFFF" w:themeColor="background1"/>
                            </w:rPr>
                            <w:t>.</w:t>
                          </w:r>
                        </w:sdtContent>
                      </w:sdt>
                    </w:p>
                  </w:txbxContent>
                </v:textbox>
                <w10:wrap anchorx="page" anchory="page"/>
              </v:rect>
            </w:pict>
          </w:r>
          <w:r>
            <w:pict>
              <v:rect id="Rectángulo 36" o:spid="_x0000_s1034" style="position:absolute;left:0;text-align:left;margin-left:272.1pt;margin-top:24.2pt;width:239.3pt;height:548.7pt;z-index:251672576;visibility:visible;mso-wrap-style:square;mso-width-percent:400;mso-height-percent:700;mso-wrap-distance-left:9pt;mso-wrap-distance-top:0;mso-wrap-distance-right:9pt;mso-wrap-distance-bottom:0;mso-position-horizontal-relative:pag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" fillcolor="white [3201]" strokecolor="#4f81bd [3204]" strokeweight="5pt">
                <v:stroke linestyle="thickThin"/>
                <v:shadow color="#868686"/>
                <w10:wrap anchorx="page" anchory="page"/>
              </v:rect>
            </w:pict>
          </w:r>
          <w:r>
            <w:pict>
              <v:rect id="Rectángulo 34" o:spid="_x0000_s1036" style="position:absolute;left:0;text-align:left;margin-left:0;margin-top:0;width:581.4pt;height:752.4pt;z-index:-2516398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" fillcolor="white [3201]" strokecolor="#4f81bd [3204]" strokeweight="2.5pt">
                <v:fill rotate="t"/>
                <v:shadow color="#868686"/>
                <v:path arrowok="t"/>
                <v:textbox style="mso-next-textbox:#Rectángulo 34" inset="21.6pt,,21.6pt">
                  <w:txbxContent>
                    <w:p w:rsidR="00772A52" w:rsidRDefault="00772A52"/>
                    <w:p w:rsidR="00772A52" w:rsidRDefault="00772A52"/>
                    <w:p w:rsidR="00772A52" w:rsidRDefault="00772A52"/>
                    <w:p w:rsidR="00772A52" w:rsidRDefault="00772A52"/>
                    <w:p w:rsidR="00772A52" w:rsidRDefault="00772A52"/>
                    <w:p w:rsidR="00772A52" w:rsidRDefault="00772A52"/>
                    <w:p w:rsidR="00772A52" w:rsidRDefault="00772A52"/>
                    <w:p w:rsidR="00772A52" w:rsidRDefault="00772A52"/>
                    <w:p w:rsidR="00772A52" w:rsidRDefault="00772A52"/>
                    <w:p w:rsidR="00772A52" w:rsidRDefault="00772A52"/>
                    <w:p w:rsidR="00772A52" w:rsidRDefault="00772A52"/>
                    <w:p w:rsidR="00772A52" w:rsidRDefault="00772A52"/>
                    <w:p w:rsidR="00772A52" w:rsidRDefault="00772A52"/>
                    <w:p w:rsidR="00772A52" w:rsidRDefault="00772A52"/>
                    <w:p w:rsidR="00772A52" w:rsidRDefault="00772A52" w:rsidP="006F0BE6">
                      <w:r>
                        <w:t xml:space="preserve">        </w:t>
                      </w:r>
                    </w:p>
                    <w:p w:rsidR="00772A52" w:rsidRDefault="00772A52" w:rsidP="006F0BE6"/>
                    <w:p w:rsidR="00772A52" w:rsidRDefault="00772A52">
                      <w:r>
                        <w:rPr>
                          <w:noProof/>
                          <w:lang w:eastAsia="es-ES"/>
                        </w:rPr>
                        <w:drawing>
                          <wp:inline distT="0" distB="0" distL="0" distR="0" wp14:anchorId="45B62A58" wp14:editId="788357B8">
                            <wp:extent cx="2113808" cy="85834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3808" cy="858342"/>
                                    </a:xfrm>
                                    <a:prstGeom prst="rect">
                                      <a:avLst/>
                                    </a:prstGeom>
                                    <a:noFill/>
                                    <a:ln>
                                      <a:noFill/>
                                    </a:ln>
                                  </pic:spPr>
                                </pic:pic>
                              </a:graphicData>
                            </a:graphic>
                          </wp:inline>
                        </w:drawing>
                      </w:r>
                    </w:p>
                    <w:p w:rsidR="00772A52" w:rsidRDefault="00772A52"/>
                    <w:p w:rsidR="00772A52" w:rsidRDefault="00772A52"/>
                    <w:p w:rsidR="00772A52" w:rsidRDefault="00772A52"/>
                    <w:p w:rsidR="00772A52" w:rsidRDefault="00772A52"/>
                    <w:p w:rsidR="00772A52" w:rsidRDefault="00772A52"/>
                    <w:p w:rsidR="00772A52" w:rsidRDefault="00772A52">
                      <w:r>
                        <w:t xml:space="preserve">                </w:t>
                      </w:r>
                      <w:r>
                        <w:tab/>
                      </w:r>
                      <w:r>
                        <w:tab/>
                      </w:r>
                      <w:r>
                        <w:tab/>
                      </w:r>
                      <w:r>
                        <w:tab/>
                      </w:r>
                      <w:r>
                        <w:tab/>
                      </w:r>
                      <w:r>
                        <w:tab/>
                        <w:t xml:space="preserve">       </w:t>
                      </w:r>
                    </w:p>
                  </w:txbxContent>
                </v:textbox>
                <w10:wrap anchorx="page" anchory="page"/>
              </v:rect>
            </w:pict>
          </w:r>
          <w:r>
            <w:pict>
              <v:rect id="Rectángulo 37" o:spid="_x0000_s1033" style="position:absolute;left:0;text-align:left;margin-left:0;margin-top:0;width:226.45pt;height:9.35pt;z-index:251675648;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" fillcolor="#4f81bd [3204]" stroked="f" strokeweight="2pt">
                <w10:wrap anchorx="page" anchory="page"/>
              </v:rect>
            </w:pict>
          </w:r>
          <w:r>
            <w:pict>
              <v:shapetype id="_x0000_t202" coordsize="21600,21600" o:spt="202" path="m,l,21600r21600,l21600,xe">
                <v:stroke joinstyle="miter"/>
                <v:path gradientshapeok="t" o:connecttype="rect"/>
              </v:shapetype>
              <v:shape id="Cuadro de texto 39" o:spid="_x0000_s1032" type="#_x0000_t202" style="position:absolute;left:0;text-align:left;margin-left:0;margin-top:0;width:220.3pt;height:194.9pt;z-index:25167462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htkulz8CAABvBAAADgAAAAAA&#10;AAAAAAAAAAAuAgAAZHJzL2Uyb0RvYy54bWxQSwECLQAUAAYACAAAACEAeUQr7toAAAAFAQAADwAA&#10;AAAAAAAAAAAAAACZBAAAZHJzL2Rvd25yZXYueG1sUEsFBgAAAAAEAAQA8wAAAKAFAAAAAA==&#10;" filled="f" stroked="f" strokeweight=".5pt">
                <v:textbox style="mso-next-textbox:#Cuadro de texto 39;mso-fit-shape-to-text:t">
                  <w:txbxContent>
                    <w:p w:rsidR="00772A52" w:rsidRPr="006F0BE6" w:rsidRDefault="00772A52">
                      <w:pPr>
                        <w:rPr>
                          <w:rFonts w:asciiTheme="majorHAnsi" w:hAnsiTheme="majorHAnsi"/>
                          <w:b/>
                          <w:sz w:val="38"/>
                          <w:szCs w:val="38"/>
                        </w:rPr>
                      </w:pPr>
                      <w:bookmarkStart w:id="10" w:name="_GoBack"/>
                      <w:proofErr w:type="spellStart"/>
                      <w:r w:rsidRPr="006F0BE6">
                        <w:rPr>
                          <w:rFonts w:asciiTheme="majorHAnsi" w:hAnsiTheme="majorHAnsi"/>
                          <w:b/>
                          <w:sz w:val="38"/>
                          <w:szCs w:val="38"/>
                        </w:rPr>
                        <w:t>Zentro</w:t>
                      </w:r>
                      <w:proofErr w:type="spellEnd"/>
                      <w:r w:rsidRPr="006F0BE6">
                        <w:rPr>
                          <w:rFonts w:asciiTheme="majorHAnsi" w:hAnsiTheme="majorHAnsi"/>
                          <w:b/>
                          <w:sz w:val="32"/>
                          <w:szCs w:val="38"/>
                          <w:vertAlign w:val="superscript"/>
                        </w:rPr>
                        <w:t>®</w:t>
                      </w:r>
                      <w:r w:rsidRPr="006F0BE6">
                        <w:rPr>
                          <w:rFonts w:asciiTheme="majorHAnsi" w:hAnsiTheme="majorHAnsi"/>
                          <w:b/>
                          <w:sz w:val="38"/>
                          <w:szCs w:val="38"/>
                        </w:rPr>
                        <w:t xml:space="preserve"> </w:t>
                      </w:r>
                      <w:bookmarkEnd w:id="10"/>
                      <w:r w:rsidRPr="006F0BE6">
                        <w:rPr>
                          <w:rFonts w:asciiTheme="majorHAnsi" w:hAnsiTheme="majorHAnsi"/>
                          <w:b/>
                          <w:sz w:val="38"/>
                          <w:szCs w:val="38"/>
                        </w:rPr>
                        <w:t>Mini Contador</w:t>
                      </w:r>
                    </w:p>
                    <w:p w:rsidR="00772A52" w:rsidRPr="006F0BE6" w:rsidRDefault="00772A52">
                      <w:pPr>
                        <w:rPr>
                          <w:rFonts w:asciiTheme="majorHAnsi" w:hAnsiTheme="majorHAnsi"/>
                          <w:color w:val="262626" w:themeColor="text1" w:themeTint="D9"/>
                          <w:sz w:val="32"/>
                          <w:szCs w:val="32"/>
                        </w:rPr>
                      </w:pPr>
                      <w:r w:rsidRPr="006F0BE6">
                        <w:rPr>
                          <w:rFonts w:asciiTheme="majorHAnsi" w:hAnsiTheme="majorHAnsi"/>
                          <w:color w:val="262626" w:themeColor="text1" w:themeTint="D9"/>
                          <w:sz w:val="32"/>
                          <w:szCs w:val="32"/>
                        </w:rPr>
                        <w:t>Manual de usuario</w:t>
                      </w:r>
                    </w:p>
                  </w:txbxContent>
                </v:textbox>
                <w10:wrap type="square" anchorx="page" anchory="page"/>
              </v:shape>
            </w:pict>
          </w:r>
        </w:p>
        <w:p w:rsidR="004959D9" w:rsidRPr="00B05A91" w:rsidRDefault="001050D5" w:rsidP="00B05A91">
          <w:pPr>
            <w:jc w:val="both"/>
            <w:rPr>
              <w:rFonts w:asciiTheme="majorHAnsi" w:eastAsiaTheme="majorEastAsia" w:hAnsiTheme="majorHAnsi" w:cstheme="majorBidi"/>
              <w:b/>
              <w:bCs/>
              <w:color w:val="365F91" w:themeColor="accent1" w:themeShade="BF"/>
              <w:sz w:val="28"/>
              <w:szCs w:val="28"/>
            </w:rPr>
          </w:pPr>
          <w:r>
            <w:pict>
              <v:shape id="Cuadro de texto 33" o:spid="_x0000_s1037" type="#_x0000_t202" style="position:absolute;left:0;text-align:left;margin-left:278.45pt;margin-top:488.95pt;width:220.1pt;height:53.3pt;z-index:251677696;visibility:visible;mso-wrap-style:square;mso-width-percent:360;mso-wrap-distance-left:9pt;mso-wrap-distance-top:0;mso-wrap-distance-right:9pt;mso-wrap-distance-bottom:0;mso-position-horizontal-relative:page;mso-position-vertical-relative:page;mso-width-percent:3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" filled="f" stroked="f" strokeweight=".5pt">
                <v:textbox style="mso-next-textbox:#Cuadro de texto 33">
                  <w:txbxContent>
                    <w:p w:rsidR="00772A52" w:rsidRPr="006F0BE6" w:rsidRDefault="00772A52">
                      <w:pPr>
                        <w:pStyle w:val="Sinespaciado"/>
                      </w:pPr>
                      <w:r w:rsidRPr="006F0BE6">
                        <w:t>MSc. Donel Vázquez Zambrano</w:t>
                      </w:r>
                    </w:p>
                    <w:p w:rsidR="00772A52" w:rsidRPr="006F0BE6" w:rsidRDefault="00772A52">
                      <w:pPr>
                        <w:pStyle w:val="Sinespaciado"/>
                        <w:rPr>
                          <w:b/>
                          <w:sz w:val="18"/>
                        </w:rPr>
                      </w:pPr>
                      <w:r w:rsidRPr="006F0BE6">
                        <w:rPr>
                          <w:b/>
                          <w:sz w:val="18"/>
                        </w:rPr>
                        <w:t>PROGRAMADOR DE EQUIPOS DE CÓMPUTO</w:t>
                      </w:r>
                    </w:p>
                  </w:txbxContent>
                </v:textbox>
                <w10:wrap type="square" anchorx="page" anchory="page"/>
              </v:shape>
            </w:pict>
          </w:r>
          <w:r w:rsidR="004959D9" w:rsidRPr="00B05A91">
            <w:br w:type="page"/>
          </w:r>
        </w:p>
      </w:sdtContent>
    </w:sdt>
    <w:bookmarkEnd w:id="9"/>
    <w:bookmarkEnd w:id="8"/>
    <w:bookmarkEnd w:id="7"/>
    <w:bookmarkEnd w:id="6"/>
    <w:bookmarkEnd w:id="5"/>
    <w:bookmarkEnd w:id="4"/>
    <w:bookmarkEnd w:id="3"/>
    <w:bookmarkEnd w:id="2"/>
    <w:bookmarkEnd w:id="1"/>
    <w:bookmarkEnd w:id="0"/>
    <w:p w:rsidR="00C251E2" w:rsidRPr="00B05A91" w:rsidRDefault="00C251E2" w:rsidP="00B05A91">
      <w:pPr>
        <w:jc w:val="both"/>
      </w:pPr>
    </w:p>
    <w:p w:rsidR="00FC6154" w:rsidRPr="00B05A91" w:rsidRDefault="00FC6154" w:rsidP="00B05A91">
      <w:pPr>
        <w:pStyle w:val="Ttulo"/>
        <w:jc w:val="both"/>
      </w:pPr>
      <w:bookmarkStart w:id="11" w:name="_Toc388014172"/>
      <w:bookmarkStart w:id="12" w:name="_Toc388014646"/>
      <w:r w:rsidRPr="00B05A91">
        <w:t>Tabla de contenidos</w:t>
      </w:r>
      <w:bookmarkEnd w:id="11"/>
      <w:bookmarkEnd w:id="12"/>
    </w:p>
    <w:sdt>
      <w:sdtPr>
        <w:rPr>
          <w:rFonts w:asciiTheme="minorHAnsi" w:eastAsiaTheme="minorHAnsi" w:hAnsiTheme="minorHAnsi" w:cstheme="minorBidi"/>
          <w:b w:val="0"/>
          <w:bCs w:val="0"/>
          <w:smallCaps/>
          <w:color w:val="auto"/>
          <w:sz w:val="22"/>
          <w:szCs w:val="22"/>
          <w:lang w:eastAsia="en-US"/>
        </w:rPr>
        <w:id w:val="-830607324"/>
        <w:docPartObj>
          <w:docPartGallery w:val="Table of Contents"/>
          <w:docPartUnique/>
        </w:docPartObj>
      </w:sdtPr>
      <w:sdtEndPr>
        <w:rPr>
          <w:rFonts w:cstheme="minorHAnsi"/>
          <w:b/>
          <w:bCs/>
        </w:rPr>
      </w:sdtEndPr>
      <w:sdtContent>
        <w:p w:rsidR="00FC6154" w:rsidRPr="00B05A91" w:rsidRDefault="00FC6154" w:rsidP="00B05A91">
          <w:pPr>
            <w:pStyle w:val="TtulodeTDC"/>
            <w:jc w:val="both"/>
          </w:pPr>
        </w:p>
        <w:p w:rsidR="00301AB4" w:rsidRDefault="00FC6154">
          <w:pPr>
            <w:pStyle w:val="TDC1"/>
            <w:tabs>
              <w:tab w:val="right" w:leader="dot" w:pos="11096"/>
            </w:tabs>
            <w:rPr>
              <w:rFonts w:eastAsiaTheme="minorEastAsia" w:cstheme="minorBidi"/>
              <w:b w:val="0"/>
              <w:bCs w:val="0"/>
              <w:caps w:val="0"/>
              <w:noProof/>
              <w:u w:val="none"/>
              <w:lang w:eastAsia="es-ES"/>
            </w:rPr>
          </w:pPr>
          <w:r w:rsidRPr="00B05A91">
            <w:fldChar w:fldCharType="begin"/>
          </w:r>
          <w:r w:rsidRPr="00B05A91">
            <w:instrText xml:space="preserve"> TOC \o "1-3" \h \z \u </w:instrText>
          </w:r>
          <w:r w:rsidRPr="00B05A91">
            <w:fldChar w:fldCharType="separate"/>
          </w:r>
          <w:hyperlink w:anchor="_Toc388454185" w:history="1">
            <w:r w:rsidR="00301AB4" w:rsidRPr="00F66E36">
              <w:rPr>
                <w:rStyle w:val="Hipervnculo"/>
                <w:noProof/>
              </w:rPr>
              <w:t>Dirigido a</w:t>
            </w:r>
            <w:r w:rsidR="00301AB4">
              <w:rPr>
                <w:noProof/>
                <w:webHidden/>
              </w:rPr>
              <w:tab/>
            </w:r>
            <w:r w:rsidR="00301AB4">
              <w:rPr>
                <w:noProof/>
                <w:webHidden/>
              </w:rPr>
              <w:fldChar w:fldCharType="begin"/>
            </w:r>
            <w:r w:rsidR="00301AB4">
              <w:rPr>
                <w:noProof/>
                <w:webHidden/>
              </w:rPr>
              <w:instrText xml:space="preserve"> PAGEREF _Toc388454185 \h </w:instrText>
            </w:r>
            <w:r w:rsidR="00301AB4">
              <w:rPr>
                <w:noProof/>
                <w:webHidden/>
              </w:rPr>
            </w:r>
            <w:r w:rsidR="00301AB4">
              <w:rPr>
                <w:noProof/>
                <w:webHidden/>
              </w:rPr>
              <w:fldChar w:fldCharType="separate"/>
            </w:r>
            <w:r w:rsidR="00301AB4">
              <w:rPr>
                <w:noProof/>
                <w:webHidden/>
              </w:rPr>
              <w:t>4</w:t>
            </w:r>
            <w:r w:rsidR="00301AB4">
              <w:rPr>
                <w:noProof/>
                <w:webHidden/>
              </w:rPr>
              <w:fldChar w:fldCharType="end"/>
            </w:r>
          </w:hyperlink>
        </w:p>
        <w:p w:rsidR="00301AB4" w:rsidRDefault="001050D5">
          <w:pPr>
            <w:pStyle w:val="TDC1"/>
            <w:tabs>
              <w:tab w:val="right" w:leader="dot" w:pos="11096"/>
            </w:tabs>
            <w:rPr>
              <w:rFonts w:eastAsiaTheme="minorEastAsia" w:cstheme="minorBidi"/>
              <w:b w:val="0"/>
              <w:bCs w:val="0"/>
              <w:caps w:val="0"/>
              <w:noProof/>
              <w:u w:val="none"/>
              <w:lang w:eastAsia="es-ES"/>
            </w:rPr>
          </w:pPr>
          <w:hyperlink w:anchor="_Toc388454186" w:history="1">
            <w:r w:rsidR="00301AB4" w:rsidRPr="00F66E36">
              <w:rPr>
                <w:rStyle w:val="Hipervnculo"/>
                <w:noProof/>
              </w:rPr>
              <w:t>Lo que debe conocer</w:t>
            </w:r>
            <w:r w:rsidR="00301AB4">
              <w:rPr>
                <w:noProof/>
                <w:webHidden/>
              </w:rPr>
              <w:tab/>
            </w:r>
            <w:r w:rsidR="00301AB4">
              <w:rPr>
                <w:noProof/>
                <w:webHidden/>
              </w:rPr>
              <w:fldChar w:fldCharType="begin"/>
            </w:r>
            <w:r w:rsidR="00301AB4">
              <w:rPr>
                <w:noProof/>
                <w:webHidden/>
              </w:rPr>
              <w:instrText xml:space="preserve"> PAGEREF _Toc388454186 \h </w:instrText>
            </w:r>
            <w:r w:rsidR="00301AB4">
              <w:rPr>
                <w:noProof/>
                <w:webHidden/>
              </w:rPr>
            </w:r>
            <w:r w:rsidR="00301AB4">
              <w:rPr>
                <w:noProof/>
                <w:webHidden/>
              </w:rPr>
              <w:fldChar w:fldCharType="separate"/>
            </w:r>
            <w:r w:rsidR="00301AB4">
              <w:rPr>
                <w:noProof/>
                <w:webHidden/>
              </w:rPr>
              <w:t>4</w:t>
            </w:r>
            <w:r w:rsidR="00301AB4">
              <w:rPr>
                <w:noProof/>
                <w:webHidden/>
              </w:rPr>
              <w:fldChar w:fldCharType="end"/>
            </w:r>
          </w:hyperlink>
        </w:p>
        <w:p w:rsidR="00301AB4" w:rsidRDefault="001050D5">
          <w:pPr>
            <w:pStyle w:val="TDC1"/>
            <w:tabs>
              <w:tab w:val="right" w:leader="dot" w:pos="11096"/>
            </w:tabs>
            <w:rPr>
              <w:rFonts w:eastAsiaTheme="minorEastAsia" w:cstheme="minorBidi"/>
              <w:b w:val="0"/>
              <w:bCs w:val="0"/>
              <w:caps w:val="0"/>
              <w:noProof/>
              <w:u w:val="none"/>
              <w:lang w:eastAsia="es-ES"/>
            </w:rPr>
          </w:pPr>
          <w:hyperlink w:anchor="_Toc388454187" w:history="1">
            <w:r w:rsidR="00301AB4" w:rsidRPr="00F66E36">
              <w:rPr>
                <w:rStyle w:val="Hipervnculo"/>
                <w:noProof/>
              </w:rPr>
              <w:t>Especificaciones técnicas</w:t>
            </w:r>
            <w:r w:rsidR="00301AB4">
              <w:rPr>
                <w:noProof/>
                <w:webHidden/>
              </w:rPr>
              <w:tab/>
            </w:r>
            <w:r w:rsidR="00301AB4">
              <w:rPr>
                <w:noProof/>
                <w:webHidden/>
              </w:rPr>
              <w:fldChar w:fldCharType="begin"/>
            </w:r>
            <w:r w:rsidR="00301AB4">
              <w:rPr>
                <w:noProof/>
                <w:webHidden/>
              </w:rPr>
              <w:instrText xml:space="preserve"> PAGEREF _Toc388454187 \h </w:instrText>
            </w:r>
            <w:r w:rsidR="00301AB4">
              <w:rPr>
                <w:noProof/>
                <w:webHidden/>
              </w:rPr>
            </w:r>
            <w:r w:rsidR="00301AB4">
              <w:rPr>
                <w:noProof/>
                <w:webHidden/>
              </w:rPr>
              <w:fldChar w:fldCharType="separate"/>
            </w:r>
            <w:r w:rsidR="00301AB4">
              <w:rPr>
                <w:noProof/>
                <w:webHidden/>
              </w:rPr>
              <w:t>4</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188" w:history="1">
            <w:r w:rsidR="00301AB4" w:rsidRPr="00F66E36">
              <w:rPr>
                <w:rStyle w:val="Hipervnculo"/>
                <w:noProof/>
              </w:rPr>
              <w:t>Hardware</w:t>
            </w:r>
            <w:r w:rsidR="00301AB4">
              <w:rPr>
                <w:noProof/>
                <w:webHidden/>
              </w:rPr>
              <w:tab/>
            </w:r>
            <w:r w:rsidR="00301AB4">
              <w:rPr>
                <w:noProof/>
                <w:webHidden/>
              </w:rPr>
              <w:fldChar w:fldCharType="begin"/>
            </w:r>
            <w:r w:rsidR="00301AB4">
              <w:rPr>
                <w:noProof/>
                <w:webHidden/>
              </w:rPr>
              <w:instrText xml:space="preserve"> PAGEREF _Toc388454188 \h </w:instrText>
            </w:r>
            <w:r w:rsidR="00301AB4">
              <w:rPr>
                <w:noProof/>
                <w:webHidden/>
              </w:rPr>
            </w:r>
            <w:r w:rsidR="00301AB4">
              <w:rPr>
                <w:noProof/>
                <w:webHidden/>
              </w:rPr>
              <w:fldChar w:fldCharType="separate"/>
            </w:r>
            <w:r w:rsidR="00301AB4">
              <w:rPr>
                <w:noProof/>
                <w:webHidden/>
              </w:rPr>
              <w:t>4</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189" w:history="1">
            <w:r w:rsidR="00301AB4" w:rsidRPr="00F66E36">
              <w:rPr>
                <w:rStyle w:val="Hipervnculo"/>
                <w:noProof/>
              </w:rPr>
              <w:t>Software</w:t>
            </w:r>
            <w:r w:rsidR="00301AB4">
              <w:rPr>
                <w:noProof/>
                <w:webHidden/>
              </w:rPr>
              <w:tab/>
            </w:r>
            <w:r w:rsidR="00301AB4">
              <w:rPr>
                <w:noProof/>
                <w:webHidden/>
              </w:rPr>
              <w:fldChar w:fldCharType="begin"/>
            </w:r>
            <w:r w:rsidR="00301AB4">
              <w:rPr>
                <w:noProof/>
                <w:webHidden/>
              </w:rPr>
              <w:instrText xml:space="preserve"> PAGEREF _Toc388454189 \h </w:instrText>
            </w:r>
            <w:r w:rsidR="00301AB4">
              <w:rPr>
                <w:noProof/>
                <w:webHidden/>
              </w:rPr>
            </w:r>
            <w:r w:rsidR="00301AB4">
              <w:rPr>
                <w:noProof/>
                <w:webHidden/>
              </w:rPr>
              <w:fldChar w:fldCharType="separate"/>
            </w:r>
            <w:r w:rsidR="00301AB4">
              <w:rPr>
                <w:noProof/>
                <w:webHidden/>
              </w:rPr>
              <w:t>4</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190" w:history="1">
            <w:r w:rsidR="00301AB4" w:rsidRPr="00F66E36">
              <w:rPr>
                <w:rStyle w:val="Hipervnculo"/>
                <w:noProof/>
              </w:rPr>
              <w:t>Instalación y puesta en marcha</w:t>
            </w:r>
            <w:r w:rsidR="00301AB4">
              <w:rPr>
                <w:noProof/>
                <w:webHidden/>
              </w:rPr>
              <w:tab/>
            </w:r>
            <w:r w:rsidR="00301AB4">
              <w:rPr>
                <w:noProof/>
                <w:webHidden/>
              </w:rPr>
              <w:fldChar w:fldCharType="begin"/>
            </w:r>
            <w:r w:rsidR="00301AB4">
              <w:rPr>
                <w:noProof/>
                <w:webHidden/>
              </w:rPr>
              <w:instrText xml:space="preserve"> PAGEREF _Toc388454190 \h </w:instrText>
            </w:r>
            <w:r w:rsidR="00301AB4">
              <w:rPr>
                <w:noProof/>
                <w:webHidden/>
              </w:rPr>
            </w:r>
            <w:r w:rsidR="00301AB4">
              <w:rPr>
                <w:noProof/>
                <w:webHidden/>
              </w:rPr>
              <w:fldChar w:fldCharType="separate"/>
            </w:r>
            <w:r w:rsidR="00301AB4">
              <w:rPr>
                <w:noProof/>
                <w:webHidden/>
              </w:rPr>
              <w:t>5</w:t>
            </w:r>
            <w:r w:rsidR="00301AB4">
              <w:rPr>
                <w:noProof/>
                <w:webHidden/>
              </w:rPr>
              <w:fldChar w:fldCharType="end"/>
            </w:r>
          </w:hyperlink>
        </w:p>
        <w:p w:rsidR="00301AB4" w:rsidRDefault="001050D5">
          <w:pPr>
            <w:pStyle w:val="TDC1"/>
            <w:tabs>
              <w:tab w:val="right" w:leader="dot" w:pos="11096"/>
            </w:tabs>
            <w:rPr>
              <w:rFonts w:eastAsiaTheme="minorEastAsia" w:cstheme="minorBidi"/>
              <w:b w:val="0"/>
              <w:bCs w:val="0"/>
              <w:caps w:val="0"/>
              <w:noProof/>
              <w:u w:val="none"/>
              <w:lang w:eastAsia="es-ES"/>
            </w:rPr>
          </w:pPr>
          <w:hyperlink w:anchor="_Toc388454191" w:history="1">
            <w:r w:rsidR="00301AB4" w:rsidRPr="00F66E36">
              <w:rPr>
                <w:rStyle w:val="Hipervnculo"/>
                <w:noProof/>
              </w:rPr>
              <w:t>Aspectos generales de la aplicación</w:t>
            </w:r>
            <w:r w:rsidR="00301AB4">
              <w:rPr>
                <w:noProof/>
                <w:webHidden/>
              </w:rPr>
              <w:tab/>
            </w:r>
            <w:r w:rsidR="00301AB4">
              <w:rPr>
                <w:noProof/>
                <w:webHidden/>
              </w:rPr>
              <w:fldChar w:fldCharType="begin"/>
            </w:r>
            <w:r w:rsidR="00301AB4">
              <w:rPr>
                <w:noProof/>
                <w:webHidden/>
              </w:rPr>
              <w:instrText xml:space="preserve"> PAGEREF _Toc388454191 \h </w:instrText>
            </w:r>
            <w:r w:rsidR="00301AB4">
              <w:rPr>
                <w:noProof/>
                <w:webHidden/>
              </w:rPr>
            </w:r>
            <w:r w:rsidR="00301AB4">
              <w:rPr>
                <w:noProof/>
                <w:webHidden/>
              </w:rPr>
              <w:fldChar w:fldCharType="separate"/>
            </w:r>
            <w:r w:rsidR="00301AB4">
              <w:rPr>
                <w:noProof/>
                <w:webHidden/>
              </w:rPr>
              <w:t>8</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192" w:history="1">
            <w:r w:rsidR="00301AB4" w:rsidRPr="00F66E36">
              <w:rPr>
                <w:rStyle w:val="Hipervnculo"/>
                <w:noProof/>
              </w:rPr>
              <w:t>Áreas de trabajo y barras</w:t>
            </w:r>
            <w:r w:rsidR="00301AB4">
              <w:rPr>
                <w:noProof/>
                <w:webHidden/>
              </w:rPr>
              <w:tab/>
            </w:r>
            <w:r w:rsidR="00301AB4">
              <w:rPr>
                <w:noProof/>
                <w:webHidden/>
              </w:rPr>
              <w:fldChar w:fldCharType="begin"/>
            </w:r>
            <w:r w:rsidR="00301AB4">
              <w:rPr>
                <w:noProof/>
                <w:webHidden/>
              </w:rPr>
              <w:instrText xml:space="preserve"> PAGEREF _Toc388454192 \h </w:instrText>
            </w:r>
            <w:r w:rsidR="00301AB4">
              <w:rPr>
                <w:noProof/>
                <w:webHidden/>
              </w:rPr>
            </w:r>
            <w:r w:rsidR="00301AB4">
              <w:rPr>
                <w:noProof/>
                <w:webHidden/>
              </w:rPr>
              <w:fldChar w:fldCharType="separate"/>
            </w:r>
            <w:r w:rsidR="00301AB4">
              <w:rPr>
                <w:noProof/>
                <w:webHidden/>
              </w:rPr>
              <w:t>8</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193" w:history="1">
            <w:r w:rsidR="00301AB4" w:rsidRPr="00F66E36">
              <w:rPr>
                <w:rStyle w:val="Hipervnculo"/>
                <w:noProof/>
              </w:rPr>
              <w:t>Mensajería: información, advertencia y error</w:t>
            </w:r>
            <w:r w:rsidR="00301AB4">
              <w:rPr>
                <w:noProof/>
                <w:webHidden/>
              </w:rPr>
              <w:tab/>
            </w:r>
            <w:r w:rsidR="00301AB4">
              <w:rPr>
                <w:noProof/>
                <w:webHidden/>
              </w:rPr>
              <w:fldChar w:fldCharType="begin"/>
            </w:r>
            <w:r w:rsidR="00301AB4">
              <w:rPr>
                <w:noProof/>
                <w:webHidden/>
              </w:rPr>
              <w:instrText xml:space="preserve"> PAGEREF _Toc388454193 \h </w:instrText>
            </w:r>
            <w:r w:rsidR="00301AB4">
              <w:rPr>
                <w:noProof/>
                <w:webHidden/>
              </w:rPr>
            </w:r>
            <w:r w:rsidR="00301AB4">
              <w:rPr>
                <w:noProof/>
                <w:webHidden/>
              </w:rPr>
              <w:fldChar w:fldCharType="separate"/>
            </w:r>
            <w:r w:rsidR="00301AB4">
              <w:rPr>
                <w:noProof/>
                <w:webHidden/>
              </w:rPr>
              <w:t>11</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194" w:history="1">
            <w:r w:rsidR="00301AB4" w:rsidRPr="00F66E36">
              <w:rPr>
                <w:rStyle w:val="Hipervnculo"/>
                <w:noProof/>
              </w:rPr>
              <w:t>Reportes: vista previa e imprimir</w:t>
            </w:r>
            <w:r w:rsidR="00301AB4">
              <w:rPr>
                <w:noProof/>
                <w:webHidden/>
              </w:rPr>
              <w:tab/>
            </w:r>
            <w:r w:rsidR="00301AB4">
              <w:rPr>
                <w:noProof/>
                <w:webHidden/>
              </w:rPr>
              <w:fldChar w:fldCharType="begin"/>
            </w:r>
            <w:r w:rsidR="00301AB4">
              <w:rPr>
                <w:noProof/>
                <w:webHidden/>
              </w:rPr>
              <w:instrText xml:space="preserve"> PAGEREF _Toc388454194 \h </w:instrText>
            </w:r>
            <w:r w:rsidR="00301AB4">
              <w:rPr>
                <w:noProof/>
                <w:webHidden/>
              </w:rPr>
            </w:r>
            <w:r w:rsidR="00301AB4">
              <w:rPr>
                <w:noProof/>
                <w:webHidden/>
              </w:rPr>
              <w:fldChar w:fldCharType="separate"/>
            </w:r>
            <w:r w:rsidR="00301AB4">
              <w:rPr>
                <w:noProof/>
                <w:webHidden/>
              </w:rPr>
              <w:t>12</w:t>
            </w:r>
            <w:r w:rsidR="00301AB4">
              <w:rPr>
                <w:noProof/>
                <w:webHidden/>
              </w:rPr>
              <w:fldChar w:fldCharType="end"/>
            </w:r>
          </w:hyperlink>
        </w:p>
        <w:p w:rsidR="00301AB4" w:rsidRDefault="001050D5">
          <w:pPr>
            <w:pStyle w:val="TDC1"/>
            <w:tabs>
              <w:tab w:val="right" w:leader="dot" w:pos="11096"/>
            </w:tabs>
            <w:rPr>
              <w:rFonts w:eastAsiaTheme="minorEastAsia" w:cstheme="minorBidi"/>
              <w:b w:val="0"/>
              <w:bCs w:val="0"/>
              <w:caps w:val="0"/>
              <w:noProof/>
              <w:u w:val="none"/>
              <w:lang w:eastAsia="es-ES"/>
            </w:rPr>
          </w:pPr>
          <w:hyperlink w:anchor="_Toc388454195" w:history="1">
            <w:r w:rsidR="00301AB4" w:rsidRPr="00F66E36">
              <w:rPr>
                <w:rStyle w:val="Hipervnculo"/>
                <w:noProof/>
              </w:rPr>
              <w:t>Primeros pasos</w:t>
            </w:r>
            <w:r w:rsidR="00301AB4">
              <w:rPr>
                <w:noProof/>
                <w:webHidden/>
              </w:rPr>
              <w:tab/>
            </w:r>
            <w:r w:rsidR="00301AB4">
              <w:rPr>
                <w:noProof/>
                <w:webHidden/>
              </w:rPr>
              <w:fldChar w:fldCharType="begin"/>
            </w:r>
            <w:r w:rsidR="00301AB4">
              <w:rPr>
                <w:noProof/>
                <w:webHidden/>
              </w:rPr>
              <w:instrText xml:space="preserve"> PAGEREF _Toc388454195 \h </w:instrText>
            </w:r>
            <w:r w:rsidR="00301AB4">
              <w:rPr>
                <w:noProof/>
                <w:webHidden/>
              </w:rPr>
            </w:r>
            <w:r w:rsidR="00301AB4">
              <w:rPr>
                <w:noProof/>
                <w:webHidden/>
              </w:rPr>
              <w:fldChar w:fldCharType="separate"/>
            </w:r>
            <w:r w:rsidR="00301AB4">
              <w:rPr>
                <w:noProof/>
                <w:webHidden/>
              </w:rPr>
              <w:t>13</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196" w:history="1">
            <w:r w:rsidR="00301AB4" w:rsidRPr="00F66E36">
              <w:rPr>
                <w:rStyle w:val="Hipervnculo"/>
                <w:noProof/>
              </w:rPr>
              <w:t>Inspector de Trazas del Sistema</w:t>
            </w:r>
            <w:r w:rsidR="00301AB4">
              <w:rPr>
                <w:noProof/>
                <w:webHidden/>
              </w:rPr>
              <w:tab/>
            </w:r>
            <w:r w:rsidR="00301AB4">
              <w:rPr>
                <w:noProof/>
                <w:webHidden/>
              </w:rPr>
              <w:fldChar w:fldCharType="begin"/>
            </w:r>
            <w:r w:rsidR="00301AB4">
              <w:rPr>
                <w:noProof/>
                <w:webHidden/>
              </w:rPr>
              <w:instrText xml:space="preserve"> PAGEREF _Toc388454196 \h </w:instrText>
            </w:r>
            <w:r w:rsidR="00301AB4">
              <w:rPr>
                <w:noProof/>
                <w:webHidden/>
              </w:rPr>
            </w:r>
            <w:r w:rsidR="00301AB4">
              <w:rPr>
                <w:noProof/>
                <w:webHidden/>
              </w:rPr>
              <w:fldChar w:fldCharType="separate"/>
            </w:r>
            <w:r w:rsidR="00301AB4">
              <w:rPr>
                <w:noProof/>
                <w:webHidden/>
              </w:rPr>
              <w:t>14</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197" w:history="1">
            <w:r w:rsidR="00301AB4" w:rsidRPr="00F66E36">
              <w:rPr>
                <w:rStyle w:val="Hipervnculo"/>
                <w:noProof/>
              </w:rPr>
              <w:t>Configuración global</w:t>
            </w:r>
            <w:r w:rsidR="00301AB4">
              <w:rPr>
                <w:noProof/>
                <w:webHidden/>
              </w:rPr>
              <w:tab/>
            </w:r>
            <w:r w:rsidR="00301AB4">
              <w:rPr>
                <w:noProof/>
                <w:webHidden/>
              </w:rPr>
              <w:fldChar w:fldCharType="begin"/>
            </w:r>
            <w:r w:rsidR="00301AB4">
              <w:rPr>
                <w:noProof/>
                <w:webHidden/>
              </w:rPr>
              <w:instrText xml:space="preserve"> PAGEREF _Toc388454197 \h </w:instrText>
            </w:r>
            <w:r w:rsidR="00301AB4">
              <w:rPr>
                <w:noProof/>
                <w:webHidden/>
              </w:rPr>
            </w:r>
            <w:r w:rsidR="00301AB4">
              <w:rPr>
                <w:noProof/>
                <w:webHidden/>
              </w:rPr>
              <w:fldChar w:fldCharType="separate"/>
            </w:r>
            <w:r w:rsidR="00301AB4">
              <w:rPr>
                <w:noProof/>
                <w:webHidden/>
              </w:rPr>
              <w:t>15</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198" w:history="1">
            <w:r w:rsidR="00301AB4" w:rsidRPr="00F66E36">
              <w:rPr>
                <w:rStyle w:val="Hipervnculo"/>
                <w:noProof/>
              </w:rPr>
              <w:t>Gestión de Usuarios</w:t>
            </w:r>
            <w:r w:rsidR="00301AB4">
              <w:rPr>
                <w:noProof/>
                <w:webHidden/>
              </w:rPr>
              <w:tab/>
            </w:r>
            <w:r w:rsidR="00301AB4">
              <w:rPr>
                <w:noProof/>
                <w:webHidden/>
              </w:rPr>
              <w:fldChar w:fldCharType="begin"/>
            </w:r>
            <w:r w:rsidR="00301AB4">
              <w:rPr>
                <w:noProof/>
                <w:webHidden/>
              </w:rPr>
              <w:instrText xml:space="preserve"> PAGEREF _Toc388454198 \h </w:instrText>
            </w:r>
            <w:r w:rsidR="00301AB4">
              <w:rPr>
                <w:noProof/>
                <w:webHidden/>
              </w:rPr>
            </w:r>
            <w:r w:rsidR="00301AB4">
              <w:rPr>
                <w:noProof/>
                <w:webHidden/>
              </w:rPr>
              <w:fldChar w:fldCharType="separate"/>
            </w:r>
            <w:r w:rsidR="00301AB4">
              <w:rPr>
                <w:noProof/>
                <w:webHidden/>
              </w:rPr>
              <w:t>16</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199" w:history="1">
            <w:r w:rsidR="00301AB4" w:rsidRPr="00F66E36">
              <w:rPr>
                <w:rStyle w:val="Hipervnculo"/>
                <w:noProof/>
              </w:rPr>
              <w:t>Monedas</w:t>
            </w:r>
            <w:r w:rsidR="00301AB4">
              <w:rPr>
                <w:noProof/>
                <w:webHidden/>
              </w:rPr>
              <w:tab/>
            </w:r>
            <w:r w:rsidR="00301AB4">
              <w:rPr>
                <w:noProof/>
                <w:webHidden/>
              </w:rPr>
              <w:fldChar w:fldCharType="begin"/>
            </w:r>
            <w:r w:rsidR="00301AB4">
              <w:rPr>
                <w:noProof/>
                <w:webHidden/>
              </w:rPr>
              <w:instrText xml:space="preserve"> PAGEREF _Toc388454199 \h </w:instrText>
            </w:r>
            <w:r w:rsidR="00301AB4">
              <w:rPr>
                <w:noProof/>
                <w:webHidden/>
              </w:rPr>
            </w:r>
            <w:r w:rsidR="00301AB4">
              <w:rPr>
                <w:noProof/>
                <w:webHidden/>
              </w:rPr>
              <w:fldChar w:fldCharType="separate"/>
            </w:r>
            <w:r w:rsidR="00301AB4">
              <w:rPr>
                <w:noProof/>
                <w:webHidden/>
              </w:rPr>
              <w:t>19</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200" w:history="1">
            <w:r w:rsidR="00301AB4" w:rsidRPr="00F66E36">
              <w:rPr>
                <w:rStyle w:val="Hipervnculo"/>
                <w:noProof/>
              </w:rPr>
              <w:t>Unidad de medida</w:t>
            </w:r>
            <w:r w:rsidR="00301AB4">
              <w:rPr>
                <w:noProof/>
                <w:webHidden/>
              </w:rPr>
              <w:tab/>
            </w:r>
            <w:r w:rsidR="00301AB4">
              <w:rPr>
                <w:noProof/>
                <w:webHidden/>
              </w:rPr>
              <w:fldChar w:fldCharType="begin"/>
            </w:r>
            <w:r w:rsidR="00301AB4">
              <w:rPr>
                <w:noProof/>
                <w:webHidden/>
              </w:rPr>
              <w:instrText xml:space="preserve"> PAGEREF _Toc388454200 \h </w:instrText>
            </w:r>
            <w:r w:rsidR="00301AB4">
              <w:rPr>
                <w:noProof/>
                <w:webHidden/>
              </w:rPr>
            </w:r>
            <w:r w:rsidR="00301AB4">
              <w:rPr>
                <w:noProof/>
                <w:webHidden/>
              </w:rPr>
              <w:fldChar w:fldCharType="separate"/>
            </w:r>
            <w:r w:rsidR="00301AB4">
              <w:rPr>
                <w:noProof/>
                <w:webHidden/>
              </w:rPr>
              <w:t>21</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201" w:history="1">
            <w:r w:rsidR="00301AB4" w:rsidRPr="00F66E36">
              <w:rPr>
                <w:rStyle w:val="Hipervnculo"/>
                <w:noProof/>
              </w:rPr>
              <w:t>Elementos de gasto</w:t>
            </w:r>
            <w:r w:rsidR="00301AB4">
              <w:rPr>
                <w:noProof/>
                <w:webHidden/>
              </w:rPr>
              <w:tab/>
            </w:r>
            <w:r w:rsidR="00301AB4">
              <w:rPr>
                <w:noProof/>
                <w:webHidden/>
              </w:rPr>
              <w:fldChar w:fldCharType="begin"/>
            </w:r>
            <w:r w:rsidR="00301AB4">
              <w:rPr>
                <w:noProof/>
                <w:webHidden/>
              </w:rPr>
              <w:instrText xml:space="preserve"> PAGEREF _Toc388454201 \h </w:instrText>
            </w:r>
            <w:r w:rsidR="00301AB4">
              <w:rPr>
                <w:noProof/>
                <w:webHidden/>
              </w:rPr>
            </w:r>
            <w:r w:rsidR="00301AB4">
              <w:rPr>
                <w:noProof/>
                <w:webHidden/>
              </w:rPr>
              <w:fldChar w:fldCharType="separate"/>
            </w:r>
            <w:r w:rsidR="00301AB4">
              <w:rPr>
                <w:noProof/>
                <w:webHidden/>
              </w:rPr>
              <w:t>23</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202" w:history="1">
            <w:r w:rsidR="00301AB4" w:rsidRPr="00F66E36">
              <w:rPr>
                <w:rStyle w:val="Hipervnculo"/>
                <w:noProof/>
              </w:rPr>
              <w:t>Centro de costo</w:t>
            </w:r>
            <w:r w:rsidR="00301AB4">
              <w:rPr>
                <w:noProof/>
                <w:webHidden/>
              </w:rPr>
              <w:tab/>
            </w:r>
            <w:r w:rsidR="00301AB4">
              <w:rPr>
                <w:noProof/>
                <w:webHidden/>
              </w:rPr>
              <w:fldChar w:fldCharType="begin"/>
            </w:r>
            <w:r w:rsidR="00301AB4">
              <w:rPr>
                <w:noProof/>
                <w:webHidden/>
              </w:rPr>
              <w:instrText xml:space="preserve"> PAGEREF _Toc388454202 \h </w:instrText>
            </w:r>
            <w:r w:rsidR="00301AB4">
              <w:rPr>
                <w:noProof/>
                <w:webHidden/>
              </w:rPr>
            </w:r>
            <w:r w:rsidR="00301AB4">
              <w:rPr>
                <w:noProof/>
                <w:webHidden/>
              </w:rPr>
              <w:fldChar w:fldCharType="separate"/>
            </w:r>
            <w:r w:rsidR="00301AB4">
              <w:rPr>
                <w:noProof/>
                <w:webHidden/>
              </w:rPr>
              <w:t>25</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203" w:history="1">
            <w:r w:rsidR="00301AB4" w:rsidRPr="00F66E36">
              <w:rPr>
                <w:rStyle w:val="Hipervnculo"/>
                <w:noProof/>
              </w:rPr>
              <w:t>Nomenclador de cuentas</w:t>
            </w:r>
            <w:r w:rsidR="00301AB4">
              <w:rPr>
                <w:noProof/>
                <w:webHidden/>
              </w:rPr>
              <w:tab/>
            </w:r>
            <w:r w:rsidR="00301AB4">
              <w:rPr>
                <w:noProof/>
                <w:webHidden/>
              </w:rPr>
              <w:fldChar w:fldCharType="begin"/>
            </w:r>
            <w:r w:rsidR="00301AB4">
              <w:rPr>
                <w:noProof/>
                <w:webHidden/>
              </w:rPr>
              <w:instrText xml:space="preserve"> PAGEREF _Toc388454203 \h </w:instrText>
            </w:r>
            <w:r w:rsidR="00301AB4">
              <w:rPr>
                <w:noProof/>
                <w:webHidden/>
              </w:rPr>
            </w:r>
            <w:r w:rsidR="00301AB4">
              <w:rPr>
                <w:noProof/>
                <w:webHidden/>
              </w:rPr>
              <w:fldChar w:fldCharType="separate"/>
            </w:r>
            <w:r w:rsidR="00301AB4">
              <w:rPr>
                <w:noProof/>
                <w:webHidden/>
              </w:rPr>
              <w:t>27</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204" w:history="1">
            <w:r w:rsidR="00301AB4" w:rsidRPr="00F66E36">
              <w:rPr>
                <w:rStyle w:val="Hipervnculo"/>
                <w:noProof/>
              </w:rPr>
              <w:t>Comprobante de operaciones</w:t>
            </w:r>
            <w:r w:rsidR="00301AB4">
              <w:rPr>
                <w:noProof/>
                <w:webHidden/>
              </w:rPr>
              <w:tab/>
            </w:r>
            <w:r w:rsidR="00301AB4">
              <w:rPr>
                <w:noProof/>
                <w:webHidden/>
              </w:rPr>
              <w:fldChar w:fldCharType="begin"/>
            </w:r>
            <w:r w:rsidR="00301AB4">
              <w:rPr>
                <w:noProof/>
                <w:webHidden/>
              </w:rPr>
              <w:instrText xml:space="preserve"> PAGEREF _Toc388454204 \h </w:instrText>
            </w:r>
            <w:r w:rsidR="00301AB4">
              <w:rPr>
                <w:noProof/>
                <w:webHidden/>
              </w:rPr>
            </w:r>
            <w:r w:rsidR="00301AB4">
              <w:rPr>
                <w:noProof/>
                <w:webHidden/>
              </w:rPr>
              <w:fldChar w:fldCharType="separate"/>
            </w:r>
            <w:r w:rsidR="00301AB4">
              <w:rPr>
                <w:noProof/>
                <w:webHidden/>
              </w:rPr>
              <w:t>28</w:t>
            </w:r>
            <w:r w:rsidR="00301AB4">
              <w:rPr>
                <w:noProof/>
                <w:webHidden/>
              </w:rPr>
              <w:fldChar w:fldCharType="end"/>
            </w:r>
          </w:hyperlink>
        </w:p>
        <w:p w:rsidR="00301AB4" w:rsidRDefault="001050D5">
          <w:pPr>
            <w:pStyle w:val="TDC1"/>
            <w:tabs>
              <w:tab w:val="right" w:leader="dot" w:pos="11096"/>
            </w:tabs>
            <w:rPr>
              <w:rFonts w:eastAsiaTheme="minorEastAsia" w:cstheme="minorBidi"/>
              <w:b w:val="0"/>
              <w:bCs w:val="0"/>
              <w:caps w:val="0"/>
              <w:noProof/>
              <w:u w:val="none"/>
              <w:lang w:eastAsia="es-ES"/>
            </w:rPr>
          </w:pPr>
          <w:hyperlink w:anchor="_Toc388454205" w:history="1">
            <w:r w:rsidR="00301AB4" w:rsidRPr="00F66E36">
              <w:rPr>
                <w:rStyle w:val="Hipervnculo"/>
                <w:noProof/>
              </w:rPr>
              <w:t>Una interpretación diferente de términos contables</w:t>
            </w:r>
            <w:r w:rsidR="00301AB4">
              <w:rPr>
                <w:noProof/>
                <w:webHidden/>
              </w:rPr>
              <w:tab/>
            </w:r>
            <w:r w:rsidR="00301AB4">
              <w:rPr>
                <w:noProof/>
                <w:webHidden/>
              </w:rPr>
              <w:fldChar w:fldCharType="begin"/>
            </w:r>
            <w:r w:rsidR="00301AB4">
              <w:rPr>
                <w:noProof/>
                <w:webHidden/>
              </w:rPr>
              <w:instrText xml:space="preserve"> PAGEREF _Toc388454205 \h </w:instrText>
            </w:r>
            <w:r w:rsidR="00301AB4">
              <w:rPr>
                <w:noProof/>
                <w:webHidden/>
              </w:rPr>
            </w:r>
            <w:r w:rsidR="00301AB4">
              <w:rPr>
                <w:noProof/>
                <w:webHidden/>
              </w:rPr>
              <w:fldChar w:fldCharType="separate"/>
            </w:r>
            <w:r w:rsidR="00301AB4">
              <w:rPr>
                <w:noProof/>
                <w:webHidden/>
              </w:rPr>
              <w:t>30</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206" w:history="1">
            <w:r w:rsidR="00301AB4" w:rsidRPr="00F66E36">
              <w:rPr>
                <w:rStyle w:val="Hipervnculo"/>
                <w:noProof/>
              </w:rPr>
              <w:t>Elementos de gasto que pueden ser de ingreso</w:t>
            </w:r>
            <w:r w:rsidR="00301AB4">
              <w:rPr>
                <w:noProof/>
                <w:webHidden/>
              </w:rPr>
              <w:tab/>
            </w:r>
            <w:r w:rsidR="00301AB4">
              <w:rPr>
                <w:noProof/>
                <w:webHidden/>
              </w:rPr>
              <w:fldChar w:fldCharType="begin"/>
            </w:r>
            <w:r w:rsidR="00301AB4">
              <w:rPr>
                <w:noProof/>
                <w:webHidden/>
              </w:rPr>
              <w:instrText xml:space="preserve"> PAGEREF _Toc388454206 \h </w:instrText>
            </w:r>
            <w:r w:rsidR="00301AB4">
              <w:rPr>
                <w:noProof/>
                <w:webHidden/>
              </w:rPr>
            </w:r>
            <w:r w:rsidR="00301AB4">
              <w:rPr>
                <w:noProof/>
                <w:webHidden/>
              </w:rPr>
              <w:fldChar w:fldCharType="separate"/>
            </w:r>
            <w:r w:rsidR="00301AB4">
              <w:rPr>
                <w:noProof/>
                <w:webHidden/>
              </w:rPr>
              <w:t>30</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207" w:history="1">
            <w:r w:rsidR="00301AB4" w:rsidRPr="00F66E36">
              <w:rPr>
                <w:rStyle w:val="Hipervnculo"/>
                <w:noProof/>
              </w:rPr>
              <w:t>Centros de costo donde hay ingresos y no gastos</w:t>
            </w:r>
            <w:r w:rsidR="00301AB4">
              <w:rPr>
                <w:noProof/>
                <w:webHidden/>
              </w:rPr>
              <w:tab/>
            </w:r>
            <w:r w:rsidR="00301AB4">
              <w:rPr>
                <w:noProof/>
                <w:webHidden/>
              </w:rPr>
              <w:fldChar w:fldCharType="begin"/>
            </w:r>
            <w:r w:rsidR="00301AB4">
              <w:rPr>
                <w:noProof/>
                <w:webHidden/>
              </w:rPr>
              <w:instrText xml:space="preserve"> PAGEREF _Toc388454207 \h </w:instrText>
            </w:r>
            <w:r w:rsidR="00301AB4">
              <w:rPr>
                <w:noProof/>
                <w:webHidden/>
              </w:rPr>
            </w:r>
            <w:r w:rsidR="00301AB4">
              <w:rPr>
                <w:noProof/>
                <w:webHidden/>
              </w:rPr>
              <w:fldChar w:fldCharType="separate"/>
            </w:r>
            <w:r w:rsidR="00301AB4">
              <w:rPr>
                <w:noProof/>
                <w:webHidden/>
              </w:rPr>
              <w:t>31</w:t>
            </w:r>
            <w:r w:rsidR="00301AB4">
              <w:rPr>
                <w:noProof/>
                <w:webHidden/>
              </w:rPr>
              <w:fldChar w:fldCharType="end"/>
            </w:r>
          </w:hyperlink>
        </w:p>
        <w:p w:rsidR="00301AB4" w:rsidRDefault="001050D5">
          <w:pPr>
            <w:pStyle w:val="TDC1"/>
            <w:tabs>
              <w:tab w:val="right" w:leader="dot" w:pos="11096"/>
            </w:tabs>
            <w:rPr>
              <w:rFonts w:eastAsiaTheme="minorEastAsia" w:cstheme="minorBidi"/>
              <w:b w:val="0"/>
              <w:bCs w:val="0"/>
              <w:caps w:val="0"/>
              <w:noProof/>
              <w:u w:val="none"/>
              <w:lang w:eastAsia="es-ES"/>
            </w:rPr>
          </w:pPr>
          <w:hyperlink w:anchor="_Toc388454208" w:history="1">
            <w:r w:rsidR="00301AB4" w:rsidRPr="00F66E36">
              <w:rPr>
                <w:rStyle w:val="Hipervnculo"/>
                <w:noProof/>
              </w:rPr>
              <w:t>Gestionando el negocio</w:t>
            </w:r>
            <w:r w:rsidR="00301AB4">
              <w:rPr>
                <w:noProof/>
                <w:webHidden/>
              </w:rPr>
              <w:tab/>
            </w:r>
            <w:r w:rsidR="00301AB4">
              <w:rPr>
                <w:noProof/>
                <w:webHidden/>
              </w:rPr>
              <w:fldChar w:fldCharType="begin"/>
            </w:r>
            <w:r w:rsidR="00301AB4">
              <w:rPr>
                <w:noProof/>
                <w:webHidden/>
              </w:rPr>
              <w:instrText xml:space="preserve"> PAGEREF _Toc388454208 \h </w:instrText>
            </w:r>
            <w:r w:rsidR="00301AB4">
              <w:rPr>
                <w:noProof/>
                <w:webHidden/>
              </w:rPr>
            </w:r>
            <w:r w:rsidR="00301AB4">
              <w:rPr>
                <w:noProof/>
                <w:webHidden/>
              </w:rPr>
              <w:fldChar w:fldCharType="separate"/>
            </w:r>
            <w:r w:rsidR="00301AB4">
              <w:rPr>
                <w:noProof/>
                <w:webHidden/>
              </w:rPr>
              <w:t>31</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209" w:history="1">
            <w:r w:rsidR="00301AB4" w:rsidRPr="00F66E36">
              <w:rPr>
                <w:rStyle w:val="Hipervnculo"/>
                <w:noProof/>
              </w:rPr>
              <w:t>El comprobante de operaciones, centro de la contabilidad</w:t>
            </w:r>
            <w:r w:rsidR="00301AB4">
              <w:rPr>
                <w:noProof/>
                <w:webHidden/>
              </w:rPr>
              <w:tab/>
            </w:r>
            <w:r w:rsidR="00301AB4">
              <w:rPr>
                <w:noProof/>
                <w:webHidden/>
              </w:rPr>
              <w:fldChar w:fldCharType="begin"/>
            </w:r>
            <w:r w:rsidR="00301AB4">
              <w:rPr>
                <w:noProof/>
                <w:webHidden/>
              </w:rPr>
              <w:instrText xml:space="preserve"> PAGEREF _Toc388454209 \h </w:instrText>
            </w:r>
            <w:r w:rsidR="00301AB4">
              <w:rPr>
                <w:noProof/>
                <w:webHidden/>
              </w:rPr>
            </w:r>
            <w:r w:rsidR="00301AB4">
              <w:rPr>
                <w:noProof/>
                <w:webHidden/>
              </w:rPr>
              <w:fldChar w:fldCharType="separate"/>
            </w:r>
            <w:r w:rsidR="00301AB4">
              <w:rPr>
                <w:noProof/>
                <w:webHidden/>
              </w:rPr>
              <w:t>31</w:t>
            </w:r>
            <w:r w:rsidR="00301AB4">
              <w:rPr>
                <w:noProof/>
                <w:webHidden/>
              </w:rPr>
              <w:fldChar w:fldCharType="end"/>
            </w:r>
          </w:hyperlink>
        </w:p>
        <w:p w:rsidR="00301AB4" w:rsidRDefault="001050D5">
          <w:pPr>
            <w:pStyle w:val="TDC3"/>
            <w:tabs>
              <w:tab w:val="right" w:leader="dot" w:pos="11096"/>
            </w:tabs>
            <w:rPr>
              <w:noProof/>
            </w:rPr>
          </w:pPr>
          <w:hyperlink w:anchor="_Toc388454210" w:history="1">
            <w:r w:rsidR="00301AB4" w:rsidRPr="00F66E36">
              <w:rPr>
                <w:rStyle w:val="Hipervnculo"/>
                <w:noProof/>
              </w:rPr>
              <w:t>Un ejemplo práctico</w:t>
            </w:r>
            <w:r w:rsidR="00301AB4">
              <w:rPr>
                <w:noProof/>
                <w:webHidden/>
              </w:rPr>
              <w:tab/>
            </w:r>
            <w:r w:rsidR="00301AB4">
              <w:rPr>
                <w:noProof/>
                <w:webHidden/>
              </w:rPr>
              <w:fldChar w:fldCharType="begin"/>
            </w:r>
            <w:r w:rsidR="00301AB4">
              <w:rPr>
                <w:noProof/>
                <w:webHidden/>
              </w:rPr>
              <w:instrText xml:space="preserve"> PAGEREF _Toc388454210 \h </w:instrText>
            </w:r>
            <w:r w:rsidR="00301AB4">
              <w:rPr>
                <w:noProof/>
                <w:webHidden/>
              </w:rPr>
            </w:r>
            <w:r w:rsidR="00301AB4">
              <w:rPr>
                <w:noProof/>
                <w:webHidden/>
              </w:rPr>
              <w:fldChar w:fldCharType="separate"/>
            </w:r>
            <w:r w:rsidR="00301AB4">
              <w:rPr>
                <w:noProof/>
                <w:webHidden/>
              </w:rPr>
              <w:t>32</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211" w:history="1">
            <w:r w:rsidR="00301AB4" w:rsidRPr="00F66E36">
              <w:rPr>
                <w:rStyle w:val="Hipervnculo"/>
                <w:noProof/>
              </w:rPr>
              <w:t>Saldo de cuentas, ingresos, gastos y resultados</w:t>
            </w:r>
            <w:r w:rsidR="00301AB4">
              <w:rPr>
                <w:noProof/>
                <w:webHidden/>
              </w:rPr>
              <w:tab/>
            </w:r>
            <w:r w:rsidR="00301AB4">
              <w:rPr>
                <w:noProof/>
                <w:webHidden/>
              </w:rPr>
              <w:fldChar w:fldCharType="begin"/>
            </w:r>
            <w:r w:rsidR="00301AB4">
              <w:rPr>
                <w:noProof/>
                <w:webHidden/>
              </w:rPr>
              <w:instrText xml:space="preserve"> PAGEREF _Toc388454211 \h </w:instrText>
            </w:r>
            <w:r w:rsidR="00301AB4">
              <w:rPr>
                <w:noProof/>
                <w:webHidden/>
              </w:rPr>
            </w:r>
            <w:r w:rsidR="00301AB4">
              <w:rPr>
                <w:noProof/>
                <w:webHidden/>
              </w:rPr>
              <w:fldChar w:fldCharType="separate"/>
            </w:r>
            <w:r w:rsidR="00301AB4">
              <w:rPr>
                <w:noProof/>
                <w:webHidden/>
              </w:rPr>
              <w:t>34</w:t>
            </w:r>
            <w:r w:rsidR="00301AB4">
              <w:rPr>
                <w:noProof/>
                <w:webHidden/>
              </w:rPr>
              <w:fldChar w:fldCharType="end"/>
            </w:r>
          </w:hyperlink>
        </w:p>
        <w:p w:rsidR="00301AB4" w:rsidRDefault="001050D5">
          <w:pPr>
            <w:pStyle w:val="TDC2"/>
            <w:tabs>
              <w:tab w:val="right" w:leader="dot" w:pos="11096"/>
            </w:tabs>
            <w:rPr>
              <w:rFonts w:eastAsiaTheme="minorEastAsia" w:cstheme="minorBidi"/>
              <w:b w:val="0"/>
              <w:bCs w:val="0"/>
              <w:smallCaps w:val="0"/>
              <w:noProof/>
              <w:lang w:eastAsia="es-ES"/>
            </w:rPr>
          </w:pPr>
          <w:hyperlink w:anchor="_Toc388454212" w:history="1">
            <w:r w:rsidR="00301AB4" w:rsidRPr="00F66E36">
              <w:rPr>
                <w:rStyle w:val="Hipervnculo"/>
                <w:noProof/>
              </w:rPr>
              <w:t>Otras evidencias de salud financiera</w:t>
            </w:r>
            <w:r w:rsidR="00301AB4">
              <w:rPr>
                <w:noProof/>
                <w:webHidden/>
              </w:rPr>
              <w:tab/>
            </w:r>
            <w:r w:rsidR="00301AB4">
              <w:rPr>
                <w:noProof/>
                <w:webHidden/>
              </w:rPr>
              <w:fldChar w:fldCharType="begin"/>
            </w:r>
            <w:r w:rsidR="00301AB4">
              <w:rPr>
                <w:noProof/>
                <w:webHidden/>
              </w:rPr>
              <w:instrText xml:space="preserve"> PAGEREF _Toc388454212 \h </w:instrText>
            </w:r>
            <w:r w:rsidR="00301AB4">
              <w:rPr>
                <w:noProof/>
                <w:webHidden/>
              </w:rPr>
            </w:r>
            <w:r w:rsidR="00301AB4">
              <w:rPr>
                <w:noProof/>
                <w:webHidden/>
              </w:rPr>
              <w:fldChar w:fldCharType="separate"/>
            </w:r>
            <w:r w:rsidR="00301AB4">
              <w:rPr>
                <w:noProof/>
                <w:webHidden/>
              </w:rPr>
              <w:t>36</w:t>
            </w:r>
            <w:r w:rsidR="00301AB4">
              <w:rPr>
                <w:noProof/>
                <w:webHidden/>
              </w:rPr>
              <w:fldChar w:fldCharType="end"/>
            </w:r>
          </w:hyperlink>
        </w:p>
        <w:p w:rsidR="00FC6154" w:rsidRPr="00EC2887" w:rsidRDefault="001050D5" w:rsidP="00EC2887">
          <w:pPr>
            <w:pStyle w:val="TDC2"/>
            <w:tabs>
              <w:tab w:val="right" w:leader="dot" w:pos="11096"/>
            </w:tabs>
            <w:rPr>
              <w:rFonts w:eastAsiaTheme="minorEastAsia" w:cstheme="minorBidi"/>
              <w:b w:val="0"/>
              <w:bCs w:val="0"/>
              <w:smallCaps w:val="0"/>
              <w:noProof/>
              <w:lang w:eastAsia="es-ES"/>
            </w:rPr>
          </w:pPr>
          <w:hyperlink w:anchor="_Toc388454213" w:history="1">
            <w:r w:rsidR="00301AB4" w:rsidRPr="00F66E36">
              <w:rPr>
                <w:rStyle w:val="Hipervnculo"/>
                <w:noProof/>
              </w:rPr>
              <w:t>Existencia de activos</w:t>
            </w:r>
            <w:r w:rsidR="00301AB4">
              <w:rPr>
                <w:noProof/>
                <w:webHidden/>
              </w:rPr>
              <w:tab/>
            </w:r>
            <w:r w:rsidR="00301AB4">
              <w:rPr>
                <w:noProof/>
                <w:webHidden/>
              </w:rPr>
              <w:fldChar w:fldCharType="begin"/>
            </w:r>
            <w:r w:rsidR="00301AB4">
              <w:rPr>
                <w:noProof/>
                <w:webHidden/>
              </w:rPr>
              <w:instrText xml:space="preserve"> PAGEREF _Toc388454213 \h </w:instrText>
            </w:r>
            <w:r w:rsidR="00301AB4">
              <w:rPr>
                <w:noProof/>
                <w:webHidden/>
              </w:rPr>
            </w:r>
            <w:r w:rsidR="00301AB4">
              <w:rPr>
                <w:noProof/>
                <w:webHidden/>
              </w:rPr>
              <w:fldChar w:fldCharType="separate"/>
            </w:r>
            <w:r w:rsidR="00301AB4">
              <w:rPr>
                <w:noProof/>
                <w:webHidden/>
              </w:rPr>
              <w:t>37</w:t>
            </w:r>
            <w:r w:rsidR="00301AB4">
              <w:rPr>
                <w:noProof/>
                <w:webHidden/>
              </w:rPr>
              <w:fldChar w:fldCharType="end"/>
            </w:r>
          </w:hyperlink>
          <w:r w:rsidR="00FC6154" w:rsidRPr="00B05A91">
            <w:rPr>
              <w:b w:val="0"/>
              <w:bCs w:val="0"/>
            </w:rPr>
            <w:fldChar w:fldCharType="end"/>
          </w:r>
        </w:p>
      </w:sdtContent>
    </w:sdt>
    <w:p w:rsidR="004D3E86" w:rsidRPr="00B05A91" w:rsidRDefault="004D3E86" w:rsidP="00B05A91">
      <w:pPr>
        <w:jc w:val="both"/>
      </w:pPr>
    </w:p>
    <w:p w:rsidR="004D3E86" w:rsidRPr="00B05A91" w:rsidRDefault="004D3E86" w:rsidP="00B05A91">
      <w:pPr>
        <w:pStyle w:val="Ttulo"/>
        <w:jc w:val="both"/>
      </w:pPr>
      <w:r w:rsidRPr="00B05A91">
        <w:t>Tabla de ilustraciones</w:t>
      </w:r>
    </w:p>
    <w:p w:rsidR="00301AB4" w:rsidRDefault="004D3E86">
      <w:pPr>
        <w:pStyle w:val="Tabladeilustraciones"/>
        <w:tabs>
          <w:tab w:val="right" w:leader="dot" w:pos="11096"/>
        </w:tabs>
        <w:rPr>
          <w:rFonts w:eastAsiaTheme="minorEastAsia"/>
          <w:noProof/>
          <w:lang w:eastAsia="es-ES"/>
        </w:rPr>
      </w:pPr>
      <w:r w:rsidRPr="00B05A91">
        <w:fldChar w:fldCharType="begin"/>
      </w:r>
      <w:r w:rsidRPr="00B05A91">
        <w:instrText xml:space="preserve"> TOC \h \z \c "Ilustración" </w:instrText>
      </w:r>
      <w:r w:rsidRPr="00B05A91">
        <w:fldChar w:fldCharType="separate"/>
      </w:r>
      <w:hyperlink w:anchor="_Toc388454220" w:history="1">
        <w:r w:rsidR="00301AB4" w:rsidRPr="00CF46EB">
          <w:rPr>
            <w:rStyle w:val="Hipervnculo"/>
            <w:noProof/>
          </w:rPr>
          <w:t>Ilustración 1: Estructura del sistema y archivos de configuración.</w:t>
        </w:r>
        <w:r w:rsidR="00301AB4">
          <w:rPr>
            <w:noProof/>
            <w:webHidden/>
          </w:rPr>
          <w:tab/>
        </w:r>
        <w:r w:rsidR="00301AB4">
          <w:rPr>
            <w:noProof/>
            <w:webHidden/>
          </w:rPr>
          <w:fldChar w:fldCharType="begin"/>
        </w:r>
        <w:r w:rsidR="00301AB4">
          <w:rPr>
            <w:noProof/>
            <w:webHidden/>
          </w:rPr>
          <w:instrText xml:space="preserve"> PAGEREF _Toc388454220 \h </w:instrText>
        </w:r>
        <w:r w:rsidR="00301AB4">
          <w:rPr>
            <w:noProof/>
            <w:webHidden/>
          </w:rPr>
        </w:r>
        <w:r w:rsidR="00301AB4">
          <w:rPr>
            <w:noProof/>
            <w:webHidden/>
          </w:rPr>
          <w:fldChar w:fldCharType="separate"/>
        </w:r>
        <w:r w:rsidR="00301AB4">
          <w:rPr>
            <w:noProof/>
            <w:webHidden/>
          </w:rPr>
          <w:t>5</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21" w:history="1">
        <w:r w:rsidR="00301AB4" w:rsidRPr="00CF46EB">
          <w:rPr>
            <w:rStyle w:val="Hipervnculo"/>
            <w:noProof/>
          </w:rPr>
          <w:t>Ilustración 2: Subdominios con CPanel para la publicación del sistema.</w:t>
        </w:r>
        <w:r w:rsidR="00301AB4">
          <w:rPr>
            <w:noProof/>
            <w:webHidden/>
          </w:rPr>
          <w:tab/>
        </w:r>
        <w:r w:rsidR="00301AB4">
          <w:rPr>
            <w:noProof/>
            <w:webHidden/>
          </w:rPr>
          <w:fldChar w:fldCharType="begin"/>
        </w:r>
        <w:r w:rsidR="00301AB4">
          <w:rPr>
            <w:noProof/>
            <w:webHidden/>
          </w:rPr>
          <w:instrText xml:space="preserve"> PAGEREF _Toc388454221 \h </w:instrText>
        </w:r>
        <w:r w:rsidR="00301AB4">
          <w:rPr>
            <w:noProof/>
            <w:webHidden/>
          </w:rPr>
        </w:r>
        <w:r w:rsidR="00301AB4">
          <w:rPr>
            <w:noProof/>
            <w:webHidden/>
          </w:rPr>
          <w:fldChar w:fldCharType="separate"/>
        </w:r>
        <w:r w:rsidR="00301AB4">
          <w:rPr>
            <w:noProof/>
            <w:webHidden/>
          </w:rPr>
          <w:t>6</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22" w:history="1">
        <w:r w:rsidR="00301AB4" w:rsidRPr="00CF46EB">
          <w:rPr>
            <w:rStyle w:val="Hipervnculo"/>
            <w:noProof/>
          </w:rPr>
          <w:t>Ilustración 3: Resultado del chequeo de requerimientos del sistema.</w:t>
        </w:r>
        <w:r w:rsidR="00301AB4">
          <w:rPr>
            <w:noProof/>
            <w:webHidden/>
          </w:rPr>
          <w:tab/>
        </w:r>
        <w:r w:rsidR="00301AB4">
          <w:rPr>
            <w:noProof/>
            <w:webHidden/>
          </w:rPr>
          <w:fldChar w:fldCharType="begin"/>
        </w:r>
        <w:r w:rsidR="00301AB4">
          <w:rPr>
            <w:noProof/>
            <w:webHidden/>
          </w:rPr>
          <w:instrText xml:space="preserve"> PAGEREF _Toc388454222 \h </w:instrText>
        </w:r>
        <w:r w:rsidR="00301AB4">
          <w:rPr>
            <w:noProof/>
            <w:webHidden/>
          </w:rPr>
        </w:r>
        <w:r w:rsidR="00301AB4">
          <w:rPr>
            <w:noProof/>
            <w:webHidden/>
          </w:rPr>
          <w:fldChar w:fldCharType="separate"/>
        </w:r>
        <w:r w:rsidR="00301AB4">
          <w:rPr>
            <w:noProof/>
            <w:webHidden/>
          </w:rPr>
          <w:t>6</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23" w:history="1">
        <w:r w:rsidR="00301AB4" w:rsidRPr="00CF46EB">
          <w:rPr>
            <w:rStyle w:val="Hipervnculo"/>
            <w:noProof/>
          </w:rPr>
          <w:t>Ilustración 4: Uso de phpMyAdmin para crear la Base de Datos del sistema.</w:t>
        </w:r>
        <w:r w:rsidR="00301AB4">
          <w:rPr>
            <w:noProof/>
            <w:webHidden/>
          </w:rPr>
          <w:tab/>
        </w:r>
        <w:r w:rsidR="00301AB4">
          <w:rPr>
            <w:noProof/>
            <w:webHidden/>
          </w:rPr>
          <w:fldChar w:fldCharType="begin"/>
        </w:r>
        <w:r w:rsidR="00301AB4">
          <w:rPr>
            <w:noProof/>
            <w:webHidden/>
          </w:rPr>
          <w:instrText xml:space="preserve"> PAGEREF _Toc388454223 \h </w:instrText>
        </w:r>
        <w:r w:rsidR="00301AB4">
          <w:rPr>
            <w:noProof/>
            <w:webHidden/>
          </w:rPr>
        </w:r>
        <w:r w:rsidR="00301AB4">
          <w:rPr>
            <w:noProof/>
            <w:webHidden/>
          </w:rPr>
          <w:fldChar w:fldCharType="separate"/>
        </w:r>
        <w:r w:rsidR="00301AB4">
          <w:rPr>
            <w:noProof/>
            <w:webHidden/>
          </w:rPr>
          <w:t>7</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24" w:history="1">
        <w:r w:rsidR="00301AB4" w:rsidRPr="00CF46EB">
          <w:rPr>
            <w:rStyle w:val="Hipervnculo"/>
            <w:noProof/>
          </w:rPr>
          <w:t>Ilustración 5: Página de autenticación del sistema.</w:t>
        </w:r>
        <w:r w:rsidR="00301AB4">
          <w:rPr>
            <w:noProof/>
            <w:webHidden/>
          </w:rPr>
          <w:tab/>
        </w:r>
        <w:r w:rsidR="00301AB4">
          <w:rPr>
            <w:noProof/>
            <w:webHidden/>
          </w:rPr>
          <w:fldChar w:fldCharType="begin"/>
        </w:r>
        <w:r w:rsidR="00301AB4">
          <w:rPr>
            <w:noProof/>
            <w:webHidden/>
          </w:rPr>
          <w:instrText xml:space="preserve"> PAGEREF _Toc388454224 \h </w:instrText>
        </w:r>
        <w:r w:rsidR="00301AB4">
          <w:rPr>
            <w:noProof/>
            <w:webHidden/>
          </w:rPr>
        </w:r>
        <w:r w:rsidR="00301AB4">
          <w:rPr>
            <w:noProof/>
            <w:webHidden/>
          </w:rPr>
          <w:fldChar w:fldCharType="separate"/>
        </w:r>
        <w:r w:rsidR="00301AB4">
          <w:rPr>
            <w:noProof/>
            <w:webHidden/>
          </w:rPr>
          <w:t>8</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25" w:history="1">
        <w:r w:rsidR="00301AB4" w:rsidRPr="00CF46EB">
          <w:rPr>
            <w:rStyle w:val="Hipervnculo"/>
            <w:noProof/>
          </w:rPr>
          <w:t>Ilustración 6: Vista general de la parte administrativa del sistema.</w:t>
        </w:r>
        <w:r w:rsidR="00301AB4">
          <w:rPr>
            <w:noProof/>
            <w:webHidden/>
          </w:rPr>
          <w:tab/>
        </w:r>
        <w:r w:rsidR="00301AB4">
          <w:rPr>
            <w:noProof/>
            <w:webHidden/>
          </w:rPr>
          <w:fldChar w:fldCharType="begin"/>
        </w:r>
        <w:r w:rsidR="00301AB4">
          <w:rPr>
            <w:noProof/>
            <w:webHidden/>
          </w:rPr>
          <w:instrText xml:space="preserve"> PAGEREF _Toc388454225 \h </w:instrText>
        </w:r>
        <w:r w:rsidR="00301AB4">
          <w:rPr>
            <w:noProof/>
            <w:webHidden/>
          </w:rPr>
        </w:r>
        <w:r w:rsidR="00301AB4">
          <w:rPr>
            <w:noProof/>
            <w:webHidden/>
          </w:rPr>
          <w:fldChar w:fldCharType="separate"/>
        </w:r>
        <w:r w:rsidR="00301AB4">
          <w:rPr>
            <w:noProof/>
            <w:webHidden/>
          </w:rPr>
          <w:t>9</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26" w:history="1">
        <w:r w:rsidR="00301AB4" w:rsidRPr="00CF46EB">
          <w:rPr>
            <w:rStyle w:val="Hipervnculo"/>
            <w:noProof/>
          </w:rPr>
          <w:t>Ilustración 7: Barra superior.</w:t>
        </w:r>
        <w:r w:rsidR="00301AB4">
          <w:rPr>
            <w:noProof/>
            <w:webHidden/>
          </w:rPr>
          <w:tab/>
        </w:r>
        <w:r w:rsidR="00301AB4">
          <w:rPr>
            <w:noProof/>
            <w:webHidden/>
          </w:rPr>
          <w:fldChar w:fldCharType="begin"/>
        </w:r>
        <w:r w:rsidR="00301AB4">
          <w:rPr>
            <w:noProof/>
            <w:webHidden/>
          </w:rPr>
          <w:instrText xml:space="preserve"> PAGEREF _Toc388454226 \h </w:instrText>
        </w:r>
        <w:r w:rsidR="00301AB4">
          <w:rPr>
            <w:noProof/>
            <w:webHidden/>
          </w:rPr>
        </w:r>
        <w:r w:rsidR="00301AB4">
          <w:rPr>
            <w:noProof/>
            <w:webHidden/>
          </w:rPr>
          <w:fldChar w:fldCharType="separate"/>
        </w:r>
        <w:r w:rsidR="00301AB4">
          <w:rPr>
            <w:noProof/>
            <w:webHidden/>
          </w:rPr>
          <w:t>9</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27" w:history="1">
        <w:r w:rsidR="00301AB4" w:rsidRPr="00CF46EB">
          <w:rPr>
            <w:rStyle w:val="Hipervnculo"/>
            <w:noProof/>
          </w:rPr>
          <w:t>Ilustración 8: Área de trabajo: vista arbórea.</w:t>
        </w:r>
        <w:r w:rsidR="00301AB4">
          <w:rPr>
            <w:noProof/>
            <w:webHidden/>
          </w:rPr>
          <w:tab/>
        </w:r>
        <w:r w:rsidR="00301AB4">
          <w:rPr>
            <w:noProof/>
            <w:webHidden/>
          </w:rPr>
          <w:fldChar w:fldCharType="begin"/>
        </w:r>
        <w:r w:rsidR="00301AB4">
          <w:rPr>
            <w:noProof/>
            <w:webHidden/>
          </w:rPr>
          <w:instrText xml:space="preserve"> PAGEREF _Toc388454227 \h </w:instrText>
        </w:r>
        <w:r w:rsidR="00301AB4">
          <w:rPr>
            <w:noProof/>
            <w:webHidden/>
          </w:rPr>
        </w:r>
        <w:r w:rsidR="00301AB4">
          <w:rPr>
            <w:noProof/>
            <w:webHidden/>
          </w:rPr>
          <w:fldChar w:fldCharType="separate"/>
        </w:r>
        <w:r w:rsidR="00301AB4">
          <w:rPr>
            <w:noProof/>
            <w:webHidden/>
          </w:rPr>
          <w:t>10</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28" w:history="1">
        <w:r w:rsidR="00301AB4" w:rsidRPr="00CF46EB">
          <w:rPr>
            <w:rStyle w:val="Hipervnculo"/>
            <w:noProof/>
          </w:rPr>
          <w:t>Ilustración 9: Área de trabajo: vista tabular.</w:t>
        </w:r>
        <w:r w:rsidR="00301AB4">
          <w:rPr>
            <w:noProof/>
            <w:webHidden/>
          </w:rPr>
          <w:tab/>
        </w:r>
        <w:r w:rsidR="00301AB4">
          <w:rPr>
            <w:noProof/>
            <w:webHidden/>
          </w:rPr>
          <w:fldChar w:fldCharType="begin"/>
        </w:r>
        <w:r w:rsidR="00301AB4">
          <w:rPr>
            <w:noProof/>
            <w:webHidden/>
          </w:rPr>
          <w:instrText xml:space="preserve"> PAGEREF _Toc388454228 \h </w:instrText>
        </w:r>
        <w:r w:rsidR="00301AB4">
          <w:rPr>
            <w:noProof/>
            <w:webHidden/>
          </w:rPr>
        </w:r>
        <w:r w:rsidR="00301AB4">
          <w:rPr>
            <w:noProof/>
            <w:webHidden/>
          </w:rPr>
          <w:fldChar w:fldCharType="separate"/>
        </w:r>
        <w:r w:rsidR="00301AB4">
          <w:rPr>
            <w:noProof/>
            <w:webHidden/>
          </w:rPr>
          <w:t>10</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29" w:history="1">
        <w:r w:rsidR="00301AB4" w:rsidRPr="00CF46EB">
          <w:rPr>
            <w:rStyle w:val="Hipervnculo"/>
            <w:noProof/>
          </w:rPr>
          <w:t>Ilustración 10: Barra de estado.</w:t>
        </w:r>
        <w:r w:rsidR="00301AB4">
          <w:rPr>
            <w:noProof/>
            <w:webHidden/>
          </w:rPr>
          <w:tab/>
        </w:r>
        <w:r w:rsidR="00301AB4">
          <w:rPr>
            <w:noProof/>
            <w:webHidden/>
          </w:rPr>
          <w:fldChar w:fldCharType="begin"/>
        </w:r>
        <w:r w:rsidR="00301AB4">
          <w:rPr>
            <w:noProof/>
            <w:webHidden/>
          </w:rPr>
          <w:instrText xml:space="preserve"> PAGEREF _Toc388454229 \h </w:instrText>
        </w:r>
        <w:r w:rsidR="00301AB4">
          <w:rPr>
            <w:noProof/>
            <w:webHidden/>
          </w:rPr>
        </w:r>
        <w:r w:rsidR="00301AB4">
          <w:rPr>
            <w:noProof/>
            <w:webHidden/>
          </w:rPr>
          <w:fldChar w:fldCharType="separate"/>
        </w:r>
        <w:r w:rsidR="00301AB4">
          <w:rPr>
            <w:noProof/>
            <w:webHidden/>
          </w:rPr>
          <w:t>10</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30" w:history="1">
        <w:r w:rsidR="00301AB4" w:rsidRPr="00CF46EB">
          <w:rPr>
            <w:rStyle w:val="Hipervnculo"/>
            <w:noProof/>
          </w:rPr>
          <w:t>Ilustración 11: Mensaje de información del sistema: guardado de datos.</w:t>
        </w:r>
        <w:r w:rsidR="00301AB4">
          <w:rPr>
            <w:noProof/>
            <w:webHidden/>
          </w:rPr>
          <w:tab/>
        </w:r>
        <w:r w:rsidR="00301AB4">
          <w:rPr>
            <w:noProof/>
            <w:webHidden/>
          </w:rPr>
          <w:fldChar w:fldCharType="begin"/>
        </w:r>
        <w:r w:rsidR="00301AB4">
          <w:rPr>
            <w:noProof/>
            <w:webHidden/>
          </w:rPr>
          <w:instrText xml:space="preserve"> PAGEREF _Toc388454230 \h </w:instrText>
        </w:r>
        <w:r w:rsidR="00301AB4">
          <w:rPr>
            <w:noProof/>
            <w:webHidden/>
          </w:rPr>
        </w:r>
        <w:r w:rsidR="00301AB4">
          <w:rPr>
            <w:noProof/>
            <w:webHidden/>
          </w:rPr>
          <w:fldChar w:fldCharType="separate"/>
        </w:r>
        <w:r w:rsidR="00301AB4">
          <w:rPr>
            <w:noProof/>
            <w:webHidden/>
          </w:rPr>
          <w:t>11</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31" w:history="1">
        <w:r w:rsidR="00301AB4" w:rsidRPr="00CF46EB">
          <w:rPr>
            <w:rStyle w:val="Hipervnculo"/>
            <w:noProof/>
          </w:rPr>
          <w:t>Ilustración 12: Mensaje de información del sistema: eliminación de datos.</w:t>
        </w:r>
        <w:r w:rsidR="00301AB4">
          <w:rPr>
            <w:noProof/>
            <w:webHidden/>
          </w:rPr>
          <w:tab/>
        </w:r>
        <w:r w:rsidR="00301AB4">
          <w:rPr>
            <w:noProof/>
            <w:webHidden/>
          </w:rPr>
          <w:fldChar w:fldCharType="begin"/>
        </w:r>
        <w:r w:rsidR="00301AB4">
          <w:rPr>
            <w:noProof/>
            <w:webHidden/>
          </w:rPr>
          <w:instrText xml:space="preserve"> PAGEREF _Toc388454231 \h </w:instrText>
        </w:r>
        <w:r w:rsidR="00301AB4">
          <w:rPr>
            <w:noProof/>
            <w:webHidden/>
          </w:rPr>
        </w:r>
        <w:r w:rsidR="00301AB4">
          <w:rPr>
            <w:noProof/>
            <w:webHidden/>
          </w:rPr>
          <w:fldChar w:fldCharType="separate"/>
        </w:r>
        <w:r w:rsidR="00301AB4">
          <w:rPr>
            <w:noProof/>
            <w:webHidden/>
          </w:rPr>
          <w:t>11</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32" w:history="1">
        <w:r w:rsidR="00301AB4" w:rsidRPr="00CF46EB">
          <w:rPr>
            <w:rStyle w:val="Hipervnculo"/>
            <w:noProof/>
          </w:rPr>
          <w:t>Ilustración 13: Mensaje de advertencia del sistema: eliminación de datos.</w:t>
        </w:r>
        <w:r w:rsidR="00301AB4">
          <w:rPr>
            <w:noProof/>
            <w:webHidden/>
          </w:rPr>
          <w:tab/>
        </w:r>
        <w:r w:rsidR="00301AB4">
          <w:rPr>
            <w:noProof/>
            <w:webHidden/>
          </w:rPr>
          <w:fldChar w:fldCharType="begin"/>
        </w:r>
        <w:r w:rsidR="00301AB4">
          <w:rPr>
            <w:noProof/>
            <w:webHidden/>
          </w:rPr>
          <w:instrText xml:space="preserve"> PAGEREF _Toc388454232 \h </w:instrText>
        </w:r>
        <w:r w:rsidR="00301AB4">
          <w:rPr>
            <w:noProof/>
            <w:webHidden/>
          </w:rPr>
        </w:r>
        <w:r w:rsidR="00301AB4">
          <w:rPr>
            <w:noProof/>
            <w:webHidden/>
          </w:rPr>
          <w:fldChar w:fldCharType="separate"/>
        </w:r>
        <w:r w:rsidR="00301AB4">
          <w:rPr>
            <w:noProof/>
            <w:webHidden/>
          </w:rPr>
          <w:t>11</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33" w:history="1">
        <w:r w:rsidR="00301AB4" w:rsidRPr="00CF46EB">
          <w:rPr>
            <w:rStyle w:val="Hipervnculo"/>
            <w:noProof/>
          </w:rPr>
          <w:t>Ilustración 14: Mensaje de advertencia del sistema: eliminación de datos.</w:t>
        </w:r>
        <w:r w:rsidR="00301AB4">
          <w:rPr>
            <w:noProof/>
            <w:webHidden/>
          </w:rPr>
          <w:tab/>
        </w:r>
        <w:r w:rsidR="00301AB4">
          <w:rPr>
            <w:noProof/>
            <w:webHidden/>
          </w:rPr>
          <w:fldChar w:fldCharType="begin"/>
        </w:r>
        <w:r w:rsidR="00301AB4">
          <w:rPr>
            <w:noProof/>
            <w:webHidden/>
          </w:rPr>
          <w:instrText xml:space="preserve"> PAGEREF _Toc388454233 \h </w:instrText>
        </w:r>
        <w:r w:rsidR="00301AB4">
          <w:rPr>
            <w:noProof/>
            <w:webHidden/>
          </w:rPr>
        </w:r>
        <w:r w:rsidR="00301AB4">
          <w:rPr>
            <w:noProof/>
            <w:webHidden/>
          </w:rPr>
          <w:fldChar w:fldCharType="separate"/>
        </w:r>
        <w:r w:rsidR="00301AB4">
          <w:rPr>
            <w:noProof/>
            <w:webHidden/>
          </w:rPr>
          <w:t>12</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34" w:history="1">
        <w:r w:rsidR="00301AB4" w:rsidRPr="00CF46EB">
          <w:rPr>
            <w:rStyle w:val="Hipervnculo"/>
            <w:noProof/>
          </w:rPr>
          <w:t>Ilustración 15: Mensaje de error del sistema: campos de un formulario con valores incorrectos.</w:t>
        </w:r>
        <w:r w:rsidR="00301AB4">
          <w:rPr>
            <w:noProof/>
            <w:webHidden/>
          </w:rPr>
          <w:tab/>
        </w:r>
        <w:r w:rsidR="00301AB4">
          <w:rPr>
            <w:noProof/>
            <w:webHidden/>
          </w:rPr>
          <w:fldChar w:fldCharType="begin"/>
        </w:r>
        <w:r w:rsidR="00301AB4">
          <w:rPr>
            <w:noProof/>
            <w:webHidden/>
          </w:rPr>
          <w:instrText xml:space="preserve"> PAGEREF _Toc388454234 \h </w:instrText>
        </w:r>
        <w:r w:rsidR="00301AB4">
          <w:rPr>
            <w:noProof/>
            <w:webHidden/>
          </w:rPr>
        </w:r>
        <w:r w:rsidR="00301AB4">
          <w:rPr>
            <w:noProof/>
            <w:webHidden/>
          </w:rPr>
          <w:fldChar w:fldCharType="separate"/>
        </w:r>
        <w:r w:rsidR="00301AB4">
          <w:rPr>
            <w:noProof/>
            <w:webHidden/>
          </w:rPr>
          <w:t>12</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35" w:history="1">
        <w:r w:rsidR="00301AB4" w:rsidRPr="00CF46EB">
          <w:rPr>
            <w:rStyle w:val="Hipervnculo"/>
            <w:noProof/>
          </w:rPr>
          <w:t>Ilustración 16: Mensaje de error del sistema: excepción de conexión.</w:t>
        </w:r>
        <w:r w:rsidR="00301AB4">
          <w:rPr>
            <w:noProof/>
            <w:webHidden/>
          </w:rPr>
          <w:tab/>
        </w:r>
        <w:r w:rsidR="00301AB4">
          <w:rPr>
            <w:noProof/>
            <w:webHidden/>
          </w:rPr>
          <w:fldChar w:fldCharType="begin"/>
        </w:r>
        <w:r w:rsidR="00301AB4">
          <w:rPr>
            <w:noProof/>
            <w:webHidden/>
          </w:rPr>
          <w:instrText xml:space="preserve"> PAGEREF _Toc388454235 \h </w:instrText>
        </w:r>
        <w:r w:rsidR="00301AB4">
          <w:rPr>
            <w:noProof/>
            <w:webHidden/>
          </w:rPr>
        </w:r>
        <w:r w:rsidR="00301AB4">
          <w:rPr>
            <w:noProof/>
            <w:webHidden/>
          </w:rPr>
          <w:fldChar w:fldCharType="separate"/>
        </w:r>
        <w:r w:rsidR="00301AB4">
          <w:rPr>
            <w:noProof/>
            <w:webHidden/>
          </w:rPr>
          <w:t>12</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36" w:history="1">
        <w:r w:rsidR="00301AB4" w:rsidRPr="00CF46EB">
          <w:rPr>
            <w:rStyle w:val="Hipervnculo"/>
            <w:noProof/>
          </w:rPr>
          <w:t>Ilustración 17: Visor de reportes: vista previa.</w:t>
        </w:r>
        <w:r w:rsidR="00301AB4">
          <w:rPr>
            <w:noProof/>
            <w:webHidden/>
          </w:rPr>
          <w:tab/>
        </w:r>
        <w:r w:rsidR="00301AB4">
          <w:rPr>
            <w:noProof/>
            <w:webHidden/>
          </w:rPr>
          <w:fldChar w:fldCharType="begin"/>
        </w:r>
        <w:r w:rsidR="00301AB4">
          <w:rPr>
            <w:noProof/>
            <w:webHidden/>
          </w:rPr>
          <w:instrText xml:space="preserve"> PAGEREF _Toc388454236 \h </w:instrText>
        </w:r>
        <w:r w:rsidR="00301AB4">
          <w:rPr>
            <w:noProof/>
            <w:webHidden/>
          </w:rPr>
        </w:r>
        <w:r w:rsidR="00301AB4">
          <w:rPr>
            <w:noProof/>
            <w:webHidden/>
          </w:rPr>
          <w:fldChar w:fldCharType="separate"/>
        </w:r>
        <w:r w:rsidR="00301AB4">
          <w:rPr>
            <w:noProof/>
            <w:webHidden/>
          </w:rPr>
          <w:t>13</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37" w:history="1">
        <w:r w:rsidR="00301AB4" w:rsidRPr="00CF46EB">
          <w:rPr>
            <w:rStyle w:val="Hipervnculo"/>
            <w:noProof/>
          </w:rPr>
          <w:t>Ilustración 18: Visor de reportes: imprimir</w:t>
        </w:r>
        <w:r w:rsidR="00301AB4">
          <w:rPr>
            <w:noProof/>
            <w:webHidden/>
          </w:rPr>
          <w:tab/>
        </w:r>
        <w:r w:rsidR="00301AB4">
          <w:rPr>
            <w:noProof/>
            <w:webHidden/>
          </w:rPr>
          <w:fldChar w:fldCharType="begin"/>
        </w:r>
        <w:r w:rsidR="00301AB4">
          <w:rPr>
            <w:noProof/>
            <w:webHidden/>
          </w:rPr>
          <w:instrText xml:space="preserve"> PAGEREF _Toc388454237 \h </w:instrText>
        </w:r>
        <w:r w:rsidR="00301AB4">
          <w:rPr>
            <w:noProof/>
            <w:webHidden/>
          </w:rPr>
        </w:r>
        <w:r w:rsidR="00301AB4">
          <w:rPr>
            <w:noProof/>
            <w:webHidden/>
          </w:rPr>
          <w:fldChar w:fldCharType="separate"/>
        </w:r>
        <w:r w:rsidR="00301AB4">
          <w:rPr>
            <w:noProof/>
            <w:webHidden/>
          </w:rPr>
          <w:t>13</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38" w:history="1">
        <w:r w:rsidR="00301AB4" w:rsidRPr="00CF46EB">
          <w:rPr>
            <w:rStyle w:val="Hipervnculo"/>
            <w:noProof/>
          </w:rPr>
          <w:t>Ilustración 19: Inspección de trazas del sistema</w:t>
        </w:r>
        <w:r w:rsidR="00301AB4">
          <w:rPr>
            <w:noProof/>
            <w:webHidden/>
          </w:rPr>
          <w:tab/>
        </w:r>
        <w:r w:rsidR="00301AB4">
          <w:rPr>
            <w:noProof/>
            <w:webHidden/>
          </w:rPr>
          <w:fldChar w:fldCharType="begin"/>
        </w:r>
        <w:r w:rsidR="00301AB4">
          <w:rPr>
            <w:noProof/>
            <w:webHidden/>
          </w:rPr>
          <w:instrText xml:space="preserve"> PAGEREF _Toc388454238 \h </w:instrText>
        </w:r>
        <w:r w:rsidR="00301AB4">
          <w:rPr>
            <w:noProof/>
            <w:webHidden/>
          </w:rPr>
        </w:r>
        <w:r w:rsidR="00301AB4">
          <w:rPr>
            <w:noProof/>
            <w:webHidden/>
          </w:rPr>
          <w:fldChar w:fldCharType="separate"/>
        </w:r>
        <w:r w:rsidR="00301AB4">
          <w:rPr>
            <w:noProof/>
            <w:webHidden/>
          </w:rPr>
          <w:t>14</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39" w:history="1">
        <w:r w:rsidR="00301AB4" w:rsidRPr="00CF46EB">
          <w:rPr>
            <w:rStyle w:val="Hipervnculo"/>
            <w:noProof/>
          </w:rPr>
          <w:t>Ilustración 20: Configuración global del sistema.</w:t>
        </w:r>
        <w:r w:rsidR="00301AB4">
          <w:rPr>
            <w:noProof/>
            <w:webHidden/>
          </w:rPr>
          <w:tab/>
        </w:r>
        <w:r w:rsidR="00301AB4">
          <w:rPr>
            <w:noProof/>
            <w:webHidden/>
          </w:rPr>
          <w:fldChar w:fldCharType="begin"/>
        </w:r>
        <w:r w:rsidR="00301AB4">
          <w:rPr>
            <w:noProof/>
            <w:webHidden/>
          </w:rPr>
          <w:instrText xml:space="preserve"> PAGEREF _Toc388454239 \h </w:instrText>
        </w:r>
        <w:r w:rsidR="00301AB4">
          <w:rPr>
            <w:noProof/>
            <w:webHidden/>
          </w:rPr>
        </w:r>
        <w:r w:rsidR="00301AB4">
          <w:rPr>
            <w:noProof/>
            <w:webHidden/>
          </w:rPr>
          <w:fldChar w:fldCharType="separate"/>
        </w:r>
        <w:r w:rsidR="00301AB4">
          <w:rPr>
            <w:noProof/>
            <w:webHidden/>
          </w:rPr>
          <w:t>15</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40" w:history="1">
        <w:r w:rsidR="00301AB4" w:rsidRPr="00CF46EB">
          <w:rPr>
            <w:rStyle w:val="Hipervnculo"/>
            <w:noProof/>
          </w:rPr>
          <w:t>Ilustración 21: Usuarios del sistema: datos generales</w:t>
        </w:r>
        <w:r w:rsidR="00301AB4">
          <w:rPr>
            <w:noProof/>
            <w:webHidden/>
          </w:rPr>
          <w:tab/>
        </w:r>
        <w:r w:rsidR="00301AB4">
          <w:rPr>
            <w:noProof/>
            <w:webHidden/>
          </w:rPr>
          <w:fldChar w:fldCharType="begin"/>
        </w:r>
        <w:r w:rsidR="00301AB4">
          <w:rPr>
            <w:noProof/>
            <w:webHidden/>
          </w:rPr>
          <w:instrText xml:space="preserve"> PAGEREF _Toc388454240 \h </w:instrText>
        </w:r>
        <w:r w:rsidR="00301AB4">
          <w:rPr>
            <w:noProof/>
            <w:webHidden/>
          </w:rPr>
        </w:r>
        <w:r w:rsidR="00301AB4">
          <w:rPr>
            <w:noProof/>
            <w:webHidden/>
          </w:rPr>
          <w:fldChar w:fldCharType="separate"/>
        </w:r>
        <w:r w:rsidR="00301AB4">
          <w:rPr>
            <w:noProof/>
            <w:webHidden/>
          </w:rPr>
          <w:t>17</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41" w:history="1">
        <w:r w:rsidR="00301AB4" w:rsidRPr="00CF46EB">
          <w:rPr>
            <w:rStyle w:val="Hipervnculo"/>
            <w:noProof/>
          </w:rPr>
          <w:t>Ilustración 22: Usuarios del sistema: cambio de contraseña</w:t>
        </w:r>
        <w:r w:rsidR="00301AB4">
          <w:rPr>
            <w:noProof/>
            <w:webHidden/>
          </w:rPr>
          <w:tab/>
        </w:r>
        <w:r w:rsidR="00301AB4">
          <w:rPr>
            <w:noProof/>
            <w:webHidden/>
          </w:rPr>
          <w:fldChar w:fldCharType="begin"/>
        </w:r>
        <w:r w:rsidR="00301AB4">
          <w:rPr>
            <w:noProof/>
            <w:webHidden/>
          </w:rPr>
          <w:instrText xml:space="preserve"> PAGEREF _Toc388454241 \h </w:instrText>
        </w:r>
        <w:r w:rsidR="00301AB4">
          <w:rPr>
            <w:noProof/>
            <w:webHidden/>
          </w:rPr>
        </w:r>
        <w:r w:rsidR="00301AB4">
          <w:rPr>
            <w:noProof/>
            <w:webHidden/>
          </w:rPr>
          <w:fldChar w:fldCharType="separate"/>
        </w:r>
        <w:r w:rsidR="00301AB4">
          <w:rPr>
            <w:noProof/>
            <w:webHidden/>
          </w:rPr>
          <w:t>18</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42" w:history="1">
        <w:r w:rsidR="00301AB4" w:rsidRPr="00CF46EB">
          <w:rPr>
            <w:rStyle w:val="Hipervnculo"/>
            <w:noProof/>
          </w:rPr>
          <w:t>Ilustración 23: Usuarios del sistema: importación de usuarios desde LDAP</w:t>
        </w:r>
        <w:r w:rsidR="00301AB4">
          <w:rPr>
            <w:noProof/>
            <w:webHidden/>
          </w:rPr>
          <w:tab/>
        </w:r>
        <w:r w:rsidR="00301AB4">
          <w:rPr>
            <w:noProof/>
            <w:webHidden/>
          </w:rPr>
          <w:fldChar w:fldCharType="begin"/>
        </w:r>
        <w:r w:rsidR="00301AB4">
          <w:rPr>
            <w:noProof/>
            <w:webHidden/>
          </w:rPr>
          <w:instrText xml:space="preserve"> PAGEREF _Toc388454242 \h </w:instrText>
        </w:r>
        <w:r w:rsidR="00301AB4">
          <w:rPr>
            <w:noProof/>
            <w:webHidden/>
          </w:rPr>
        </w:r>
        <w:r w:rsidR="00301AB4">
          <w:rPr>
            <w:noProof/>
            <w:webHidden/>
          </w:rPr>
          <w:fldChar w:fldCharType="separate"/>
        </w:r>
        <w:r w:rsidR="00301AB4">
          <w:rPr>
            <w:noProof/>
            <w:webHidden/>
          </w:rPr>
          <w:t>19</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43" w:history="1">
        <w:r w:rsidR="00301AB4" w:rsidRPr="00CF46EB">
          <w:rPr>
            <w:rStyle w:val="Hipervnculo"/>
            <w:noProof/>
          </w:rPr>
          <w:t>Ilustración 24: Listado de monedas: vista tabular.</w:t>
        </w:r>
        <w:r w:rsidR="00301AB4">
          <w:rPr>
            <w:noProof/>
            <w:webHidden/>
          </w:rPr>
          <w:tab/>
        </w:r>
        <w:r w:rsidR="00301AB4">
          <w:rPr>
            <w:noProof/>
            <w:webHidden/>
          </w:rPr>
          <w:fldChar w:fldCharType="begin"/>
        </w:r>
        <w:r w:rsidR="00301AB4">
          <w:rPr>
            <w:noProof/>
            <w:webHidden/>
          </w:rPr>
          <w:instrText xml:space="preserve"> PAGEREF _Toc388454243 \h </w:instrText>
        </w:r>
        <w:r w:rsidR="00301AB4">
          <w:rPr>
            <w:noProof/>
            <w:webHidden/>
          </w:rPr>
        </w:r>
        <w:r w:rsidR="00301AB4">
          <w:rPr>
            <w:noProof/>
            <w:webHidden/>
          </w:rPr>
          <w:fldChar w:fldCharType="separate"/>
        </w:r>
        <w:r w:rsidR="00301AB4">
          <w:rPr>
            <w:noProof/>
            <w:webHidden/>
          </w:rPr>
          <w:t>20</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44" w:history="1">
        <w:r w:rsidR="00301AB4" w:rsidRPr="00CF46EB">
          <w:rPr>
            <w:rStyle w:val="Hipervnculo"/>
            <w:noProof/>
          </w:rPr>
          <w:t>Ilustración 25: Formulario para adicionar o modificar las monedas.</w:t>
        </w:r>
        <w:r w:rsidR="00301AB4">
          <w:rPr>
            <w:noProof/>
            <w:webHidden/>
          </w:rPr>
          <w:tab/>
        </w:r>
        <w:r w:rsidR="00301AB4">
          <w:rPr>
            <w:noProof/>
            <w:webHidden/>
          </w:rPr>
          <w:fldChar w:fldCharType="begin"/>
        </w:r>
        <w:r w:rsidR="00301AB4">
          <w:rPr>
            <w:noProof/>
            <w:webHidden/>
          </w:rPr>
          <w:instrText xml:space="preserve"> PAGEREF _Toc388454244 \h </w:instrText>
        </w:r>
        <w:r w:rsidR="00301AB4">
          <w:rPr>
            <w:noProof/>
            <w:webHidden/>
          </w:rPr>
        </w:r>
        <w:r w:rsidR="00301AB4">
          <w:rPr>
            <w:noProof/>
            <w:webHidden/>
          </w:rPr>
          <w:fldChar w:fldCharType="separate"/>
        </w:r>
        <w:r w:rsidR="00301AB4">
          <w:rPr>
            <w:noProof/>
            <w:webHidden/>
          </w:rPr>
          <w:t>21</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45" w:history="1">
        <w:r w:rsidR="00301AB4" w:rsidRPr="00CF46EB">
          <w:rPr>
            <w:rStyle w:val="Hipervnculo"/>
            <w:noProof/>
          </w:rPr>
          <w:t>Ilustración 26: Listado de unidades de medida: vista tabular.</w:t>
        </w:r>
        <w:r w:rsidR="00301AB4">
          <w:rPr>
            <w:noProof/>
            <w:webHidden/>
          </w:rPr>
          <w:tab/>
        </w:r>
        <w:r w:rsidR="00301AB4">
          <w:rPr>
            <w:noProof/>
            <w:webHidden/>
          </w:rPr>
          <w:fldChar w:fldCharType="begin"/>
        </w:r>
        <w:r w:rsidR="00301AB4">
          <w:rPr>
            <w:noProof/>
            <w:webHidden/>
          </w:rPr>
          <w:instrText xml:space="preserve"> PAGEREF _Toc388454245 \h </w:instrText>
        </w:r>
        <w:r w:rsidR="00301AB4">
          <w:rPr>
            <w:noProof/>
            <w:webHidden/>
          </w:rPr>
        </w:r>
        <w:r w:rsidR="00301AB4">
          <w:rPr>
            <w:noProof/>
            <w:webHidden/>
          </w:rPr>
          <w:fldChar w:fldCharType="separate"/>
        </w:r>
        <w:r w:rsidR="00301AB4">
          <w:rPr>
            <w:noProof/>
            <w:webHidden/>
          </w:rPr>
          <w:t>22</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46" w:history="1">
        <w:r w:rsidR="00301AB4" w:rsidRPr="00CF46EB">
          <w:rPr>
            <w:rStyle w:val="Hipervnculo"/>
            <w:noProof/>
          </w:rPr>
          <w:t>Ilustración 27: Formulario para adicionar o modificar las unidades de medida.</w:t>
        </w:r>
        <w:r w:rsidR="00301AB4">
          <w:rPr>
            <w:noProof/>
            <w:webHidden/>
          </w:rPr>
          <w:tab/>
        </w:r>
        <w:r w:rsidR="00301AB4">
          <w:rPr>
            <w:noProof/>
            <w:webHidden/>
          </w:rPr>
          <w:fldChar w:fldCharType="begin"/>
        </w:r>
        <w:r w:rsidR="00301AB4">
          <w:rPr>
            <w:noProof/>
            <w:webHidden/>
          </w:rPr>
          <w:instrText xml:space="preserve"> PAGEREF _Toc388454246 \h </w:instrText>
        </w:r>
        <w:r w:rsidR="00301AB4">
          <w:rPr>
            <w:noProof/>
            <w:webHidden/>
          </w:rPr>
        </w:r>
        <w:r w:rsidR="00301AB4">
          <w:rPr>
            <w:noProof/>
            <w:webHidden/>
          </w:rPr>
          <w:fldChar w:fldCharType="separate"/>
        </w:r>
        <w:r w:rsidR="00301AB4">
          <w:rPr>
            <w:noProof/>
            <w:webHidden/>
          </w:rPr>
          <w:t>23</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47" w:history="1">
        <w:r w:rsidR="00301AB4" w:rsidRPr="00CF46EB">
          <w:rPr>
            <w:rStyle w:val="Hipervnculo"/>
            <w:noProof/>
          </w:rPr>
          <w:t>Ilustración 28: Listado de elementos de gasto: vista tabular.</w:t>
        </w:r>
        <w:r w:rsidR="00301AB4">
          <w:rPr>
            <w:noProof/>
            <w:webHidden/>
          </w:rPr>
          <w:tab/>
        </w:r>
        <w:r w:rsidR="00301AB4">
          <w:rPr>
            <w:noProof/>
            <w:webHidden/>
          </w:rPr>
          <w:fldChar w:fldCharType="begin"/>
        </w:r>
        <w:r w:rsidR="00301AB4">
          <w:rPr>
            <w:noProof/>
            <w:webHidden/>
          </w:rPr>
          <w:instrText xml:space="preserve"> PAGEREF _Toc388454247 \h </w:instrText>
        </w:r>
        <w:r w:rsidR="00301AB4">
          <w:rPr>
            <w:noProof/>
            <w:webHidden/>
          </w:rPr>
        </w:r>
        <w:r w:rsidR="00301AB4">
          <w:rPr>
            <w:noProof/>
            <w:webHidden/>
          </w:rPr>
          <w:fldChar w:fldCharType="separate"/>
        </w:r>
        <w:r w:rsidR="00301AB4">
          <w:rPr>
            <w:noProof/>
            <w:webHidden/>
          </w:rPr>
          <w:t>24</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48" w:history="1">
        <w:r w:rsidR="00301AB4" w:rsidRPr="00CF46EB">
          <w:rPr>
            <w:rStyle w:val="Hipervnculo"/>
            <w:noProof/>
          </w:rPr>
          <w:t>Ilustración 29: Formulario para adicionar o modificar los elementos de gastos.</w:t>
        </w:r>
        <w:r w:rsidR="00301AB4">
          <w:rPr>
            <w:noProof/>
            <w:webHidden/>
          </w:rPr>
          <w:tab/>
        </w:r>
        <w:r w:rsidR="00301AB4">
          <w:rPr>
            <w:noProof/>
            <w:webHidden/>
          </w:rPr>
          <w:fldChar w:fldCharType="begin"/>
        </w:r>
        <w:r w:rsidR="00301AB4">
          <w:rPr>
            <w:noProof/>
            <w:webHidden/>
          </w:rPr>
          <w:instrText xml:space="preserve"> PAGEREF _Toc388454248 \h </w:instrText>
        </w:r>
        <w:r w:rsidR="00301AB4">
          <w:rPr>
            <w:noProof/>
            <w:webHidden/>
          </w:rPr>
        </w:r>
        <w:r w:rsidR="00301AB4">
          <w:rPr>
            <w:noProof/>
            <w:webHidden/>
          </w:rPr>
          <w:fldChar w:fldCharType="separate"/>
        </w:r>
        <w:r w:rsidR="00301AB4">
          <w:rPr>
            <w:noProof/>
            <w:webHidden/>
          </w:rPr>
          <w:t>25</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49" w:history="1">
        <w:r w:rsidR="00301AB4" w:rsidRPr="00CF46EB">
          <w:rPr>
            <w:rStyle w:val="Hipervnculo"/>
            <w:noProof/>
          </w:rPr>
          <w:t>Ilustración 30: Listado de centros de costo: vista tabular</w:t>
        </w:r>
        <w:r w:rsidR="00301AB4">
          <w:rPr>
            <w:noProof/>
            <w:webHidden/>
          </w:rPr>
          <w:tab/>
        </w:r>
        <w:r w:rsidR="00301AB4">
          <w:rPr>
            <w:noProof/>
            <w:webHidden/>
          </w:rPr>
          <w:fldChar w:fldCharType="begin"/>
        </w:r>
        <w:r w:rsidR="00301AB4">
          <w:rPr>
            <w:noProof/>
            <w:webHidden/>
          </w:rPr>
          <w:instrText xml:space="preserve"> PAGEREF _Toc388454249 \h </w:instrText>
        </w:r>
        <w:r w:rsidR="00301AB4">
          <w:rPr>
            <w:noProof/>
            <w:webHidden/>
          </w:rPr>
        </w:r>
        <w:r w:rsidR="00301AB4">
          <w:rPr>
            <w:noProof/>
            <w:webHidden/>
          </w:rPr>
          <w:fldChar w:fldCharType="separate"/>
        </w:r>
        <w:r w:rsidR="00301AB4">
          <w:rPr>
            <w:noProof/>
            <w:webHidden/>
          </w:rPr>
          <w:t>26</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50" w:history="1">
        <w:r w:rsidR="00301AB4" w:rsidRPr="00CF46EB">
          <w:rPr>
            <w:rStyle w:val="Hipervnculo"/>
            <w:noProof/>
          </w:rPr>
          <w:t>Ilustración 31: Formulario para adicionar o modificar los centros de costos.</w:t>
        </w:r>
        <w:r w:rsidR="00301AB4">
          <w:rPr>
            <w:noProof/>
            <w:webHidden/>
          </w:rPr>
          <w:tab/>
        </w:r>
        <w:r w:rsidR="00301AB4">
          <w:rPr>
            <w:noProof/>
            <w:webHidden/>
          </w:rPr>
          <w:fldChar w:fldCharType="begin"/>
        </w:r>
        <w:r w:rsidR="00301AB4">
          <w:rPr>
            <w:noProof/>
            <w:webHidden/>
          </w:rPr>
          <w:instrText xml:space="preserve"> PAGEREF _Toc388454250 \h </w:instrText>
        </w:r>
        <w:r w:rsidR="00301AB4">
          <w:rPr>
            <w:noProof/>
            <w:webHidden/>
          </w:rPr>
        </w:r>
        <w:r w:rsidR="00301AB4">
          <w:rPr>
            <w:noProof/>
            <w:webHidden/>
          </w:rPr>
          <w:fldChar w:fldCharType="separate"/>
        </w:r>
        <w:r w:rsidR="00301AB4">
          <w:rPr>
            <w:noProof/>
            <w:webHidden/>
          </w:rPr>
          <w:t>26</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51" w:history="1">
        <w:r w:rsidR="00301AB4" w:rsidRPr="00CF46EB">
          <w:rPr>
            <w:rStyle w:val="Hipervnculo"/>
            <w:noProof/>
          </w:rPr>
          <w:t>Ilustración 32: Listado de nomenclador de cuentas: vista arbórea</w:t>
        </w:r>
        <w:r w:rsidR="00301AB4">
          <w:rPr>
            <w:noProof/>
            <w:webHidden/>
          </w:rPr>
          <w:tab/>
        </w:r>
        <w:r w:rsidR="00301AB4">
          <w:rPr>
            <w:noProof/>
            <w:webHidden/>
          </w:rPr>
          <w:fldChar w:fldCharType="begin"/>
        </w:r>
        <w:r w:rsidR="00301AB4">
          <w:rPr>
            <w:noProof/>
            <w:webHidden/>
          </w:rPr>
          <w:instrText xml:space="preserve"> PAGEREF _Toc388454251 \h </w:instrText>
        </w:r>
        <w:r w:rsidR="00301AB4">
          <w:rPr>
            <w:noProof/>
            <w:webHidden/>
          </w:rPr>
        </w:r>
        <w:r w:rsidR="00301AB4">
          <w:rPr>
            <w:noProof/>
            <w:webHidden/>
          </w:rPr>
          <w:fldChar w:fldCharType="separate"/>
        </w:r>
        <w:r w:rsidR="00301AB4">
          <w:rPr>
            <w:noProof/>
            <w:webHidden/>
          </w:rPr>
          <w:t>27</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52" w:history="1">
        <w:r w:rsidR="00301AB4" w:rsidRPr="00CF46EB">
          <w:rPr>
            <w:rStyle w:val="Hipervnculo"/>
            <w:noProof/>
          </w:rPr>
          <w:t>Ilustración 33: Formulario para adicionar o modificar cuentas</w:t>
        </w:r>
        <w:r w:rsidR="00301AB4">
          <w:rPr>
            <w:noProof/>
            <w:webHidden/>
          </w:rPr>
          <w:tab/>
        </w:r>
        <w:r w:rsidR="00301AB4">
          <w:rPr>
            <w:noProof/>
            <w:webHidden/>
          </w:rPr>
          <w:fldChar w:fldCharType="begin"/>
        </w:r>
        <w:r w:rsidR="00301AB4">
          <w:rPr>
            <w:noProof/>
            <w:webHidden/>
          </w:rPr>
          <w:instrText xml:space="preserve"> PAGEREF _Toc388454252 \h </w:instrText>
        </w:r>
        <w:r w:rsidR="00301AB4">
          <w:rPr>
            <w:noProof/>
            <w:webHidden/>
          </w:rPr>
        </w:r>
        <w:r w:rsidR="00301AB4">
          <w:rPr>
            <w:noProof/>
            <w:webHidden/>
          </w:rPr>
          <w:fldChar w:fldCharType="separate"/>
        </w:r>
        <w:r w:rsidR="00301AB4">
          <w:rPr>
            <w:noProof/>
            <w:webHidden/>
          </w:rPr>
          <w:t>28</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53" w:history="1">
        <w:r w:rsidR="00301AB4" w:rsidRPr="00CF46EB">
          <w:rPr>
            <w:rStyle w:val="Hipervnculo"/>
            <w:noProof/>
          </w:rPr>
          <w:t>Ilustración 34: Listado de comprobantes de operaciones: vista tabular</w:t>
        </w:r>
        <w:r w:rsidR="00301AB4">
          <w:rPr>
            <w:noProof/>
            <w:webHidden/>
          </w:rPr>
          <w:tab/>
        </w:r>
        <w:r w:rsidR="00301AB4">
          <w:rPr>
            <w:noProof/>
            <w:webHidden/>
          </w:rPr>
          <w:fldChar w:fldCharType="begin"/>
        </w:r>
        <w:r w:rsidR="00301AB4">
          <w:rPr>
            <w:noProof/>
            <w:webHidden/>
          </w:rPr>
          <w:instrText xml:space="preserve"> PAGEREF _Toc388454253 \h </w:instrText>
        </w:r>
        <w:r w:rsidR="00301AB4">
          <w:rPr>
            <w:noProof/>
            <w:webHidden/>
          </w:rPr>
        </w:r>
        <w:r w:rsidR="00301AB4">
          <w:rPr>
            <w:noProof/>
            <w:webHidden/>
          </w:rPr>
          <w:fldChar w:fldCharType="separate"/>
        </w:r>
        <w:r w:rsidR="00301AB4">
          <w:rPr>
            <w:noProof/>
            <w:webHidden/>
          </w:rPr>
          <w:t>29</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54" w:history="1">
        <w:r w:rsidR="00301AB4" w:rsidRPr="00CF46EB">
          <w:rPr>
            <w:rStyle w:val="Hipervnculo"/>
            <w:noProof/>
          </w:rPr>
          <w:t>Ilustración 35: Formulario para adicionar o modificar comprobante de operaciones.</w:t>
        </w:r>
        <w:r w:rsidR="00301AB4">
          <w:rPr>
            <w:noProof/>
            <w:webHidden/>
          </w:rPr>
          <w:tab/>
        </w:r>
        <w:r w:rsidR="00301AB4">
          <w:rPr>
            <w:noProof/>
            <w:webHidden/>
          </w:rPr>
          <w:fldChar w:fldCharType="begin"/>
        </w:r>
        <w:r w:rsidR="00301AB4">
          <w:rPr>
            <w:noProof/>
            <w:webHidden/>
          </w:rPr>
          <w:instrText xml:space="preserve"> PAGEREF _Toc388454254 \h </w:instrText>
        </w:r>
        <w:r w:rsidR="00301AB4">
          <w:rPr>
            <w:noProof/>
            <w:webHidden/>
          </w:rPr>
        </w:r>
        <w:r w:rsidR="00301AB4">
          <w:rPr>
            <w:noProof/>
            <w:webHidden/>
          </w:rPr>
          <w:fldChar w:fldCharType="separate"/>
        </w:r>
        <w:r w:rsidR="00301AB4">
          <w:rPr>
            <w:noProof/>
            <w:webHidden/>
          </w:rPr>
          <w:t>30</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55" w:history="1">
        <w:r w:rsidR="00301AB4" w:rsidRPr="00CF46EB">
          <w:rPr>
            <w:rStyle w:val="Hipervnculo"/>
            <w:noProof/>
          </w:rPr>
          <w:t>Ilustración 36: Comprobante de carga inicial.</w:t>
        </w:r>
        <w:r w:rsidR="00301AB4">
          <w:rPr>
            <w:noProof/>
            <w:webHidden/>
          </w:rPr>
          <w:tab/>
        </w:r>
        <w:r w:rsidR="00301AB4">
          <w:rPr>
            <w:noProof/>
            <w:webHidden/>
          </w:rPr>
          <w:fldChar w:fldCharType="begin"/>
        </w:r>
        <w:r w:rsidR="00301AB4">
          <w:rPr>
            <w:noProof/>
            <w:webHidden/>
          </w:rPr>
          <w:instrText xml:space="preserve"> PAGEREF _Toc388454255 \h </w:instrText>
        </w:r>
        <w:r w:rsidR="00301AB4">
          <w:rPr>
            <w:noProof/>
            <w:webHidden/>
          </w:rPr>
        </w:r>
        <w:r w:rsidR="00301AB4">
          <w:rPr>
            <w:noProof/>
            <w:webHidden/>
          </w:rPr>
          <w:fldChar w:fldCharType="separate"/>
        </w:r>
        <w:r w:rsidR="00301AB4">
          <w:rPr>
            <w:noProof/>
            <w:webHidden/>
          </w:rPr>
          <w:t>33</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56" w:history="1">
        <w:r w:rsidR="00301AB4" w:rsidRPr="00CF46EB">
          <w:rPr>
            <w:rStyle w:val="Hipervnculo"/>
            <w:noProof/>
          </w:rPr>
          <w:t>Ilustración 37: Información relevante de comprobantes de operaciones.</w:t>
        </w:r>
        <w:r w:rsidR="00301AB4">
          <w:rPr>
            <w:noProof/>
            <w:webHidden/>
          </w:rPr>
          <w:tab/>
        </w:r>
        <w:r w:rsidR="00301AB4">
          <w:rPr>
            <w:noProof/>
            <w:webHidden/>
          </w:rPr>
          <w:fldChar w:fldCharType="begin"/>
        </w:r>
        <w:r w:rsidR="00301AB4">
          <w:rPr>
            <w:noProof/>
            <w:webHidden/>
          </w:rPr>
          <w:instrText xml:space="preserve"> PAGEREF _Toc388454256 \h </w:instrText>
        </w:r>
        <w:r w:rsidR="00301AB4">
          <w:rPr>
            <w:noProof/>
            <w:webHidden/>
          </w:rPr>
        </w:r>
        <w:r w:rsidR="00301AB4">
          <w:rPr>
            <w:noProof/>
            <w:webHidden/>
          </w:rPr>
          <w:fldChar w:fldCharType="separate"/>
        </w:r>
        <w:r w:rsidR="00301AB4">
          <w:rPr>
            <w:noProof/>
            <w:webHidden/>
          </w:rPr>
          <w:t>34</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57" w:history="1">
        <w:r w:rsidR="00301AB4" w:rsidRPr="00CF46EB">
          <w:rPr>
            <w:rStyle w:val="Hipervnculo"/>
            <w:noProof/>
          </w:rPr>
          <w:t>Ilustración 38: Consolidación de saldos de las cuentas.</w:t>
        </w:r>
        <w:r w:rsidR="00301AB4">
          <w:rPr>
            <w:noProof/>
            <w:webHidden/>
          </w:rPr>
          <w:tab/>
        </w:r>
        <w:r w:rsidR="00301AB4">
          <w:rPr>
            <w:noProof/>
            <w:webHidden/>
          </w:rPr>
          <w:fldChar w:fldCharType="begin"/>
        </w:r>
        <w:r w:rsidR="00301AB4">
          <w:rPr>
            <w:noProof/>
            <w:webHidden/>
          </w:rPr>
          <w:instrText xml:space="preserve"> PAGEREF _Toc388454257 \h </w:instrText>
        </w:r>
        <w:r w:rsidR="00301AB4">
          <w:rPr>
            <w:noProof/>
            <w:webHidden/>
          </w:rPr>
        </w:r>
        <w:r w:rsidR="00301AB4">
          <w:rPr>
            <w:noProof/>
            <w:webHidden/>
          </w:rPr>
          <w:fldChar w:fldCharType="separate"/>
        </w:r>
        <w:r w:rsidR="00301AB4">
          <w:rPr>
            <w:noProof/>
            <w:webHidden/>
          </w:rPr>
          <w:t>35</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58" w:history="1">
        <w:r w:rsidR="00301AB4" w:rsidRPr="00CF46EB">
          <w:rPr>
            <w:rStyle w:val="Hipervnculo"/>
            <w:noProof/>
          </w:rPr>
          <w:t>Ilustración 39: Comprobantes asociados a una cuenta determinada.</w:t>
        </w:r>
        <w:r w:rsidR="00301AB4">
          <w:rPr>
            <w:noProof/>
            <w:webHidden/>
          </w:rPr>
          <w:tab/>
        </w:r>
        <w:r w:rsidR="00301AB4">
          <w:rPr>
            <w:noProof/>
            <w:webHidden/>
          </w:rPr>
          <w:fldChar w:fldCharType="begin"/>
        </w:r>
        <w:r w:rsidR="00301AB4">
          <w:rPr>
            <w:noProof/>
            <w:webHidden/>
          </w:rPr>
          <w:instrText xml:space="preserve"> PAGEREF _Toc388454258 \h </w:instrText>
        </w:r>
        <w:r w:rsidR="00301AB4">
          <w:rPr>
            <w:noProof/>
            <w:webHidden/>
          </w:rPr>
        </w:r>
        <w:r w:rsidR="00301AB4">
          <w:rPr>
            <w:noProof/>
            <w:webHidden/>
          </w:rPr>
          <w:fldChar w:fldCharType="separate"/>
        </w:r>
        <w:r w:rsidR="00301AB4">
          <w:rPr>
            <w:noProof/>
            <w:webHidden/>
          </w:rPr>
          <w:t>36</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59" w:history="1">
        <w:r w:rsidR="00301AB4" w:rsidRPr="00CF46EB">
          <w:rPr>
            <w:rStyle w:val="Hipervnculo"/>
            <w:noProof/>
          </w:rPr>
          <w:t>Ilustración 40: Balance de comprobación de saldos.</w:t>
        </w:r>
        <w:r w:rsidR="00301AB4">
          <w:rPr>
            <w:noProof/>
            <w:webHidden/>
          </w:rPr>
          <w:tab/>
        </w:r>
        <w:r w:rsidR="00301AB4">
          <w:rPr>
            <w:noProof/>
            <w:webHidden/>
          </w:rPr>
          <w:fldChar w:fldCharType="begin"/>
        </w:r>
        <w:r w:rsidR="00301AB4">
          <w:rPr>
            <w:noProof/>
            <w:webHidden/>
          </w:rPr>
          <w:instrText xml:space="preserve"> PAGEREF _Toc388454259 \h </w:instrText>
        </w:r>
        <w:r w:rsidR="00301AB4">
          <w:rPr>
            <w:noProof/>
            <w:webHidden/>
          </w:rPr>
        </w:r>
        <w:r w:rsidR="00301AB4">
          <w:rPr>
            <w:noProof/>
            <w:webHidden/>
          </w:rPr>
          <w:fldChar w:fldCharType="separate"/>
        </w:r>
        <w:r w:rsidR="00301AB4">
          <w:rPr>
            <w:noProof/>
            <w:webHidden/>
          </w:rPr>
          <w:t>37</w:t>
        </w:r>
        <w:r w:rsidR="00301AB4">
          <w:rPr>
            <w:noProof/>
            <w:webHidden/>
          </w:rPr>
          <w:fldChar w:fldCharType="end"/>
        </w:r>
      </w:hyperlink>
    </w:p>
    <w:p w:rsidR="00301AB4" w:rsidRDefault="001050D5">
      <w:pPr>
        <w:pStyle w:val="Tabladeilustraciones"/>
        <w:tabs>
          <w:tab w:val="right" w:leader="dot" w:pos="11096"/>
        </w:tabs>
        <w:rPr>
          <w:rFonts w:eastAsiaTheme="minorEastAsia"/>
          <w:noProof/>
          <w:lang w:eastAsia="es-ES"/>
        </w:rPr>
      </w:pPr>
      <w:hyperlink w:anchor="_Toc388454260" w:history="1">
        <w:r w:rsidR="00301AB4" w:rsidRPr="00CF46EB">
          <w:rPr>
            <w:rStyle w:val="Hipervnculo"/>
            <w:noProof/>
          </w:rPr>
          <w:t>Ilustración 41: Existencia de activos por Centros de costo.</w:t>
        </w:r>
        <w:r w:rsidR="00301AB4">
          <w:rPr>
            <w:noProof/>
            <w:webHidden/>
          </w:rPr>
          <w:tab/>
        </w:r>
        <w:r w:rsidR="00301AB4">
          <w:rPr>
            <w:noProof/>
            <w:webHidden/>
          </w:rPr>
          <w:fldChar w:fldCharType="begin"/>
        </w:r>
        <w:r w:rsidR="00301AB4">
          <w:rPr>
            <w:noProof/>
            <w:webHidden/>
          </w:rPr>
          <w:instrText xml:space="preserve"> PAGEREF _Toc388454260 \h </w:instrText>
        </w:r>
        <w:r w:rsidR="00301AB4">
          <w:rPr>
            <w:noProof/>
            <w:webHidden/>
          </w:rPr>
        </w:r>
        <w:r w:rsidR="00301AB4">
          <w:rPr>
            <w:noProof/>
            <w:webHidden/>
          </w:rPr>
          <w:fldChar w:fldCharType="separate"/>
        </w:r>
        <w:r w:rsidR="00301AB4">
          <w:rPr>
            <w:noProof/>
            <w:webHidden/>
          </w:rPr>
          <w:t>38</w:t>
        </w:r>
        <w:r w:rsidR="00301AB4">
          <w:rPr>
            <w:noProof/>
            <w:webHidden/>
          </w:rPr>
          <w:fldChar w:fldCharType="end"/>
        </w:r>
      </w:hyperlink>
    </w:p>
    <w:p w:rsidR="00FC6154" w:rsidRPr="00B05A91" w:rsidRDefault="004D3E86" w:rsidP="00B05A91">
      <w:pPr>
        <w:jc w:val="both"/>
        <w:rPr>
          <w:rFonts w:asciiTheme="majorHAnsi" w:eastAsiaTheme="majorEastAsia" w:hAnsiTheme="majorHAnsi" w:cstheme="majorBidi"/>
          <w:b/>
          <w:bCs/>
          <w:color w:val="365F91" w:themeColor="accent1" w:themeShade="BF"/>
          <w:sz w:val="28"/>
          <w:szCs w:val="28"/>
        </w:rPr>
      </w:pPr>
      <w:r w:rsidRPr="00B05A91">
        <w:fldChar w:fldCharType="end"/>
      </w:r>
      <w:r w:rsidR="00FC6154" w:rsidRPr="00B05A91">
        <w:br w:type="page"/>
      </w:r>
    </w:p>
    <w:p w:rsidR="00FC6154" w:rsidRPr="00B05A91" w:rsidRDefault="00FC6154" w:rsidP="00B05A91">
      <w:pPr>
        <w:pStyle w:val="Ttulo1"/>
        <w:jc w:val="both"/>
      </w:pPr>
      <w:bookmarkStart w:id="13" w:name="_Toc388454185"/>
      <w:r w:rsidRPr="00B05A91">
        <w:lastRenderedPageBreak/>
        <w:t>Dirigido a</w:t>
      </w:r>
      <w:bookmarkEnd w:id="13"/>
    </w:p>
    <w:p w:rsidR="00FC6154" w:rsidRPr="00B05A91" w:rsidRDefault="00FC6154" w:rsidP="00B05A91">
      <w:pPr>
        <w:jc w:val="both"/>
      </w:pPr>
      <w:r w:rsidRPr="00B05A91">
        <w:t xml:space="preserve">Este manual está dirigido a los interesados(as) en aprender a usar el software </w:t>
      </w:r>
      <w:proofErr w:type="spellStart"/>
      <w:r w:rsidRPr="00B05A91">
        <w:t>Zentro</w:t>
      </w:r>
      <w:proofErr w:type="spellEnd"/>
      <w:r w:rsidRPr="00B05A91">
        <w:rPr>
          <w:sz w:val="32"/>
          <w:szCs w:val="34"/>
        </w:rPr>
        <w:t>®</w:t>
      </w:r>
      <w:r w:rsidRPr="00B05A91">
        <w:t xml:space="preserve"> Mini Contador el cual ha sido creado para gestionar la contabilidad de pequeños y medianos negocios de forma simplificada.</w:t>
      </w:r>
    </w:p>
    <w:p w:rsidR="00FC6154" w:rsidRPr="00B05A91" w:rsidRDefault="00FC6154" w:rsidP="00B05A91">
      <w:pPr>
        <w:pStyle w:val="Ttulo1"/>
        <w:jc w:val="both"/>
      </w:pPr>
      <w:bookmarkStart w:id="14" w:name="_Toc388454186"/>
      <w:r w:rsidRPr="00B05A91">
        <w:t>Lo que debe conocer</w:t>
      </w:r>
      <w:bookmarkEnd w:id="14"/>
    </w:p>
    <w:p w:rsidR="00FC6154" w:rsidRPr="00B05A91" w:rsidRDefault="00FC6154" w:rsidP="00B05A91">
      <w:pPr>
        <w:jc w:val="both"/>
      </w:pPr>
      <w:r w:rsidRPr="00B05A91">
        <w:t>Operar este sistema sólo exige conocimientos mínimos de las personas que interactúan con el:</w:t>
      </w:r>
    </w:p>
    <w:p w:rsidR="00FC6154" w:rsidRPr="00B05A91" w:rsidRDefault="00FC6154" w:rsidP="00B05A91">
      <w:pPr>
        <w:pStyle w:val="Prrafodelista"/>
        <w:numPr>
          <w:ilvl w:val="0"/>
          <w:numId w:val="20"/>
        </w:numPr>
        <w:jc w:val="both"/>
      </w:pPr>
      <w:r w:rsidRPr="00B05A91">
        <w:t xml:space="preserve">Conocimiento básico de un sistema operativo de su preferencia. </w:t>
      </w:r>
    </w:p>
    <w:p w:rsidR="00FC6154" w:rsidRPr="00B05A91" w:rsidRDefault="00FC6154" w:rsidP="00B05A91">
      <w:pPr>
        <w:pStyle w:val="Prrafodelista"/>
        <w:numPr>
          <w:ilvl w:val="0"/>
          <w:numId w:val="20"/>
        </w:numPr>
        <w:jc w:val="both"/>
      </w:pPr>
      <w:r w:rsidRPr="00B05A91">
        <w:t>Conocimiento básico de navegación en la Web.</w:t>
      </w:r>
    </w:p>
    <w:p w:rsidR="00FC6154" w:rsidRPr="00B05A91" w:rsidRDefault="00FC6154" w:rsidP="00B05A91">
      <w:pPr>
        <w:pStyle w:val="Ttulo1"/>
        <w:jc w:val="both"/>
      </w:pPr>
      <w:bookmarkStart w:id="15" w:name="_Toc388454187"/>
      <w:r w:rsidRPr="00B05A91">
        <w:t>Especificaciones técnicas</w:t>
      </w:r>
      <w:bookmarkEnd w:id="15"/>
    </w:p>
    <w:p w:rsidR="00FC6154" w:rsidRPr="00B05A91" w:rsidRDefault="00FC6154" w:rsidP="00B05A91">
      <w:pPr>
        <w:pStyle w:val="Ttulo2"/>
        <w:jc w:val="both"/>
      </w:pPr>
      <w:bookmarkStart w:id="16" w:name="_Toc388454188"/>
      <w:r w:rsidRPr="00B05A91">
        <w:t>Hardware</w:t>
      </w:r>
      <w:bookmarkEnd w:id="16"/>
    </w:p>
    <w:p w:rsidR="00FC6154" w:rsidRPr="00B05A91" w:rsidRDefault="00FC6154" w:rsidP="00B05A91">
      <w:pPr>
        <w:jc w:val="both"/>
        <w:rPr>
          <w:sz w:val="24"/>
        </w:rPr>
      </w:pPr>
      <w:r w:rsidRPr="00B05A91">
        <w:t xml:space="preserve">El </w:t>
      </w:r>
      <w:proofErr w:type="spellStart"/>
      <w:r w:rsidRPr="00B05A91">
        <w:t>Zentro</w:t>
      </w:r>
      <w:proofErr w:type="spellEnd"/>
      <w:r w:rsidRPr="00B05A91">
        <w:rPr>
          <w:sz w:val="32"/>
          <w:szCs w:val="34"/>
        </w:rPr>
        <w:t>®</w:t>
      </w:r>
      <w:r w:rsidRPr="00B05A91">
        <w:rPr>
          <w:sz w:val="24"/>
        </w:rPr>
        <w:t xml:space="preserve"> </w:t>
      </w:r>
      <w:r w:rsidRPr="00B05A91">
        <w:t xml:space="preserve">Mini Contador es una aplicación web basada en la arquitectura cliente servidor por lo que su despliegue incluye </w:t>
      </w:r>
      <w:r w:rsidRPr="00B05A91">
        <w:rPr>
          <w:u w:val="single"/>
        </w:rPr>
        <w:t>requerimientos de hardware</w:t>
      </w:r>
      <w:r w:rsidRPr="00B05A91">
        <w:t xml:space="preserve"> divididos como se muestra a continuación:</w:t>
      </w:r>
    </w:p>
    <w:tbl>
      <w:tblPr>
        <w:tblStyle w:val="Sombreadomedio2-nfasis1"/>
        <w:tblW w:w="0" w:type="auto"/>
        <w:tblLook w:val="06A0" w:firstRow="1" w:lastRow="0" w:firstColumn="1" w:lastColumn="0" w:noHBand="1" w:noVBand="1"/>
      </w:tblPr>
      <w:tblGrid>
        <w:gridCol w:w="5563"/>
        <w:gridCol w:w="5596"/>
      </w:tblGrid>
      <w:tr w:rsidR="00C8220B" w:rsidRPr="00B05A91" w:rsidTr="00486E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7" w:type="dxa"/>
          </w:tcPr>
          <w:p w:rsidR="00FC6154" w:rsidRPr="00B05A91" w:rsidRDefault="00FC6154" w:rsidP="00B05A91">
            <w:pPr>
              <w:jc w:val="both"/>
            </w:pPr>
            <w:r w:rsidRPr="00B05A91">
              <w:t>Servidor de aplicación</w:t>
            </w:r>
          </w:p>
        </w:tc>
        <w:tc>
          <w:tcPr>
            <w:tcW w:w="5670" w:type="dxa"/>
          </w:tcPr>
          <w:p w:rsidR="00FC6154" w:rsidRPr="00B05A91" w:rsidRDefault="00FC6154" w:rsidP="00B05A91">
            <w:pPr>
              <w:jc w:val="both"/>
              <w:cnfStyle w:val="100000000000" w:firstRow="1" w:lastRow="0" w:firstColumn="0" w:lastColumn="0" w:oddVBand="0" w:evenVBand="0" w:oddHBand="0" w:evenHBand="0" w:firstRowFirstColumn="0" w:firstRowLastColumn="0" w:lastRowFirstColumn="0" w:lastRowLastColumn="0"/>
            </w:pPr>
            <w:r w:rsidRPr="00B05A91">
              <w:t>Estación de trabajo cliente</w:t>
            </w:r>
          </w:p>
        </w:tc>
      </w:tr>
      <w:tr w:rsidR="00C8220B" w:rsidRPr="00B05A91" w:rsidTr="00486E38">
        <w:tc>
          <w:tcPr>
            <w:cnfStyle w:val="001000000000" w:firstRow="0" w:lastRow="0" w:firstColumn="1" w:lastColumn="0" w:oddVBand="0" w:evenVBand="0" w:oddHBand="0" w:evenHBand="0" w:firstRowFirstColumn="0" w:firstRowLastColumn="0" w:lastRowFirstColumn="0" w:lastRowLastColumn="0"/>
            <w:tcW w:w="5637" w:type="dxa"/>
            <w:tcBorders>
              <w:top w:val="single" w:sz="18" w:space="0" w:color="auto"/>
            </w:tcBorders>
            <w:shd w:val="clear" w:color="auto" w:fill="auto"/>
          </w:tcPr>
          <w:p w:rsidR="00FC6154" w:rsidRPr="00B05A91" w:rsidRDefault="00FC6154" w:rsidP="00B05A91">
            <w:pPr>
              <w:pStyle w:val="Prrafodelista"/>
              <w:numPr>
                <w:ilvl w:val="0"/>
                <w:numId w:val="21"/>
              </w:numPr>
              <w:jc w:val="both"/>
              <w:rPr>
                <w:b w:val="0"/>
                <w:color w:val="auto"/>
              </w:rPr>
            </w:pPr>
            <w:r w:rsidRPr="00B05A91">
              <w:rPr>
                <w:b w:val="0"/>
                <w:color w:val="auto"/>
              </w:rPr>
              <w:t>2.40 GHZ de procesamiento o superior</w:t>
            </w:r>
          </w:p>
          <w:p w:rsidR="00FC6154" w:rsidRPr="00B05A91" w:rsidRDefault="00FC6154" w:rsidP="00B05A91">
            <w:pPr>
              <w:pStyle w:val="Prrafodelista"/>
              <w:numPr>
                <w:ilvl w:val="0"/>
                <w:numId w:val="21"/>
              </w:numPr>
              <w:jc w:val="both"/>
              <w:rPr>
                <w:b w:val="0"/>
                <w:color w:val="auto"/>
              </w:rPr>
            </w:pPr>
            <w:r w:rsidRPr="00B05A91">
              <w:rPr>
                <w:b w:val="0"/>
                <w:color w:val="auto"/>
              </w:rPr>
              <w:t>1 GB de RAM o superior</w:t>
            </w:r>
          </w:p>
          <w:p w:rsidR="00FC6154" w:rsidRPr="00B05A91" w:rsidRDefault="007C1399" w:rsidP="00B05A91">
            <w:pPr>
              <w:pStyle w:val="Prrafodelista"/>
              <w:numPr>
                <w:ilvl w:val="0"/>
                <w:numId w:val="21"/>
              </w:numPr>
              <w:jc w:val="both"/>
              <w:rPr>
                <w:b w:val="0"/>
                <w:color w:val="auto"/>
              </w:rPr>
            </w:pPr>
            <w:r w:rsidRPr="00B05A91">
              <w:rPr>
                <w:b w:val="0"/>
                <w:color w:val="auto"/>
              </w:rPr>
              <w:t>Disco duro co</w:t>
            </w:r>
            <w:r w:rsidR="00B74ED0">
              <w:rPr>
                <w:b w:val="0"/>
                <w:color w:val="auto"/>
              </w:rPr>
              <w:t xml:space="preserve">n </w:t>
            </w:r>
            <w:r w:rsidRPr="00B05A91">
              <w:rPr>
                <w:b w:val="0"/>
                <w:color w:val="auto"/>
              </w:rPr>
              <w:t>espacio disponible de 2 GB o superior</w:t>
            </w:r>
          </w:p>
          <w:p w:rsidR="00FC6154" w:rsidRPr="00B05A91" w:rsidRDefault="00FC6154" w:rsidP="00B05A91">
            <w:pPr>
              <w:pStyle w:val="Prrafodelista"/>
              <w:numPr>
                <w:ilvl w:val="0"/>
                <w:numId w:val="21"/>
              </w:numPr>
              <w:jc w:val="both"/>
              <w:rPr>
                <w:color w:val="auto"/>
              </w:rPr>
            </w:pPr>
            <w:r w:rsidRPr="00B05A91">
              <w:rPr>
                <w:b w:val="0"/>
                <w:color w:val="auto"/>
              </w:rPr>
              <w:t>Tarjeta de Red</w:t>
            </w:r>
          </w:p>
        </w:tc>
        <w:tc>
          <w:tcPr>
            <w:tcW w:w="5670" w:type="dxa"/>
          </w:tcPr>
          <w:p w:rsidR="00FC6154" w:rsidRPr="00B05A91" w:rsidRDefault="00FC6154" w:rsidP="00B05A91">
            <w:pPr>
              <w:pStyle w:val="Prrafodelista"/>
              <w:numPr>
                <w:ilvl w:val="0"/>
                <w:numId w:val="21"/>
              </w:numPr>
              <w:jc w:val="both"/>
              <w:cnfStyle w:val="000000000000" w:firstRow="0" w:lastRow="0" w:firstColumn="0" w:lastColumn="0" w:oddVBand="0" w:evenVBand="0" w:oddHBand="0" w:evenHBand="0" w:firstRowFirstColumn="0" w:firstRowLastColumn="0" w:lastRowFirstColumn="0" w:lastRowLastColumn="0"/>
            </w:pPr>
            <w:r w:rsidRPr="00B05A91">
              <w:t>1.40 GHZ de Procesamiento o superior</w:t>
            </w:r>
          </w:p>
          <w:p w:rsidR="00FC6154" w:rsidRPr="00B05A91" w:rsidRDefault="00FC6154" w:rsidP="00B05A91">
            <w:pPr>
              <w:pStyle w:val="Prrafodelista"/>
              <w:numPr>
                <w:ilvl w:val="0"/>
                <w:numId w:val="21"/>
              </w:numPr>
              <w:jc w:val="both"/>
              <w:cnfStyle w:val="000000000000" w:firstRow="0" w:lastRow="0" w:firstColumn="0" w:lastColumn="0" w:oddVBand="0" w:evenVBand="0" w:oddHBand="0" w:evenHBand="0" w:firstRowFirstColumn="0" w:firstRowLastColumn="0" w:lastRowFirstColumn="0" w:lastRowLastColumn="0"/>
            </w:pPr>
            <w:r w:rsidRPr="00B05A91">
              <w:t>256 MB de RAM</w:t>
            </w:r>
            <w:r w:rsidRPr="00B05A91">
              <w:rPr>
                <w:sz w:val="16"/>
              </w:rPr>
              <w:t xml:space="preserve"> (recomendado 512 MB o superior) </w:t>
            </w:r>
          </w:p>
          <w:p w:rsidR="00FC6154" w:rsidRPr="00B05A91" w:rsidRDefault="00FC6154" w:rsidP="00B05A91">
            <w:pPr>
              <w:pStyle w:val="Prrafodelista"/>
              <w:numPr>
                <w:ilvl w:val="0"/>
                <w:numId w:val="21"/>
              </w:numPr>
              <w:jc w:val="both"/>
              <w:cnfStyle w:val="000000000000" w:firstRow="0" w:lastRow="0" w:firstColumn="0" w:lastColumn="0" w:oddVBand="0" w:evenVBand="0" w:oddHBand="0" w:evenHBand="0" w:firstRowFirstColumn="0" w:firstRowLastColumn="0" w:lastRowFirstColumn="0" w:lastRowLastColumn="0"/>
            </w:pPr>
            <w:r w:rsidRPr="00B05A91">
              <w:t>Tarjeta de Red</w:t>
            </w:r>
          </w:p>
        </w:tc>
      </w:tr>
    </w:tbl>
    <w:p w:rsidR="00FC6154" w:rsidRPr="00B05A91" w:rsidRDefault="00FC6154" w:rsidP="00B05A91">
      <w:pPr>
        <w:pStyle w:val="Ttulo2"/>
        <w:jc w:val="both"/>
      </w:pPr>
    </w:p>
    <w:p w:rsidR="00FC6154" w:rsidRPr="00B05A91" w:rsidRDefault="00FC6154" w:rsidP="00B05A91">
      <w:pPr>
        <w:pStyle w:val="Ttulo2"/>
        <w:jc w:val="both"/>
      </w:pPr>
      <w:bookmarkStart w:id="17" w:name="_Toc388454189"/>
      <w:r w:rsidRPr="00B05A91">
        <w:t>Software</w:t>
      </w:r>
      <w:bookmarkEnd w:id="17"/>
    </w:p>
    <w:p w:rsidR="00FC6154" w:rsidRPr="00B05A91" w:rsidRDefault="00FC6154" w:rsidP="00B05A91">
      <w:pPr>
        <w:jc w:val="both"/>
        <w:rPr>
          <w:sz w:val="24"/>
        </w:rPr>
      </w:pPr>
      <w:r w:rsidRPr="00B05A91">
        <w:t xml:space="preserve">La arquitectura cliente servidor en la que está basada el </w:t>
      </w:r>
      <w:proofErr w:type="spellStart"/>
      <w:r w:rsidRPr="00B05A91">
        <w:t>Zentro</w:t>
      </w:r>
      <w:proofErr w:type="spellEnd"/>
      <w:r w:rsidRPr="00B05A91">
        <w:rPr>
          <w:sz w:val="32"/>
          <w:szCs w:val="34"/>
        </w:rPr>
        <w:t>®</w:t>
      </w:r>
      <w:r w:rsidRPr="00B05A91">
        <w:rPr>
          <w:sz w:val="24"/>
        </w:rPr>
        <w:t xml:space="preserve"> </w:t>
      </w:r>
      <w:r w:rsidRPr="00B05A91">
        <w:t xml:space="preserve">Mini Contador demanda la </w:t>
      </w:r>
      <w:r w:rsidRPr="00B05A91">
        <w:rPr>
          <w:u w:val="single"/>
        </w:rPr>
        <w:t>inclusión de requerimientos de software</w:t>
      </w:r>
      <w:r w:rsidRPr="00B05A91">
        <w:t xml:space="preserve"> divididos como se muestra a continuación:</w:t>
      </w:r>
    </w:p>
    <w:tbl>
      <w:tblPr>
        <w:tblStyle w:val="Sombreadomedio2-nfasis1"/>
        <w:tblW w:w="0" w:type="auto"/>
        <w:tblLook w:val="06A0" w:firstRow="1" w:lastRow="0" w:firstColumn="1" w:lastColumn="0" w:noHBand="1" w:noVBand="1"/>
      </w:tblPr>
      <w:tblGrid>
        <w:gridCol w:w="5634"/>
        <w:gridCol w:w="5525"/>
      </w:tblGrid>
      <w:tr w:rsidR="00C8220B" w:rsidRPr="00B05A91" w:rsidTr="00486E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7" w:type="dxa"/>
          </w:tcPr>
          <w:p w:rsidR="00FC6154" w:rsidRPr="00B05A91" w:rsidRDefault="00FC6154" w:rsidP="00B05A91">
            <w:pPr>
              <w:jc w:val="both"/>
            </w:pPr>
            <w:r w:rsidRPr="00B05A91">
              <w:t>Servidor de aplicación</w:t>
            </w:r>
          </w:p>
        </w:tc>
        <w:tc>
          <w:tcPr>
            <w:tcW w:w="5528" w:type="dxa"/>
          </w:tcPr>
          <w:p w:rsidR="00FC6154" w:rsidRPr="00B05A91" w:rsidRDefault="00FC6154" w:rsidP="00B05A91">
            <w:pPr>
              <w:jc w:val="both"/>
              <w:cnfStyle w:val="100000000000" w:firstRow="1" w:lastRow="0" w:firstColumn="0" w:lastColumn="0" w:oddVBand="0" w:evenVBand="0" w:oddHBand="0" w:evenHBand="0" w:firstRowFirstColumn="0" w:firstRowLastColumn="0" w:lastRowFirstColumn="0" w:lastRowLastColumn="0"/>
            </w:pPr>
            <w:r w:rsidRPr="00B05A91">
              <w:t>Estación de trabajo cliente</w:t>
            </w:r>
          </w:p>
        </w:tc>
      </w:tr>
      <w:tr w:rsidR="00C8220B" w:rsidRPr="00B05A91" w:rsidTr="00486E38">
        <w:tc>
          <w:tcPr>
            <w:cnfStyle w:val="001000000000" w:firstRow="0" w:lastRow="0" w:firstColumn="1" w:lastColumn="0" w:oddVBand="0" w:evenVBand="0" w:oddHBand="0" w:evenHBand="0" w:firstRowFirstColumn="0" w:firstRowLastColumn="0" w:lastRowFirstColumn="0" w:lastRowLastColumn="0"/>
            <w:tcW w:w="5637" w:type="dxa"/>
            <w:tcBorders>
              <w:top w:val="single" w:sz="18" w:space="0" w:color="auto"/>
            </w:tcBorders>
            <w:shd w:val="clear" w:color="auto" w:fill="auto"/>
          </w:tcPr>
          <w:p w:rsidR="00FC6154" w:rsidRPr="00B05A91" w:rsidRDefault="00FC6154" w:rsidP="00B05A91">
            <w:pPr>
              <w:pStyle w:val="Prrafodelista"/>
              <w:numPr>
                <w:ilvl w:val="0"/>
                <w:numId w:val="21"/>
              </w:numPr>
              <w:jc w:val="both"/>
              <w:rPr>
                <w:b w:val="0"/>
                <w:color w:val="auto"/>
              </w:rPr>
            </w:pPr>
            <w:proofErr w:type="spellStart"/>
            <w:r w:rsidRPr="00B05A91">
              <w:rPr>
                <w:b w:val="0"/>
                <w:color w:val="auto"/>
              </w:rPr>
              <w:t>Debian</w:t>
            </w:r>
            <w:proofErr w:type="spellEnd"/>
            <w:r w:rsidRPr="00B05A91">
              <w:rPr>
                <w:b w:val="0"/>
                <w:color w:val="auto"/>
              </w:rPr>
              <w:t xml:space="preserve"> </w:t>
            </w:r>
          </w:p>
          <w:p w:rsidR="00FC6154" w:rsidRPr="00B05A91" w:rsidRDefault="00FC6154" w:rsidP="00B05A91">
            <w:pPr>
              <w:pStyle w:val="Prrafodelista"/>
              <w:ind w:left="360"/>
              <w:jc w:val="both"/>
              <w:rPr>
                <w:b w:val="0"/>
                <w:color w:val="auto"/>
                <w:sz w:val="16"/>
              </w:rPr>
            </w:pPr>
            <w:r w:rsidRPr="00B05A91">
              <w:rPr>
                <w:b w:val="0"/>
                <w:color w:val="auto"/>
                <w:sz w:val="16"/>
              </w:rPr>
              <w:t>* Puede ser cualquier otro de la familia Unix o Windows</w:t>
            </w:r>
          </w:p>
          <w:p w:rsidR="00FC6154" w:rsidRPr="00B05A91" w:rsidRDefault="00FC6154" w:rsidP="00B05A91">
            <w:pPr>
              <w:pStyle w:val="Prrafodelista"/>
              <w:numPr>
                <w:ilvl w:val="0"/>
                <w:numId w:val="21"/>
              </w:numPr>
              <w:jc w:val="both"/>
              <w:rPr>
                <w:b w:val="0"/>
                <w:color w:val="auto"/>
              </w:rPr>
            </w:pPr>
            <w:r w:rsidRPr="00B05A91">
              <w:rPr>
                <w:b w:val="0"/>
                <w:color w:val="auto"/>
              </w:rPr>
              <w:t>Apache 2.2.6 o superior</w:t>
            </w:r>
          </w:p>
          <w:p w:rsidR="00FC6154" w:rsidRPr="00B05A91" w:rsidRDefault="00FC6154" w:rsidP="00B05A91">
            <w:pPr>
              <w:pStyle w:val="Prrafodelista"/>
              <w:numPr>
                <w:ilvl w:val="0"/>
                <w:numId w:val="21"/>
              </w:numPr>
              <w:jc w:val="both"/>
              <w:rPr>
                <w:b w:val="0"/>
                <w:color w:val="auto"/>
              </w:rPr>
            </w:pPr>
            <w:r w:rsidRPr="00B05A91">
              <w:rPr>
                <w:b w:val="0"/>
                <w:color w:val="auto"/>
              </w:rPr>
              <w:t>PHP 5.2.5 o superior</w:t>
            </w:r>
          </w:p>
          <w:p w:rsidR="00FC6154" w:rsidRPr="00B05A91" w:rsidRDefault="00FC6154" w:rsidP="00B05A91">
            <w:pPr>
              <w:pStyle w:val="Prrafodelista"/>
              <w:numPr>
                <w:ilvl w:val="0"/>
                <w:numId w:val="21"/>
              </w:numPr>
              <w:jc w:val="both"/>
              <w:rPr>
                <w:b w:val="0"/>
                <w:color w:val="auto"/>
              </w:rPr>
            </w:pPr>
            <w:proofErr w:type="spellStart"/>
            <w:r w:rsidRPr="00B05A91">
              <w:rPr>
                <w:b w:val="0"/>
                <w:color w:val="auto"/>
              </w:rPr>
              <w:t>MySQL</w:t>
            </w:r>
            <w:proofErr w:type="spellEnd"/>
            <w:r w:rsidRPr="00B05A91">
              <w:rPr>
                <w:b w:val="0"/>
                <w:color w:val="auto"/>
              </w:rPr>
              <w:t xml:space="preserve"> 5.0.45 o superior</w:t>
            </w:r>
          </w:p>
          <w:p w:rsidR="00FC6154" w:rsidRPr="00B05A91" w:rsidRDefault="00FC6154" w:rsidP="00B05A91">
            <w:pPr>
              <w:pStyle w:val="Prrafodelista"/>
              <w:ind w:left="360"/>
              <w:jc w:val="both"/>
              <w:rPr>
                <w:b w:val="0"/>
                <w:color w:val="auto"/>
              </w:rPr>
            </w:pPr>
            <w:r w:rsidRPr="00B05A91">
              <w:rPr>
                <w:b w:val="0"/>
                <w:color w:val="auto"/>
                <w:sz w:val="16"/>
              </w:rPr>
              <w:t xml:space="preserve">* Puede ser </w:t>
            </w:r>
            <w:proofErr w:type="spellStart"/>
            <w:r w:rsidRPr="00B05A91">
              <w:rPr>
                <w:b w:val="0"/>
                <w:color w:val="auto"/>
                <w:sz w:val="16"/>
              </w:rPr>
              <w:t>PostgreSQL</w:t>
            </w:r>
            <w:proofErr w:type="spellEnd"/>
            <w:r w:rsidRPr="00B05A91">
              <w:rPr>
                <w:b w:val="0"/>
                <w:color w:val="auto"/>
                <w:sz w:val="16"/>
              </w:rPr>
              <w:t xml:space="preserve"> 8.3 o superior</w:t>
            </w:r>
          </w:p>
        </w:tc>
        <w:tc>
          <w:tcPr>
            <w:tcW w:w="5528" w:type="dxa"/>
          </w:tcPr>
          <w:p w:rsidR="00FC6154" w:rsidRPr="00B05A91" w:rsidRDefault="00FC6154" w:rsidP="00B05A91">
            <w:pPr>
              <w:pStyle w:val="Prrafodelista"/>
              <w:numPr>
                <w:ilvl w:val="0"/>
                <w:numId w:val="21"/>
              </w:numPr>
              <w:jc w:val="both"/>
              <w:cnfStyle w:val="000000000000" w:firstRow="0" w:lastRow="0" w:firstColumn="0" w:lastColumn="0" w:oddVBand="0" w:evenVBand="0" w:oddHBand="0" w:evenHBand="0" w:firstRowFirstColumn="0" w:firstRowLastColumn="0" w:lastRowFirstColumn="0" w:lastRowLastColumn="0"/>
            </w:pPr>
            <w:r w:rsidRPr="00B05A91">
              <w:t>Navegador web</w:t>
            </w:r>
          </w:p>
          <w:p w:rsidR="00FC6154" w:rsidRPr="00B05A91" w:rsidRDefault="00FC6154" w:rsidP="00B05A91">
            <w:pPr>
              <w:pStyle w:val="Prrafodelista"/>
              <w:ind w:left="360"/>
              <w:jc w:val="both"/>
              <w:cnfStyle w:val="000000000000" w:firstRow="0" w:lastRow="0" w:firstColumn="0" w:lastColumn="0" w:oddVBand="0" w:evenVBand="0" w:oddHBand="0" w:evenHBand="0" w:firstRowFirstColumn="0" w:firstRowLastColumn="0" w:lastRowFirstColumn="0" w:lastRowLastColumn="0"/>
            </w:pPr>
            <w:r w:rsidRPr="00B05A91">
              <w:t xml:space="preserve"> Mozilla Firefox 2.0 o superior </w:t>
            </w:r>
            <w:r w:rsidRPr="00B05A91">
              <w:rPr>
                <w:sz w:val="16"/>
              </w:rPr>
              <w:t>(recomendado)</w:t>
            </w:r>
          </w:p>
          <w:p w:rsidR="00486E38" w:rsidRPr="00B05A91" w:rsidRDefault="00486E38" w:rsidP="00B05A91">
            <w:pPr>
              <w:jc w:val="both"/>
              <w:cnfStyle w:val="000000000000" w:firstRow="0" w:lastRow="0" w:firstColumn="0" w:lastColumn="0" w:oddVBand="0" w:evenVBand="0" w:oddHBand="0" w:evenHBand="0" w:firstRowFirstColumn="0" w:firstRowLastColumn="0" w:lastRowFirstColumn="0" w:lastRowLastColumn="0"/>
              <w:rPr>
                <w:sz w:val="16"/>
              </w:rPr>
            </w:pPr>
          </w:p>
          <w:p w:rsidR="00FC6154" w:rsidRPr="00B05A91" w:rsidRDefault="00FC6154" w:rsidP="00B05A91">
            <w:pPr>
              <w:jc w:val="both"/>
              <w:cnfStyle w:val="000000000000" w:firstRow="0" w:lastRow="0" w:firstColumn="0" w:lastColumn="0" w:oddVBand="0" w:evenVBand="0" w:oddHBand="0" w:evenHBand="0" w:firstRowFirstColumn="0" w:firstRowLastColumn="0" w:lastRowFirstColumn="0" w:lastRowLastColumn="0"/>
            </w:pPr>
            <w:r w:rsidRPr="00B05A91">
              <w:rPr>
                <w:sz w:val="16"/>
              </w:rPr>
              <w:t xml:space="preserve">Se ha probado su correcto funcionamiento en Firefox, </w:t>
            </w:r>
            <w:proofErr w:type="spellStart"/>
            <w:r w:rsidRPr="00B05A91">
              <w:rPr>
                <w:sz w:val="16"/>
              </w:rPr>
              <w:t>Chrome</w:t>
            </w:r>
            <w:proofErr w:type="spellEnd"/>
            <w:r w:rsidRPr="00B05A91">
              <w:rPr>
                <w:sz w:val="16"/>
              </w:rPr>
              <w:t>, Safari y Opera. No se garantiza su funcionamiento en IE.</w:t>
            </w:r>
          </w:p>
        </w:tc>
      </w:tr>
    </w:tbl>
    <w:p w:rsidR="00FC6154" w:rsidRPr="00B05A91" w:rsidRDefault="00FC6154" w:rsidP="00B05A91">
      <w:pPr>
        <w:jc w:val="both"/>
      </w:pPr>
    </w:p>
    <w:p w:rsidR="00FC6154" w:rsidRPr="00B05A91" w:rsidRDefault="00FC6154" w:rsidP="00B05A91">
      <w:pPr>
        <w:jc w:val="both"/>
      </w:pPr>
    </w:p>
    <w:p w:rsidR="000A18E5" w:rsidRPr="00B05A91" w:rsidRDefault="000A18E5" w:rsidP="00B05A91">
      <w:pPr>
        <w:pStyle w:val="Ttulo2"/>
        <w:jc w:val="both"/>
      </w:pPr>
      <w:bookmarkStart w:id="18" w:name="_Toc346042754"/>
      <w:bookmarkStart w:id="19" w:name="_Ref346449364"/>
      <w:bookmarkStart w:id="20" w:name="_Toc356204298"/>
      <w:bookmarkStart w:id="21" w:name="_Ref388103120"/>
      <w:bookmarkStart w:id="22" w:name="_Toc388454190"/>
      <w:r w:rsidRPr="00B05A91">
        <w:lastRenderedPageBreak/>
        <w:t>Instalación</w:t>
      </w:r>
      <w:r w:rsidR="007C1399" w:rsidRPr="00B05A91">
        <w:rPr>
          <w:rStyle w:val="Refdenotaalpie"/>
        </w:rPr>
        <w:footnoteReference w:id="1"/>
      </w:r>
      <w:r w:rsidRPr="00B05A91">
        <w:t xml:space="preserve"> y puesta en marcha</w:t>
      </w:r>
      <w:bookmarkEnd w:id="18"/>
      <w:bookmarkEnd w:id="19"/>
      <w:bookmarkEnd w:id="20"/>
      <w:bookmarkEnd w:id="21"/>
      <w:bookmarkEnd w:id="22"/>
    </w:p>
    <w:p w:rsidR="000A18E5" w:rsidRPr="00B05A91" w:rsidRDefault="000A18E5" w:rsidP="00B05A91">
      <w:pPr>
        <w:jc w:val="both"/>
      </w:pPr>
      <w:r w:rsidRPr="00B05A91">
        <w:t xml:space="preserve">Una vez adquirido el sistema </w:t>
      </w:r>
      <w:r w:rsidR="007C1399" w:rsidRPr="00B05A91">
        <w:t xml:space="preserve">debe copiarse y descomprimirse </w:t>
      </w:r>
      <w:r w:rsidRPr="00B05A91">
        <w:t>el paquete de archivos</w:t>
      </w:r>
      <w:r w:rsidR="008C7617" w:rsidRPr="00B05A91">
        <w:rPr>
          <w:rStyle w:val="Refdenotaalpie"/>
        </w:rPr>
        <w:footnoteReference w:id="2"/>
      </w:r>
      <w:r w:rsidRPr="00B05A91">
        <w:t xml:space="preserve"> en el servidor de aplicaciones</w:t>
      </w:r>
      <w:r w:rsidR="008C7617" w:rsidRPr="00B05A91">
        <w:t xml:space="preserve"> donde quedará </w:t>
      </w:r>
      <w:r w:rsidRPr="00B05A91">
        <w:t xml:space="preserve">una estructura </w:t>
      </w:r>
      <w:r w:rsidR="008C7617" w:rsidRPr="00B05A91">
        <w:t xml:space="preserve">ficheros y </w:t>
      </w:r>
      <w:r w:rsidRPr="00B05A91">
        <w:t>carpetas según se muestra en la ilustración siguiente:</w:t>
      </w:r>
    </w:p>
    <w:p w:rsidR="000A18E5" w:rsidRPr="00B05A91" w:rsidRDefault="000A18E5" w:rsidP="00B05A91">
      <w:pPr>
        <w:spacing w:after="0"/>
        <w:jc w:val="center"/>
      </w:pPr>
      <w:r w:rsidRPr="00B05A91">
        <w:rPr>
          <w:noProof/>
          <w:lang w:eastAsia="es-ES"/>
        </w:rPr>
        <w:drawing>
          <wp:inline distT="0" distB="0" distL="0" distR="0" wp14:anchorId="209BAAE7" wp14:editId="0EF829F3">
            <wp:extent cx="5391150" cy="1905000"/>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rsidR="000A18E5" w:rsidRPr="00B05A91" w:rsidRDefault="000A18E5" w:rsidP="00B05A91">
      <w:pPr>
        <w:pStyle w:val="Epgrafe"/>
        <w:jc w:val="center"/>
      </w:pPr>
      <w:bookmarkStart w:id="23" w:name="_Ref346447686"/>
      <w:bookmarkStart w:id="24" w:name="_Toc388454220"/>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1</w:t>
      </w:r>
      <w:r w:rsidRPr="00B05A91">
        <w:fldChar w:fldCharType="end"/>
      </w:r>
      <w:bookmarkEnd w:id="23"/>
      <w:r w:rsidRPr="00B05A91">
        <w:t>: Estructura del sistema y archivos de configuración.</w:t>
      </w:r>
      <w:bookmarkEnd w:id="24"/>
    </w:p>
    <w:p w:rsidR="00DB5701" w:rsidRPr="00B05A91" w:rsidRDefault="000A18E5" w:rsidP="00B05A91">
      <w:pPr>
        <w:jc w:val="both"/>
      </w:pPr>
      <w:r w:rsidRPr="00B05A91">
        <w:t xml:space="preserve">Si se ha copiado el sistema en un directorio bajo la raíz del servidor web </w:t>
      </w:r>
      <w:r w:rsidR="00DB5701" w:rsidRPr="00B05A91">
        <w:t>técnicamente el sistema está listo para ser usado aunque con un riesgo de seguridad que se recomienda solucionar de inmediato.</w:t>
      </w:r>
    </w:p>
    <w:p w:rsidR="000A18E5" w:rsidRPr="00B05A91" w:rsidRDefault="00DB5701" w:rsidP="00B05A91">
      <w:pPr>
        <w:jc w:val="both"/>
      </w:pPr>
      <w:r w:rsidRPr="00B05A91">
        <w:t xml:space="preserve">Se trata de que una vez publicado el sistema de esta forma </w:t>
      </w:r>
      <w:r w:rsidR="000A18E5" w:rsidRPr="00B05A91">
        <w:t xml:space="preserve">si se accede a </w:t>
      </w:r>
      <w:r w:rsidR="000A18E5" w:rsidRPr="00B05A91">
        <w:rPr>
          <w:sz w:val="16"/>
        </w:rPr>
        <w:t xml:space="preserve">http://nombre_o_ip_del_servidor/config/databases.yml </w:t>
      </w:r>
      <w:r w:rsidR="000A18E5" w:rsidRPr="00B05A91">
        <w:t xml:space="preserve">en el navegador </w:t>
      </w:r>
      <w:r w:rsidRPr="00B05A91">
        <w:t xml:space="preserve">se obtendrá como respuesta la </w:t>
      </w:r>
      <w:r w:rsidR="002A7D54" w:rsidRPr="00B05A91">
        <w:t>información</w:t>
      </w:r>
      <w:r w:rsidRPr="00B05A91">
        <w:t xml:space="preserve"> que contiene este archivo que son precisamente los datos de acceso a la base de datos de la aplicación. Personas inescrupulosas, hackers y cualquier otro tipo de atacante </w:t>
      </w:r>
      <w:r w:rsidR="002A7D54" w:rsidRPr="00B05A91">
        <w:t>podrían</w:t>
      </w:r>
      <w:r w:rsidRPr="00B05A91">
        <w:t xml:space="preserve"> beneficiarse de esto para violentar la seguridad de su sistema y/o su servidor web.</w:t>
      </w:r>
    </w:p>
    <w:p w:rsidR="000A18E5" w:rsidRPr="00B05A91" w:rsidRDefault="000A18E5" w:rsidP="00B05A91">
      <w:pPr>
        <w:jc w:val="both"/>
      </w:pPr>
      <w:r w:rsidRPr="00B05A91">
        <w:t xml:space="preserve">Para solucionar este </w:t>
      </w:r>
      <w:r w:rsidR="00DB5701" w:rsidRPr="00B05A91">
        <w:t xml:space="preserve">importantísimo </w:t>
      </w:r>
      <w:r w:rsidRPr="00B05A91">
        <w:t>detalle</w:t>
      </w:r>
      <w:r w:rsidR="00DB5701" w:rsidRPr="00B05A91">
        <w:t xml:space="preserve"> se debe localizar </w:t>
      </w:r>
      <w:r w:rsidRPr="00B05A91">
        <w:t xml:space="preserve">el archivo de configuración </w:t>
      </w:r>
      <w:proofErr w:type="spellStart"/>
      <w:r w:rsidRPr="00B05A91">
        <w:t>httpd.conf</w:t>
      </w:r>
      <w:proofErr w:type="spellEnd"/>
      <w:r w:rsidRPr="00B05A91">
        <w:t xml:space="preserve"> y cre</w:t>
      </w:r>
      <w:r w:rsidR="00DB5701" w:rsidRPr="00B05A91">
        <w:t>ar</w:t>
      </w:r>
      <w:r w:rsidRPr="00B05A91">
        <w:t xml:space="preserve"> un “virtual host”</w:t>
      </w:r>
      <w:r w:rsidR="00DB5701" w:rsidRPr="00B05A91">
        <w:rPr>
          <w:rStyle w:val="Refdenotaalpie"/>
        </w:rPr>
        <w:footnoteReference w:id="3"/>
      </w:r>
      <w:r w:rsidRPr="00B05A91">
        <w:t xml:space="preserve"> para el sistema. Una configuración que podría utilizarse es la siguiente:</w:t>
      </w:r>
    </w:p>
    <w:p w:rsidR="000A18E5" w:rsidRPr="00B05A91" w:rsidRDefault="000A18E5" w:rsidP="00B05A91">
      <w:pPr>
        <w:ind w:left="708"/>
        <w:jc w:val="both"/>
      </w:pPr>
      <w:r w:rsidRPr="00B05A91">
        <w:rPr>
          <w:noProof/>
          <w:lang w:eastAsia="es-ES"/>
        </w:rPr>
        <w:drawing>
          <wp:inline distT="0" distB="0" distL="0" distR="0" wp14:anchorId="616E146F" wp14:editId="5712D943">
            <wp:extent cx="2953682" cy="638355"/>
            <wp:effectExtent l="0" t="0" r="0" b="9525"/>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4836" cy="638604"/>
                    </a:xfrm>
                    <a:prstGeom prst="rect">
                      <a:avLst/>
                    </a:prstGeom>
                    <a:noFill/>
                    <a:ln>
                      <a:noFill/>
                    </a:ln>
                  </pic:spPr>
                </pic:pic>
              </a:graphicData>
            </a:graphic>
          </wp:inline>
        </w:drawing>
      </w:r>
    </w:p>
    <w:p w:rsidR="00DB5701" w:rsidRPr="00B05A91" w:rsidRDefault="00DB5701" w:rsidP="00B05A91">
      <w:pPr>
        <w:jc w:val="both"/>
      </w:pPr>
      <w:r w:rsidRPr="00B05A91">
        <w:t>Para mayor información consulte documentación sobre configuración de Apache y creación de “virtual host”.</w:t>
      </w:r>
    </w:p>
    <w:p w:rsidR="000A18E5" w:rsidRPr="00B05A91" w:rsidRDefault="00DB5701" w:rsidP="00B05A91">
      <w:pPr>
        <w:jc w:val="both"/>
      </w:pPr>
      <w:r w:rsidRPr="00B05A91">
        <w:t xml:space="preserve">Por </w:t>
      </w:r>
      <w:r w:rsidR="002A7D54" w:rsidRPr="00B05A91">
        <w:t>otro</w:t>
      </w:r>
      <w:r w:rsidRPr="00B05A91">
        <w:t xml:space="preserve"> lado, s</w:t>
      </w:r>
      <w:r w:rsidR="000A18E5" w:rsidRPr="00B05A91">
        <w:t xml:space="preserve">i se está instalando el sistema en un </w:t>
      </w:r>
      <w:proofErr w:type="spellStart"/>
      <w:r w:rsidR="000A18E5" w:rsidRPr="00B05A91">
        <w:t>Hosting</w:t>
      </w:r>
      <w:proofErr w:type="spellEnd"/>
      <w:r w:rsidR="000A18E5" w:rsidRPr="00B05A91">
        <w:t xml:space="preserve"> de Internet</w:t>
      </w:r>
      <w:r w:rsidRPr="00B05A91">
        <w:t xml:space="preserve">, </w:t>
      </w:r>
      <w:r w:rsidR="000A18E5" w:rsidRPr="00B05A91">
        <w:t xml:space="preserve"> puede resolverse el detalle de seguridad planteado anteriormente creando un subdominio que simule la configuración anterior. </w:t>
      </w:r>
    </w:p>
    <w:p w:rsidR="000A18E5" w:rsidRPr="00B05A91" w:rsidRDefault="001050D5" w:rsidP="00B05A91">
      <w:pPr>
        <w:jc w:val="center"/>
      </w:pPr>
      <w:r>
        <w:lastRenderedPageBrea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496 Llamada con línea 1" o:spid="_x0000_s1055" type="#_x0000_t47" style="position:absolute;left:0;text-align:left;margin-left:248.45pt;margin-top:99.95pt;width:211.9pt;height:27.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" adj="-3918,-9477,-86,10435" fillcolor="#cdddac [1622]" strokecolor="#94b64e [3046]">
            <v:fill color2="#f0f4e6 [502]" rotate="t" angle="180" colors="0 #dafda7;22938f #e4fdc2;1 #f5ffe6" focus="100%" type="gradient"/>
            <v:shadow on="t" color="black" opacity="24903f" origin=",.5" offset="0,.55556mm"/>
            <v:textbox style="mso-next-textbox:#496 Llamada con línea 1">
              <w:txbxContent>
                <w:p w:rsidR="00772A52" w:rsidRPr="00712856" w:rsidRDefault="00772A52" w:rsidP="000A18E5">
                  <w:pPr>
                    <w:jc w:val="center"/>
                    <w:rPr>
                      <w:sz w:val="16"/>
                    </w:rPr>
                  </w:pPr>
                  <w:r w:rsidRPr="00712856">
                    <w:rPr>
                      <w:sz w:val="16"/>
                    </w:rPr>
                    <w:t xml:space="preserve">Cree un subdominio: http://subdominio.midominio.com que apunte a </w:t>
                  </w:r>
                  <w:proofErr w:type="spellStart"/>
                  <w:r w:rsidRPr="00712856">
                    <w:rPr>
                      <w:sz w:val="16"/>
                    </w:rPr>
                    <w:t>ubicación_del_sistema</w:t>
                  </w:r>
                  <w:proofErr w:type="spellEnd"/>
                  <w:r w:rsidRPr="00712856">
                    <w:rPr>
                      <w:sz w:val="16"/>
                    </w:rPr>
                    <w:t>/web</w:t>
                  </w:r>
                </w:p>
              </w:txbxContent>
            </v:textbox>
          </v:shape>
        </w:pict>
      </w:r>
      <w:r w:rsidR="000A18E5" w:rsidRPr="00B05A91">
        <w:rPr>
          <w:noProof/>
          <w:lang w:eastAsia="es-ES"/>
        </w:rPr>
        <w:drawing>
          <wp:inline distT="0" distB="0" distL="0" distR="0" wp14:anchorId="0925D19C" wp14:editId="0AE7013A">
            <wp:extent cx="6925701" cy="2190750"/>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0709" cy="2195497"/>
                    </a:xfrm>
                    <a:prstGeom prst="rect">
                      <a:avLst/>
                    </a:prstGeom>
                    <a:noFill/>
                    <a:ln>
                      <a:noFill/>
                    </a:ln>
                  </pic:spPr>
                </pic:pic>
              </a:graphicData>
            </a:graphic>
          </wp:inline>
        </w:drawing>
      </w:r>
    </w:p>
    <w:p w:rsidR="000A18E5" w:rsidRPr="00B05A91" w:rsidRDefault="000A18E5" w:rsidP="00B05A91">
      <w:pPr>
        <w:pStyle w:val="Epgrafe"/>
        <w:jc w:val="center"/>
      </w:pPr>
      <w:bookmarkStart w:id="25" w:name="_Toc388454221"/>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2</w:t>
      </w:r>
      <w:r w:rsidRPr="00B05A91">
        <w:fldChar w:fldCharType="end"/>
      </w:r>
      <w:r w:rsidRPr="00B05A91">
        <w:t xml:space="preserve">: Subdominios con </w:t>
      </w:r>
      <w:proofErr w:type="spellStart"/>
      <w:r w:rsidRPr="00B05A91">
        <w:t>CPanel</w:t>
      </w:r>
      <w:proofErr w:type="spellEnd"/>
      <w:r w:rsidRPr="00B05A91">
        <w:t xml:space="preserve"> para la publicación del sistema.</w:t>
      </w:r>
      <w:bookmarkEnd w:id="25"/>
    </w:p>
    <w:p w:rsidR="000A18E5" w:rsidRPr="00B05A91" w:rsidRDefault="000A18E5" w:rsidP="00B05A91">
      <w:pPr>
        <w:jc w:val="both"/>
      </w:pPr>
      <w:r w:rsidRPr="00B05A91">
        <w:t>Como la configuración de PHP varía mucho de un sistema operativo a otro y de un servidor web a otro, es necesario comprobar que la realizada cumple con los requisitos mínimos por lo que se ha provisto el sistema de un script que quedará publicado en la dirección http://ubicacion_del_sistema/check.php.</w:t>
      </w:r>
    </w:p>
    <w:p w:rsidR="000A18E5" w:rsidRPr="00B05A91" w:rsidRDefault="000A18E5" w:rsidP="00B05A91">
      <w:pPr>
        <w:spacing w:after="0"/>
        <w:jc w:val="center"/>
      </w:pPr>
      <w:r w:rsidRPr="00B05A91">
        <w:rPr>
          <w:noProof/>
          <w:lang w:eastAsia="es-ES"/>
        </w:rPr>
        <w:drawing>
          <wp:inline distT="0" distB="0" distL="0" distR="0" wp14:anchorId="5B26C059" wp14:editId="78ADEB99">
            <wp:extent cx="7056717" cy="3276600"/>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9111" b="19584"/>
                    <a:stretch/>
                  </pic:blipFill>
                  <pic:spPr bwMode="auto">
                    <a:xfrm>
                      <a:off x="0" y="0"/>
                      <a:ext cx="7065555" cy="3280704"/>
                    </a:xfrm>
                    <a:prstGeom prst="rect">
                      <a:avLst/>
                    </a:prstGeom>
                    <a:noFill/>
                    <a:ln>
                      <a:noFill/>
                    </a:ln>
                    <a:extLst>
                      <a:ext uri="{53640926-AAD7-44D8-BBD7-CCE9431645EC}">
                        <a14:shadowObscured xmlns:a14="http://schemas.microsoft.com/office/drawing/2010/main"/>
                      </a:ext>
                    </a:extLst>
                  </pic:spPr>
                </pic:pic>
              </a:graphicData>
            </a:graphic>
          </wp:inline>
        </w:drawing>
      </w:r>
    </w:p>
    <w:p w:rsidR="000A18E5" w:rsidRPr="00B05A91" w:rsidRDefault="000A18E5" w:rsidP="00B05A91">
      <w:pPr>
        <w:pStyle w:val="Epgrafe"/>
        <w:jc w:val="center"/>
      </w:pPr>
      <w:bookmarkStart w:id="26" w:name="_Toc388454222"/>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3</w:t>
      </w:r>
      <w:r w:rsidRPr="00B05A91">
        <w:fldChar w:fldCharType="end"/>
      </w:r>
      <w:r w:rsidRPr="00B05A91">
        <w:t>: Resultado del chequeo de requerimientos del sistema.</w:t>
      </w:r>
      <w:bookmarkEnd w:id="26"/>
    </w:p>
    <w:p w:rsidR="000A18E5" w:rsidRPr="00B05A91" w:rsidRDefault="000A18E5" w:rsidP="00B05A91">
      <w:pPr>
        <w:jc w:val="both"/>
      </w:pPr>
      <w:r w:rsidRPr="00B05A91">
        <w:t xml:space="preserve">Este script chequea de forma obligatoria la existencia de PHP 5.2.5 o superior y la disponibilidad de las librerías PDO, de controladores de acceso a gestores de bases de datos y </w:t>
      </w:r>
      <w:proofErr w:type="spellStart"/>
      <w:r w:rsidRPr="00B05A91">
        <w:t>OpenSSL</w:t>
      </w:r>
      <w:proofErr w:type="spellEnd"/>
      <w:r w:rsidRPr="00B05A91">
        <w:rPr>
          <w:rStyle w:val="Refdenotaalpie"/>
        </w:rPr>
        <w:footnoteReference w:id="4"/>
      </w:r>
      <w:r w:rsidRPr="00B05A91">
        <w:t xml:space="preserve"> para la seguridad del sistema.</w:t>
      </w:r>
    </w:p>
    <w:p w:rsidR="000A18E5" w:rsidRPr="00B05A91" w:rsidRDefault="000A18E5" w:rsidP="00B05A91">
      <w:pPr>
        <w:jc w:val="both"/>
      </w:pPr>
      <w:r w:rsidRPr="00B05A91">
        <w:lastRenderedPageBreak/>
        <w:t>Una vez que se haya logrado una configuración apropiada del entorno web debe procederse a configurar la base de datos a utilizar por el sistema:</w:t>
      </w:r>
    </w:p>
    <w:p w:rsidR="000A18E5" w:rsidRPr="00B05A91" w:rsidRDefault="000A18E5" w:rsidP="00B05A91">
      <w:pPr>
        <w:jc w:val="both"/>
      </w:pPr>
      <w:r w:rsidRPr="00B05A91">
        <w:t xml:space="preserve">Utilizando un cliente de gestión para el gestor </w:t>
      </w:r>
      <w:proofErr w:type="spellStart"/>
      <w:r w:rsidRPr="00B05A91">
        <w:t>MySQL</w:t>
      </w:r>
      <w:proofErr w:type="spellEnd"/>
      <w:r w:rsidRPr="00B05A91">
        <w:t xml:space="preserve"> </w:t>
      </w:r>
      <w:r w:rsidR="00C8220B" w:rsidRPr="00B05A91">
        <w:t xml:space="preserve">ha de crearse </w:t>
      </w:r>
      <w:r w:rsidRPr="00B05A91">
        <w:t xml:space="preserve">una base de datos para el sistema </w:t>
      </w:r>
      <w:r w:rsidR="00C8220B" w:rsidRPr="00B05A91">
        <w:t xml:space="preserve">y ejecutar en ella </w:t>
      </w:r>
      <w:r w:rsidRPr="00B05A91">
        <w:t xml:space="preserve">el script provisto que creará la estructura e insertará los datos iniciales. En una instalación virgen se utilizará </w:t>
      </w:r>
      <w:r w:rsidR="00C8220B" w:rsidRPr="00B05A91">
        <w:t xml:space="preserve">la palabra </w:t>
      </w:r>
      <w:r w:rsidRPr="00B05A91">
        <w:t>“</w:t>
      </w:r>
      <w:proofErr w:type="spellStart"/>
      <w:r w:rsidRPr="00B05A91">
        <w:t>admin</w:t>
      </w:r>
      <w:proofErr w:type="spellEnd"/>
      <w:r w:rsidRPr="00B05A91">
        <w:t>” (sin comillas) como usuario y contraseña de acceso.</w:t>
      </w:r>
    </w:p>
    <w:p w:rsidR="000A18E5" w:rsidRPr="00B05A91" w:rsidRDefault="001050D5" w:rsidP="00B05A91">
      <w:pPr>
        <w:spacing w:after="0"/>
        <w:jc w:val="center"/>
      </w:pPr>
      <w:r>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49 Llamada con línea 1 (sin borde)" o:spid="_x0000_s1054" type="#_x0000_t41" style="position:absolute;left:0;text-align:left;margin-left:165.7pt;margin-top:139.5pt;width:138pt;height:37.5pt;z-index:2516992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" adj="41314,-62150,22539,5184,15691,-34762,15691,-34762" fillcolor="#506329 [1638]" strokecolor="#94b64e [3046]">
            <v:fill color2="#93b64c [3014]" rotate="t" angle="180" colors="0 #769535;52429f #9bc348;1 #9cc746" focus="100%" type="gradient">
              <o:fill v:ext="view" type="gradientUnscaled"/>
            </v:fill>
            <v:shadow on="t" color="black" opacity="26214f" origin="-.5,-.5" offset=".74836mm,.74836mm"/>
            <v:textbox style="mso-next-textbox:#49 Llamada con línea 1 (sin borde)">
              <w:txbxContent>
                <w:p w:rsidR="00772A52" w:rsidRPr="00F10526" w:rsidRDefault="00772A52" w:rsidP="00C8220B">
                  <w:pPr>
                    <w:pStyle w:val="Prrafodelista"/>
                    <w:numPr>
                      <w:ilvl w:val="0"/>
                      <w:numId w:val="41"/>
                    </w:numPr>
                    <w:rPr>
                      <w:sz w:val="20"/>
                    </w:rPr>
                  </w:pPr>
                  <w:r w:rsidRPr="00F10526">
                    <w:rPr>
                      <w:sz w:val="20"/>
                    </w:rPr>
                    <w:t>Importe el script provisto con el sistema</w:t>
                  </w:r>
                </w:p>
              </w:txbxContent>
            </v:textbox>
            <o:callout v:ext="edit" minusx="t"/>
          </v:shape>
        </w:pict>
      </w:r>
      <w:r>
        <w:pict>
          <v:shape id="2 Llamada con línea 1 (sin borde)" o:spid="_x0000_s1053" type="#_x0000_t41" style="position:absolute;left:0;text-align:left;margin-left:142.2pt;margin-top:48.75pt;width:138pt;height:22.5pt;z-index:2516981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" adj="-4547,-16020,-200,4770" fillcolor="#506329 [1638]" strokecolor="#94b64e [3046]">
            <v:fill color2="#93b64c [3014]" rotate="t" angle="180" colors="0 #769535;52429f #9bc348;1 #9cc746" focus="100%" type="gradient">
              <o:fill v:ext="view" type="gradientUnscaled"/>
            </v:fill>
            <v:shadow on="t" color="black" opacity="26214f" origin="-.5,-.5" offset=".74836mm,.74836mm"/>
            <v:textbox style="mso-next-textbox:#2 Llamada con línea 1 (sin borde)">
              <w:txbxContent>
                <w:p w:rsidR="00772A52" w:rsidRPr="00C8220B" w:rsidRDefault="00772A52" w:rsidP="00C8220B">
                  <w:pPr>
                    <w:pStyle w:val="Prrafodelista"/>
                    <w:numPr>
                      <w:ilvl w:val="0"/>
                      <w:numId w:val="40"/>
                    </w:numPr>
                    <w:jc w:val="center"/>
                    <w:rPr>
                      <w:sz w:val="20"/>
                    </w:rPr>
                  </w:pPr>
                  <w:r w:rsidRPr="00C8220B">
                    <w:rPr>
                      <w:sz w:val="20"/>
                    </w:rPr>
                    <w:t>Cree una Base de Datos</w:t>
                  </w:r>
                </w:p>
              </w:txbxContent>
            </v:textbox>
          </v:shape>
        </w:pict>
      </w:r>
      <w:r w:rsidR="000A18E5" w:rsidRPr="00B05A91">
        <w:rPr>
          <w:noProof/>
          <w:lang w:eastAsia="es-ES"/>
        </w:rPr>
        <w:drawing>
          <wp:inline distT="0" distB="0" distL="0" distR="0" wp14:anchorId="4334418C" wp14:editId="46C3602A">
            <wp:extent cx="6913447" cy="32289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924349" cy="3234067"/>
                    </a:xfrm>
                    <a:prstGeom prst="rect">
                      <a:avLst/>
                    </a:prstGeom>
                    <a:noFill/>
                    <a:ln>
                      <a:noFill/>
                    </a:ln>
                    <a:extLst>
                      <a:ext uri="{53640926-AAD7-44D8-BBD7-CCE9431645EC}">
                        <a14:shadowObscured xmlns:a14="http://schemas.microsoft.com/office/drawing/2010/main"/>
                      </a:ext>
                    </a:extLst>
                  </pic:spPr>
                </pic:pic>
              </a:graphicData>
            </a:graphic>
          </wp:inline>
        </w:drawing>
      </w:r>
    </w:p>
    <w:p w:rsidR="000A18E5" w:rsidRPr="00B05A91" w:rsidRDefault="000A18E5" w:rsidP="00B05A91">
      <w:pPr>
        <w:pStyle w:val="Epgrafe"/>
        <w:jc w:val="center"/>
      </w:pPr>
      <w:bookmarkStart w:id="27" w:name="_Toc388454223"/>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4</w:t>
      </w:r>
      <w:r w:rsidRPr="00B05A91">
        <w:fldChar w:fldCharType="end"/>
      </w:r>
      <w:r w:rsidRPr="00B05A91">
        <w:t xml:space="preserve">: Uso de </w:t>
      </w:r>
      <w:proofErr w:type="spellStart"/>
      <w:r w:rsidRPr="00B05A91">
        <w:t>phpMyAdmin</w:t>
      </w:r>
      <w:proofErr w:type="spellEnd"/>
      <w:r w:rsidRPr="00B05A91">
        <w:t xml:space="preserve"> para crear la Base de Datos del sistema.</w:t>
      </w:r>
      <w:bookmarkEnd w:id="27"/>
    </w:p>
    <w:p w:rsidR="000A18E5" w:rsidRPr="00B05A91" w:rsidRDefault="000A18E5" w:rsidP="00B05A91">
      <w:pPr>
        <w:jc w:val="both"/>
      </w:pPr>
    </w:p>
    <w:p w:rsidR="000A18E5" w:rsidRPr="00B05A91" w:rsidRDefault="000A18E5" w:rsidP="00B05A91">
      <w:pPr>
        <w:jc w:val="both"/>
      </w:pPr>
      <w:r w:rsidRPr="00B05A91">
        <w:t xml:space="preserve">De vuelta en los archivos del sistema </w:t>
      </w:r>
      <w:r w:rsidR="00C8220B" w:rsidRPr="00B05A91">
        <w:t xml:space="preserve">debe editarse </w:t>
      </w:r>
      <w:r w:rsidRPr="00B05A91">
        <w:t xml:space="preserve">el nombrado </w:t>
      </w:r>
      <w:proofErr w:type="spellStart"/>
      <w:r w:rsidRPr="00B05A91">
        <w:t>databases.yml</w:t>
      </w:r>
      <w:proofErr w:type="spellEnd"/>
      <w:r w:rsidRPr="00B05A91">
        <w:t xml:space="preserve"> </w:t>
      </w:r>
      <w:r w:rsidR="00C8220B" w:rsidRPr="00B05A91">
        <w:t xml:space="preserve">quien es el responsable de registrar los datos de acceso a la base de datos y se encuentra </w:t>
      </w:r>
      <w:r w:rsidRPr="00B05A91">
        <w:t>ubicado en “</w:t>
      </w:r>
      <w:proofErr w:type="spellStart"/>
      <w:r w:rsidRPr="00B05A91">
        <w:t>ubicación_del_sistema_en_el_servidor</w:t>
      </w:r>
      <w:proofErr w:type="spellEnd"/>
      <w:r w:rsidRPr="00B05A91">
        <w:t>/</w:t>
      </w:r>
      <w:proofErr w:type="spellStart"/>
      <w:r w:rsidRPr="00B05A91">
        <w:t>config</w:t>
      </w:r>
      <w:proofErr w:type="spellEnd"/>
      <w:r w:rsidRPr="00B05A91">
        <w:t xml:space="preserve">” (ver </w:t>
      </w:r>
      <w:r w:rsidRPr="00B05A91">
        <w:fldChar w:fldCharType="begin"/>
      </w:r>
      <w:r w:rsidRPr="00B05A91">
        <w:instrText xml:space="preserve"> REF _Ref346447686 \h </w:instrText>
      </w:r>
      <w:r w:rsidR="00B05A91" w:rsidRPr="00B05A91">
        <w:instrText xml:space="preserve"> \* MERGEFORMAT </w:instrText>
      </w:r>
      <w:r w:rsidRPr="00B05A91">
        <w:fldChar w:fldCharType="separate"/>
      </w:r>
      <w:r w:rsidR="00301AB4" w:rsidRPr="00B05A91">
        <w:t xml:space="preserve">Ilustración </w:t>
      </w:r>
      <w:r w:rsidR="00301AB4">
        <w:t>1</w:t>
      </w:r>
      <w:r w:rsidRPr="00B05A91">
        <w:fldChar w:fldCharType="end"/>
      </w:r>
      <w:r w:rsidRPr="00B05A91">
        <w:t>). Debe especificar el nombre o dirección IP del servidor, el nombre de la base de datos que usará el sistema y el usuario y contraseña con el que se realizarán las conexiones.</w:t>
      </w:r>
    </w:p>
    <w:p w:rsidR="000A18E5" w:rsidRPr="00B05A91" w:rsidRDefault="000A18E5" w:rsidP="00B05A91">
      <w:pPr>
        <w:jc w:val="both"/>
      </w:pPr>
      <w:r w:rsidRPr="00B05A91">
        <w:t>El sistema asegura</w:t>
      </w:r>
      <w:r w:rsidR="00C8220B" w:rsidRPr="00B05A91">
        <w:rPr>
          <w:rStyle w:val="Refdenotaalpie"/>
        </w:rPr>
        <w:footnoteReference w:id="5"/>
      </w:r>
      <w:r w:rsidRPr="00B05A91">
        <w:t xml:space="preserve"> sus transacciones usando criptografía con algoritmos irreversibles y mecanismos de llave pública y privada. La llave privada debe ser configurada en “</w:t>
      </w:r>
      <w:proofErr w:type="spellStart"/>
      <w:r w:rsidRPr="00B05A91">
        <w:t>ubicación_del_sistema_en_el_servidor</w:t>
      </w:r>
      <w:proofErr w:type="spellEnd"/>
      <w:r w:rsidRPr="00B05A91">
        <w:t>/</w:t>
      </w:r>
      <w:proofErr w:type="spellStart"/>
      <w:r w:rsidRPr="00B05A91">
        <w:t>apps</w:t>
      </w:r>
      <w:proofErr w:type="spellEnd"/>
      <w:r w:rsidRPr="00B05A91">
        <w:t>/</w:t>
      </w:r>
      <w:proofErr w:type="spellStart"/>
      <w:r w:rsidRPr="00B05A91">
        <w:t>frontend</w:t>
      </w:r>
      <w:proofErr w:type="spellEnd"/>
      <w:r w:rsidRPr="00B05A91">
        <w:t>/</w:t>
      </w:r>
      <w:proofErr w:type="spellStart"/>
      <w:r w:rsidRPr="00B05A91">
        <w:t>config</w:t>
      </w:r>
      <w:proofErr w:type="spellEnd"/>
      <w:r w:rsidRPr="00B05A91">
        <w:t>”.</w:t>
      </w:r>
    </w:p>
    <w:p w:rsidR="000A18E5" w:rsidRPr="00B05A91" w:rsidRDefault="000A18E5" w:rsidP="00B05A91">
      <w:pPr>
        <w:jc w:val="both"/>
      </w:pPr>
      <w:r w:rsidRPr="00B05A91">
        <w:t>Por último deben eliminarse todos los archivos y carpetas existentes en “</w:t>
      </w:r>
      <w:proofErr w:type="spellStart"/>
      <w:r w:rsidRPr="00B05A91">
        <w:t>ubicación_del_sistema_en_el_servidor</w:t>
      </w:r>
      <w:proofErr w:type="spellEnd"/>
      <w:r w:rsidRPr="00B05A91">
        <w:t xml:space="preserve">/cache” (ver </w:t>
      </w:r>
      <w:r w:rsidRPr="00B05A91">
        <w:fldChar w:fldCharType="begin"/>
      </w:r>
      <w:r w:rsidRPr="00B05A91">
        <w:instrText xml:space="preserve"> REF _Ref346447686 \h </w:instrText>
      </w:r>
      <w:r w:rsidR="00B05A91" w:rsidRPr="00B05A91">
        <w:instrText xml:space="preserve"> \* MERGEFORMAT </w:instrText>
      </w:r>
      <w:r w:rsidRPr="00B05A91">
        <w:fldChar w:fldCharType="separate"/>
      </w:r>
      <w:r w:rsidR="00301AB4" w:rsidRPr="00B05A91">
        <w:t xml:space="preserve">Ilustración </w:t>
      </w:r>
      <w:r w:rsidR="00301AB4">
        <w:t>1</w:t>
      </w:r>
      <w:r w:rsidRPr="00B05A91">
        <w:fldChar w:fldCharType="end"/>
      </w:r>
      <w:r w:rsidRPr="00B05A91">
        <w:t>) con lo cual debe quedar listo para su uso el sistema en la ubicación deseada.</w:t>
      </w:r>
    </w:p>
    <w:p w:rsidR="000A18E5" w:rsidRPr="00B05A91" w:rsidRDefault="000A18E5" w:rsidP="00B05A91">
      <w:pPr>
        <w:jc w:val="both"/>
      </w:pPr>
    </w:p>
    <w:p w:rsidR="00FC6154" w:rsidRPr="00B05A91" w:rsidRDefault="00FC6154" w:rsidP="00B05A91">
      <w:pPr>
        <w:pStyle w:val="Ttulo"/>
        <w:jc w:val="both"/>
      </w:pPr>
      <w:r w:rsidRPr="00B05A91">
        <w:lastRenderedPageBreak/>
        <w:t>Operación del sistema</w:t>
      </w:r>
    </w:p>
    <w:p w:rsidR="00FC6154" w:rsidRPr="00B05A91" w:rsidRDefault="00FC6154" w:rsidP="00B05A91">
      <w:pPr>
        <w:jc w:val="both"/>
      </w:pPr>
      <w:r w:rsidRPr="00B05A91">
        <w:rPr>
          <w:szCs w:val="24"/>
        </w:rPr>
        <w:t xml:space="preserve">El Sistema de </w:t>
      </w:r>
      <w:proofErr w:type="spellStart"/>
      <w:r w:rsidRPr="00B05A91">
        <w:rPr>
          <w:szCs w:val="24"/>
        </w:rPr>
        <w:t>Zentro</w:t>
      </w:r>
      <w:proofErr w:type="spellEnd"/>
      <w:r w:rsidRPr="00B05A91">
        <w:rPr>
          <w:sz w:val="32"/>
          <w:szCs w:val="34"/>
        </w:rPr>
        <w:t>®</w:t>
      </w:r>
      <w:r w:rsidRPr="00B05A91">
        <w:rPr>
          <w:sz w:val="24"/>
          <w:szCs w:val="24"/>
        </w:rPr>
        <w:t xml:space="preserve"> </w:t>
      </w:r>
      <w:r w:rsidRPr="00B05A91">
        <w:t>Mini Contador es una herramienta informática diseñada para gestionar la contabilidad de pequeños y medianos negocios de forma simplificada.</w:t>
      </w:r>
    </w:p>
    <w:p w:rsidR="00FC6154" w:rsidRPr="00B05A91" w:rsidRDefault="00FC6154" w:rsidP="00B05A91">
      <w:pPr>
        <w:jc w:val="both"/>
      </w:pPr>
      <w:r w:rsidRPr="00B05A91">
        <w:t xml:space="preserve">Ha sido desarrollado con </w:t>
      </w:r>
      <w:proofErr w:type="spellStart"/>
      <w:r w:rsidRPr="00B05A91">
        <w:t>ExtJS</w:t>
      </w:r>
      <w:proofErr w:type="spellEnd"/>
      <w:r w:rsidRPr="00B05A91">
        <w:t xml:space="preserve"> 3.3.1, </w:t>
      </w:r>
      <w:proofErr w:type="spellStart"/>
      <w:r w:rsidRPr="00B05A91">
        <w:t>Symfony</w:t>
      </w:r>
      <w:proofErr w:type="spellEnd"/>
      <w:r w:rsidRPr="00B05A91">
        <w:t xml:space="preserve"> 1.4.11 y puede ser implementado usando los gestores de bases de datos (GBD) </w:t>
      </w:r>
      <w:proofErr w:type="spellStart"/>
      <w:r w:rsidRPr="00B05A91">
        <w:t>Postgresql</w:t>
      </w:r>
      <w:proofErr w:type="spellEnd"/>
      <w:r w:rsidRPr="00B05A91">
        <w:t xml:space="preserve"> 8.1.3 o </w:t>
      </w:r>
      <w:proofErr w:type="spellStart"/>
      <w:r w:rsidRPr="00B05A91">
        <w:t>MySQL</w:t>
      </w:r>
      <w:proofErr w:type="spellEnd"/>
      <w:r w:rsidRPr="00B05A91">
        <w:t xml:space="preserve"> 5.0.45. Con estas tecnologías se ha recreado un sistema de escritorio en la web que permite a los usuarios interactuar con interfaces amigables e intuitivas para la realización de sus funcionalidades.</w:t>
      </w:r>
    </w:p>
    <w:p w:rsidR="00FC6154" w:rsidRPr="00B05A91" w:rsidRDefault="00FC6154" w:rsidP="00B05A91">
      <w:pPr>
        <w:pStyle w:val="Ttulo1"/>
        <w:jc w:val="both"/>
      </w:pPr>
      <w:bookmarkStart w:id="28" w:name="_Toc377815023"/>
      <w:bookmarkStart w:id="29" w:name="_Toc388454191"/>
      <w:r w:rsidRPr="00B05A91">
        <w:t>Aspectos generales de</w:t>
      </w:r>
      <w:r w:rsidR="00137E44" w:rsidRPr="00B05A91">
        <w:t xml:space="preserve"> </w:t>
      </w:r>
      <w:r w:rsidRPr="00B05A91">
        <w:t>l</w:t>
      </w:r>
      <w:r w:rsidR="00137E44" w:rsidRPr="00B05A91">
        <w:t>a aplicación</w:t>
      </w:r>
      <w:bookmarkEnd w:id="28"/>
      <w:bookmarkEnd w:id="29"/>
    </w:p>
    <w:p w:rsidR="00FC6154" w:rsidRPr="00B05A91" w:rsidRDefault="00FC6154" w:rsidP="00B05A91">
      <w:pPr>
        <w:jc w:val="both"/>
      </w:pPr>
      <w:r w:rsidRPr="00B05A91">
        <w:t xml:space="preserve">Este software posee una interfaz visual que simula un entorno de escritorio gracias al uso de la tecnología </w:t>
      </w:r>
      <w:proofErr w:type="spellStart"/>
      <w:r w:rsidRPr="00B05A91">
        <w:t>ExtJS</w:t>
      </w:r>
      <w:proofErr w:type="spellEnd"/>
      <w:r w:rsidRPr="00B05A91">
        <w:t>. De esta forma se permite que usuarios inexpertos en aplicaciones web estén familiarizados intuitivamente con las funcionalidades del sistema.</w:t>
      </w:r>
    </w:p>
    <w:p w:rsidR="00FC6154" w:rsidRPr="00B05A91" w:rsidRDefault="00FC6154" w:rsidP="00B05A91">
      <w:pPr>
        <w:jc w:val="both"/>
      </w:pPr>
      <w:r w:rsidRPr="00B05A91">
        <w:t>Se podrá acceder a este mediante una página de autenticación similar a la ilustración siguiente:</w:t>
      </w:r>
    </w:p>
    <w:p w:rsidR="00FC6154" w:rsidRPr="00B05A91" w:rsidRDefault="00FC6154" w:rsidP="00B05A91">
      <w:pPr>
        <w:keepNext/>
        <w:spacing w:after="0"/>
        <w:jc w:val="center"/>
      </w:pPr>
      <w:r w:rsidRPr="00B05A91">
        <w:rPr>
          <w:noProof/>
          <w:lang w:eastAsia="es-ES"/>
        </w:rPr>
        <w:drawing>
          <wp:inline distT="0" distB="0" distL="0" distR="0" wp14:anchorId="504D0FF6" wp14:editId="376A2F01">
            <wp:extent cx="6876123" cy="2276475"/>
            <wp:effectExtent l="0" t="0" r="0" b="0"/>
            <wp:docPr id="18" name="Imagen 18" descr="D:\Proyecto\Manuales de usuario\Zentro Contador\Img Manual de usuari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Manuales de usuario\Zentro Contador\Img Manual de usuario\login.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0727" b="8363"/>
                    <a:stretch/>
                  </pic:blipFill>
                  <pic:spPr bwMode="auto">
                    <a:xfrm>
                      <a:off x="0" y="0"/>
                      <a:ext cx="6880470" cy="2277914"/>
                    </a:xfrm>
                    <a:prstGeom prst="rect">
                      <a:avLst/>
                    </a:prstGeom>
                    <a:noFill/>
                    <a:ln>
                      <a:noFill/>
                    </a:ln>
                    <a:extLst>
                      <a:ext uri="{53640926-AAD7-44D8-BBD7-CCE9431645EC}">
                        <a14:shadowObscured xmlns:a14="http://schemas.microsoft.com/office/drawing/2010/main"/>
                      </a:ext>
                    </a:extLst>
                  </pic:spPr>
                </pic:pic>
              </a:graphicData>
            </a:graphic>
          </wp:inline>
        </w:drawing>
      </w:r>
    </w:p>
    <w:p w:rsidR="00FC6154" w:rsidRPr="00B05A91" w:rsidRDefault="00FC6154" w:rsidP="00B05A91">
      <w:pPr>
        <w:pStyle w:val="Epgrafe"/>
        <w:jc w:val="center"/>
      </w:pPr>
      <w:bookmarkStart w:id="30" w:name="_Ref388103238"/>
      <w:bookmarkStart w:id="31" w:name="_Toc388454224"/>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5</w:t>
      </w:r>
      <w:r w:rsidRPr="00B05A91">
        <w:fldChar w:fldCharType="end"/>
      </w:r>
      <w:bookmarkEnd w:id="30"/>
      <w:r w:rsidRPr="00B05A91">
        <w:t>: Página de autenticación del sistema.</w:t>
      </w:r>
      <w:bookmarkEnd w:id="31"/>
    </w:p>
    <w:p w:rsidR="00FC6154" w:rsidRPr="00B05A91" w:rsidRDefault="00FC6154" w:rsidP="00B05A91">
      <w:pPr>
        <w:jc w:val="both"/>
      </w:pPr>
      <w:r w:rsidRPr="00B05A91">
        <w:t>Aquí el usuario debe proveer sus credenciales</w:t>
      </w:r>
      <w:r w:rsidRPr="00B05A91">
        <w:rPr>
          <w:rStyle w:val="Refdenotaalpie"/>
        </w:rPr>
        <w:footnoteReference w:id="6"/>
      </w:r>
      <w:r w:rsidRPr="00B05A91">
        <w:t xml:space="preserve"> de acceso al sistema. Estas pueden ser una combinación de usuario y contraseña o de correo electrónico y contraseña.</w:t>
      </w:r>
    </w:p>
    <w:p w:rsidR="00FC6154" w:rsidRPr="00B05A91" w:rsidRDefault="00FC6154" w:rsidP="00B05A91">
      <w:pPr>
        <w:jc w:val="both"/>
      </w:pPr>
      <w:r w:rsidRPr="00B05A91">
        <w:t>En base a las credenciales que se posean el sistema procederá a garantizar (o denegar) el acceso y carga las funciones autorizadas para el usuario en cuestión.</w:t>
      </w:r>
    </w:p>
    <w:p w:rsidR="00FC6154" w:rsidRPr="00B05A91" w:rsidRDefault="00FC6154" w:rsidP="00B05A91">
      <w:pPr>
        <w:pStyle w:val="Ttulo2"/>
        <w:jc w:val="both"/>
      </w:pPr>
      <w:bookmarkStart w:id="32" w:name="_Ref306784739"/>
      <w:bookmarkStart w:id="33" w:name="_Toc377815024"/>
      <w:bookmarkStart w:id="34" w:name="_Toc388454192"/>
      <w:r w:rsidRPr="00B05A91">
        <w:t>Áreas de trabajo y barras</w:t>
      </w:r>
      <w:bookmarkEnd w:id="32"/>
      <w:bookmarkEnd w:id="33"/>
      <w:bookmarkEnd w:id="34"/>
    </w:p>
    <w:p w:rsidR="00FC6154" w:rsidRPr="00B05A91" w:rsidRDefault="00FC6154" w:rsidP="00B05A91">
      <w:pPr>
        <w:jc w:val="both"/>
      </w:pPr>
      <w:r w:rsidRPr="00B05A91">
        <w:t xml:space="preserve">La </w:t>
      </w:r>
      <w:r w:rsidRPr="00B05A91">
        <w:fldChar w:fldCharType="begin"/>
      </w:r>
      <w:r w:rsidRPr="00B05A91">
        <w:instrText xml:space="preserve"> REF _Ref377996743 \h </w:instrText>
      </w:r>
      <w:r w:rsidR="00B05A91" w:rsidRPr="00B05A91">
        <w:instrText xml:space="preserve"> \* MERGEFORMAT </w:instrText>
      </w:r>
      <w:r w:rsidRPr="00B05A91">
        <w:fldChar w:fldCharType="separate"/>
      </w:r>
      <w:r w:rsidR="00301AB4" w:rsidRPr="00B05A91">
        <w:t xml:space="preserve">Ilustración </w:t>
      </w:r>
      <w:r w:rsidR="00301AB4">
        <w:t>6</w:t>
      </w:r>
      <w:r w:rsidRPr="00B05A91">
        <w:fldChar w:fldCharType="end"/>
      </w:r>
      <w:r w:rsidRPr="00B05A91">
        <w:t xml:space="preserve"> muestra una vista general del sistema:</w:t>
      </w:r>
    </w:p>
    <w:p w:rsidR="00FC6154" w:rsidRPr="00B05A91" w:rsidRDefault="001050D5" w:rsidP="00B05A91">
      <w:pPr>
        <w:keepNext/>
        <w:spacing w:after="0"/>
        <w:jc w:val="center"/>
      </w:pPr>
      <w:r>
        <w:lastRenderedPageBreak/>
        <w:pict>
          <v:shape id="503 Llamada con línea 1" o:spid="_x0000_s1044" type="#_x0000_t47" style="position:absolute;left:0;text-align:left;margin-left:90.2pt;margin-top:150.6pt;width:114.75pt;height:17.9pt;z-index:2516858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" adj="-5907,-30755,408,11001" fillcolor="#506329 [1638]" strokecolor="#94b64e [3046]">
            <v:fill color2="#93b64c [3014]" rotate="t" angle="180" colors="0 #769535;52429f #9bc348;1 #9cc746" focus="100%" type="gradient">
              <o:fill v:ext="view" type="gradientUnscaled"/>
            </v:fill>
            <v:shadow on="t" color="black" opacity="22937f" origin=",.5" offset="0,.63889mm"/>
            <v:textbox style="mso-next-textbox:#503 Llamada con línea 1">
              <w:txbxContent>
                <w:p w:rsidR="00772A52" w:rsidRPr="00BC4B00" w:rsidRDefault="00772A52" w:rsidP="00FC6154">
                  <w:pPr>
                    <w:pStyle w:val="Prrafodelista"/>
                    <w:numPr>
                      <w:ilvl w:val="0"/>
                      <w:numId w:val="27"/>
                    </w:numPr>
                    <w:ind w:left="284" w:hanging="284"/>
                    <w:rPr>
                      <w:sz w:val="18"/>
                    </w:rPr>
                  </w:pPr>
                  <w:r w:rsidRPr="00BC4B00">
                    <w:rPr>
                      <w:sz w:val="18"/>
                    </w:rPr>
                    <w:t>Panel de navegación</w:t>
                  </w:r>
                </w:p>
              </w:txbxContent>
            </v:textbox>
          </v:shape>
        </w:pict>
      </w:r>
      <w:r>
        <w:pict>
          <v:shape id="501 Llamada con línea 1" o:spid="_x0000_s1041" type="#_x0000_t47" style="position:absolute;left:0;text-align:left;margin-left:376.4pt;margin-top:43.35pt;width:107.05pt;height:17.9pt;z-index:2516848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" adj="-5907,-30755,408,11001" fillcolor="#506329 [1638]" strokecolor="#94b64e [3046]">
            <v:fill color2="#93b64c [3014]" rotate="t" angle="180" colors="0 #769535;52429f #9bc348;1 #9cc746" focus="100%" type="gradient">
              <o:fill v:ext="view" type="gradientUnscaled"/>
            </v:fill>
            <v:shadow on="t" color="black" opacity="22937f" origin=",.5" offset="0,.63889mm"/>
            <v:textbox style="mso-next-textbox:#501 Llamada con línea 1">
              <w:txbxContent>
                <w:p w:rsidR="00772A52" w:rsidRPr="00BC4B00" w:rsidRDefault="00772A52" w:rsidP="00FC6154">
                  <w:pPr>
                    <w:pStyle w:val="Prrafodelista"/>
                    <w:numPr>
                      <w:ilvl w:val="0"/>
                      <w:numId w:val="26"/>
                    </w:numPr>
                    <w:ind w:left="426" w:hanging="284"/>
                    <w:rPr>
                      <w:sz w:val="18"/>
                    </w:rPr>
                  </w:pPr>
                  <w:r w:rsidRPr="00BC4B00">
                    <w:rPr>
                      <w:sz w:val="18"/>
                    </w:rPr>
                    <w:t>Barra superior</w:t>
                  </w:r>
                </w:p>
              </w:txbxContent>
            </v:textbox>
          </v:shape>
        </w:pict>
      </w:r>
      <w:r>
        <w:pict>
          <v:shape id="505 Llamada con línea 1" o:spid="_x0000_s1043" type="#_x0000_t47" style="position:absolute;left:0;text-align:left;margin-left:311.7pt;margin-top:95.4pt;width:129.35pt;height:17.9pt;z-index:2516869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" adj="-9458,-66454,408,11001" fillcolor="#506329 [1638]" strokecolor="#94b64e [3046]">
            <v:fill color2="#93b64c [3014]" rotate="t" angle="180" colors="0 #769535;52429f #9bc348;1 #9cc746" focus="100%" type="gradient">
              <o:fill v:ext="view" type="gradientUnscaled"/>
            </v:fill>
            <v:shadow on="t" color="black" opacity="22937f" origin=",.5" offset="0,.63889mm"/>
            <v:textbox style="mso-next-textbox:#505 Llamada con línea 1">
              <w:txbxContent>
                <w:p w:rsidR="00772A52" w:rsidRPr="00BC4B00" w:rsidRDefault="00772A52" w:rsidP="00FC6154">
                  <w:pPr>
                    <w:pStyle w:val="Prrafodelista"/>
                    <w:numPr>
                      <w:ilvl w:val="0"/>
                      <w:numId w:val="28"/>
                    </w:numPr>
                    <w:ind w:left="284" w:hanging="284"/>
                    <w:rPr>
                      <w:sz w:val="18"/>
                    </w:rPr>
                  </w:pPr>
                  <w:r w:rsidRPr="00BC4B00">
                    <w:rPr>
                      <w:sz w:val="18"/>
                    </w:rPr>
                    <w:t>Barra de herramientas</w:t>
                  </w:r>
                </w:p>
              </w:txbxContent>
            </v:textbox>
          </v:shape>
        </w:pict>
      </w:r>
      <w:r>
        <w:pict>
          <v:shape id="507 Llamada con línea 1" o:spid="_x0000_s1042" type="#_x0000_t47" style="position:absolute;left:0;text-align:left;margin-left:384.75pt;margin-top:176.85pt;width:92.65pt;height:17.9pt;z-index:2516879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" adj="-10040,-47099,408,11001" fillcolor="#506329 [1638]" strokecolor="#94b64e [3046]">
            <v:fill color2="#93b64c [3014]" rotate="t" angle="180" colors="0 #769535;52429f #9bc348;1 #9cc746" focus="100%" type="gradient">
              <o:fill v:ext="view" type="gradientUnscaled"/>
            </v:fill>
            <v:shadow on="t" color="black" opacity="22937f" origin=",.5" offset="0,.63889mm"/>
            <v:textbox style="mso-next-textbox:#507 Llamada con línea 1">
              <w:txbxContent>
                <w:p w:rsidR="00772A52" w:rsidRPr="00BC4B00" w:rsidRDefault="00772A52" w:rsidP="00FC6154">
                  <w:pPr>
                    <w:pStyle w:val="Prrafodelista"/>
                    <w:numPr>
                      <w:ilvl w:val="0"/>
                      <w:numId w:val="29"/>
                    </w:numPr>
                    <w:ind w:left="284" w:hanging="284"/>
                    <w:rPr>
                      <w:sz w:val="18"/>
                    </w:rPr>
                  </w:pPr>
                  <w:r w:rsidRPr="00BC4B00">
                    <w:rPr>
                      <w:sz w:val="18"/>
                    </w:rPr>
                    <w:t>Área de trabajo</w:t>
                  </w:r>
                </w:p>
              </w:txbxContent>
            </v:textbox>
          </v:shape>
        </w:pict>
      </w:r>
      <w:r>
        <w:pict>
          <v:shape id="499 Llamada con línea 1" o:spid="_x0000_s1045" type="#_x0000_t47" style="position:absolute;left:0;text-align:left;margin-left:271.55pt;margin-top:224.1pt;width:92.65pt;height:17.9pt;z-index:2516838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" adj="-11619,31612,408,11001" fillcolor="#506329 [1638]" strokecolor="#94b64e [3046]">
            <v:fill color2="#93b64c [3014]" rotate="t" angle="180" colors="0 #769535;52429f #9bc348;1 #9cc746" focus="100%" type="gradient">
              <o:fill v:ext="view" type="gradientUnscaled"/>
            </v:fill>
            <v:shadow on="t" color="black" opacity="22937f" origin=",.5" offset="0,.63889mm"/>
            <v:textbox style="mso-next-textbox:#499 Llamada con línea 1">
              <w:txbxContent>
                <w:p w:rsidR="00772A52" w:rsidRPr="00BC4B00" w:rsidRDefault="00772A52" w:rsidP="00FC6154">
                  <w:pPr>
                    <w:pStyle w:val="Prrafodelista"/>
                    <w:numPr>
                      <w:ilvl w:val="0"/>
                      <w:numId w:val="30"/>
                    </w:numPr>
                    <w:ind w:left="284" w:hanging="284"/>
                    <w:rPr>
                      <w:sz w:val="18"/>
                    </w:rPr>
                  </w:pPr>
                  <w:r w:rsidRPr="00BC4B00">
                    <w:rPr>
                      <w:sz w:val="18"/>
                    </w:rPr>
                    <w:t>Barra de estado</w:t>
                  </w:r>
                </w:p>
              </w:txbxContent>
            </v:textbox>
            <o:callout v:ext="edit" minusy="t"/>
          </v:shape>
        </w:pict>
      </w:r>
      <w:r w:rsidR="00FC6154" w:rsidRPr="00B05A91">
        <w:rPr>
          <w:noProof/>
          <w:lang w:eastAsia="es-ES"/>
        </w:rPr>
        <w:drawing>
          <wp:inline distT="0" distB="0" distL="0" distR="0" wp14:anchorId="7F99FCA5" wp14:editId="517E4A7D">
            <wp:extent cx="6977081" cy="3257550"/>
            <wp:effectExtent l="0" t="0" r="0" b="0"/>
            <wp:docPr id="21" name="Imagen 21" descr="D:\Proyecto\Manuales de usuario\Zentro Contador\Img Manual de usuario\2014-05-12 11-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Manuales de usuario\Zentro Contador\Img Manual de usuario\2014-05-12 11-39-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81864" cy="3259783"/>
                    </a:xfrm>
                    <a:prstGeom prst="rect">
                      <a:avLst/>
                    </a:prstGeom>
                    <a:noFill/>
                    <a:ln>
                      <a:noFill/>
                    </a:ln>
                  </pic:spPr>
                </pic:pic>
              </a:graphicData>
            </a:graphic>
          </wp:inline>
        </w:drawing>
      </w:r>
    </w:p>
    <w:p w:rsidR="00FC6154" w:rsidRPr="00B05A91" w:rsidRDefault="00FC6154" w:rsidP="00B05A91">
      <w:pPr>
        <w:pStyle w:val="Epgrafe"/>
        <w:jc w:val="center"/>
      </w:pPr>
      <w:bookmarkStart w:id="35" w:name="_Ref377996743"/>
      <w:bookmarkStart w:id="36" w:name="_Toc388454225"/>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6</w:t>
      </w:r>
      <w:r w:rsidRPr="00B05A91">
        <w:fldChar w:fldCharType="end"/>
      </w:r>
      <w:bookmarkEnd w:id="35"/>
      <w:r w:rsidRPr="00B05A91">
        <w:t>: Vista general de la parte administrativa del sistema.</w:t>
      </w:r>
      <w:bookmarkEnd w:id="36"/>
    </w:p>
    <w:p w:rsidR="00FC6154" w:rsidRPr="00B05A91" w:rsidRDefault="00FC6154" w:rsidP="00B05A91">
      <w:pPr>
        <w:jc w:val="both"/>
      </w:pPr>
      <w:r w:rsidRPr="00B05A91">
        <w:t>Aquí se pueden observar los siguientes elementos de interés:</w:t>
      </w:r>
    </w:p>
    <w:p w:rsidR="00FC6154" w:rsidRPr="00B05A91" w:rsidRDefault="00FC6154" w:rsidP="00B05A91">
      <w:pPr>
        <w:pStyle w:val="Prrafodelista"/>
        <w:numPr>
          <w:ilvl w:val="0"/>
          <w:numId w:val="23"/>
        </w:numPr>
        <w:jc w:val="both"/>
      </w:pPr>
      <w:r w:rsidRPr="00B05A91">
        <w:rPr>
          <w:b/>
        </w:rPr>
        <w:t>Barra superior:</w:t>
      </w:r>
      <w:r w:rsidRPr="00B05A91">
        <w:t xml:space="preserve"> Destinada a informaciones generales y configuración del aspecto del sistema. Aquí se puede navegar por las opciones disponibles; realizar ajustes al perfil del usuario;  elegir el idioma y tema de colores; y revisar los temas de ayuda.</w:t>
      </w:r>
    </w:p>
    <w:p w:rsidR="00FC6154" w:rsidRPr="00B05A91" w:rsidRDefault="00FC6154" w:rsidP="00B05A91">
      <w:pPr>
        <w:pStyle w:val="Prrafodelista"/>
        <w:numPr>
          <w:ilvl w:val="0"/>
          <w:numId w:val="23"/>
        </w:numPr>
        <w:jc w:val="both"/>
      </w:pPr>
      <w:r w:rsidRPr="00B05A91">
        <w:rPr>
          <w:b/>
        </w:rPr>
        <w:t>Panel de navegación:</w:t>
      </w:r>
      <w:r w:rsidRPr="00B05A91">
        <w:t xml:space="preserve"> Permite moverse hacia cada uno de los módulos del sistema los que a su vez agrupan todas las funcionalidades.</w:t>
      </w:r>
    </w:p>
    <w:p w:rsidR="00FC6154" w:rsidRPr="00B05A91" w:rsidRDefault="00FC6154" w:rsidP="00B05A91">
      <w:pPr>
        <w:pStyle w:val="Prrafodelista"/>
        <w:numPr>
          <w:ilvl w:val="0"/>
          <w:numId w:val="23"/>
        </w:numPr>
        <w:jc w:val="both"/>
      </w:pPr>
      <w:r w:rsidRPr="00B05A91">
        <w:rPr>
          <w:b/>
        </w:rPr>
        <w:t>Barra de herramientas:</w:t>
      </w:r>
      <w:r w:rsidRPr="00B05A91">
        <w:t xml:space="preserve"> Agrupa las operaciones que se pueden realizar en la interfaz activa. Las fundamentales son Adicionar, Ver Información y/o Modificar, Eliminar datos y Visualizar e Imprimir reportes.</w:t>
      </w:r>
    </w:p>
    <w:p w:rsidR="00FC6154" w:rsidRPr="00B05A91" w:rsidRDefault="00FC6154" w:rsidP="00B05A91">
      <w:pPr>
        <w:pStyle w:val="Prrafodelista"/>
        <w:numPr>
          <w:ilvl w:val="0"/>
          <w:numId w:val="23"/>
        </w:numPr>
        <w:jc w:val="both"/>
      </w:pPr>
      <w:r w:rsidRPr="00B05A91">
        <w:rPr>
          <w:b/>
        </w:rPr>
        <w:t>Área de trabajo:</w:t>
      </w:r>
      <w:r w:rsidRPr="00B05A91">
        <w:t xml:space="preserve"> Muestra la información de la interfaz que se está gestionando generalmente en vistas tabulares o arbóreas según sea el caso. Sobre esta área pueden realizarse las operaciones agrupadas tanto en la Barra de Herramientas como en la de estado.</w:t>
      </w:r>
    </w:p>
    <w:p w:rsidR="00FC6154" w:rsidRPr="00B05A91" w:rsidRDefault="00FC6154" w:rsidP="00B05A91">
      <w:pPr>
        <w:pStyle w:val="Prrafodelista"/>
        <w:numPr>
          <w:ilvl w:val="0"/>
          <w:numId w:val="23"/>
        </w:numPr>
        <w:jc w:val="both"/>
      </w:pPr>
      <w:r w:rsidRPr="00B05A91">
        <w:rPr>
          <w:b/>
        </w:rPr>
        <w:t>Barra de estado:</w:t>
      </w:r>
      <w:r w:rsidRPr="00B05A91">
        <w:t xml:space="preserve"> Brinda información y operaciones adicionales sobre el área de trabajo.</w:t>
      </w:r>
    </w:p>
    <w:p w:rsidR="00FC6154" w:rsidRPr="00B05A91" w:rsidRDefault="00FC6154" w:rsidP="00B05A91">
      <w:pPr>
        <w:jc w:val="both"/>
        <w:rPr>
          <w:sz w:val="18"/>
        </w:rPr>
      </w:pPr>
      <w:r w:rsidRPr="00B05A91">
        <w:rPr>
          <w:sz w:val="18"/>
        </w:rPr>
        <w:t>Para más detalles revise los contenidos específicos de cada uno de estos elementos de interés.</w:t>
      </w:r>
    </w:p>
    <w:p w:rsidR="00FC6154" w:rsidRPr="00B05A91" w:rsidRDefault="00FC6154" w:rsidP="00B05A91">
      <w:pPr>
        <w:jc w:val="both"/>
      </w:pPr>
      <w:r w:rsidRPr="00B05A91">
        <w:t xml:space="preserve">La </w:t>
      </w:r>
      <w:r w:rsidRPr="00B05A91">
        <w:fldChar w:fldCharType="begin"/>
      </w:r>
      <w:r w:rsidRPr="00B05A91">
        <w:instrText xml:space="preserve"> REF _Ref377997541 \h </w:instrText>
      </w:r>
      <w:r w:rsidR="00B05A91" w:rsidRPr="00B05A91">
        <w:instrText xml:space="preserve"> \* MERGEFORMAT </w:instrText>
      </w:r>
      <w:r w:rsidRPr="00B05A91">
        <w:fldChar w:fldCharType="separate"/>
      </w:r>
      <w:r w:rsidR="00301AB4" w:rsidRPr="00B05A91">
        <w:t xml:space="preserve">Ilustración </w:t>
      </w:r>
      <w:r w:rsidR="00301AB4">
        <w:t>7</w:t>
      </w:r>
      <w:r w:rsidRPr="00B05A91">
        <w:fldChar w:fldCharType="end"/>
      </w:r>
      <w:r w:rsidRPr="00B05A91">
        <w:t xml:space="preserve"> muestra la Barra superior. Aquí se muestran las opciones disponibles según los privilegios con que cuenta el usuario autenticado en el sistema; se puede realizar ajustes a su perfil, cambiar el idioma en que se muestran las interfaces estando disponibles los solicitados en la contratación del software; escoger el tema con que se representan las interfaces; y por </w:t>
      </w:r>
      <w:r w:rsidR="007C1399" w:rsidRPr="00B05A91">
        <w:t>último</w:t>
      </w:r>
      <w:r w:rsidRPr="00B05A91">
        <w:t xml:space="preserve"> y no menos importante, revisar los temas de ayuda.</w:t>
      </w:r>
    </w:p>
    <w:p w:rsidR="00FC6154" w:rsidRPr="00B05A91" w:rsidRDefault="00FC6154" w:rsidP="00B05A91">
      <w:pPr>
        <w:keepNext/>
        <w:spacing w:after="0"/>
        <w:jc w:val="center"/>
      </w:pPr>
      <w:r w:rsidRPr="00B05A91">
        <w:rPr>
          <w:noProof/>
          <w:lang w:eastAsia="es-ES"/>
        </w:rPr>
        <w:drawing>
          <wp:inline distT="0" distB="0" distL="0" distR="0" wp14:anchorId="74FC83AF" wp14:editId="1654CE75">
            <wp:extent cx="6848475" cy="183804"/>
            <wp:effectExtent l="0" t="0" r="0" b="0"/>
            <wp:docPr id="23" name="Imagen 23" descr="D:\Proyecto\Manuales de usuario\Zentro Contador\Img Manual de usuario\Sin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yecto\Manuales de usuario\Zentro Contador\Img Manual de usuario\Sin título-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74674" cy="192559"/>
                    </a:xfrm>
                    <a:prstGeom prst="rect">
                      <a:avLst/>
                    </a:prstGeom>
                    <a:noFill/>
                    <a:ln>
                      <a:noFill/>
                    </a:ln>
                  </pic:spPr>
                </pic:pic>
              </a:graphicData>
            </a:graphic>
          </wp:inline>
        </w:drawing>
      </w:r>
    </w:p>
    <w:p w:rsidR="00FC6154" w:rsidRPr="00B05A91" w:rsidRDefault="00FC6154" w:rsidP="00B05A91">
      <w:pPr>
        <w:pStyle w:val="Epgrafe"/>
        <w:jc w:val="center"/>
      </w:pPr>
      <w:bookmarkStart w:id="37" w:name="_Ref377997541"/>
      <w:bookmarkStart w:id="38" w:name="_Toc388454226"/>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7</w:t>
      </w:r>
      <w:r w:rsidRPr="00B05A91">
        <w:fldChar w:fldCharType="end"/>
      </w:r>
      <w:bookmarkEnd w:id="37"/>
      <w:r w:rsidRPr="00B05A91">
        <w:t>: Barra superior.</w:t>
      </w:r>
      <w:bookmarkEnd w:id="38"/>
    </w:p>
    <w:p w:rsidR="00FC6154" w:rsidRPr="00B05A91" w:rsidRDefault="00FC6154" w:rsidP="00B05A91">
      <w:pPr>
        <w:jc w:val="both"/>
      </w:pPr>
      <w:r w:rsidRPr="00B05A91">
        <w:lastRenderedPageBreak/>
        <w:t xml:space="preserve">El Área de trabajo, por su parte, se ha diseñado </w:t>
      </w:r>
      <w:r w:rsidR="007C1399" w:rsidRPr="00B05A91">
        <w:t>simulando</w:t>
      </w:r>
      <w:r w:rsidRPr="00B05A91">
        <w:t xml:space="preserve"> el comportamiento del conocido Microsoft Excel. Por tanto en todo momento el usuario </w:t>
      </w:r>
      <w:r w:rsidR="007C1399" w:rsidRPr="00B05A91">
        <w:t>podrá</w:t>
      </w:r>
      <w:r w:rsidRPr="00B05A91">
        <w:t xml:space="preserve"> realizar acciones similares a las que pudiera conocer en base al uso de esta </w:t>
      </w:r>
      <w:r w:rsidR="007C1399" w:rsidRPr="00B05A91">
        <w:t>herramienta</w:t>
      </w:r>
      <w:r w:rsidRPr="00B05A91">
        <w:t xml:space="preserve">. </w:t>
      </w:r>
    </w:p>
    <w:p w:rsidR="00FC6154" w:rsidRPr="00B05A91" w:rsidRDefault="00FC6154" w:rsidP="00B05A91">
      <w:pPr>
        <w:jc w:val="both"/>
      </w:pPr>
      <w:r w:rsidRPr="00B05A91">
        <w:t xml:space="preserve">Esta Área siempre se presentará en una de las dos modalidades siguientes: vista arbórea o vista tabular: ver </w:t>
      </w:r>
      <w:r w:rsidRPr="00B05A91">
        <w:fldChar w:fldCharType="begin"/>
      </w:r>
      <w:r w:rsidRPr="00B05A91">
        <w:instrText xml:space="preserve"> REF _Ref306783360 \h  \* MERGEFORMAT </w:instrText>
      </w:r>
      <w:r w:rsidRPr="00B05A91">
        <w:fldChar w:fldCharType="separate"/>
      </w:r>
      <w:r w:rsidR="00301AB4" w:rsidRPr="00B05A91">
        <w:t xml:space="preserve">Ilustración </w:t>
      </w:r>
      <w:r w:rsidR="00301AB4">
        <w:t>8</w:t>
      </w:r>
      <w:r w:rsidRPr="00B05A91">
        <w:fldChar w:fldCharType="end"/>
      </w:r>
      <w:r w:rsidRPr="00B05A91">
        <w:t xml:space="preserve"> e </w:t>
      </w:r>
      <w:r w:rsidRPr="00B05A91">
        <w:fldChar w:fldCharType="begin"/>
      </w:r>
      <w:r w:rsidRPr="00B05A91">
        <w:instrText xml:space="preserve"> REF _Ref306783364 \h  \* MERGEFORMAT </w:instrText>
      </w:r>
      <w:r w:rsidRPr="00B05A91">
        <w:fldChar w:fldCharType="separate"/>
      </w:r>
      <w:r w:rsidR="00301AB4" w:rsidRPr="00B05A91">
        <w:t xml:space="preserve">Ilustración </w:t>
      </w:r>
      <w:r w:rsidR="00301AB4">
        <w:t>9</w:t>
      </w:r>
      <w:r w:rsidRPr="00B05A91">
        <w:fldChar w:fldCharType="end"/>
      </w:r>
      <w:r w:rsidRPr="00B05A91">
        <w:t xml:space="preserve"> respectivamente.</w:t>
      </w:r>
    </w:p>
    <w:p w:rsidR="00FC6154" w:rsidRPr="00B05A91" w:rsidRDefault="00FC6154" w:rsidP="00B05A91">
      <w:pPr>
        <w:spacing w:after="0"/>
        <w:jc w:val="center"/>
      </w:pPr>
      <w:r w:rsidRPr="00B05A91">
        <w:rPr>
          <w:noProof/>
          <w:lang w:eastAsia="es-ES"/>
        </w:rPr>
        <w:drawing>
          <wp:inline distT="0" distB="0" distL="0" distR="0" wp14:anchorId="4E8117F9" wp14:editId="49819182">
            <wp:extent cx="5605780" cy="1677670"/>
            <wp:effectExtent l="0" t="0" r="0" b="0"/>
            <wp:docPr id="24" name="Imagen 24" descr="D:\Proyecto\Manuales de usuario\Zentro Contador\Img Manual de usuario\2014-05-12 13-1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yecto\Manuales de usuario\Zentro Contador\Img Manual de usuario\2014-05-12 13-12-3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1677670"/>
                    </a:xfrm>
                    <a:prstGeom prst="rect">
                      <a:avLst/>
                    </a:prstGeom>
                    <a:noFill/>
                    <a:ln>
                      <a:noFill/>
                    </a:ln>
                  </pic:spPr>
                </pic:pic>
              </a:graphicData>
            </a:graphic>
          </wp:inline>
        </w:drawing>
      </w:r>
    </w:p>
    <w:p w:rsidR="00FC6154" w:rsidRPr="00B05A91" w:rsidRDefault="00FC6154" w:rsidP="00B05A91">
      <w:pPr>
        <w:pStyle w:val="Epgrafe"/>
        <w:jc w:val="center"/>
      </w:pPr>
      <w:bookmarkStart w:id="39" w:name="_Ref306783360"/>
      <w:bookmarkStart w:id="40" w:name="_Ref306783356"/>
      <w:bookmarkStart w:id="41" w:name="_Toc307306007"/>
      <w:bookmarkStart w:id="42" w:name="_Toc334091818"/>
      <w:bookmarkStart w:id="43" w:name="_Toc388454227"/>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8</w:t>
      </w:r>
      <w:r w:rsidRPr="00B05A91">
        <w:fldChar w:fldCharType="end"/>
      </w:r>
      <w:bookmarkEnd w:id="39"/>
      <w:r w:rsidRPr="00B05A91">
        <w:t>: Área de trabajo: vista arbórea.</w:t>
      </w:r>
      <w:bookmarkEnd w:id="40"/>
      <w:bookmarkEnd w:id="41"/>
      <w:bookmarkEnd w:id="42"/>
      <w:bookmarkEnd w:id="43"/>
    </w:p>
    <w:p w:rsidR="00FC6154" w:rsidRPr="00B05A91" w:rsidRDefault="00FC6154" w:rsidP="00B05A91">
      <w:pPr>
        <w:jc w:val="both"/>
      </w:pPr>
    </w:p>
    <w:p w:rsidR="00FC6154" w:rsidRPr="00B05A91" w:rsidRDefault="00FC6154" w:rsidP="00B05A91">
      <w:pPr>
        <w:spacing w:after="0"/>
        <w:jc w:val="center"/>
      </w:pPr>
      <w:r w:rsidRPr="00B05A91">
        <w:rPr>
          <w:noProof/>
          <w:lang w:eastAsia="es-ES"/>
        </w:rPr>
        <w:drawing>
          <wp:inline distT="0" distB="0" distL="0" distR="0" wp14:anchorId="0AB81134" wp14:editId="5278BDB9">
            <wp:extent cx="5436108" cy="185674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6207" cy="1856776"/>
                    </a:xfrm>
                    <a:prstGeom prst="rect">
                      <a:avLst/>
                    </a:prstGeom>
                    <a:noFill/>
                    <a:ln>
                      <a:noFill/>
                    </a:ln>
                  </pic:spPr>
                </pic:pic>
              </a:graphicData>
            </a:graphic>
          </wp:inline>
        </w:drawing>
      </w:r>
    </w:p>
    <w:p w:rsidR="00FC6154" w:rsidRPr="00B05A91" w:rsidRDefault="00FC6154" w:rsidP="00B05A91">
      <w:pPr>
        <w:pStyle w:val="Epgrafe"/>
        <w:jc w:val="center"/>
      </w:pPr>
      <w:bookmarkStart w:id="44" w:name="_Ref306783364"/>
      <w:bookmarkStart w:id="45" w:name="_Toc307306008"/>
      <w:bookmarkStart w:id="46" w:name="_Toc334091819"/>
      <w:bookmarkStart w:id="47" w:name="_Toc388454228"/>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9</w:t>
      </w:r>
      <w:r w:rsidRPr="00B05A91">
        <w:fldChar w:fldCharType="end"/>
      </w:r>
      <w:bookmarkEnd w:id="44"/>
      <w:r w:rsidRPr="00B05A91">
        <w:t>: Área de trabajo: vista tabular.</w:t>
      </w:r>
      <w:bookmarkEnd w:id="45"/>
      <w:bookmarkEnd w:id="46"/>
      <w:bookmarkEnd w:id="47"/>
    </w:p>
    <w:p w:rsidR="00FC6154" w:rsidRPr="00B05A91" w:rsidRDefault="00FC6154" w:rsidP="00B05A91">
      <w:pPr>
        <w:jc w:val="both"/>
      </w:pPr>
      <w:r w:rsidRPr="00B05A91">
        <w:t>Las vistas del Área de trabajo permiten realizar varios filtros simultáneos que combinándolo con las formas de ordenar la información por columnas permiten acceder y analizar datos en cada una de las interfaces.</w:t>
      </w:r>
    </w:p>
    <w:p w:rsidR="00FC6154" w:rsidRPr="00B05A91" w:rsidRDefault="00FC6154" w:rsidP="00B05A91">
      <w:pPr>
        <w:jc w:val="both"/>
      </w:pPr>
      <w:r w:rsidRPr="00B05A91">
        <w:t xml:space="preserve">La </w:t>
      </w:r>
      <w:r w:rsidRPr="00B05A91">
        <w:fldChar w:fldCharType="begin"/>
      </w:r>
      <w:r w:rsidRPr="00B05A91">
        <w:instrText xml:space="preserve"> REF _Ref306741656 \h </w:instrText>
      </w:r>
      <w:r w:rsidR="00B05A91" w:rsidRPr="00B05A91">
        <w:instrText xml:space="preserve"> \* MERGEFORMAT </w:instrText>
      </w:r>
      <w:r w:rsidRPr="00B05A91">
        <w:fldChar w:fldCharType="separate"/>
      </w:r>
      <w:r w:rsidR="00301AB4" w:rsidRPr="00B05A91">
        <w:t xml:space="preserve">Ilustración </w:t>
      </w:r>
      <w:r w:rsidR="00301AB4">
        <w:t>10</w:t>
      </w:r>
      <w:r w:rsidRPr="00B05A91">
        <w:fldChar w:fldCharType="end"/>
      </w:r>
      <w:r w:rsidRPr="00B05A91">
        <w:t xml:space="preserve"> muestra la barra de estado. </w:t>
      </w:r>
    </w:p>
    <w:p w:rsidR="00FC6154" w:rsidRPr="00B05A91" w:rsidRDefault="00FC6154" w:rsidP="00B05A91">
      <w:pPr>
        <w:spacing w:after="0"/>
        <w:jc w:val="both"/>
      </w:pPr>
      <w:r w:rsidRPr="00B05A91">
        <w:rPr>
          <w:noProof/>
          <w:lang w:eastAsia="es-ES"/>
        </w:rPr>
        <w:drawing>
          <wp:inline distT="0" distB="0" distL="0" distR="0" wp14:anchorId="7D134722" wp14:editId="679CD6E4">
            <wp:extent cx="6686550" cy="238805"/>
            <wp:effectExtent l="0" t="0" r="0" b="0"/>
            <wp:docPr id="26" name="Imagen 26" descr="D:\Proyecto\Manuales de usuario\Zentro Contador\Img Manual de usuario\Sin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yecto\Manuales de usuario\Zentro Contador\Img Manual de usuario\Sin título-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6550" cy="238805"/>
                    </a:xfrm>
                    <a:prstGeom prst="rect">
                      <a:avLst/>
                    </a:prstGeom>
                    <a:noFill/>
                    <a:ln>
                      <a:noFill/>
                    </a:ln>
                  </pic:spPr>
                </pic:pic>
              </a:graphicData>
            </a:graphic>
          </wp:inline>
        </w:drawing>
      </w:r>
    </w:p>
    <w:p w:rsidR="00FC6154" w:rsidRPr="00B05A91" w:rsidRDefault="00FC6154" w:rsidP="00B05A91">
      <w:pPr>
        <w:pStyle w:val="Epgrafe"/>
        <w:jc w:val="both"/>
      </w:pPr>
      <w:bookmarkStart w:id="48" w:name="_Ref306741656"/>
      <w:bookmarkStart w:id="49" w:name="_Toc307306009"/>
      <w:bookmarkStart w:id="50" w:name="_Toc334091820"/>
      <w:bookmarkStart w:id="51" w:name="_Toc388454229"/>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10</w:t>
      </w:r>
      <w:r w:rsidRPr="00B05A91">
        <w:fldChar w:fldCharType="end"/>
      </w:r>
      <w:bookmarkEnd w:id="48"/>
      <w:r w:rsidRPr="00B05A91">
        <w:t>: Barra de estado.</w:t>
      </w:r>
      <w:bookmarkEnd w:id="49"/>
      <w:bookmarkEnd w:id="50"/>
      <w:bookmarkEnd w:id="51"/>
    </w:p>
    <w:p w:rsidR="00FC6154" w:rsidRPr="00B05A91" w:rsidRDefault="00FC6154" w:rsidP="00B05A91">
      <w:pPr>
        <w:jc w:val="both"/>
      </w:pPr>
      <w:r w:rsidRPr="00B05A91">
        <w:t xml:space="preserve">Está presente en cada una de las interfaces del sistema y permite realizar las funcionalidades de: </w:t>
      </w:r>
    </w:p>
    <w:p w:rsidR="00FC6154" w:rsidRPr="00B05A91" w:rsidRDefault="00FC6154" w:rsidP="00B05A91">
      <w:pPr>
        <w:pStyle w:val="Prrafodelista"/>
        <w:numPr>
          <w:ilvl w:val="0"/>
          <w:numId w:val="25"/>
        </w:numPr>
        <w:jc w:val="both"/>
      </w:pPr>
      <w:r w:rsidRPr="00B05A91">
        <w:t>Recargar datos: Puede identificarse por el icono [</w:t>
      </w:r>
      <w:r w:rsidR="00486E38" w:rsidRPr="00B05A91">
        <w:t xml:space="preserve"> </w:t>
      </w:r>
      <w:r w:rsidR="00486E38" w:rsidRPr="00B05A91">
        <w:rPr>
          <w:noProof/>
          <w:lang w:eastAsia="es-ES"/>
        </w:rPr>
        <w:drawing>
          <wp:inline distT="0" distB="0" distL="0" distR="0" wp14:anchorId="06ECC644" wp14:editId="447EE596">
            <wp:extent cx="166243" cy="183706"/>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243" cy="183706"/>
                    </a:xfrm>
                    <a:prstGeom prst="rect">
                      <a:avLst/>
                    </a:prstGeom>
                    <a:noFill/>
                    <a:ln>
                      <a:noFill/>
                    </a:ln>
                  </pic:spPr>
                </pic:pic>
              </a:graphicData>
            </a:graphic>
          </wp:inline>
        </w:drawing>
      </w:r>
      <w:r w:rsidR="00486E38" w:rsidRPr="00B05A91">
        <w:t xml:space="preserve"> </w:t>
      </w:r>
      <w:r w:rsidRPr="00B05A91">
        <w:t>] y permite refrescar la información mostrada en el área de trabajo.</w:t>
      </w:r>
    </w:p>
    <w:p w:rsidR="00FC6154" w:rsidRPr="00B05A91" w:rsidRDefault="00FC6154" w:rsidP="00B05A91">
      <w:pPr>
        <w:pStyle w:val="Prrafodelista"/>
        <w:numPr>
          <w:ilvl w:val="0"/>
          <w:numId w:val="25"/>
        </w:numPr>
        <w:jc w:val="both"/>
      </w:pPr>
      <w:r w:rsidRPr="00B05A91">
        <w:t>Quitar filtros: Pue</w:t>
      </w:r>
      <w:r w:rsidR="001F285A" w:rsidRPr="00B05A91">
        <w:t>de identificarse por el icono [</w:t>
      </w:r>
      <w:r w:rsidR="00486E38" w:rsidRPr="00B05A91">
        <w:rPr>
          <w:noProof/>
          <w:lang w:eastAsia="es-ES"/>
        </w:rPr>
        <w:drawing>
          <wp:inline distT="0" distB="0" distL="0" distR="0" wp14:anchorId="533A7EE3" wp14:editId="0622AAAD">
            <wp:extent cx="167640" cy="167640"/>
            <wp:effectExtent l="0" t="0" r="0" b="0"/>
            <wp:docPr id="237" name="Imagen 237" descr="D:\Proyecto\Symfony\web\images\icons\famfamfam\table_light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table_lightn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640" cy="167640"/>
                    </a:xfrm>
                    <a:prstGeom prst="rect">
                      <a:avLst/>
                    </a:prstGeom>
                    <a:noFill/>
                    <a:ln>
                      <a:noFill/>
                    </a:ln>
                  </pic:spPr>
                </pic:pic>
              </a:graphicData>
            </a:graphic>
          </wp:inline>
        </w:drawing>
      </w:r>
      <w:r w:rsidRPr="00B05A91">
        <w:t xml:space="preserve"> ] y permite quitar todos los filtros que hayan sido aplicados sobre las columnas del área de trabajo.</w:t>
      </w:r>
    </w:p>
    <w:p w:rsidR="00FC6154" w:rsidRPr="00B05A91" w:rsidRDefault="00FC6154" w:rsidP="00B05A91">
      <w:pPr>
        <w:pStyle w:val="Ttulo2"/>
        <w:jc w:val="both"/>
      </w:pPr>
      <w:bookmarkStart w:id="52" w:name="_Toc377815025"/>
      <w:bookmarkStart w:id="53" w:name="_Toc388454193"/>
      <w:r w:rsidRPr="00B05A91">
        <w:lastRenderedPageBreak/>
        <w:t>Mensajería: información, advertencia y error</w:t>
      </w:r>
      <w:bookmarkEnd w:id="52"/>
      <w:bookmarkEnd w:id="53"/>
    </w:p>
    <w:p w:rsidR="00FC6154" w:rsidRPr="00B05A91" w:rsidRDefault="00FC6154" w:rsidP="00B05A91">
      <w:pPr>
        <w:jc w:val="both"/>
      </w:pPr>
      <w:r w:rsidRPr="00B05A91">
        <w:t>La mensajería está basada fundamentalmente en 3 tipos:</w:t>
      </w:r>
    </w:p>
    <w:p w:rsidR="00FC6154" w:rsidRPr="00B05A91" w:rsidRDefault="00FC6154" w:rsidP="00B05A91">
      <w:pPr>
        <w:pStyle w:val="Prrafodelista"/>
        <w:numPr>
          <w:ilvl w:val="0"/>
          <w:numId w:val="24"/>
        </w:numPr>
        <w:jc w:val="both"/>
      </w:pPr>
      <w:r w:rsidRPr="00B05A91">
        <w:t xml:space="preserve">Informaciones del sistema. Ver </w:t>
      </w:r>
      <w:r w:rsidRPr="00B05A91">
        <w:fldChar w:fldCharType="begin"/>
      </w:r>
      <w:r w:rsidRPr="00B05A91">
        <w:instrText xml:space="preserve"> REF _Ref306739455 \h </w:instrText>
      </w:r>
      <w:r w:rsidR="00B05A91" w:rsidRPr="00B05A91">
        <w:instrText xml:space="preserve"> \* MERGEFORMAT </w:instrText>
      </w:r>
      <w:r w:rsidRPr="00B05A91">
        <w:fldChar w:fldCharType="separate"/>
      </w:r>
      <w:r w:rsidR="00301AB4" w:rsidRPr="00B05A91">
        <w:t xml:space="preserve">Ilustración </w:t>
      </w:r>
      <w:r w:rsidR="00301AB4">
        <w:t>11</w:t>
      </w:r>
      <w:r w:rsidRPr="00B05A91">
        <w:fldChar w:fldCharType="end"/>
      </w:r>
      <w:r w:rsidRPr="00B05A91">
        <w:t xml:space="preserve"> e </w:t>
      </w:r>
      <w:r w:rsidRPr="00B05A91">
        <w:fldChar w:fldCharType="begin"/>
      </w:r>
      <w:r w:rsidRPr="00B05A91">
        <w:instrText xml:space="preserve"> REF _Ref306739462 \h </w:instrText>
      </w:r>
      <w:r w:rsidR="00B05A91" w:rsidRPr="00B05A91">
        <w:instrText xml:space="preserve"> \* MERGEFORMAT </w:instrText>
      </w:r>
      <w:r w:rsidRPr="00B05A91">
        <w:fldChar w:fldCharType="separate"/>
      </w:r>
      <w:r w:rsidR="00301AB4" w:rsidRPr="00B05A91">
        <w:t xml:space="preserve">Ilustración </w:t>
      </w:r>
      <w:r w:rsidR="00301AB4">
        <w:t>12</w:t>
      </w:r>
      <w:r w:rsidRPr="00B05A91">
        <w:fldChar w:fldCharType="end"/>
      </w:r>
      <w:r w:rsidRPr="00B05A91">
        <w:t>.</w:t>
      </w:r>
    </w:p>
    <w:p w:rsidR="00FC6154" w:rsidRPr="00B05A91" w:rsidRDefault="00FC6154" w:rsidP="00B05A91">
      <w:pPr>
        <w:pStyle w:val="Prrafodelista"/>
        <w:numPr>
          <w:ilvl w:val="0"/>
          <w:numId w:val="24"/>
        </w:numPr>
        <w:jc w:val="both"/>
      </w:pPr>
      <w:r w:rsidRPr="00B05A91">
        <w:t xml:space="preserve">Advertencias del sistema. Ver </w:t>
      </w:r>
      <w:r w:rsidRPr="00B05A91">
        <w:fldChar w:fldCharType="begin"/>
      </w:r>
      <w:r w:rsidRPr="00B05A91">
        <w:instrText xml:space="preserve"> REF _Ref306739498 \h </w:instrText>
      </w:r>
      <w:r w:rsidR="00B05A91" w:rsidRPr="00B05A91">
        <w:instrText xml:space="preserve"> \* MERGEFORMAT </w:instrText>
      </w:r>
      <w:r w:rsidRPr="00B05A91">
        <w:fldChar w:fldCharType="separate"/>
      </w:r>
      <w:r w:rsidR="00301AB4" w:rsidRPr="00B05A91">
        <w:t xml:space="preserve">Ilustración </w:t>
      </w:r>
      <w:r w:rsidR="00301AB4">
        <w:t>14</w:t>
      </w:r>
      <w:r w:rsidRPr="00B05A91">
        <w:fldChar w:fldCharType="end"/>
      </w:r>
      <w:r w:rsidRPr="00B05A91">
        <w:t>.</w:t>
      </w:r>
    </w:p>
    <w:p w:rsidR="00FC6154" w:rsidRPr="00B05A91" w:rsidRDefault="00FC6154" w:rsidP="00B05A91">
      <w:pPr>
        <w:pStyle w:val="Prrafodelista"/>
        <w:numPr>
          <w:ilvl w:val="0"/>
          <w:numId w:val="24"/>
        </w:numPr>
        <w:jc w:val="both"/>
      </w:pPr>
      <w:r w:rsidRPr="00B05A91">
        <w:t xml:space="preserve">Errores del sistema. Ver </w:t>
      </w:r>
      <w:r w:rsidRPr="00B05A91">
        <w:fldChar w:fldCharType="begin"/>
      </w:r>
      <w:r w:rsidRPr="00B05A91">
        <w:instrText xml:space="preserve"> REF _Ref306739679 \h </w:instrText>
      </w:r>
      <w:r w:rsidR="00B05A91" w:rsidRPr="00B05A91">
        <w:instrText xml:space="preserve"> \* MERGEFORMAT </w:instrText>
      </w:r>
      <w:r w:rsidRPr="00B05A91">
        <w:fldChar w:fldCharType="separate"/>
      </w:r>
      <w:r w:rsidR="00301AB4" w:rsidRPr="00B05A91">
        <w:t xml:space="preserve">Ilustración </w:t>
      </w:r>
      <w:r w:rsidR="00301AB4">
        <w:t>15</w:t>
      </w:r>
      <w:r w:rsidRPr="00B05A91">
        <w:fldChar w:fldCharType="end"/>
      </w:r>
      <w:r w:rsidRPr="00B05A91">
        <w:t xml:space="preserve"> e </w:t>
      </w:r>
      <w:r w:rsidRPr="00B05A91">
        <w:fldChar w:fldCharType="begin"/>
      </w:r>
      <w:r w:rsidRPr="00B05A91">
        <w:instrText xml:space="preserve"> REF _Ref306739506 \h </w:instrText>
      </w:r>
      <w:r w:rsidR="00B05A91" w:rsidRPr="00B05A91">
        <w:instrText xml:space="preserve"> \* MERGEFORMAT </w:instrText>
      </w:r>
      <w:r w:rsidRPr="00B05A91">
        <w:fldChar w:fldCharType="separate"/>
      </w:r>
      <w:r w:rsidR="00301AB4" w:rsidRPr="00B05A91">
        <w:t xml:space="preserve">Ilustración </w:t>
      </w:r>
      <w:r w:rsidR="00301AB4">
        <w:t>16</w:t>
      </w:r>
      <w:r w:rsidRPr="00B05A91">
        <w:fldChar w:fldCharType="end"/>
      </w:r>
      <w:r w:rsidRPr="00B05A91">
        <w:t>.</w:t>
      </w:r>
    </w:p>
    <w:p w:rsidR="00FC6154" w:rsidRPr="00B05A91" w:rsidRDefault="00FC6154" w:rsidP="00B05A91">
      <w:pPr>
        <w:jc w:val="both"/>
      </w:pPr>
      <w:r w:rsidRPr="00B05A91">
        <w:t>El sistema emite informaciones de confirmación una vez finalizada cada una de sus funcionalidades excepto cuando se haya configurado lo contrario.</w:t>
      </w:r>
    </w:p>
    <w:p w:rsidR="00FC6154" w:rsidRPr="00B05A91" w:rsidRDefault="00FC6154" w:rsidP="00B05A91">
      <w:pPr>
        <w:spacing w:after="0"/>
        <w:jc w:val="center"/>
      </w:pPr>
      <w:r w:rsidRPr="00B05A91">
        <w:rPr>
          <w:noProof/>
          <w:lang w:eastAsia="es-ES"/>
        </w:rPr>
        <w:drawing>
          <wp:inline distT="0" distB="0" distL="0" distR="0" wp14:anchorId="7AFA6B03" wp14:editId="73E84CD2">
            <wp:extent cx="3162300" cy="1028700"/>
            <wp:effectExtent l="0" t="0" r="0" b="0"/>
            <wp:docPr id="15" name="Imagen 15" descr="C:\Users\Administrador\Desktop\Imagenes Manual de Zentro GCOPA\informacion de guard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esktop\Imagenes Manual de Zentro GCOPA\informacion de guardado.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857" t="7200" r="2288" b="6400"/>
                    <a:stretch/>
                  </pic:blipFill>
                  <pic:spPr bwMode="auto">
                    <a:xfrm>
                      <a:off x="0" y="0"/>
                      <a:ext cx="3162300" cy="1028700"/>
                    </a:xfrm>
                    <a:prstGeom prst="rect">
                      <a:avLst/>
                    </a:prstGeom>
                    <a:noFill/>
                    <a:ln>
                      <a:noFill/>
                    </a:ln>
                    <a:extLst>
                      <a:ext uri="{53640926-AAD7-44D8-BBD7-CCE9431645EC}">
                        <a14:shadowObscured xmlns:a14="http://schemas.microsoft.com/office/drawing/2010/main"/>
                      </a:ext>
                    </a:extLst>
                  </pic:spPr>
                </pic:pic>
              </a:graphicData>
            </a:graphic>
          </wp:inline>
        </w:drawing>
      </w:r>
    </w:p>
    <w:p w:rsidR="00FC6154" w:rsidRPr="00B05A91" w:rsidRDefault="00FC6154" w:rsidP="00B05A91">
      <w:pPr>
        <w:pStyle w:val="Epgrafe"/>
        <w:jc w:val="center"/>
      </w:pPr>
      <w:bookmarkStart w:id="54" w:name="_Ref306739455"/>
      <w:bookmarkStart w:id="55" w:name="_Toc307306011"/>
      <w:bookmarkStart w:id="56" w:name="_Toc334091822"/>
      <w:bookmarkStart w:id="57" w:name="_Toc388454230"/>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11</w:t>
      </w:r>
      <w:r w:rsidRPr="00B05A91">
        <w:fldChar w:fldCharType="end"/>
      </w:r>
      <w:bookmarkEnd w:id="54"/>
      <w:r w:rsidRPr="00B05A91">
        <w:t>: Mensaje de información del sistema: guardado de datos.</w:t>
      </w:r>
      <w:bookmarkEnd w:id="55"/>
      <w:bookmarkEnd w:id="56"/>
      <w:bookmarkEnd w:id="57"/>
    </w:p>
    <w:p w:rsidR="00FC6154" w:rsidRPr="00B05A91" w:rsidRDefault="00FC6154" w:rsidP="00B05A91">
      <w:pPr>
        <w:jc w:val="both"/>
      </w:pPr>
      <w:r w:rsidRPr="00B05A91">
        <w:t xml:space="preserve">Estos mensajes sirven al usuario para mantenerse al tanto sobre la finalización de la transacción que se está ejecutando en cada momento. </w:t>
      </w:r>
    </w:p>
    <w:p w:rsidR="00FC6154" w:rsidRPr="00B05A91" w:rsidRDefault="00FC6154" w:rsidP="00B05A91">
      <w:pPr>
        <w:spacing w:after="0"/>
        <w:jc w:val="center"/>
      </w:pPr>
      <w:r w:rsidRPr="00B05A91">
        <w:rPr>
          <w:noProof/>
          <w:lang w:eastAsia="es-ES"/>
        </w:rPr>
        <w:drawing>
          <wp:inline distT="0" distB="0" distL="0" distR="0" wp14:anchorId="31D80283" wp14:editId="46E5168F">
            <wp:extent cx="3152775" cy="1038225"/>
            <wp:effectExtent l="0" t="0" r="9525" b="9525"/>
            <wp:docPr id="14" name="Imagen 14" descr="C:\Users\Administrador\Desktop\Imagenes Manual de Zentro GCOPA\informacion de elimin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esktop\Imagenes Manual de Zentro GCOPA\informacion de eliminacio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194" r="-1"/>
                    <a:stretch/>
                  </pic:blipFill>
                  <pic:spPr bwMode="auto">
                    <a:xfrm>
                      <a:off x="0" y="0"/>
                      <a:ext cx="3152775" cy="1038225"/>
                    </a:xfrm>
                    <a:prstGeom prst="rect">
                      <a:avLst/>
                    </a:prstGeom>
                    <a:noFill/>
                    <a:ln>
                      <a:noFill/>
                    </a:ln>
                    <a:extLst>
                      <a:ext uri="{53640926-AAD7-44D8-BBD7-CCE9431645EC}">
                        <a14:shadowObscured xmlns:a14="http://schemas.microsoft.com/office/drawing/2010/main"/>
                      </a:ext>
                    </a:extLst>
                  </pic:spPr>
                </pic:pic>
              </a:graphicData>
            </a:graphic>
          </wp:inline>
        </w:drawing>
      </w:r>
    </w:p>
    <w:p w:rsidR="00FC6154" w:rsidRDefault="00FC6154" w:rsidP="00B05A91">
      <w:pPr>
        <w:pStyle w:val="Epgrafe"/>
        <w:jc w:val="center"/>
      </w:pPr>
      <w:bookmarkStart w:id="58" w:name="_Ref306739462"/>
      <w:bookmarkStart w:id="59" w:name="_Toc307306012"/>
      <w:bookmarkStart w:id="60" w:name="_Toc334091823"/>
      <w:bookmarkStart w:id="61" w:name="_Toc388454231"/>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12</w:t>
      </w:r>
      <w:r w:rsidRPr="00B05A91">
        <w:fldChar w:fldCharType="end"/>
      </w:r>
      <w:bookmarkEnd w:id="58"/>
      <w:r w:rsidRPr="00B05A91">
        <w:t>: Mensaje de información del sistema: eliminación de datos.</w:t>
      </w:r>
      <w:bookmarkEnd w:id="59"/>
      <w:bookmarkEnd w:id="60"/>
      <w:bookmarkEnd w:id="61"/>
    </w:p>
    <w:p w:rsidR="000F42DC" w:rsidRDefault="000F42DC" w:rsidP="000F42DC">
      <w:r>
        <w:t xml:space="preserve">Sin embargo existe una </w:t>
      </w:r>
      <w:r w:rsidR="00EC2887">
        <w:t>información</w:t>
      </w:r>
      <w:r>
        <w:t xml:space="preserve"> muy particular en el sistema y que se presenta en la </w:t>
      </w:r>
      <w:r w:rsidR="00EC2887">
        <w:t>ilustración</w:t>
      </w:r>
      <w:r>
        <w:t xml:space="preserve"> siguiente:</w:t>
      </w:r>
    </w:p>
    <w:p w:rsidR="000F42DC" w:rsidRPr="00B05A91" w:rsidRDefault="000F42DC" w:rsidP="000F42DC">
      <w:pPr>
        <w:spacing w:after="0"/>
        <w:jc w:val="center"/>
      </w:pPr>
      <w:r>
        <w:rPr>
          <w:noProof/>
          <w:lang w:eastAsia="es-ES"/>
        </w:rPr>
        <w:drawing>
          <wp:inline distT="0" distB="0" distL="0" distR="0" wp14:anchorId="7DD5C933" wp14:editId="0D94ABD5">
            <wp:extent cx="5267325" cy="142857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1428576"/>
                    </a:xfrm>
                    <a:prstGeom prst="rect">
                      <a:avLst/>
                    </a:prstGeom>
                    <a:noFill/>
                    <a:ln>
                      <a:noFill/>
                    </a:ln>
                  </pic:spPr>
                </pic:pic>
              </a:graphicData>
            </a:graphic>
          </wp:inline>
        </w:drawing>
      </w:r>
    </w:p>
    <w:p w:rsidR="000F42DC" w:rsidRPr="00B05A91" w:rsidRDefault="000F42DC" w:rsidP="000F42DC">
      <w:pPr>
        <w:pStyle w:val="Epgrafe"/>
        <w:jc w:val="center"/>
      </w:pPr>
      <w:bookmarkStart w:id="62" w:name="_Toc388454232"/>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13</w:t>
      </w:r>
      <w:r w:rsidRPr="00B05A91">
        <w:fldChar w:fldCharType="end"/>
      </w:r>
      <w:r w:rsidRPr="00B05A91">
        <w:t>: Mensaje de advertencia del sistema: eliminación de datos.</w:t>
      </w:r>
      <w:bookmarkEnd w:id="62"/>
    </w:p>
    <w:p w:rsidR="000F42DC" w:rsidRPr="000F42DC" w:rsidRDefault="000F42DC" w:rsidP="000F42DC">
      <w:r>
        <w:t xml:space="preserve">Esta ocurre siempre que transcurren </w:t>
      </w:r>
      <w:r w:rsidR="00EC2887">
        <w:t>más</w:t>
      </w:r>
      <w:r>
        <w:t xml:space="preserve"> de quince minutos sin usar el sistema y se pierde la </w:t>
      </w:r>
      <w:r w:rsidR="00EC2887">
        <w:t>sesión</w:t>
      </w:r>
      <w:r>
        <w:t xml:space="preserve"> de usuario. Esto es un punto importante para la seguridad de la aplicación puesto que se </w:t>
      </w:r>
      <w:r w:rsidR="00EC2887">
        <w:t>prevé</w:t>
      </w:r>
      <w:r>
        <w:t xml:space="preserve"> que no venga un tercero y use la aplicación usando las credenciales del usuario autenticado.</w:t>
      </w:r>
    </w:p>
    <w:p w:rsidR="00FC6154" w:rsidRPr="00B05A91" w:rsidRDefault="000F42DC" w:rsidP="00B05A91">
      <w:pPr>
        <w:jc w:val="both"/>
      </w:pPr>
      <w:r>
        <w:lastRenderedPageBreak/>
        <w:t>Por otro lado, l</w:t>
      </w:r>
      <w:r w:rsidR="00FC6154" w:rsidRPr="00B05A91">
        <w:t>as advertencias del sistema están previstas para alertar a los usuarios de la eminente realización de una operación irreversible. Tal es el caso de la eliminación de datos que luego no podrán ser recuperados por lo que debe confirmarse la realización de estas.</w:t>
      </w:r>
    </w:p>
    <w:p w:rsidR="000F42DC" w:rsidRPr="00B05A91" w:rsidRDefault="000F42DC" w:rsidP="000F42DC">
      <w:pPr>
        <w:spacing w:after="0"/>
        <w:jc w:val="center"/>
      </w:pPr>
      <w:r w:rsidRPr="00B05A91">
        <w:rPr>
          <w:noProof/>
          <w:lang w:eastAsia="es-ES"/>
        </w:rPr>
        <w:drawing>
          <wp:inline distT="0" distB="0" distL="0" distR="0" wp14:anchorId="1E6CFD64" wp14:editId="564197C1">
            <wp:extent cx="4143375" cy="1019175"/>
            <wp:effectExtent l="0" t="0" r="9525" b="9525"/>
            <wp:docPr id="17" name="Imagen 17" descr="C:\Users\Administrador\Desktop\Imagenes Manual de Zentro GCOPA\confirmacion para 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Desktop\Imagenes Manual de Zentro GCOPA\confirmacion para eliminar.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476" t="7914" r="6288" b="15108"/>
                    <a:stretch/>
                  </pic:blipFill>
                  <pic:spPr bwMode="auto">
                    <a:xfrm>
                      <a:off x="0" y="0"/>
                      <a:ext cx="4143375" cy="1019175"/>
                    </a:xfrm>
                    <a:prstGeom prst="rect">
                      <a:avLst/>
                    </a:prstGeom>
                    <a:noFill/>
                    <a:ln>
                      <a:noFill/>
                    </a:ln>
                    <a:extLst>
                      <a:ext uri="{53640926-AAD7-44D8-BBD7-CCE9431645EC}">
                        <a14:shadowObscured xmlns:a14="http://schemas.microsoft.com/office/drawing/2010/main"/>
                      </a:ext>
                    </a:extLst>
                  </pic:spPr>
                </pic:pic>
              </a:graphicData>
            </a:graphic>
          </wp:inline>
        </w:drawing>
      </w:r>
    </w:p>
    <w:p w:rsidR="000F42DC" w:rsidRPr="00B05A91" w:rsidRDefault="000F42DC" w:rsidP="000F42DC">
      <w:pPr>
        <w:pStyle w:val="Epgrafe"/>
        <w:jc w:val="center"/>
      </w:pPr>
      <w:bookmarkStart w:id="63" w:name="_Ref306739498"/>
      <w:bookmarkStart w:id="64" w:name="_Toc307306013"/>
      <w:bookmarkStart w:id="65" w:name="_Toc334091824"/>
      <w:bookmarkStart w:id="66" w:name="_Toc388454233"/>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14</w:t>
      </w:r>
      <w:r w:rsidRPr="00B05A91">
        <w:fldChar w:fldCharType="end"/>
      </w:r>
      <w:bookmarkEnd w:id="63"/>
      <w:r w:rsidRPr="00B05A91">
        <w:t>: Mensaje de advertencia del sistema: eliminación de datos.</w:t>
      </w:r>
      <w:bookmarkEnd w:id="64"/>
      <w:bookmarkEnd w:id="65"/>
      <w:bookmarkEnd w:id="66"/>
    </w:p>
    <w:p w:rsidR="00FC6154" w:rsidRPr="00B05A91" w:rsidRDefault="00FC6154" w:rsidP="00B05A91">
      <w:pPr>
        <w:jc w:val="both"/>
      </w:pPr>
      <w:r w:rsidRPr="00B05A91">
        <w:t>Los mensajes de error son menos frecuentes pero los que exigen mayor atención de los usuarios. Están destinados a informar problemas a la hora de realizar alguna operación.</w:t>
      </w:r>
    </w:p>
    <w:p w:rsidR="00FC6154" w:rsidRPr="00B05A91" w:rsidRDefault="00FC6154" w:rsidP="00B05A91">
      <w:pPr>
        <w:spacing w:after="0"/>
        <w:jc w:val="center"/>
      </w:pPr>
      <w:r w:rsidRPr="00B05A91">
        <w:rPr>
          <w:noProof/>
          <w:lang w:eastAsia="es-ES"/>
        </w:rPr>
        <w:drawing>
          <wp:inline distT="0" distB="0" distL="0" distR="0" wp14:anchorId="2D3E2336" wp14:editId="43D9937A">
            <wp:extent cx="2828925" cy="1019175"/>
            <wp:effectExtent l="0" t="0" r="9525" b="9525"/>
            <wp:docPr id="16" name="Imagen 16" descr="C:\Users\Administrador\Desktop\Imagenes Manual de Zentro GCOPA\error del sistema valores incorr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esktop\Imagenes Manual de Zentro GCOPA\error del sistema valores incorrecto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7909" t="15107" r="8193" b="7914"/>
                    <a:stretch/>
                  </pic:blipFill>
                  <pic:spPr bwMode="auto">
                    <a:xfrm>
                      <a:off x="0" y="0"/>
                      <a:ext cx="2828925" cy="1019175"/>
                    </a:xfrm>
                    <a:prstGeom prst="rect">
                      <a:avLst/>
                    </a:prstGeom>
                    <a:noFill/>
                    <a:ln>
                      <a:noFill/>
                    </a:ln>
                    <a:extLst>
                      <a:ext uri="{53640926-AAD7-44D8-BBD7-CCE9431645EC}">
                        <a14:shadowObscured xmlns:a14="http://schemas.microsoft.com/office/drawing/2010/main"/>
                      </a:ext>
                    </a:extLst>
                  </pic:spPr>
                </pic:pic>
              </a:graphicData>
            </a:graphic>
          </wp:inline>
        </w:drawing>
      </w:r>
    </w:p>
    <w:p w:rsidR="00FC6154" w:rsidRPr="00B05A91" w:rsidRDefault="00FC6154" w:rsidP="00B05A91">
      <w:pPr>
        <w:pStyle w:val="Epgrafe"/>
        <w:jc w:val="center"/>
      </w:pPr>
      <w:bookmarkStart w:id="67" w:name="_Ref306739679"/>
      <w:bookmarkStart w:id="68" w:name="_Toc307306014"/>
      <w:bookmarkStart w:id="69" w:name="_Toc334091825"/>
      <w:bookmarkStart w:id="70" w:name="_Toc388454234"/>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15</w:t>
      </w:r>
      <w:r w:rsidRPr="00B05A91">
        <w:fldChar w:fldCharType="end"/>
      </w:r>
      <w:bookmarkEnd w:id="67"/>
      <w:r w:rsidRPr="00B05A91">
        <w:t>: Mensaje de error del sistema: campos de un formulario con valores incorrectos.</w:t>
      </w:r>
      <w:bookmarkEnd w:id="68"/>
      <w:bookmarkEnd w:id="69"/>
      <w:bookmarkEnd w:id="70"/>
    </w:p>
    <w:p w:rsidR="00FC6154" w:rsidRPr="00B05A91" w:rsidRDefault="00FC6154" w:rsidP="00B05A91">
      <w:pPr>
        <w:jc w:val="both"/>
      </w:pPr>
      <w:r w:rsidRPr="00B05A91">
        <w:t>Estos mensajes pueden ser tan sencillos como los de validación de formularios o más complejos como los “errores internos del sistema”. Estos últimos deben ser muy poco frecuentes y se recomienda contactar al proveedor del producto de aparecer estos.</w:t>
      </w:r>
    </w:p>
    <w:p w:rsidR="00FC6154" w:rsidRPr="00B05A91" w:rsidRDefault="00FC6154" w:rsidP="00B05A91">
      <w:pPr>
        <w:spacing w:after="0"/>
        <w:jc w:val="center"/>
      </w:pPr>
      <w:r w:rsidRPr="00B05A91">
        <w:rPr>
          <w:noProof/>
          <w:lang w:eastAsia="es-ES"/>
        </w:rPr>
        <w:drawing>
          <wp:inline distT="0" distB="0" distL="0" distR="0" wp14:anchorId="0CFB8664" wp14:editId="285F605A">
            <wp:extent cx="4562483" cy="11144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5955" cy="1115273"/>
                    </a:xfrm>
                    <a:prstGeom prst="rect">
                      <a:avLst/>
                    </a:prstGeom>
                    <a:noFill/>
                    <a:ln>
                      <a:noFill/>
                    </a:ln>
                  </pic:spPr>
                </pic:pic>
              </a:graphicData>
            </a:graphic>
          </wp:inline>
        </w:drawing>
      </w:r>
    </w:p>
    <w:p w:rsidR="00FC6154" w:rsidRPr="00B05A91" w:rsidRDefault="00FC6154" w:rsidP="00B05A91">
      <w:pPr>
        <w:pStyle w:val="Epgrafe"/>
        <w:jc w:val="center"/>
      </w:pPr>
      <w:bookmarkStart w:id="71" w:name="_Ref306739506"/>
      <w:bookmarkStart w:id="72" w:name="_Toc307306015"/>
      <w:bookmarkStart w:id="73" w:name="_Toc334091826"/>
      <w:bookmarkStart w:id="74" w:name="_Toc388454235"/>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16</w:t>
      </w:r>
      <w:r w:rsidRPr="00B05A91">
        <w:fldChar w:fldCharType="end"/>
      </w:r>
      <w:bookmarkEnd w:id="71"/>
      <w:r w:rsidRPr="00B05A91">
        <w:t>: Mensaje de error del sistema: excepción de conexión.</w:t>
      </w:r>
      <w:bookmarkEnd w:id="72"/>
      <w:bookmarkEnd w:id="73"/>
      <w:bookmarkEnd w:id="74"/>
    </w:p>
    <w:p w:rsidR="00FC6154" w:rsidRPr="00B05A91" w:rsidRDefault="00FC6154" w:rsidP="00B05A91">
      <w:pPr>
        <w:pStyle w:val="Ttulo2"/>
        <w:jc w:val="both"/>
      </w:pPr>
    </w:p>
    <w:p w:rsidR="00FC6154" w:rsidRPr="00B05A91" w:rsidRDefault="00FC6154" w:rsidP="00B05A91">
      <w:pPr>
        <w:pStyle w:val="Ttulo2"/>
        <w:jc w:val="both"/>
      </w:pPr>
      <w:bookmarkStart w:id="75" w:name="_Ref306781626"/>
      <w:bookmarkStart w:id="76" w:name="_Toc377815026"/>
      <w:bookmarkStart w:id="77" w:name="_Toc388454194"/>
      <w:r w:rsidRPr="00B05A91">
        <w:t>Reportes: vista previa e imprimir</w:t>
      </w:r>
      <w:bookmarkEnd w:id="75"/>
      <w:bookmarkEnd w:id="76"/>
      <w:bookmarkEnd w:id="77"/>
    </w:p>
    <w:p w:rsidR="00FC6154" w:rsidRPr="00B05A91" w:rsidRDefault="00FC6154" w:rsidP="00B05A91">
      <w:pPr>
        <w:jc w:val="both"/>
      </w:pPr>
      <w:r w:rsidRPr="00B05A91">
        <w:t xml:space="preserve">Todas las interfaces del sistema permiten generar reportes de los datos que estas gestionan. Para ello debe hacerse </w:t>
      </w:r>
      <w:r w:rsidR="007C1399" w:rsidRPr="00B05A91">
        <w:t>clic</w:t>
      </w:r>
      <w:r w:rsidRPr="00B05A91">
        <w:t xml:space="preserve"> en el botón Vista de impresión dando lugar a que aparezca la ventana con el Visor de Reportes tal y como se muestra en la </w:t>
      </w:r>
      <w:r w:rsidRPr="00B05A91">
        <w:fldChar w:fldCharType="begin"/>
      </w:r>
      <w:r w:rsidRPr="00B05A91">
        <w:instrText xml:space="preserve"> REF _Ref306743024 \h </w:instrText>
      </w:r>
      <w:r w:rsidR="00B05A91" w:rsidRPr="00B05A91">
        <w:instrText xml:space="preserve"> \* MERGEFORMAT </w:instrText>
      </w:r>
      <w:r w:rsidRPr="00B05A91">
        <w:fldChar w:fldCharType="separate"/>
      </w:r>
      <w:r w:rsidR="00301AB4" w:rsidRPr="00B05A91">
        <w:t xml:space="preserve">Ilustración </w:t>
      </w:r>
      <w:r w:rsidR="00301AB4">
        <w:t>17</w:t>
      </w:r>
      <w:r w:rsidRPr="00B05A91">
        <w:fldChar w:fldCharType="end"/>
      </w:r>
      <w:r w:rsidRPr="00B05A91">
        <w:t>.</w:t>
      </w:r>
    </w:p>
    <w:p w:rsidR="00FC6154" w:rsidRPr="00B05A91" w:rsidRDefault="00FC6154" w:rsidP="00B05A91">
      <w:pPr>
        <w:jc w:val="both"/>
      </w:pPr>
      <w:r w:rsidRPr="00B05A91">
        <w:t xml:space="preserve">La vista previa está conformada por el área del encabezado y el cuerpo del reporte. En el encabezado se muestra el logo configurado en el sistema; el título y subtítulo del reporte; y la fecha y hora en que se ha generado. En el cuerpo se ubican los datos que este consolida y que serán o bien exportados a formato PDF o impresos directamente en </w:t>
      </w:r>
      <w:r w:rsidR="007C1399" w:rsidRPr="00B05A91">
        <w:t>algún</w:t>
      </w:r>
      <w:r w:rsidRPr="00B05A91">
        <w:t xml:space="preserve"> dispositivo conectado a la estación de trabajo.</w:t>
      </w:r>
    </w:p>
    <w:p w:rsidR="00FC6154" w:rsidRPr="00B05A91" w:rsidRDefault="00FC6154" w:rsidP="00B05A91">
      <w:pPr>
        <w:spacing w:after="0"/>
        <w:jc w:val="center"/>
      </w:pPr>
      <w:r w:rsidRPr="00B05A91">
        <w:rPr>
          <w:noProof/>
          <w:lang w:eastAsia="es-ES"/>
        </w:rPr>
        <w:lastRenderedPageBreak/>
        <w:drawing>
          <wp:inline distT="0" distB="0" distL="0" distR="0" wp14:anchorId="6E00351C" wp14:editId="190259E7">
            <wp:extent cx="5610225" cy="2619375"/>
            <wp:effectExtent l="0" t="0" r="9525" b="9525"/>
            <wp:docPr id="27" name="Imagen 27" descr="D:\Proyecto\Manuales de usuario\Zentro Contador\Img Manual de usuario\2014-05-12 13-4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yecto\Manuales de usuario\Zentro Contador\Img Manual de usuario\2014-05-12 13-40-4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225" cy="2619375"/>
                    </a:xfrm>
                    <a:prstGeom prst="rect">
                      <a:avLst/>
                    </a:prstGeom>
                    <a:noFill/>
                    <a:ln>
                      <a:noFill/>
                    </a:ln>
                  </pic:spPr>
                </pic:pic>
              </a:graphicData>
            </a:graphic>
          </wp:inline>
        </w:drawing>
      </w:r>
    </w:p>
    <w:p w:rsidR="00FC6154" w:rsidRPr="00B05A91" w:rsidRDefault="00FC6154" w:rsidP="00B05A91">
      <w:pPr>
        <w:pStyle w:val="Epgrafe"/>
        <w:jc w:val="center"/>
      </w:pPr>
      <w:bookmarkStart w:id="78" w:name="_Ref306743024"/>
      <w:bookmarkStart w:id="79" w:name="_Toc307306016"/>
      <w:bookmarkStart w:id="80" w:name="_Toc334091827"/>
      <w:bookmarkStart w:id="81" w:name="_Toc388454236"/>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17</w:t>
      </w:r>
      <w:r w:rsidRPr="00B05A91">
        <w:fldChar w:fldCharType="end"/>
      </w:r>
      <w:bookmarkEnd w:id="78"/>
      <w:r w:rsidRPr="00B05A91">
        <w:t>: Visor de reportes: vista previa.</w:t>
      </w:r>
      <w:bookmarkEnd w:id="79"/>
      <w:bookmarkEnd w:id="80"/>
      <w:bookmarkEnd w:id="81"/>
    </w:p>
    <w:p w:rsidR="00FC6154" w:rsidRPr="00B05A91" w:rsidRDefault="00FC6154" w:rsidP="00B05A91">
      <w:pPr>
        <w:jc w:val="both"/>
      </w:pPr>
      <w:r w:rsidRPr="00B05A91">
        <w:t xml:space="preserve">En el caso de exportar a PDF el sistema genera el archivo correspondiente y le solicita al usuario que seleccione una carpeta destino donde archivarlo. Por su lado la opción de imprimir abre la ventana de configuración de impresiones (ver </w:t>
      </w:r>
      <w:r w:rsidRPr="00B05A91">
        <w:fldChar w:fldCharType="begin"/>
      </w:r>
      <w:r w:rsidRPr="00B05A91">
        <w:instrText xml:space="preserve"> REF _Ref380239404 \h </w:instrText>
      </w:r>
      <w:r w:rsidR="00B05A91" w:rsidRPr="00B05A91">
        <w:instrText xml:space="preserve"> \* MERGEFORMAT </w:instrText>
      </w:r>
      <w:r w:rsidRPr="00B05A91">
        <w:fldChar w:fldCharType="separate"/>
      </w:r>
      <w:r w:rsidR="00301AB4" w:rsidRPr="00B05A91">
        <w:t xml:space="preserve">Ilustración </w:t>
      </w:r>
      <w:r w:rsidR="00301AB4">
        <w:t>18</w:t>
      </w:r>
      <w:r w:rsidRPr="00B05A91">
        <w:fldChar w:fldCharType="end"/>
      </w:r>
      <w:r w:rsidRPr="00B05A91">
        <w:t>) donde se configura la impresora, el intervalo de impresión, el número de copias y los marcos.</w:t>
      </w:r>
    </w:p>
    <w:p w:rsidR="00FC6154" w:rsidRPr="00B05A91" w:rsidRDefault="00FC6154" w:rsidP="00B05A91">
      <w:pPr>
        <w:keepNext/>
        <w:spacing w:after="0"/>
        <w:jc w:val="center"/>
      </w:pPr>
      <w:r w:rsidRPr="00B05A91">
        <w:rPr>
          <w:noProof/>
          <w:lang w:eastAsia="es-ES"/>
        </w:rPr>
        <w:drawing>
          <wp:inline distT="0" distB="0" distL="0" distR="0" wp14:anchorId="0A3FA799" wp14:editId="470D404B">
            <wp:extent cx="5603240" cy="2501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03240" cy="2501900"/>
                    </a:xfrm>
                    <a:prstGeom prst="rect">
                      <a:avLst/>
                    </a:prstGeom>
                    <a:noFill/>
                    <a:ln>
                      <a:noFill/>
                    </a:ln>
                  </pic:spPr>
                </pic:pic>
              </a:graphicData>
            </a:graphic>
          </wp:inline>
        </w:drawing>
      </w:r>
    </w:p>
    <w:p w:rsidR="00FC6154" w:rsidRPr="00B05A91" w:rsidRDefault="00FC6154" w:rsidP="00B05A91">
      <w:pPr>
        <w:pStyle w:val="Epgrafe"/>
        <w:jc w:val="center"/>
      </w:pPr>
      <w:bookmarkStart w:id="82" w:name="_Ref380239404"/>
      <w:bookmarkStart w:id="83" w:name="_Toc388454237"/>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18</w:t>
      </w:r>
      <w:r w:rsidRPr="00B05A91">
        <w:fldChar w:fldCharType="end"/>
      </w:r>
      <w:bookmarkEnd w:id="82"/>
      <w:r w:rsidRPr="00B05A91">
        <w:t>: Visor de reportes: imprimir</w:t>
      </w:r>
      <w:bookmarkEnd w:id="83"/>
    </w:p>
    <w:p w:rsidR="00AF0FAF" w:rsidRPr="00B05A91" w:rsidRDefault="00AF0FAF" w:rsidP="00B05A91">
      <w:pPr>
        <w:pStyle w:val="Ttulo1"/>
        <w:jc w:val="both"/>
      </w:pPr>
      <w:bookmarkStart w:id="84" w:name="_Toc377815027"/>
    </w:p>
    <w:p w:rsidR="00AF0FAF" w:rsidRPr="00B05A91" w:rsidRDefault="00AF0FAF" w:rsidP="00B05A91">
      <w:pPr>
        <w:jc w:val="both"/>
      </w:pPr>
    </w:p>
    <w:p w:rsidR="00FC6154" w:rsidRPr="00B05A91" w:rsidRDefault="000A18E5" w:rsidP="00B05A91">
      <w:pPr>
        <w:pStyle w:val="Ttulo1"/>
        <w:jc w:val="both"/>
      </w:pPr>
      <w:bookmarkStart w:id="85" w:name="_Ref388109250"/>
      <w:bookmarkStart w:id="86" w:name="_Toc388454195"/>
      <w:r w:rsidRPr="00B05A91">
        <w:t>Primeros pasos</w:t>
      </w:r>
      <w:bookmarkEnd w:id="84"/>
      <w:bookmarkEnd w:id="85"/>
      <w:bookmarkEnd w:id="86"/>
    </w:p>
    <w:p w:rsidR="00AF0FAF" w:rsidRPr="00B05A91" w:rsidRDefault="00AF0FAF" w:rsidP="00B05A91">
      <w:pPr>
        <w:jc w:val="both"/>
      </w:pPr>
      <w:r w:rsidRPr="00B05A91">
        <w:t xml:space="preserve">Una vez instalado el sistema </w:t>
      </w:r>
      <w:r w:rsidR="002A7D54" w:rsidRPr="00B05A91">
        <w:t>podrá</w:t>
      </w:r>
      <w:r w:rsidRPr="00B05A91">
        <w:t xml:space="preserve"> accederse a este en la ubicación que se configuró previamente siguiendo los pasos del acápite “</w:t>
      </w:r>
      <w:r w:rsidRPr="00B05A91">
        <w:fldChar w:fldCharType="begin"/>
      </w:r>
      <w:r w:rsidRPr="00B05A91">
        <w:instrText xml:space="preserve"> REF _Ref388103120 \h </w:instrText>
      </w:r>
      <w:r w:rsidR="00B05A91" w:rsidRPr="00B05A91">
        <w:instrText xml:space="preserve"> \* MERGEFORMAT </w:instrText>
      </w:r>
      <w:r w:rsidRPr="00B05A91">
        <w:fldChar w:fldCharType="separate"/>
      </w:r>
      <w:r w:rsidR="00301AB4" w:rsidRPr="00B05A91">
        <w:t>Instalación y puesta en marcha</w:t>
      </w:r>
      <w:r w:rsidRPr="00B05A91">
        <w:fldChar w:fldCharType="end"/>
      </w:r>
      <w:r w:rsidRPr="00B05A91">
        <w:t xml:space="preserve">”. Hecho esto se mostrará la interfaz de bienvenida (ver </w:t>
      </w:r>
      <w:r w:rsidRPr="00B05A91">
        <w:fldChar w:fldCharType="begin"/>
      </w:r>
      <w:r w:rsidRPr="00B05A91">
        <w:instrText xml:space="preserve"> REF _Ref388103238 \h </w:instrText>
      </w:r>
      <w:r w:rsidR="00B05A91" w:rsidRPr="00B05A91">
        <w:instrText xml:space="preserve"> \* MERGEFORMAT </w:instrText>
      </w:r>
      <w:r w:rsidRPr="00B05A91">
        <w:fldChar w:fldCharType="separate"/>
      </w:r>
      <w:r w:rsidR="00301AB4" w:rsidRPr="00B05A91">
        <w:t xml:space="preserve">Ilustración </w:t>
      </w:r>
      <w:r w:rsidR="00301AB4">
        <w:t>5</w:t>
      </w:r>
      <w:r w:rsidRPr="00B05A91">
        <w:fldChar w:fldCharType="end"/>
      </w:r>
      <w:r w:rsidRPr="00B05A91">
        <w:t xml:space="preserve">) donde </w:t>
      </w:r>
      <w:r w:rsidRPr="00B05A91">
        <w:lastRenderedPageBreak/>
        <w:t xml:space="preserve">deberán proveerse las credenciales de acceso. Una vez autenticado y dentro del sistema </w:t>
      </w:r>
      <w:r w:rsidR="002A7D54" w:rsidRPr="00B05A91">
        <w:t>podrá</w:t>
      </w:r>
      <w:r w:rsidRPr="00B05A91">
        <w:t xml:space="preserve"> hacer uso de las funciones a las cuales se tiene acceso.</w:t>
      </w:r>
    </w:p>
    <w:p w:rsidR="00FC6154" w:rsidRPr="00B05A91" w:rsidRDefault="00AF0FAF" w:rsidP="00B05A91">
      <w:pPr>
        <w:jc w:val="both"/>
      </w:pPr>
      <w:r w:rsidRPr="00B05A91">
        <w:t xml:space="preserve">La </w:t>
      </w:r>
      <w:r w:rsidR="002A7D54" w:rsidRPr="00B05A91">
        <w:t>navegación</w:t>
      </w:r>
      <w:r w:rsidRPr="00B05A91">
        <w:t xml:space="preserve"> debe realizarse usando e</w:t>
      </w:r>
      <w:r w:rsidR="00FC6154" w:rsidRPr="00B05A91">
        <w:t xml:space="preserve">l panel de navegación </w:t>
      </w:r>
      <w:r w:rsidRPr="00B05A91">
        <w:t xml:space="preserve">o utilizando los accesos directos ubicados en la barra superior (ver </w:t>
      </w:r>
      <w:r w:rsidRPr="00B05A91">
        <w:fldChar w:fldCharType="begin"/>
      </w:r>
      <w:r w:rsidRPr="00B05A91">
        <w:instrText xml:space="preserve"> REF _Ref377996743 \h </w:instrText>
      </w:r>
      <w:r w:rsidR="00B05A91" w:rsidRPr="00B05A91">
        <w:instrText xml:space="preserve"> \* MERGEFORMAT </w:instrText>
      </w:r>
      <w:r w:rsidRPr="00B05A91">
        <w:fldChar w:fldCharType="separate"/>
      </w:r>
      <w:r w:rsidR="00301AB4" w:rsidRPr="00B05A91">
        <w:t xml:space="preserve">Ilustración </w:t>
      </w:r>
      <w:r w:rsidR="00301AB4">
        <w:t>6</w:t>
      </w:r>
      <w:r w:rsidRPr="00B05A91">
        <w:fldChar w:fldCharType="end"/>
      </w:r>
      <w:r w:rsidRPr="00B05A91">
        <w:t xml:space="preserve">). </w:t>
      </w:r>
      <w:r w:rsidR="0064755A" w:rsidRPr="00B05A91">
        <w:t xml:space="preserve">Por cualquiera de estas </w:t>
      </w:r>
      <w:r w:rsidR="002A7D54" w:rsidRPr="00B05A91">
        <w:t>vías</w:t>
      </w:r>
      <w:r w:rsidR="0064755A" w:rsidRPr="00B05A91">
        <w:t xml:space="preserve"> se </w:t>
      </w:r>
      <w:r w:rsidR="002A7D54" w:rsidRPr="00B05A91">
        <w:t>tendrá</w:t>
      </w:r>
      <w:r w:rsidR="0064755A" w:rsidRPr="00B05A91">
        <w:t xml:space="preserve"> acceso </w:t>
      </w:r>
      <w:r w:rsidR="00FC6154" w:rsidRPr="00B05A91">
        <w:t xml:space="preserve">a </w:t>
      </w:r>
      <w:r w:rsidR="0064755A" w:rsidRPr="00B05A91">
        <w:t xml:space="preserve">módulos </w:t>
      </w:r>
      <w:r w:rsidR="00FC6154" w:rsidRPr="00B05A91">
        <w:t>y funcionalidades del sistema</w:t>
      </w:r>
      <w:r w:rsidR="0064755A" w:rsidRPr="00B05A91">
        <w:t xml:space="preserve"> los que han sido agrupado</w:t>
      </w:r>
      <w:r w:rsidR="00FC6154" w:rsidRPr="00B05A91">
        <w:t xml:space="preserve">s y </w:t>
      </w:r>
      <w:r w:rsidR="0064755A" w:rsidRPr="00B05A91">
        <w:t>ordenado</w:t>
      </w:r>
      <w:r w:rsidR="00FC6154" w:rsidRPr="00B05A91">
        <w:t>s intencionalmente de acuerdo a la frecuencia de su uso de arriba hacia debajo de mayor a menos índice.</w:t>
      </w:r>
    </w:p>
    <w:p w:rsidR="000A18E5" w:rsidRPr="00B05A91" w:rsidRDefault="000A18E5" w:rsidP="00B05A91">
      <w:pPr>
        <w:pStyle w:val="Ttulo2"/>
        <w:jc w:val="both"/>
      </w:pPr>
      <w:bookmarkStart w:id="87" w:name="_Toc356204308"/>
      <w:bookmarkStart w:id="88" w:name="_Ref388281801"/>
      <w:bookmarkStart w:id="89" w:name="_Toc388454196"/>
      <w:r w:rsidRPr="00B05A91">
        <w:t>Inspector de Trazas del Sistema</w:t>
      </w:r>
      <w:bookmarkEnd w:id="87"/>
      <w:bookmarkEnd w:id="88"/>
      <w:bookmarkEnd w:id="89"/>
    </w:p>
    <w:p w:rsidR="00112BA9" w:rsidRPr="00B05A91" w:rsidRDefault="00112BA9" w:rsidP="00B05A91">
      <w:pPr>
        <w:jc w:val="both"/>
      </w:pPr>
      <w:r w:rsidRPr="00B05A91">
        <w:t xml:space="preserve">Un elemento </w:t>
      </w:r>
      <w:r w:rsidR="0047354A" w:rsidRPr="00B05A91">
        <w:t xml:space="preserve">que no debe ser pasado por alto en todo </w:t>
      </w:r>
      <w:r w:rsidRPr="00B05A91">
        <w:t xml:space="preserve">sistema </w:t>
      </w:r>
      <w:r w:rsidR="002A7D54" w:rsidRPr="00B05A91">
        <w:t>informático</w:t>
      </w:r>
      <w:r w:rsidRPr="00B05A91">
        <w:t xml:space="preserve"> es </w:t>
      </w:r>
      <w:r w:rsidR="0047354A" w:rsidRPr="00B05A91">
        <w:t xml:space="preserve">garantizar niveles adecuados de seguridad según la importancia de la </w:t>
      </w:r>
      <w:r w:rsidR="002A7D54" w:rsidRPr="00B05A91">
        <w:t>información</w:t>
      </w:r>
      <w:r w:rsidR="0047354A" w:rsidRPr="00B05A91">
        <w:t xml:space="preserve"> que estos gestionan. En este </w:t>
      </w:r>
      <w:r w:rsidR="002A7D54" w:rsidRPr="00B05A91">
        <w:t>acápite</w:t>
      </w:r>
      <w:r w:rsidR="0047354A" w:rsidRPr="00B05A91">
        <w:t xml:space="preserve"> se verán los aspectos fundamentales la gestión de trazas y como este módulo </w:t>
      </w:r>
      <w:r w:rsidR="002A7D54" w:rsidRPr="00B05A91">
        <w:t>contribuye</w:t>
      </w:r>
      <w:r w:rsidR="0047354A" w:rsidRPr="00B05A91">
        <w:t xml:space="preserve"> a elevar la seguridad del sistema y la fiabilidad de los datos.</w:t>
      </w:r>
    </w:p>
    <w:p w:rsidR="000A18E5" w:rsidRPr="00B05A91" w:rsidRDefault="0047354A" w:rsidP="00B05A91">
      <w:pPr>
        <w:jc w:val="both"/>
      </w:pPr>
      <w:r w:rsidRPr="00B05A91">
        <w:t xml:space="preserve">El </w:t>
      </w:r>
      <w:r w:rsidR="000A18E5" w:rsidRPr="00B05A91">
        <w:t xml:space="preserve">módulo de inspección de trazas </w:t>
      </w:r>
      <w:r w:rsidR="00F5241A" w:rsidRPr="00B05A91">
        <w:t xml:space="preserve">tiene como </w:t>
      </w:r>
      <w:r w:rsidR="000A18E5" w:rsidRPr="00B05A91">
        <w:t xml:space="preserve">objetivo brindar </w:t>
      </w:r>
      <w:r w:rsidR="00F5241A" w:rsidRPr="00B05A91">
        <w:t xml:space="preserve">funciones </w:t>
      </w:r>
      <w:r w:rsidR="00820337" w:rsidRPr="00B05A91">
        <w:t xml:space="preserve">para </w:t>
      </w:r>
      <w:r w:rsidR="000A18E5" w:rsidRPr="00B05A91">
        <w:t>identificar q</w:t>
      </w:r>
      <w:r w:rsidR="00301AB4">
        <w:t>uié</w:t>
      </w:r>
      <w:r w:rsidR="000A18E5" w:rsidRPr="00B05A91">
        <w:t>n hizo qué, cómo y cuándo.</w:t>
      </w:r>
    </w:p>
    <w:p w:rsidR="000A18E5" w:rsidRPr="00B05A91" w:rsidRDefault="000A18E5" w:rsidP="00B05A91">
      <w:pPr>
        <w:jc w:val="both"/>
      </w:pPr>
      <w:r w:rsidRPr="00B05A91">
        <w:t xml:space="preserve">Su funcionamiento se sustenta en el uso de los ficheros de trazas del </w:t>
      </w:r>
      <w:proofErr w:type="spellStart"/>
      <w:r w:rsidRPr="00B05A91">
        <w:t>Symfony</w:t>
      </w:r>
      <w:proofErr w:type="spellEnd"/>
      <w:r w:rsidRPr="00B05A91">
        <w:t xml:space="preserve"> que son leídos y mostrados de forma leíble por el ojo humano y entendible por personal técnico asociado a la administración del sistema.</w:t>
      </w:r>
      <w:r w:rsidR="00820337" w:rsidRPr="00B05A91">
        <w:t xml:space="preserve"> Cada vez que se realiza una </w:t>
      </w:r>
      <w:r w:rsidR="002A7D54" w:rsidRPr="00B05A91">
        <w:t>acción</w:t>
      </w:r>
      <w:r w:rsidR="00820337" w:rsidRPr="00B05A91">
        <w:t xml:space="preserve"> que produce cambio en los datos; </w:t>
      </w:r>
      <w:r w:rsidR="002A7D54" w:rsidRPr="00B05A91">
        <w:t>adición</w:t>
      </w:r>
      <w:r w:rsidR="00820337" w:rsidRPr="00B05A91">
        <w:t xml:space="preserve">, </w:t>
      </w:r>
      <w:r w:rsidR="002A7D54" w:rsidRPr="00B05A91">
        <w:t>modificación</w:t>
      </w:r>
      <w:r w:rsidR="00820337" w:rsidRPr="00B05A91">
        <w:t xml:space="preserve">, o </w:t>
      </w:r>
      <w:r w:rsidR="002A7D54" w:rsidRPr="00B05A91">
        <w:t>eliminación</w:t>
      </w:r>
      <w:r w:rsidR="00820337" w:rsidRPr="00B05A91">
        <w:t xml:space="preserve">; se escriben </w:t>
      </w:r>
      <w:r w:rsidR="002A7D54" w:rsidRPr="00B05A91">
        <w:t>automáticamente</w:t>
      </w:r>
      <w:r w:rsidR="00820337" w:rsidRPr="00B05A91">
        <w:t xml:space="preserve"> en estos ficheros todos los detalles de la misma. De esta forma se lleva un registro en el tiempo de todo lo que ha sucedido pudiendo auditarse de ser necesario.</w:t>
      </w:r>
    </w:p>
    <w:p w:rsidR="000A18E5" w:rsidRPr="00B05A91" w:rsidRDefault="000A18E5" w:rsidP="00B05A91">
      <w:pPr>
        <w:jc w:val="both"/>
        <w:rPr>
          <w:lang w:eastAsia="es-ES"/>
        </w:rPr>
      </w:pPr>
      <w:r w:rsidRPr="00B05A91">
        <w:t xml:space="preserve">La representación de las trazas se realiza de forma tabular (ver </w:t>
      </w:r>
      <w:r w:rsidR="00820337" w:rsidRPr="00B05A91">
        <w:fldChar w:fldCharType="begin"/>
      </w:r>
      <w:r w:rsidR="00820337" w:rsidRPr="00B05A91">
        <w:instrText xml:space="preserve"> REF _Ref388104265 \h </w:instrText>
      </w:r>
      <w:r w:rsidR="00B05A91" w:rsidRPr="00B05A91">
        <w:instrText xml:space="preserve"> \* MERGEFORMAT </w:instrText>
      </w:r>
      <w:r w:rsidR="00820337" w:rsidRPr="00B05A91">
        <w:fldChar w:fldCharType="separate"/>
      </w:r>
      <w:r w:rsidR="00301AB4" w:rsidRPr="00B05A91">
        <w:t xml:space="preserve">Ilustración </w:t>
      </w:r>
      <w:r w:rsidR="00301AB4">
        <w:t>19</w:t>
      </w:r>
      <w:r w:rsidR="00820337" w:rsidRPr="00B05A91">
        <w:fldChar w:fldCharType="end"/>
      </w:r>
      <w:r w:rsidRPr="00B05A91">
        <w:t xml:space="preserve">) y </w:t>
      </w:r>
      <w:r w:rsidRPr="00B05A91">
        <w:rPr>
          <w:lang w:eastAsia="es-ES"/>
        </w:rPr>
        <w:t>cuenta con información adicional sobre el objeto de negocio procesado, definiendo en formato JSON cada detalle de los pares atributo-valor que se afectaron con la transacción del sistema que se inspecciona.</w:t>
      </w:r>
    </w:p>
    <w:p w:rsidR="0068764C" w:rsidRPr="00B05A91" w:rsidRDefault="0068764C" w:rsidP="00B05A91">
      <w:pPr>
        <w:jc w:val="both"/>
        <w:rPr>
          <w:lang w:eastAsia="es-ES"/>
        </w:rPr>
      </w:pPr>
      <w:r w:rsidRPr="00B05A91">
        <w:rPr>
          <w:lang w:eastAsia="es-ES"/>
        </w:rPr>
        <w:t xml:space="preserve">Obviamente, en este punto, como se </w:t>
      </w:r>
      <w:r w:rsidR="002A7D54" w:rsidRPr="00B05A91">
        <w:rPr>
          <w:lang w:eastAsia="es-ES"/>
        </w:rPr>
        <w:t>están</w:t>
      </w:r>
      <w:r w:rsidRPr="00B05A91">
        <w:rPr>
          <w:lang w:eastAsia="es-ES"/>
        </w:rPr>
        <w:t xml:space="preserve"> dando los primeros pasos en el uso del software no deberán existir registros o serán muy pocos. Se ha de regresar a esta interfaz más adelante para verificar que se vaya llevando el registro de las acciones que se hagan durante ese tiempo.</w:t>
      </w:r>
    </w:p>
    <w:p w:rsidR="00820337" w:rsidRPr="00B05A91" w:rsidRDefault="001050D5" w:rsidP="00B05A91">
      <w:pPr>
        <w:spacing w:after="0"/>
        <w:jc w:val="center"/>
      </w:pPr>
      <w:r>
        <w:pict>
          <v:shape id="41 Llamada con línea 1" o:spid="_x0000_s1051" type="#_x0000_t47" style="position:absolute;left:0;text-align:left;margin-left:297.55pt;margin-top:147.85pt;width:118.05pt;height:20.95pt;z-index:2516920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" adj="15000,56431,10865,21777" fillcolor="#506329 [1638]" strokecolor="#94b64e [3046]">
            <v:fill color2="#93b64c [3014]" rotate="t" angle="180" colors="0 #769535;52429f #9bc348;1 #9cc746" focus="100%" type="gradient">
              <o:fill v:ext="view" type="gradientUnscaled"/>
            </v:fill>
            <v:shadow on="t" color="black" opacity="22937f" origin=",.5" offset="0,.63889mm"/>
            <v:textbox style="mso-next-textbox:#41 Llamada con línea 1">
              <w:txbxContent>
                <w:p w:rsidR="00772A52" w:rsidRDefault="00772A52" w:rsidP="000A18E5">
                  <w:pPr>
                    <w:jc w:val="center"/>
                  </w:pPr>
                  <w:r>
                    <w:t>Selector de ficheros</w:t>
                  </w:r>
                </w:p>
              </w:txbxContent>
            </v:textbox>
            <o:callout v:ext="edit" minusx="t" minusy="t"/>
          </v:shape>
        </w:pict>
      </w:r>
      <w:r>
        <w:pict>
          <v:shape id="47 Llamada con línea 1" o:spid="_x0000_s1050" type="#_x0000_t47" style="position:absolute;left:0;text-align:left;margin-left:252.25pt;margin-top:76.6pt;width:118.05pt;height:20.95pt;z-index:2516930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" adj="-3443,-21676,10865,475" fillcolor="#506329 [1638]" strokecolor="#94b64e [3046]">
            <v:fill color2="#93b64c [3014]" rotate="t" angle="180" colors="0 #769535;52429f #9bc348;1 #9cc746" focus="100%" type="gradient">
              <o:fill v:ext="view" type="gradientUnscaled"/>
            </v:fill>
            <v:shadow on="t" color="black" opacity="22937f" origin=",.5" offset="0,.63889mm"/>
            <v:textbox style="mso-next-textbox:#47 Llamada con línea 1">
              <w:txbxContent>
                <w:p w:rsidR="00772A52" w:rsidRDefault="00772A52" w:rsidP="000A18E5">
                  <w:pPr>
                    <w:jc w:val="center"/>
                  </w:pPr>
                  <w:r>
                    <w:t>Objeto procesado</w:t>
                  </w:r>
                </w:p>
              </w:txbxContent>
            </v:textbox>
          </v:shape>
        </w:pict>
      </w:r>
      <w:r w:rsidR="00820337" w:rsidRPr="00B05A91">
        <w:rPr>
          <w:noProof/>
          <w:lang w:eastAsia="es-ES"/>
        </w:rPr>
        <w:drawing>
          <wp:inline distT="0" distB="0" distL="0" distR="0" wp14:anchorId="42211922" wp14:editId="0ACE094B">
            <wp:extent cx="5654908" cy="27241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6472" cy="2724903"/>
                    </a:xfrm>
                    <a:prstGeom prst="rect">
                      <a:avLst/>
                    </a:prstGeom>
                    <a:noFill/>
                    <a:ln>
                      <a:noFill/>
                    </a:ln>
                  </pic:spPr>
                </pic:pic>
              </a:graphicData>
            </a:graphic>
          </wp:inline>
        </w:drawing>
      </w:r>
    </w:p>
    <w:p w:rsidR="000A18E5" w:rsidRPr="00B05A91" w:rsidRDefault="000A18E5" w:rsidP="00B05A91">
      <w:pPr>
        <w:pStyle w:val="Epgrafe"/>
        <w:jc w:val="center"/>
      </w:pPr>
      <w:bookmarkStart w:id="90" w:name="_Ref388104265"/>
      <w:bookmarkStart w:id="91" w:name="_Toc388454238"/>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19</w:t>
      </w:r>
      <w:r w:rsidRPr="00B05A91">
        <w:fldChar w:fldCharType="end"/>
      </w:r>
      <w:bookmarkEnd w:id="90"/>
      <w:r w:rsidRPr="00B05A91">
        <w:t>: Inspección de trazas del sistema</w:t>
      </w:r>
      <w:bookmarkEnd w:id="91"/>
    </w:p>
    <w:p w:rsidR="000A18E5" w:rsidRPr="00B05A91" w:rsidRDefault="000A18E5" w:rsidP="00B05A91">
      <w:pPr>
        <w:jc w:val="both"/>
        <w:rPr>
          <w:lang w:eastAsia="es-ES"/>
        </w:rPr>
      </w:pPr>
      <w:r w:rsidRPr="00B05A91">
        <w:rPr>
          <w:lang w:eastAsia="es-ES"/>
        </w:rPr>
        <w:lastRenderedPageBreak/>
        <w:t xml:space="preserve">Como </w:t>
      </w:r>
      <w:proofErr w:type="spellStart"/>
      <w:r w:rsidRPr="00B05A91">
        <w:rPr>
          <w:lang w:eastAsia="es-ES"/>
        </w:rPr>
        <w:t>Symfony</w:t>
      </w:r>
      <w:proofErr w:type="spellEnd"/>
      <w:r w:rsidRPr="00B05A91">
        <w:rPr>
          <w:lang w:eastAsia="es-ES"/>
        </w:rPr>
        <w:t xml:space="preserve"> provee soporte para múltiples ficheros de trazas, se ha provisto la interfaz de un Selector que permite conmutar entre estos y cada vez que se realiza esta acción la vista se recarga con la información del archivo seleccionado.</w:t>
      </w:r>
    </w:p>
    <w:p w:rsidR="000A18E5" w:rsidRPr="00B05A91" w:rsidRDefault="000A18E5" w:rsidP="00B05A91">
      <w:pPr>
        <w:jc w:val="both"/>
      </w:pPr>
      <w:bookmarkStart w:id="92" w:name="_Ref306779192"/>
      <w:bookmarkStart w:id="93" w:name="_Toc377815029"/>
    </w:p>
    <w:p w:rsidR="00FC6154" w:rsidRPr="00B05A91" w:rsidRDefault="00FC6154" w:rsidP="00B05A91">
      <w:pPr>
        <w:pStyle w:val="Ttulo2"/>
        <w:jc w:val="both"/>
      </w:pPr>
      <w:bookmarkStart w:id="94" w:name="_Ref388106762"/>
      <w:bookmarkStart w:id="95" w:name="_Toc388454197"/>
      <w:r w:rsidRPr="00B05A91">
        <w:t>Configuración global</w:t>
      </w:r>
      <w:bookmarkEnd w:id="92"/>
      <w:bookmarkEnd w:id="93"/>
      <w:bookmarkEnd w:id="94"/>
      <w:bookmarkEnd w:id="95"/>
    </w:p>
    <w:p w:rsidR="000D7A4E" w:rsidRPr="00B05A91" w:rsidRDefault="000D7A4E" w:rsidP="00B05A91">
      <w:pPr>
        <w:jc w:val="both"/>
      </w:pPr>
      <w:r w:rsidRPr="00B05A91">
        <w:t xml:space="preserve">Los sistemas </w:t>
      </w:r>
      <w:r w:rsidR="002A7D54" w:rsidRPr="00B05A91">
        <w:t>informáticos</w:t>
      </w:r>
      <w:r w:rsidRPr="00B05A91">
        <w:t xml:space="preserve"> modernos se han dotado de funciones que permitan adaptarse en entornos distintos y que puedan funcionar adecuadamente. La idea es crear aplicaciones que puedan ser trajes a la medida para cada cliente, pero que a la vez sean lo </w:t>
      </w:r>
      <w:r w:rsidR="002A7D54" w:rsidRPr="00B05A91">
        <w:t>suficientemente</w:t>
      </w:r>
      <w:r w:rsidRPr="00B05A91">
        <w:t xml:space="preserve"> versátiles para con poco esfuerzo adaptarse a un nuevo contexto.</w:t>
      </w:r>
    </w:p>
    <w:p w:rsidR="00FC6154" w:rsidRPr="00B05A91" w:rsidRDefault="000D7A4E" w:rsidP="00B05A91">
      <w:pPr>
        <w:jc w:val="both"/>
      </w:pPr>
      <w:r w:rsidRPr="00B05A91">
        <w:t xml:space="preserve">Este sistema permite adaptar una gran de datos </w:t>
      </w:r>
      <w:proofErr w:type="spellStart"/>
      <w:r w:rsidRPr="00B05A91">
        <w:t>parametrizando</w:t>
      </w:r>
      <w:proofErr w:type="spellEnd"/>
      <w:r w:rsidRPr="00B05A91">
        <w:t xml:space="preserve"> sus valores desde varias interfaces, pero el </w:t>
      </w:r>
      <w:r w:rsidR="002A7D54" w:rsidRPr="00B05A91">
        <w:t>colofón</w:t>
      </w:r>
      <w:r w:rsidRPr="00B05A91">
        <w:t xml:space="preserve"> y mayor exponente de esa versatilidad lo constituye su configuración global. Esta interfaz p</w:t>
      </w:r>
      <w:r w:rsidR="00FC6154" w:rsidRPr="00B05A91">
        <w:t>ermite variar los valores de los atributos globales del sistema (ver</w:t>
      </w:r>
      <w:r w:rsidR="0068764C" w:rsidRPr="00B05A91">
        <w:t xml:space="preserve"> </w:t>
      </w:r>
      <w:r w:rsidR="0068764C" w:rsidRPr="00B05A91">
        <w:fldChar w:fldCharType="begin"/>
      </w:r>
      <w:r w:rsidR="0068764C" w:rsidRPr="00B05A91">
        <w:instrText xml:space="preserve"> REF _Ref388105079 \h </w:instrText>
      </w:r>
      <w:r w:rsidR="00B05A91" w:rsidRPr="00B05A91">
        <w:instrText xml:space="preserve"> \* MERGEFORMAT </w:instrText>
      </w:r>
      <w:r w:rsidR="0068764C" w:rsidRPr="00B05A91">
        <w:fldChar w:fldCharType="separate"/>
      </w:r>
      <w:r w:rsidR="00301AB4" w:rsidRPr="00B05A91">
        <w:t xml:space="preserve">Ilustración </w:t>
      </w:r>
      <w:r w:rsidR="00301AB4">
        <w:t>20</w:t>
      </w:r>
      <w:r w:rsidR="0068764C" w:rsidRPr="00B05A91">
        <w:fldChar w:fldCharType="end"/>
      </w:r>
      <w:r w:rsidR="00FC6154" w:rsidRPr="00B05A91">
        <w:t xml:space="preserve">). </w:t>
      </w:r>
    </w:p>
    <w:p w:rsidR="000D7A4E" w:rsidRPr="00B05A91" w:rsidRDefault="000D7A4E" w:rsidP="00B05A91">
      <w:pPr>
        <w:jc w:val="both"/>
      </w:pPr>
      <w:r w:rsidRPr="00B05A91">
        <w:t xml:space="preserve">Como podrá verse a </w:t>
      </w:r>
      <w:r w:rsidR="002A7D54" w:rsidRPr="00B05A91">
        <w:t>continuación</w:t>
      </w:r>
      <w:r w:rsidRPr="00B05A91">
        <w:t xml:space="preserve"> existen un grupo grande de </w:t>
      </w:r>
      <w:r w:rsidR="002A7D54" w:rsidRPr="00B05A91">
        <w:t>características</w:t>
      </w:r>
      <w:r w:rsidRPr="00B05A91">
        <w:t xml:space="preserve"> que pueden ajustarse según las necesidades particulares de cada cliente; desde direcciones de correo </w:t>
      </w:r>
      <w:r w:rsidR="002A7D54" w:rsidRPr="00B05A91">
        <w:t>electrónico</w:t>
      </w:r>
      <w:r w:rsidRPr="00B05A91">
        <w:t xml:space="preserve"> hasta la </w:t>
      </w:r>
      <w:r w:rsidR="002A7D54" w:rsidRPr="00B05A91">
        <w:t>integración</w:t>
      </w:r>
      <w:r w:rsidRPr="00B05A91">
        <w:t xml:space="preserve"> con servidores de dominio para autenticar usuarios. El uso de estos </w:t>
      </w:r>
      <w:r w:rsidR="002A7D54" w:rsidRPr="00B05A91">
        <w:t>parámetros</w:t>
      </w:r>
      <w:r w:rsidRPr="00B05A91">
        <w:t xml:space="preserve"> en una mayor o menor medida dependerá del entorno de despliegue de la aplicación y la </w:t>
      </w:r>
      <w:r w:rsidR="002A7D54" w:rsidRPr="00B05A91">
        <w:t>envergadura</w:t>
      </w:r>
      <w:r w:rsidRPr="00B05A91">
        <w:t xml:space="preserve"> del uso que se le </w:t>
      </w:r>
      <w:r w:rsidR="002A7D54" w:rsidRPr="00B05A91">
        <w:t>dé</w:t>
      </w:r>
      <w:r w:rsidRPr="00B05A91">
        <w:t xml:space="preserve"> al sistema.</w:t>
      </w:r>
    </w:p>
    <w:p w:rsidR="00FC6154" w:rsidRPr="00B05A91" w:rsidRDefault="0068764C" w:rsidP="00B05A91">
      <w:pPr>
        <w:keepNext/>
        <w:spacing w:after="0"/>
        <w:jc w:val="center"/>
      </w:pPr>
      <w:r w:rsidRPr="00B05A91">
        <w:rPr>
          <w:noProof/>
          <w:lang w:eastAsia="es-ES"/>
        </w:rPr>
        <w:drawing>
          <wp:inline distT="0" distB="0" distL="0" distR="0" wp14:anchorId="1D4730DB" wp14:editId="4F29F449">
            <wp:extent cx="5734050" cy="2758543"/>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758543"/>
                    </a:xfrm>
                    <a:prstGeom prst="rect">
                      <a:avLst/>
                    </a:prstGeom>
                    <a:noFill/>
                    <a:ln>
                      <a:noFill/>
                    </a:ln>
                  </pic:spPr>
                </pic:pic>
              </a:graphicData>
            </a:graphic>
          </wp:inline>
        </w:drawing>
      </w:r>
    </w:p>
    <w:p w:rsidR="00FC6154" w:rsidRPr="00B05A91" w:rsidRDefault="00FC6154" w:rsidP="00B05A91">
      <w:pPr>
        <w:pStyle w:val="Epgrafe"/>
        <w:jc w:val="center"/>
      </w:pPr>
      <w:bookmarkStart w:id="96" w:name="_Ref388105079"/>
      <w:bookmarkStart w:id="97" w:name="_Toc388454239"/>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20</w:t>
      </w:r>
      <w:r w:rsidRPr="00B05A91">
        <w:fldChar w:fldCharType="end"/>
      </w:r>
      <w:bookmarkEnd w:id="96"/>
      <w:r w:rsidRPr="00B05A91">
        <w:t>: Configuración global del sistema.</w:t>
      </w:r>
      <w:bookmarkEnd w:id="97"/>
    </w:p>
    <w:p w:rsidR="00FC6154" w:rsidRPr="00B05A91" w:rsidRDefault="005C2DD1" w:rsidP="00B05A91">
      <w:pPr>
        <w:jc w:val="both"/>
      </w:pPr>
      <w:r w:rsidRPr="00B05A91">
        <w:t xml:space="preserve">Los datos configurables que recoge esta interfaz </w:t>
      </w:r>
      <w:r w:rsidR="00FC6154" w:rsidRPr="00B05A91">
        <w:t>son los siguientes:</w:t>
      </w:r>
    </w:p>
    <w:p w:rsidR="00FC6154" w:rsidRPr="00B05A91" w:rsidRDefault="00FC6154" w:rsidP="00B05A91">
      <w:pPr>
        <w:jc w:val="both"/>
        <w:rPr>
          <w:b/>
        </w:rPr>
      </w:pPr>
      <w:r w:rsidRPr="00B05A91">
        <w:rPr>
          <w:b/>
        </w:rPr>
        <w:t>Grupo Negocio:</w:t>
      </w:r>
    </w:p>
    <w:p w:rsidR="00FC6154" w:rsidRPr="00B05A91" w:rsidRDefault="00FC6154" w:rsidP="00B05A91">
      <w:pPr>
        <w:pStyle w:val="Prrafodelista"/>
        <w:numPr>
          <w:ilvl w:val="0"/>
          <w:numId w:val="31"/>
        </w:numPr>
        <w:jc w:val="both"/>
      </w:pPr>
      <w:r w:rsidRPr="00B05A91">
        <w:rPr>
          <w:b/>
          <w:i/>
        </w:rPr>
        <w:t>Código de la moneda de venta:</w:t>
      </w:r>
      <w:r w:rsidRPr="00B05A91">
        <w:t xml:space="preserve"> Permite definir la moneda base con la que contabiliza el sistema.</w:t>
      </w:r>
    </w:p>
    <w:p w:rsidR="00FC6154" w:rsidRPr="00B05A91" w:rsidRDefault="00FC6154" w:rsidP="00B05A91">
      <w:pPr>
        <w:jc w:val="both"/>
        <w:rPr>
          <w:b/>
        </w:rPr>
      </w:pPr>
      <w:r w:rsidRPr="00B05A91">
        <w:rPr>
          <w:b/>
        </w:rPr>
        <w:t>Grupo Notificaciones:</w:t>
      </w:r>
    </w:p>
    <w:p w:rsidR="00FC6154" w:rsidRPr="00B05A91" w:rsidRDefault="00FC6154" w:rsidP="00B05A91">
      <w:pPr>
        <w:pStyle w:val="Prrafodelista"/>
        <w:numPr>
          <w:ilvl w:val="0"/>
          <w:numId w:val="31"/>
        </w:numPr>
        <w:jc w:val="both"/>
      </w:pPr>
      <w:r w:rsidRPr="00B05A91">
        <w:rPr>
          <w:b/>
          <w:i/>
        </w:rPr>
        <w:t>Mostrar mensajes al cargar formularios insatisfactoriamente</w:t>
      </w:r>
      <w:r w:rsidRPr="00B05A91">
        <w:t>: Permite definir que el sistema muestre o no un mensaje en caso de aparecer algún problema a la hora de cargar datos en un formulario para su modificación.</w:t>
      </w:r>
    </w:p>
    <w:p w:rsidR="00FC6154" w:rsidRPr="00B05A91" w:rsidRDefault="00FC6154" w:rsidP="00B05A91">
      <w:pPr>
        <w:pStyle w:val="Prrafodelista"/>
        <w:numPr>
          <w:ilvl w:val="0"/>
          <w:numId w:val="31"/>
        </w:numPr>
        <w:jc w:val="both"/>
      </w:pPr>
      <w:r w:rsidRPr="00B05A91">
        <w:rPr>
          <w:b/>
          <w:i/>
        </w:rPr>
        <w:lastRenderedPageBreak/>
        <w:t>Mostrar mensajes al cargar formularios satisfactoriamente</w:t>
      </w:r>
      <w:r w:rsidRPr="00B05A91">
        <w:t>: Ídem al anterior pero en caso contrario. Se recomienda dejarlo en falso para evitar notificaciones reiteradas del sistema que pueden causar molestias en tiempo de explotación del sistema.</w:t>
      </w:r>
    </w:p>
    <w:p w:rsidR="00FC6154" w:rsidRPr="00B05A91" w:rsidRDefault="00FC6154" w:rsidP="00B05A91">
      <w:pPr>
        <w:pStyle w:val="Prrafodelista"/>
        <w:numPr>
          <w:ilvl w:val="0"/>
          <w:numId w:val="31"/>
        </w:numPr>
        <w:jc w:val="both"/>
      </w:pPr>
      <w:r w:rsidRPr="00B05A91">
        <w:rPr>
          <w:b/>
          <w:i/>
        </w:rPr>
        <w:t>Mostrar mensajes al activar módulos:</w:t>
      </w:r>
      <w:r w:rsidRPr="00B05A91">
        <w:t xml:space="preserve"> Permite establecer si el sistema mostrará mensajes de notificación cuando se active un módulo satisfactoriamente.</w:t>
      </w:r>
    </w:p>
    <w:p w:rsidR="00FC6154" w:rsidRPr="00B05A91" w:rsidRDefault="00FC6154" w:rsidP="00B05A91">
      <w:pPr>
        <w:pStyle w:val="Prrafodelista"/>
        <w:numPr>
          <w:ilvl w:val="0"/>
          <w:numId w:val="31"/>
        </w:numPr>
        <w:jc w:val="both"/>
      </w:pPr>
      <w:r w:rsidRPr="00B05A91">
        <w:rPr>
          <w:b/>
          <w:i/>
        </w:rPr>
        <w:t>Mostrar mensajes al cargar fuentes de datos insatisfactoriamente</w:t>
      </w:r>
      <w:r w:rsidRPr="00B05A91">
        <w:t>: Permite definir que el sistema muestre o no un mensaje en caso de aparecer algún problema a la hora de cargar las fuentes de datos de las tablas o los arboles de las áreas de trabajo.</w:t>
      </w:r>
    </w:p>
    <w:p w:rsidR="00FC6154" w:rsidRPr="00B05A91" w:rsidRDefault="00FC6154" w:rsidP="00B05A91">
      <w:pPr>
        <w:pStyle w:val="Prrafodelista"/>
        <w:numPr>
          <w:ilvl w:val="0"/>
          <w:numId w:val="31"/>
        </w:numPr>
        <w:jc w:val="both"/>
      </w:pPr>
      <w:r w:rsidRPr="00B05A91">
        <w:rPr>
          <w:b/>
          <w:i/>
        </w:rPr>
        <w:t>Mostrar mensajes al cargar fuentes de datos satisfactoriamente</w:t>
      </w:r>
      <w:r w:rsidRPr="00B05A91">
        <w:t>: Ídem al anterior pero en caso contrario. Se recomienda dejarlo en falso para evitar notificaciones reiteradas del sistema que pueden causar molestias en tiempo de explotación del sistema.</w:t>
      </w:r>
    </w:p>
    <w:p w:rsidR="00FC6154" w:rsidRPr="00B05A91" w:rsidRDefault="00FC6154" w:rsidP="00B05A91">
      <w:pPr>
        <w:jc w:val="both"/>
        <w:rPr>
          <w:b/>
        </w:rPr>
      </w:pPr>
      <w:r w:rsidRPr="00B05A91">
        <w:rPr>
          <w:b/>
        </w:rPr>
        <w:t>Grupo Sistema:</w:t>
      </w:r>
    </w:p>
    <w:p w:rsidR="00FC6154" w:rsidRPr="00B05A91" w:rsidRDefault="00FC6154" w:rsidP="00B05A91">
      <w:pPr>
        <w:pStyle w:val="Prrafodelista"/>
        <w:numPr>
          <w:ilvl w:val="0"/>
          <w:numId w:val="31"/>
        </w:numPr>
        <w:jc w:val="both"/>
      </w:pPr>
      <w:r w:rsidRPr="00B05A91">
        <w:rPr>
          <w:b/>
          <w:i/>
        </w:rPr>
        <w:t>Idioma por defecto:</w:t>
      </w:r>
      <w:r w:rsidRPr="00B05A91">
        <w:t xml:space="preserve"> Define el idioma en que por defecto se cargaran las interfaces del sistema aun cuando pueden ser variadas localmente mediante el uso de la Barra superior.</w:t>
      </w:r>
    </w:p>
    <w:p w:rsidR="00FC6154" w:rsidRPr="00B05A91" w:rsidRDefault="00FC6154" w:rsidP="00B05A91">
      <w:pPr>
        <w:pStyle w:val="Prrafodelista"/>
        <w:numPr>
          <w:ilvl w:val="0"/>
          <w:numId w:val="31"/>
        </w:numPr>
        <w:jc w:val="both"/>
      </w:pPr>
      <w:r w:rsidRPr="00B05A91">
        <w:rPr>
          <w:b/>
          <w:i/>
        </w:rPr>
        <w:t>Posición del menú principal:</w:t>
      </w:r>
      <w:r w:rsidRPr="00B05A91">
        <w:t xml:space="preserve"> Permite definir el lugar donde </w:t>
      </w:r>
      <w:proofErr w:type="spellStart"/>
      <w:r w:rsidRPr="00B05A91">
        <w:t>renderizar</w:t>
      </w:r>
      <w:proofErr w:type="spellEnd"/>
      <w:r w:rsidRPr="00B05A91">
        <w:t xml:space="preserve"> el menú principal del sistema. (“top” en el menú superior y “</w:t>
      </w:r>
      <w:proofErr w:type="spellStart"/>
      <w:r w:rsidRPr="00B05A91">
        <w:t>left</w:t>
      </w:r>
      <w:proofErr w:type="spellEnd"/>
      <w:r w:rsidRPr="00B05A91">
        <w:t>” como menú arbóreo a la izquierda).</w:t>
      </w:r>
    </w:p>
    <w:p w:rsidR="00FC6154" w:rsidRPr="00B05A91" w:rsidRDefault="00FC6154" w:rsidP="00B05A91">
      <w:pPr>
        <w:pStyle w:val="Prrafodelista"/>
        <w:numPr>
          <w:ilvl w:val="0"/>
          <w:numId w:val="31"/>
        </w:numPr>
        <w:jc w:val="both"/>
      </w:pPr>
      <w:r w:rsidRPr="00B05A91">
        <w:rPr>
          <w:b/>
          <w:i/>
        </w:rPr>
        <w:t>Nombre del sistema:</w:t>
      </w:r>
      <w:r w:rsidRPr="00B05A91">
        <w:t xml:space="preserve"> Permite variar el nombre del sistema mostrado el banner superior.</w:t>
      </w:r>
    </w:p>
    <w:p w:rsidR="00FC6154" w:rsidRPr="00B05A91" w:rsidRDefault="00FC6154" w:rsidP="00B05A91">
      <w:pPr>
        <w:jc w:val="both"/>
        <w:rPr>
          <w:b/>
        </w:rPr>
      </w:pPr>
      <w:r w:rsidRPr="00B05A91">
        <w:rPr>
          <w:b/>
        </w:rPr>
        <w:t>Grupo Tablas de datos:</w:t>
      </w:r>
    </w:p>
    <w:p w:rsidR="00FC6154" w:rsidRPr="00B05A91" w:rsidRDefault="00FC6154" w:rsidP="00B05A91">
      <w:pPr>
        <w:pStyle w:val="Prrafodelista"/>
        <w:numPr>
          <w:ilvl w:val="0"/>
          <w:numId w:val="31"/>
        </w:numPr>
        <w:jc w:val="both"/>
      </w:pPr>
      <w:r w:rsidRPr="00B05A91">
        <w:rPr>
          <w:b/>
          <w:i/>
        </w:rPr>
        <w:t>Cantidad de filas en las tablas</w:t>
      </w:r>
      <w:r w:rsidRPr="00B05A91">
        <w:t>: Establece la cantidad de elementos a mostrar en una página de interfaz tabular correspondiente al área de trabajo. De esta forma el sistema se encarga de generar la paginación que entre otras cosas permite elevar el rendimiento de las consultas realizadas a las bases de datos.</w:t>
      </w:r>
    </w:p>
    <w:p w:rsidR="00FC6154" w:rsidRPr="00B05A91" w:rsidRDefault="00FC6154" w:rsidP="00B05A91">
      <w:pPr>
        <w:pStyle w:val="Prrafodelista"/>
        <w:numPr>
          <w:ilvl w:val="0"/>
          <w:numId w:val="31"/>
        </w:numPr>
        <w:jc w:val="both"/>
      </w:pPr>
      <w:r w:rsidRPr="00B05A91">
        <w:rPr>
          <w:b/>
          <w:i/>
        </w:rPr>
        <w:t>Mostrar títulos de las ventanas</w:t>
      </w:r>
      <w:r w:rsidRPr="00B05A91">
        <w:t>: Permite personalizar las vistas de las interfaces de gestión usando o no los títulos en las tablas.</w:t>
      </w:r>
    </w:p>
    <w:p w:rsidR="00FC6154" w:rsidRPr="00B05A91" w:rsidRDefault="00FC6154" w:rsidP="00B05A91">
      <w:pPr>
        <w:jc w:val="both"/>
        <w:rPr>
          <w:i/>
        </w:rPr>
      </w:pPr>
      <w:r w:rsidRPr="00B05A91">
        <w:t xml:space="preserve">Todos los atributos globales pueden ser ajustados a las necesidades propias. Para que los cambios surtan efecto deben guardarse utilizando el botón de la Barra de herramientas. </w:t>
      </w:r>
      <w:r w:rsidR="00301AB4">
        <w:rPr>
          <w:i/>
        </w:rPr>
        <w:t xml:space="preserve">Es </w:t>
      </w:r>
      <w:r w:rsidRPr="00B05A91">
        <w:rPr>
          <w:i/>
        </w:rPr>
        <w:t>recomendable una vez realizada esta operación limpiar la cache y las cookies del explorador y recargar la página.</w:t>
      </w:r>
    </w:p>
    <w:p w:rsidR="000A18E5" w:rsidRPr="00B05A91" w:rsidRDefault="000A18E5" w:rsidP="00B05A91">
      <w:pPr>
        <w:jc w:val="both"/>
        <w:rPr>
          <w:i/>
        </w:rPr>
      </w:pPr>
    </w:p>
    <w:p w:rsidR="000A18E5" w:rsidRPr="00B05A91" w:rsidRDefault="000A18E5" w:rsidP="00B05A91">
      <w:pPr>
        <w:pStyle w:val="Ttulo2"/>
        <w:jc w:val="both"/>
      </w:pPr>
      <w:bookmarkStart w:id="98" w:name="_Toc346461927"/>
      <w:bookmarkStart w:id="99" w:name="_Toc356204309"/>
      <w:bookmarkStart w:id="100" w:name="_Toc388454198"/>
      <w:r w:rsidRPr="00B05A91">
        <w:t>Gestión de Usuarios</w:t>
      </w:r>
      <w:bookmarkEnd w:id="98"/>
      <w:bookmarkEnd w:id="99"/>
      <w:bookmarkEnd w:id="100"/>
    </w:p>
    <w:p w:rsidR="000A18E5" w:rsidRPr="00B05A91" w:rsidRDefault="000A18E5" w:rsidP="00B05A91">
      <w:pPr>
        <w:jc w:val="both"/>
      </w:pPr>
      <w:r w:rsidRPr="00B05A91">
        <w:t>La gestión de usuario</w:t>
      </w:r>
      <w:r w:rsidR="000817D7" w:rsidRPr="00B05A91">
        <w:t>s</w:t>
      </w:r>
      <w:r w:rsidRPr="00B05A91">
        <w:t xml:space="preserve"> permite incorporar los principios básicos de seguridad en el </w:t>
      </w:r>
      <w:r w:rsidR="000817D7" w:rsidRPr="00B05A91">
        <w:t xml:space="preserve">sistema </w:t>
      </w:r>
      <w:r w:rsidRPr="00B05A91">
        <w:t xml:space="preserve">para validar la autenticación, autorización y el no repudio de las acciones que se realizan. Todo el personal que se prevea trabaje con el </w:t>
      </w:r>
      <w:r w:rsidR="000817D7" w:rsidRPr="00B05A91">
        <w:t xml:space="preserve">software </w:t>
      </w:r>
      <w:r w:rsidRPr="00B05A91">
        <w:t>debe contar con un usuario y una contraseña de acceso que deben ser únicos e intransferibles.</w:t>
      </w:r>
    </w:p>
    <w:p w:rsidR="000A18E5" w:rsidRPr="00B05A91" w:rsidRDefault="000A18E5" w:rsidP="00B05A91">
      <w:pPr>
        <w:jc w:val="both"/>
        <w:rPr>
          <w:lang w:eastAsia="es-ES"/>
        </w:rPr>
      </w:pPr>
      <w:r w:rsidRPr="00B05A91">
        <w:t xml:space="preserve">La representación de los usuarios se realiza de forma tabular paginando los elementos en grupos establecidos en la configuración del sistema y sus funcionalidades </w:t>
      </w:r>
      <w:r w:rsidRPr="00B05A91">
        <w:rPr>
          <w:lang w:eastAsia="es-ES"/>
        </w:rPr>
        <w:t>son las siguientes:</w:t>
      </w:r>
    </w:p>
    <w:p w:rsidR="000A18E5" w:rsidRPr="00B05A91" w:rsidRDefault="000A18E5" w:rsidP="00B05A91">
      <w:pPr>
        <w:pStyle w:val="Prrafodelista"/>
        <w:numPr>
          <w:ilvl w:val="0"/>
          <w:numId w:val="38"/>
        </w:numPr>
        <w:jc w:val="both"/>
        <w:rPr>
          <w:lang w:eastAsia="es-ES"/>
        </w:rPr>
      </w:pPr>
      <w:r w:rsidRPr="00B05A91">
        <w:rPr>
          <w:b/>
          <w:lang w:eastAsia="es-ES"/>
        </w:rPr>
        <w:lastRenderedPageBreak/>
        <w:t>Adicionar un nuevo usuario</w:t>
      </w:r>
      <w:r w:rsidRPr="00B05A91">
        <w:rPr>
          <w:lang w:eastAsia="es-ES"/>
        </w:rPr>
        <w:t xml:space="preserve">: haga clic en el botón identificado con el icono </w:t>
      </w:r>
      <w:r w:rsidR="000817D7" w:rsidRPr="00B05A91">
        <w:rPr>
          <w:lang w:eastAsia="es-ES"/>
        </w:rPr>
        <w:t xml:space="preserve">[ </w:t>
      </w:r>
      <w:r w:rsidR="000817D7" w:rsidRPr="00B05A91">
        <w:rPr>
          <w:noProof/>
          <w:lang w:eastAsia="es-ES"/>
        </w:rPr>
        <w:drawing>
          <wp:inline distT="0" distB="0" distL="0" distR="0" wp14:anchorId="178D6D3D" wp14:editId="27A47309">
            <wp:extent cx="152400" cy="152400"/>
            <wp:effectExtent l="0" t="0" r="0" b="0"/>
            <wp:docPr id="61" name="Imagen 61"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817D7" w:rsidRPr="00B05A91">
        <w:rPr>
          <w:lang w:eastAsia="es-ES"/>
        </w:rPr>
        <w:t xml:space="preserve"> ] </w:t>
      </w:r>
      <w:r w:rsidRPr="00B05A91">
        <w:rPr>
          <w:lang w:eastAsia="es-ES"/>
        </w:rPr>
        <w:t xml:space="preserve">en la Barra de Herramientas de la interfaz y especifique al menos el Nombre, Apellidos, Usuario y Correo Electrónico en el formulario que se muestra en la </w:t>
      </w:r>
      <w:r w:rsidRPr="00B05A91">
        <w:rPr>
          <w:lang w:eastAsia="es-ES"/>
        </w:rPr>
        <w:fldChar w:fldCharType="begin"/>
      </w:r>
      <w:r w:rsidRPr="00B05A91">
        <w:rPr>
          <w:lang w:eastAsia="es-ES"/>
        </w:rPr>
        <w:instrText xml:space="preserve"> REF _Ref356200859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21</w:t>
      </w:r>
      <w:r w:rsidRPr="00B05A91">
        <w:rPr>
          <w:lang w:eastAsia="es-ES"/>
        </w:rPr>
        <w:fldChar w:fldCharType="end"/>
      </w:r>
      <w:r w:rsidRPr="00B05A91">
        <w:rPr>
          <w:lang w:eastAsia="es-ES"/>
        </w:rPr>
        <w:t xml:space="preserve"> donde se recogen los siguientes datos:</w:t>
      </w:r>
    </w:p>
    <w:tbl>
      <w:tblPr>
        <w:tblStyle w:val="Sombreadoclaro-nfasis1"/>
        <w:tblW w:w="0" w:type="auto"/>
        <w:tblInd w:w="675" w:type="dxa"/>
        <w:tblLook w:val="04A0" w:firstRow="1" w:lastRow="0" w:firstColumn="1" w:lastColumn="0" w:noHBand="0" w:noVBand="1"/>
      </w:tblPr>
      <w:tblGrid>
        <w:gridCol w:w="1656"/>
        <w:gridCol w:w="3447"/>
        <w:gridCol w:w="5245"/>
      </w:tblGrid>
      <w:tr w:rsidR="000A18E5" w:rsidRPr="00B05A91" w:rsidTr="00081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0A18E5" w:rsidRPr="00B05A91" w:rsidRDefault="000A18E5" w:rsidP="00B05A91">
            <w:pPr>
              <w:pStyle w:val="Prrafodelista"/>
              <w:ind w:left="0"/>
              <w:jc w:val="both"/>
              <w:rPr>
                <w:color w:val="auto"/>
                <w:sz w:val="18"/>
                <w:lang w:eastAsia="es-ES"/>
              </w:rPr>
            </w:pPr>
            <w:r w:rsidRPr="00B05A91">
              <w:rPr>
                <w:color w:val="auto"/>
                <w:sz w:val="18"/>
                <w:lang w:eastAsia="es-ES"/>
              </w:rPr>
              <w:t>Campo</w:t>
            </w:r>
          </w:p>
        </w:tc>
        <w:tc>
          <w:tcPr>
            <w:tcW w:w="3447" w:type="dxa"/>
          </w:tcPr>
          <w:p w:rsidR="000A18E5" w:rsidRPr="00B05A91" w:rsidRDefault="000A18E5" w:rsidP="00B05A91">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Posibles valores</w:t>
            </w:r>
          </w:p>
        </w:tc>
        <w:tc>
          <w:tcPr>
            <w:tcW w:w="5245" w:type="dxa"/>
          </w:tcPr>
          <w:p w:rsidR="000A18E5" w:rsidRPr="00B05A91" w:rsidRDefault="000A18E5" w:rsidP="00B05A91">
            <w:pPr>
              <w:pStyle w:val="Prrafodelista"/>
              <w:ind w:left="0"/>
              <w:jc w:val="both"/>
              <w:cnfStyle w:val="100000000000" w:firstRow="1"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Uso en el sistema</w:t>
            </w:r>
          </w:p>
        </w:tc>
      </w:tr>
      <w:tr w:rsidR="000A18E5" w:rsidRPr="00B05A91" w:rsidTr="00081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0A18E5" w:rsidRPr="00B05A91" w:rsidRDefault="000A18E5" w:rsidP="00B05A91">
            <w:pPr>
              <w:pStyle w:val="Prrafodelista"/>
              <w:ind w:left="0"/>
              <w:jc w:val="both"/>
              <w:rPr>
                <w:color w:val="auto"/>
                <w:sz w:val="18"/>
                <w:lang w:eastAsia="es-ES"/>
              </w:rPr>
            </w:pPr>
            <w:r w:rsidRPr="00B05A91">
              <w:rPr>
                <w:color w:val="auto"/>
                <w:sz w:val="18"/>
                <w:lang w:eastAsia="es-ES"/>
              </w:rPr>
              <w:t>Nombre</w:t>
            </w:r>
          </w:p>
          <w:p w:rsidR="000A18E5" w:rsidRPr="00B05A91" w:rsidRDefault="000A18E5" w:rsidP="00B05A91">
            <w:pPr>
              <w:pStyle w:val="Prrafodelista"/>
              <w:ind w:left="0"/>
              <w:jc w:val="both"/>
              <w:rPr>
                <w:color w:val="auto"/>
                <w:sz w:val="18"/>
                <w:lang w:eastAsia="es-ES"/>
              </w:rPr>
            </w:pPr>
            <w:r w:rsidRPr="00B05A91">
              <w:rPr>
                <w:color w:val="auto"/>
                <w:sz w:val="18"/>
                <w:lang w:eastAsia="es-ES"/>
              </w:rPr>
              <w:t>(obligatorio)</w:t>
            </w:r>
          </w:p>
        </w:tc>
        <w:tc>
          <w:tcPr>
            <w:tcW w:w="3447" w:type="dxa"/>
          </w:tcPr>
          <w:p w:rsidR="000A18E5" w:rsidRPr="00B05A91" w:rsidRDefault="000A18E5" w:rsidP="00B05A91">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rsidR="000A18E5" w:rsidRPr="00B05A91" w:rsidRDefault="000A18E5" w:rsidP="00B05A91">
            <w:pPr>
              <w:pStyle w:val="Prrafodelista"/>
              <w:numPr>
                <w:ilvl w:val="0"/>
                <w:numId w:val="37"/>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Permite realizar personalizaciones de los mensajes del sistema a la persona en cuestión</w:t>
            </w:r>
          </w:p>
        </w:tc>
      </w:tr>
      <w:tr w:rsidR="000A18E5" w:rsidRPr="00B05A91" w:rsidTr="000817D7">
        <w:tc>
          <w:tcPr>
            <w:cnfStyle w:val="001000000000" w:firstRow="0" w:lastRow="0" w:firstColumn="1" w:lastColumn="0" w:oddVBand="0" w:evenVBand="0" w:oddHBand="0" w:evenHBand="0" w:firstRowFirstColumn="0" w:firstRowLastColumn="0" w:lastRowFirstColumn="0" w:lastRowLastColumn="0"/>
            <w:tcW w:w="1656" w:type="dxa"/>
          </w:tcPr>
          <w:p w:rsidR="000A18E5" w:rsidRPr="00B05A91" w:rsidRDefault="000A18E5" w:rsidP="00B05A91">
            <w:pPr>
              <w:pStyle w:val="Prrafodelista"/>
              <w:ind w:left="0"/>
              <w:jc w:val="both"/>
              <w:rPr>
                <w:color w:val="auto"/>
                <w:sz w:val="18"/>
                <w:lang w:eastAsia="es-ES"/>
              </w:rPr>
            </w:pPr>
            <w:r w:rsidRPr="00B05A91">
              <w:rPr>
                <w:color w:val="auto"/>
                <w:sz w:val="18"/>
                <w:lang w:eastAsia="es-ES"/>
              </w:rPr>
              <w:t>Apellidos</w:t>
            </w:r>
          </w:p>
          <w:p w:rsidR="000A18E5" w:rsidRPr="00B05A91" w:rsidRDefault="000A18E5" w:rsidP="00B05A91">
            <w:pPr>
              <w:pStyle w:val="Prrafodelista"/>
              <w:ind w:left="0"/>
              <w:jc w:val="both"/>
              <w:rPr>
                <w:color w:val="auto"/>
                <w:sz w:val="18"/>
                <w:lang w:eastAsia="es-ES"/>
              </w:rPr>
            </w:pPr>
            <w:r w:rsidRPr="00B05A91">
              <w:rPr>
                <w:color w:val="auto"/>
                <w:sz w:val="18"/>
                <w:lang w:eastAsia="es-ES"/>
              </w:rPr>
              <w:t>(obligatorio)</w:t>
            </w:r>
          </w:p>
        </w:tc>
        <w:tc>
          <w:tcPr>
            <w:tcW w:w="3447" w:type="dxa"/>
          </w:tcPr>
          <w:p w:rsidR="000A18E5" w:rsidRPr="00B05A91" w:rsidRDefault="000A18E5" w:rsidP="00B05A91">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rsidR="000A18E5" w:rsidRPr="00B05A91" w:rsidRDefault="000A18E5" w:rsidP="00B05A91">
            <w:pPr>
              <w:pStyle w:val="Prrafodelista"/>
              <w:numPr>
                <w:ilvl w:val="0"/>
                <w:numId w:val="37"/>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Permite realizar personalizaciones de los mensajes del sistema a la persona en cuestión</w:t>
            </w:r>
          </w:p>
        </w:tc>
      </w:tr>
      <w:tr w:rsidR="000A18E5" w:rsidRPr="00B05A91" w:rsidTr="00081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0A18E5" w:rsidRPr="00B05A91" w:rsidRDefault="000A18E5" w:rsidP="00B05A91">
            <w:pPr>
              <w:pStyle w:val="Prrafodelista"/>
              <w:ind w:left="0"/>
              <w:jc w:val="both"/>
              <w:rPr>
                <w:color w:val="auto"/>
                <w:sz w:val="18"/>
                <w:lang w:eastAsia="es-ES"/>
              </w:rPr>
            </w:pPr>
            <w:r w:rsidRPr="00B05A91">
              <w:rPr>
                <w:color w:val="auto"/>
                <w:sz w:val="18"/>
                <w:lang w:eastAsia="es-ES"/>
              </w:rPr>
              <w:t>Usuario</w:t>
            </w:r>
          </w:p>
          <w:p w:rsidR="000A18E5" w:rsidRPr="00B05A91" w:rsidRDefault="000A18E5" w:rsidP="00B05A91">
            <w:pPr>
              <w:pStyle w:val="Prrafodelista"/>
              <w:ind w:left="0"/>
              <w:jc w:val="both"/>
              <w:rPr>
                <w:color w:val="auto"/>
                <w:sz w:val="18"/>
                <w:lang w:eastAsia="es-ES"/>
              </w:rPr>
            </w:pPr>
            <w:r w:rsidRPr="00B05A91">
              <w:rPr>
                <w:color w:val="auto"/>
                <w:sz w:val="18"/>
                <w:lang w:eastAsia="es-ES"/>
              </w:rPr>
              <w:t>(obligatorio)</w:t>
            </w:r>
          </w:p>
        </w:tc>
        <w:tc>
          <w:tcPr>
            <w:tcW w:w="3447" w:type="dxa"/>
          </w:tcPr>
          <w:p w:rsidR="000A18E5" w:rsidRPr="00B05A91" w:rsidRDefault="000A18E5" w:rsidP="00B05A91">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w:t>
            </w:r>
          </w:p>
        </w:tc>
        <w:tc>
          <w:tcPr>
            <w:tcW w:w="5245" w:type="dxa"/>
          </w:tcPr>
          <w:p w:rsidR="000A18E5" w:rsidRPr="00B05A91" w:rsidRDefault="000A18E5" w:rsidP="00B05A91">
            <w:pPr>
              <w:pStyle w:val="Prrafodelista"/>
              <w:numPr>
                <w:ilvl w:val="0"/>
                <w:numId w:val="37"/>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Permite identificar a la persona para realizar acciones de seguridad.</w:t>
            </w:r>
          </w:p>
          <w:p w:rsidR="000A18E5" w:rsidRPr="00B05A91" w:rsidRDefault="000A18E5" w:rsidP="00B05A91">
            <w:pPr>
              <w:pStyle w:val="Prrafodelista"/>
              <w:numPr>
                <w:ilvl w:val="0"/>
                <w:numId w:val="37"/>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Permite garantizar autenticación, autorización y el no repudio</w:t>
            </w:r>
          </w:p>
        </w:tc>
      </w:tr>
      <w:tr w:rsidR="000A18E5" w:rsidRPr="00B05A91" w:rsidTr="000817D7">
        <w:tc>
          <w:tcPr>
            <w:cnfStyle w:val="001000000000" w:firstRow="0" w:lastRow="0" w:firstColumn="1" w:lastColumn="0" w:oddVBand="0" w:evenVBand="0" w:oddHBand="0" w:evenHBand="0" w:firstRowFirstColumn="0" w:firstRowLastColumn="0" w:lastRowFirstColumn="0" w:lastRowLastColumn="0"/>
            <w:tcW w:w="1656" w:type="dxa"/>
          </w:tcPr>
          <w:p w:rsidR="000A18E5" w:rsidRPr="00B05A91" w:rsidRDefault="000A18E5" w:rsidP="00B05A91">
            <w:pPr>
              <w:pStyle w:val="Prrafodelista"/>
              <w:ind w:left="0"/>
              <w:jc w:val="both"/>
              <w:rPr>
                <w:color w:val="auto"/>
                <w:sz w:val="18"/>
                <w:lang w:eastAsia="es-ES"/>
              </w:rPr>
            </w:pPr>
            <w:r w:rsidRPr="00B05A91">
              <w:rPr>
                <w:color w:val="auto"/>
                <w:sz w:val="18"/>
                <w:lang w:eastAsia="es-ES"/>
              </w:rPr>
              <w:t>Correo electrónico</w:t>
            </w:r>
          </w:p>
          <w:p w:rsidR="000A18E5" w:rsidRPr="00B05A91" w:rsidRDefault="000A18E5" w:rsidP="00B05A91">
            <w:pPr>
              <w:pStyle w:val="Prrafodelista"/>
              <w:ind w:left="0"/>
              <w:jc w:val="both"/>
              <w:rPr>
                <w:color w:val="auto"/>
                <w:sz w:val="18"/>
                <w:lang w:eastAsia="es-ES"/>
              </w:rPr>
            </w:pPr>
            <w:r w:rsidRPr="00B05A91">
              <w:rPr>
                <w:color w:val="auto"/>
                <w:sz w:val="18"/>
                <w:lang w:eastAsia="es-ES"/>
              </w:rPr>
              <w:t>(obligatorio)</w:t>
            </w:r>
          </w:p>
        </w:tc>
        <w:tc>
          <w:tcPr>
            <w:tcW w:w="3447" w:type="dxa"/>
          </w:tcPr>
          <w:p w:rsidR="000A18E5" w:rsidRPr="00B05A91" w:rsidRDefault="000A18E5" w:rsidP="00B05A91">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Cualquier combinación de alfanuméricos (letras, números y símbolos) que coincida con un correo electrónico válido</w:t>
            </w:r>
          </w:p>
        </w:tc>
        <w:tc>
          <w:tcPr>
            <w:tcW w:w="5245" w:type="dxa"/>
          </w:tcPr>
          <w:p w:rsidR="000A18E5" w:rsidRPr="00B05A91" w:rsidRDefault="000A18E5" w:rsidP="00B05A91">
            <w:pPr>
              <w:pStyle w:val="Prrafodelista"/>
              <w:numPr>
                <w:ilvl w:val="0"/>
                <w:numId w:val="37"/>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Permite identificar a la persona para realizar acciones de seguridad.</w:t>
            </w:r>
          </w:p>
          <w:p w:rsidR="000A18E5" w:rsidRPr="00B05A91" w:rsidRDefault="000A18E5" w:rsidP="00B05A91">
            <w:pPr>
              <w:pStyle w:val="Prrafodelista"/>
              <w:numPr>
                <w:ilvl w:val="0"/>
                <w:numId w:val="37"/>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Permite el envío de notificaciones a los usuarios con información relevante del sus funciones sobre el sistema</w:t>
            </w:r>
          </w:p>
        </w:tc>
      </w:tr>
      <w:tr w:rsidR="000A18E5" w:rsidRPr="00B05A91" w:rsidTr="00081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0A18E5" w:rsidRPr="00B05A91" w:rsidRDefault="000A18E5" w:rsidP="00B05A91">
            <w:pPr>
              <w:pStyle w:val="Prrafodelista"/>
              <w:ind w:left="0"/>
              <w:jc w:val="both"/>
              <w:rPr>
                <w:color w:val="auto"/>
                <w:sz w:val="18"/>
                <w:lang w:eastAsia="es-ES"/>
              </w:rPr>
            </w:pPr>
            <w:r w:rsidRPr="00B05A91">
              <w:rPr>
                <w:color w:val="auto"/>
                <w:sz w:val="18"/>
                <w:lang w:eastAsia="es-ES"/>
              </w:rPr>
              <w:t>Contraseña</w:t>
            </w:r>
          </w:p>
        </w:tc>
        <w:tc>
          <w:tcPr>
            <w:tcW w:w="3447" w:type="dxa"/>
          </w:tcPr>
          <w:p w:rsidR="000A18E5" w:rsidRPr="00B05A91" w:rsidRDefault="000A18E5" w:rsidP="00B05A91">
            <w:pPr>
              <w:pStyle w:val="Prrafodelista"/>
              <w:ind w:left="0"/>
              <w:jc w:val="both"/>
              <w:cnfStyle w:val="000000100000" w:firstRow="0" w:lastRow="0" w:firstColumn="0" w:lastColumn="0" w:oddVBand="0" w:evenVBand="0" w:oddHBand="1" w:evenHBand="0" w:firstRowFirstColumn="0" w:firstRowLastColumn="0" w:lastRowFirstColumn="0" w:lastRowLastColumn="0"/>
              <w:rPr>
                <w:sz w:val="18"/>
                <w:lang w:eastAsia="es-ES"/>
              </w:rPr>
            </w:pPr>
            <w:r w:rsidRPr="00B05A91">
              <w:rPr>
                <w:color w:val="auto"/>
                <w:sz w:val="18"/>
                <w:lang w:eastAsia="es-ES"/>
              </w:rPr>
              <w:t>Cualquier combinación de alfanuméricos (letras, números y símbolos). Debe tener al menos 5 caracteres.</w:t>
            </w:r>
          </w:p>
        </w:tc>
        <w:tc>
          <w:tcPr>
            <w:tcW w:w="5245" w:type="dxa"/>
          </w:tcPr>
          <w:p w:rsidR="000A18E5" w:rsidRPr="00B05A91" w:rsidRDefault="000A18E5" w:rsidP="00B05A91">
            <w:pPr>
              <w:pStyle w:val="Prrafodelista"/>
              <w:numPr>
                <w:ilvl w:val="0"/>
                <w:numId w:val="37"/>
              </w:numPr>
              <w:jc w:val="both"/>
              <w:cnfStyle w:val="000000100000" w:firstRow="0" w:lastRow="0" w:firstColumn="0" w:lastColumn="0" w:oddVBand="0" w:evenVBand="0" w:oddHBand="1" w:evenHBand="0" w:firstRowFirstColumn="0" w:firstRowLastColumn="0" w:lastRowFirstColumn="0" w:lastRowLastColumn="0"/>
              <w:rPr>
                <w:sz w:val="18"/>
                <w:lang w:eastAsia="es-ES"/>
              </w:rPr>
            </w:pPr>
            <w:r w:rsidRPr="00B05A91">
              <w:rPr>
                <w:color w:val="auto"/>
                <w:sz w:val="18"/>
                <w:lang w:eastAsia="es-ES"/>
              </w:rPr>
              <w:t>Permite validar la identificación de la persona para realizar acciones de seguridad.</w:t>
            </w:r>
          </w:p>
        </w:tc>
      </w:tr>
      <w:tr w:rsidR="000A18E5" w:rsidRPr="00B05A91" w:rsidTr="000817D7">
        <w:tc>
          <w:tcPr>
            <w:cnfStyle w:val="001000000000" w:firstRow="0" w:lastRow="0" w:firstColumn="1" w:lastColumn="0" w:oddVBand="0" w:evenVBand="0" w:oddHBand="0" w:evenHBand="0" w:firstRowFirstColumn="0" w:firstRowLastColumn="0" w:lastRowFirstColumn="0" w:lastRowLastColumn="0"/>
            <w:tcW w:w="1656" w:type="dxa"/>
          </w:tcPr>
          <w:p w:rsidR="000A18E5" w:rsidRPr="00B05A91" w:rsidRDefault="000A18E5" w:rsidP="00B05A91">
            <w:pPr>
              <w:pStyle w:val="Prrafodelista"/>
              <w:ind w:left="0"/>
              <w:jc w:val="both"/>
              <w:rPr>
                <w:color w:val="auto"/>
                <w:sz w:val="18"/>
                <w:lang w:eastAsia="es-ES"/>
              </w:rPr>
            </w:pPr>
            <w:r w:rsidRPr="00B05A91">
              <w:rPr>
                <w:color w:val="auto"/>
                <w:sz w:val="18"/>
                <w:lang w:eastAsia="es-ES"/>
              </w:rPr>
              <w:t>Grupos</w:t>
            </w:r>
          </w:p>
        </w:tc>
        <w:tc>
          <w:tcPr>
            <w:tcW w:w="3447" w:type="dxa"/>
          </w:tcPr>
          <w:p w:rsidR="000A18E5" w:rsidRPr="00B05A91" w:rsidRDefault="000A18E5" w:rsidP="00B05A91">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Elemento(s) escogido(s) de la caja de selección (deben pasarse de disponibles a seleccionados los que se requieran)</w:t>
            </w:r>
          </w:p>
        </w:tc>
        <w:tc>
          <w:tcPr>
            <w:tcW w:w="5245" w:type="dxa"/>
          </w:tcPr>
          <w:p w:rsidR="000A18E5" w:rsidRPr="00B05A91" w:rsidRDefault="000A18E5" w:rsidP="00B05A91">
            <w:pPr>
              <w:pStyle w:val="Prrafodelista"/>
              <w:numPr>
                <w:ilvl w:val="0"/>
                <w:numId w:val="37"/>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Permite establecer los grupos a los que pertenece la persona y mediante estos adquiere un conjunto de permisos predefinidos para poder realizar acciones en el sistema.</w:t>
            </w:r>
          </w:p>
        </w:tc>
      </w:tr>
      <w:tr w:rsidR="000A18E5" w:rsidRPr="00B05A91" w:rsidTr="00081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0A18E5" w:rsidRPr="00B05A91" w:rsidRDefault="000A18E5" w:rsidP="00B05A91">
            <w:pPr>
              <w:pStyle w:val="Prrafodelista"/>
              <w:ind w:left="0"/>
              <w:jc w:val="both"/>
              <w:rPr>
                <w:color w:val="auto"/>
                <w:sz w:val="18"/>
                <w:lang w:eastAsia="es-ES"/>
              </w:rPr>
            </w:pPr>
            <w:r w:rsidRPr="00B05A91">
              <w:rPr>
                <w:color w:val="auto"/>
                <w:sz w:val="18"/>
                <w:lang w:eastAsia="es-ES"/>
              </w:rPr>
              <w:t>Permisos</w:t>
            </w:r>
          </w:p>
        </w:tc>
        <w:tc>
          <w:tcPr>
            <w:tcW w:w="3447" w:type="dxa"/>
          </w:tcPr>
          <w:p w:rsidR="000A18E5" w:rsidRPr="00B05A91" w:rsidRDefault="000A18E5" w:rsidP="00B05A91">
            <w:pPr>
              <w:pStyle w:val="Prrafodelista"/>
              <w:ind w:left="0"/>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Elemento(s) escogido(s) de la caja de selección (deben pasarse de disponibles a seleccionados los que se requieran)</w:t>
            </w:r>
          </w:p>
        </w:tc>
        <w:tc>
          <w:tcPr>
            <w:tcW w:w="5245" w:type="dxa"/>
          </w:tcPr>
          <w:p w:rsidR="000A18E5" w:rsidRPr="00B05A91" w:rsidRDefault="000A18E5" w:rsidP="00B05A91">
            <w:pPr>
              <w:pStyle w:val="Prrafodelista"/>
              <w:numPr>
                <w:ilvl w:val="0"/>
                <w:numId w:val="37"/>
              </w:numPr>
              <w:jc w:val="both"/>
              <w:cnfStyle w:val="000000100000" w:firstRow="0" w:lastRow="0" w:firstColumn="0" w:lastColumn="0" w:oddVBand="0" w:evenVBand="0" w:oddHBand="1" w:evenHBand="0" w:firstRowFirstColumn="0" w:firstRowLastColumn="0" w:lastRowFirstColumn="0" w:lastRowLastColumn="0"/>
              <w:rPr>
                <w:color w:val="auto"/>
                <w:sz w:val="18"/>
                <w:lang w:eastAsia="es-ES"/>
              </w:rPr>
            </w:pPr>
            <w:r w:rsidRPr="00B05A91">
              <w:rPr>
                <w:color w:val="auto"/>
                <w:sz w:val="18"/>
                <w:lang w:eastAsia="es-ES"/>
              </w:rPr>
              <w:t>Permite establecer permisos adicionales (excepcionales) que se adicionan a los de los grupos a los que pertenece la persona ampliando su capacidad de realizar acciones en el sistema.</w:t>
            </w:r>
          </w:p>
        </w:tc>
      </w:tr>
      <w:tr w:rsidR="000A18E5" w:rsidRPr="00B05A91" w:rsidTr="000817D7">
        <w:tc>
          <w:tcPr>
            <w:cnfStyle w:val="001000000000" w:firstRow="0" w:lastRow="0" w:firstColumn="1" w:lastColumn="0" w:oddVBand="0" w:evenVBand="0" w:oddHBand="0" w:evenHBand="0" w:firstRowFirstColumn="0" w:firstRowLastColumn="0" w:lastRowFirstColumn="0" w:lastRowLastColumn="0"/>
            <w:tcW w:w="1656" w:type="dxa"/>
          </w:tcPr>
          <w:p w:rsidR="000A18E5" w:rsidRPr="00B05A91" w:rsidRDefault="000A18E5" w:rsidP="00B05A91">
            <w:pPr>
              <w:pStyle w:val="Prrafodelista"/>
              <w:ind w:left="0"/>
              <w:jc w:val="both"/>
              <w:rPr>
                <w:sz w:val="18"/>
                <w:lang w:eastAsia="es-ES"/>
              </w:rPr>
            </w:pPr>
            <w:r w:rsidRPr="00B05A91">
              <w:rPr>
                <w:color w:val="auto"/>
                <w:sz w:val="18"/>
                <w:lang w:eastAsia="es-ES"/>
              </w:rPr>
              <w:t>Entidades</w:t>
            </w:r>
          </w:p>
        </w:tc>
        <w:tc>
          <w:tcPr>
            <w:tcW w:w="3447" w:type="dxa"/>
          </w:tcPr>
          <w:p w:rsidR="000A18E5" w:rsidRPr="00B05A91" w:rsidRDefault="000A18E5" w:rsidP="00B05A91">
            <w:pPr>
              <w:pStyle w:val="Prrafodelista"/>
              <w:ind w:left="0"/>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Elemento(s) escogido(s) de la caja de selección (deben pasarse de disponibles a seleccionados los que se requieran)</w:t>
            </w:r>
          </w:p>
        </w:tc>
        <w:tc>
          <w:tcPr>
            <w:tcW w:w="5245" w:type="dxa"/>
          </w:tcPr>
          <w:p w:rsidR="000A18E5" w:rsidRPr="00B05A91" w:rsidRDefault="000A18E5" w:rsidP="00B05A91">
            <w:pPr>
              <w:pStyle w:val="Prrafodelista"/>
              <w:numPr>
                <w:ilvl w:val="0"/>
                <w:numId w:val="37"/>
              </w:numPr>
              <w:jc w:val="both"/>
              <w:cnfStyle w:val="000000000000" w:firstRow="0" w:lastRow="0" w:firstColumn="0" w:lastColumn="0" w:oddVBand="0" w:evenVBand="0" w:oddHBand="0" w:evenHBand="0" w:firstRowFirstColumn="0" w:firstRowLastColumn="0" w:lastRowFirstColumn="0" w:lastRowLastColumn="0"/>
              <w:rPr>
                <w:color w:val="auto"/>
                <w:sz w:val="18"/>
                <w:lang w:eastAsia="es-ES"/>
              </w:rPr>
            </w:pPr>
            <w:r w:rsidRPr="00B05A91">
              <w:rPr>
                <w:color w:val="auto"/>
                <w:sz w:val="18"/>
                <w:lang w:eastAsia="es-ES"/>
              </w:rPr>
              <w:t xml:space="preserve">En sistemas con soporte para </w:t>
            </w:r>
            <w:proofErr w:type="spellStart"/>
            <w:r w:rsidRPr="00B05A91">
              <w:rPr>
                <w:color w:val="auto"/>
                <w:sz w:val="18"/>
                <w:lang w:eastAsia="es-ES"/>
              </w:rPr>
              <w:t>multientidad</w:t>
            </w:r>
            <w:proofErr w:type="spellEnd"/>
            <w:r w:rsidRPr="00B05A91">
              <w:rPr>
                <w:color w:val="auto"/>
                <w:sz w:val="18"/>
                <w:lang w:eastAsia="es-ES"/>
              </w:rPr>
              <w:t xml:space="preserve"> permite definir aquellas a las que el usuario tendrá acceso.</w:t>
            </w:r>
          </w:p>
        </w:tc>
      </w:tr>
    </w:tbl>
    <w:p w:rsidR="000A18E5" w:rsidRPr="00B05A91" w:rsidRDefault="000A18E5" w:rsidP="00B05A91">
      <w:pPr>
        <w:jc w:val="both"/>
      </w:pPr>
    </w:p>
    <w:p w:rsidR="000A18E5" w:rsidRPr="00B05A91" w:rsidRDefault="000817D7" w:rsidP="00B05A91">
      <w:pPr>
        <w:spacing w:after="0"/>
        <w:jc w:val="center"/>
      </w:pPr>
      <w:r w:rsidRPr="00B05A91">
        <w:rPr>
          <w:noProof/>
          <w:lang w:eastAsia="es-ES"/>
        </w:rPr>
        <w:drawing>
          <wp:inline distT="0" distB="0" distL="0" distR="0" wp14:anchorId="6ADDEABF" wp14:editId="5E83905B">
            <wp:extent cx="5759298" cy="276664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375" cy="2768123"/>
                    </a:xfrm>
                    <a:prstGeom prst="rect">
                      <a:avLst/>
                    </a:prstGeom>
                    <a:noFill/>
                    <a:ln>
                      <a:noFill/>
                    </a:ln>
                  </pic:spPr>
                </pic:pic>
              </a:graphicData>
            </a:graphic>
          </wp:inline>
        </w:drawing>
      </w:r>
    </w:p>
    <w:p w:rsidR="000A18E5" w:rsidRPr="00B05A91" w:rsidRDefault="000A18E5" w:rsidP="00B05A91">
      <w:pPr>
        <w:pStyle w:val="Epgrafe"/>
        <w:jc w:val="center"/>
      </w:pPr>
      <w:bookmarkStart w:id="101" w:name="_Ref356200859"/>
      <w:bookmarkStart w:id="102" w:name="_Toc334091837"/>
      <w:bookmarkStart w:id="103" w:name="_Toc388454240"/>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21</w:t>
      </w:r>
      <w:r w:rsidRPr="00B05A91">
        <w:fldChar w:fldCharType="end"/>
      </w:r>
      <w:bookmarkEnd w:id="101"/>
      <w:r w:rsidRPr="00B05A91">
        <w:t>: Usuarios del sistema</w:t>
      </w:r>
      <w:bookmarkEnd w:id="102"/>
      <w:r w:rsidRPr="00B05A91">
        <w:t>: datos generales</w:t>
      </w:r>
      <w:bookmarkEnd w:id="103"/>
    </w:p>
    <w:p w:rsidR="000A18E5" w:rsidRPr="00B05A91" w:rsidRDefault="000A18E5" w:rsidP="00B05A91">
      <w:pPr>
        <w:pStyle w:val="Prrafodelista"/>
        <w:numPr>
          <w:ilvl w:val="0"/>
          <w:numId w:val="38"/>
        </w:numPr>
        <w:jc w:val="both"/>
        <w:rPr>
          <w:lang w:eastAsia="es-ES"/>
        </w:rPr>
      </w:pPr>
      <w:r w:rsidRPr="00B05A91">
        <w:rPr>
          <w:b/>
          <w:lang w:eastAsia="es-ES"/>
        </w:rPr>
        <w:t>Ver la Información de un usuario específico</w:t>
      </w:r>
      <w:r w:rsidRPr="00B05A91">
        <w:rPr>
          <w:lang w:eastAsia="es-ES"/>
        </w:rPr>
        <w:t xml:space="preserve">: en el área de trabajo y presione el botón </w:t>
      </w:r>
      <w:r w:rsidR="000817D7" w:rsidRPr="00B05A91">
        <w:rPr>
          <w:lang w:eastAsia="es-ES"/>
        </w:rPr>
        <w:t xml:space="preserve">[ </w:t>
      </w:r>
      <w:r w:rsidR="000817D7" w:rsidRPr="00B05A91">
        <w:rPr>
          <w:noProof/>
          <w:lang w:eastAsia="es-ES"/>
        </w:rPr>
        <w:drawing>
          <wp:inline distT="0" distB="0" distL="0" distR="0" wp14:anchorId="7845CD58" wp14:editId="28E3A474">
            <wp:extent cx="152400" cy="152400"/>
            <wp:effectExtent l="0" t="0" r="0" b="0"/>
            <wp:docPr id="62" name="Imagen 62"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817D7" w:rsidRPr="00B05A91">
        <w:rPr>
          <w:lang w:eastAsia="es-ES"/>
        </w:rPr>
        <w:t xml:space="preserve"> ] </w:t>
      </w:r>
      <w:r w:rsidRPr="00B05A91">
        <w:rPr>
          <w:lang w:eastAsia="es-ES"/>
        </w:rPr>
        <w:t xml:space="preserve">Información en la Barra de Herramientas. Esto provoca que el sistema muestre el formulario de la </w:t>
      </w:r>
      <w:r w:rsidRPr="00B05A91">
        <w:rPr>
          <w:lang w:eastAsia="es-ES"/>
        </w:rPr>
        <w:fldChar w:fldCharType="begin"/>
      </w:r>
      <w:r w:rsidRPr="00B05A91">
        <w:rPr>
          <w:lang w:eastAsia="es-ES"/>
        </w:rPr>
        <w:instrText xml:space="preserve"> REF _Ref356200859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21</w:t>
      </w:r>
      <w:r w:rsidRPr="00B05A91">
        <w:rPr>
          <w:lang w:eastAsia="es-ES"/>
        </w:rPr>
        <w:fldChar w:fldCharType="end"/>
      </w:r>
      <w:r w:rsidRPr="00B05A91">
        <w:rPr>
          <w:lang w:eastAsia="es-ES"/>
        </w:rPr>
        <w:t xml:space="preserve"> con los datos propios del elemento seleccionado.</w:t>
      </w:r>
    </w:p>
    <w:p w:rsidR="000A18E5" w:rsidRPr="00B05A91" w:rsidRDefault="000A18E5" w:rsidP="00B05A91">
      <w:pPr>
        <w:pStyle w:val="Prrafodelista"/>
        <w:jc w:val="both"/>
        <w:rPr>
          <w:lang w:eastAsia="es-ES"/>
        </w:rPr>
      </w:pPr>
      <w:r w:rsidRPr="00B05A91">
        <w:rPr>
          <w:lang w:eastAsia="es-ES"/>
        </w:rPr>
        <w:lastRenderedPageBreak/>
        <w:t>En caso de desear realizar alguna modificación hágalo directamente sobre el formulario y una vez finalizado presione el botón Aceptar o Aplicar. Si no desea que los cambios tengan efecto puede utilizar el botón Cancelar.</w:t>
      </w:r>
    </w:p>
    <w:p w:rsidR="000A18E5" w:rsidRPr="00B05A91" w:rsidRDefault="000A18E5" w:rsidP="00B05A91">
      <w:pPr>
        <w:pStyle w:val="Prrafodelista"/>
        <w:numPr>
          <w:ilvl w:val="0"/>
          <w:numId w:val="38"/>
        </w:numPr>
        <w:jc w:val="both"/>
      </w:pPr>
      <w:r w:rsidRPr="00B05A91">
        <w:rPr>
          <w:b/>
          <w:lang w:eastAsia="es-ES"/>
        </w:rPr>
        <w:t xml:space="preserve">Eliminar uno o varios usuarios: </w:t>
      </w:r>
      <w:r w:rsidRPr="00B05A91">
        <w:rPr>
          <w:lang w:eastAsia="es-ES"/>
        </w:rPr>
        <w:t>selecciónelo(s) en el área de trabajo y presione el botón</w:t>
      </w:r>
      <w:r w:rsidR="000817D7" w:rsidRPr="00B05A91">
        <w:rPr>
          <w:lang w:eastAsia="es-ES"/>
        </w:rPr>
        <w:t xml:space="preserve"> [ </w:t>
      </w:r>
      <w:r w:rsidR="000817D7" w:rsidRPr="00B05A91">
        <w:rPr>
          <w:noProof/>
          <w:lang w:eastAsia="es-ES"/>
        </w:rPr>
        <w:drawing>
          <wp:inline distT="0" distB="0" distL="0" distR="0" wp14:anchorId="4028B6CE" wp14:editId="74F9CD4E">
            <wp:extent cx="152400" cy="152400"/>
            <wp:effectExtent l="0" t="0" r="0" b="0"/>
            <wp:docPr id="63" name="Imagen 63"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817D7" w:rsidRPr="00B05A91">
        <w:rPr>
          <w:lang w:eastAsia="es-ES"/>
        </w:rPr>
        <w:t xml:space="preserve"> ] </w:t>
      </w:r>
      <w:r w:rsidRPr="00B05A91">
        <w:rPr>
          <w:lang w:eastAsia="es-ES"/>
        </w:rPr>
        <w:t xml:space="preserve">Eliminar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14</w:t>
      </w:r>
      <w:r w:rsidRPr="00B05A91">
        <w:rPr>
          <w:lang w:eastAsia="es-ES"/>
        </w:rPr>
        <w:fldChar w:fldCharType="end"/>
      </w:r>
      <w:r w:rsidRPr="00B05A91">
        <w:rPr>
          <w:lang w:eastAsia="es-ES"/>
        </w:rPr>
        <w:t>) y debe confirmarse la realización de la misma.</w:t>
      </w:r>
    </w:p>
    <w:p w:rsidR="000A18E5" w:rsidRPr="00B05A91" w:rsidRDefault="000A18E5" w:rsidP="00B05A91">
      <w:pPr>
        <w:pStyle w:val="Prrafodelista"/>
        <w:numPr>
          <w:ilvl w:val="0"/>
          <w:numId w:val="38"/>
        </w:numPr>
        <w:jc w:val="both"/>
      </w:pPr>
      <w:r w:rsidRPr="00B05A91">
        <w:rPr>
          <w:b/>
          <w:lang w:eastAsia="es-ES"/>
        </w:rPr>
        <w:t xml:space="preserve">Cambiar contraseña de un usuario: </w:t>
      </w:r>
      <w:r w:rsidRPr="00B05A91">
        <w:rPr>
          <w:lang w:eastAsia="es-ES"/>
        </w:rPr>
        <w:t>selecciónelo en el área de trabajo y presione el botón</w:t>
      </w:r>
      <w:r w:rsidR="0016260C" w:rsidRPr="00B05A91">
        <w:rPr>
          <w:lang w:eastAsia="es-ES"/>
        </w:rPr>
        <w:t xml:space="preserve"> [</w:t>
      </w:r>
      <w:r w:rsidRPr="00B05A91">
        <w:rPr>
          <w:lang w:eastAsia="es-ES"/>
        </w:rPr>
        <w:t xml:space="preserve"> </w:t>
      </w:r>
      <w:r w:rsidRPr="00B05A91">
        <w:rPr>
          <w:noProof/>
          <w:lang w:eastAsia="es-ES"/>
        </w:rPr>
        <w:drawing>
          <wp:inline distT="0" distB="0" distL="0" distR="0" wp14:anchorId="2E462CB0" wp14:editId="552D1F72">
            <wp:extent cx="127465" cy="127465"/>
            <wp:effectExtent l="0" t="0" r="6350" b="635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27465" cy="127465"/>
                    </a:xfrm>
                    <a:prstGeom prst="rect">
                      <a:avLst/>
                    </a:prstGeom>
                    <a:noFill/>
                    <a:ln>
                      <a:noFill/>
                    </a:ln>
                  </pic:spPr>
                </pic:pic>
              </a:graphicData>
            </a:graphic>
          </wp:inline>
        </w:drawing>
      </w:r>
      <w:r w:rsidR="0016260C" w:rsidRPr="00B05A91">
        <w:rPr>
          <w:lang w:eastAsia="es-ES"/>
        </w:rPr>
        <w:t xml:space="preserve"> ] </w:t>
      </w:r>
      <w:r w:rsidRPr="00B05A91">
        <w:rPr>
          <w:lang w:eastAsia="es-ES"/>
        </w:rPr>
        <w:t xml:space="preserve">Cambiar contraseña en la Barra de Herramientas. Esto provoca que el sistema muestre el formulario de la </w:t>
      </w:r>
      <w:r w:rsidRPr="00B05A91">
        <w:rPr>
          <w:lang w:eastAsia="es-ES"/>
        </w:rPr>
        <w:fldChar w:fldCharType="begin"/>
      </w:r>
      <w:r w:rsidRPr="00B05A91">
        <w:rPr>
          <w:lang w:eastAsia="es-ES"/>
        </w:rPr>
        <w:instrText xml:space="preserve"> REF _Ref356203372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22</w:t>
      </w:r>
      <w:r w:rsidRPr="00B05A91">
        <w:rPr>
          <w:lang w:eastAsia="es-ES"/>
        </w:rPr>
        <w:fldChar w:fldCharType="end"/>
      </w:r>
      <w:r w:rsidRPr="00B05A91">
        <w:rPr>
          <w:lang w:eastAsia="es-ES"/>
        </w:rPr>
        <w:t xml:space="preserve"> donde un administrador podrá forzar el cambio de la contraseña sin solicitud de confirmación de la anterior. En los perfiles de usuarios pueden realizarse los cambios clásicos de contraseña donde debe insertarse además la anterior para validar que realmente sea el usuario quien acomete la acción.</w:t>
      </w:r>
    </w:p>
    <w:p w:rsidR="000A18E5" w:rsidRPr="00B05A91" w:rsidRDefault="0016260C" w:rsidP="00B05A91">
      <w:pPr>
        <w:spacing w:after="0"/>
        <w:jc w:val="center"/>
      </w:pPr>
      <w:r w:rsidRPr="00B05A91">
        <w:rPr>
          <w:noProof/>
          <w:lang w:eastAsia="es-ES"/>
        </w:rPr>
        <w:drawing>
          <wp:inline distT="0" distB="0" distL="0" distR="0" wp14:anchorId="3F1C4B81" wp14:editId="3B896DB4">
            <wp:extent cx="6216935" cy="2990850"/>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6935" cy="2990850"/>
                    </a:xfrm>
                    <a:prstGeom prst="rect">
                      <a:avLst/>
                    </a:prstGeom>
                    <a:noFill/>
                    <a:ln>
                      <a:noFill/>
                    </a:ln>
                  </pic:spPr>
                </pic:pic>
              </a:graphicData>
            </a:graphic>
          </wp:inline>
        </w:drawing>
      </w:r>
    </w:p>
    <w:p w:rsidR="000A18E5" w:rsidRPr="00B05A91" w:rsidRDefault="000A18E5" w:rsidP="00B05A91">
      <w:pPr>
        <w:pStyle w:val="Epgrafe"/>
        <w:jc w:val="center"/>
      </w:pPr>
      <w:bookmarkStart w:id="104" w:name="_Ref356203372"/>
      <w:bookmarkStart w:id="105" w:name="_Toc388454241"/>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22</w:t>
      </w:r>
      <w:r w:rsidRPr="00B05A91">
        <w:fldChar w:fldCharType="end"/>
      </w:r>
      <w:bookmarkEnd w:id="104"/>
      <w:r w:rsidRPr="00B05A91">
        <w:t>: Usuarios del sistema: cambio de contraseña</w:t>
      </w:r>
      <w:bookmarkEnd w:id="105"/>
    </w:p>
    <w:p w:rsidR="000A18E5" w:rsidRPr="00B05A91" w:rsidRDefault="000A18E5" w:rsidP="00B05A91">
      <w:pPr>
        <w:pStyle w:val="Prrafodelista"/>
        <w:numPr>
          <w:ilvl w:val="0"/>
          <w:numId w:val="38"/>
        </w:numPr>
        <w:jc w:val="both"/>
      </w:pPr>
      <w:r w:rsidRPr="00B05A91">
        <w:rPr>
          <w:b/>
          <w:lang w:eastAsia="es-ES"/>
        </w:rPr>
        <w:t xml:space="preserve">Importar usuarios desde LDAP: </w:t>
      </w:r>
      <w:r w:rsidRPr="00B05A91">
        <w:rPr>
          <w:lang w:eastAsia="es-ES"/>
        </w:rPr>
        <w:t xml:space="preserve">presione el botón </w:t>
      </w:r>
      <w:r w:rsidR="0016260C" w:rsidRPr="00B05A91">
        <w:rPr>
          <w:lang w:eastAsia="es-ES"/>
        </w:rPr>
        <w:t xml:space="preserve">[ </w:t>
      </w:r>
      <w:r w:rsidRPr="00B05A91">
        <w:rPr>
          <w:noProof/>
          <w:lang w:eastAsia="es-ES"/>
        </w:rPr>
        <w:drawing>
          <wp:inline distT="0" distB="0" distL="0" distR="0" wp14:anchorId="22426411" wp14:editId="68059333">
            <wp:extent cx="127465" cy="127465"/>
            <wp:effectExtent l="0" t="0" r="6350" b="635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27465" cy="127465"/>
                    </a:xfrm>
                    <a:prstGeom prst="rect">
                      <a:avLst/>
                    </a:prstGeom>
                    <a:noFill/>
                    <a:ln>
                      <a:noFill/>
                    </a:ln>
                  </pic:spPr>
                </pic:pic>
              </a:graphicData>
            </a:graphic>
          </wp:inline>
        </w:drawing>
      </w:r>
      <w:r w:rsidR="0016260C" w:rsidRPr="00B05A91">
        <w:rPr>
          <w:lang w:eastAsia="es-ES"/>
        </w:rPr>
        <w:t xml:space="preserve"> </w:t>
      </w:r>
      <w:r w:rsidR="002A7D54" w:rsidRPr="00B05A91">
        <w:rPr>
          <w:lang w:eastAsia="es-ES"/>
        </w:rPr>
        <w:t>] Importar</w:t>
      </w:r>
      <w:r w:rsidRPr="00B05A91">
        <w:rPr>
          <w:lang w:eastAsia="es-ES"/>
        </w:rPr>
        <w:t xml:space="preserve"> desde LDAP en la Barra de Herramientas. Esto provoca que el sistema muestre el formulario de la </w:t>
      </w:r>
      <w:r w:rsidRPr="00B05A91">
        <w:rPr>
          <w:lang w:eastAsia="es-ES"/>
        </w:rPr>
        <w:fldChar w:fldCharType="begin"/>
      </w:r>
      <w:r w:rsidRPr="00B05A91">
        <w:rPr>
          <w:lang w:eastAsia="es-ES"/>
        </w:rPr>
        <w:instrText xml:space="preserve"> REF _Ref356203388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23</w:t>
      </w:r>
      <w:r w:rsidRPr="00B05A91">
        <w:rPr>
          <w:lang w:eastAsia="es-ES"/>
        </w:rPr>
        <w:fldChar w:fldCharType="end"/>
      </w:r>
      <w:r w:rsidRPr="00B05A91">
        <w:rPr>
          <w:lang w:eastAsia="es-ES"/>
        </w:rPr>
        <w:t xml:space="preserve"> donde se muestran los usuarios existentes en el directorio activo que se haya configurado en el sistema. Seleccione los usuarios que desee importar y una vez finalizado presione el botón Aceptar o Aplicar. Si no desea que los cambios tengan efecto puede utilizar el botón Cancelar.</w:t>
      </w:r>
    </w:p>
    <w:p w:rsidR="000A18E5" w:rsidRPr="00B05A91" w:rsidRDefault="001050D5" w:rsidP="00B05A91">
      <w:pPr>
        <w:spacing w:after="0"/>
        <w:jc w:val="center"/>
      </w:pPr>
      <w:r>
        <w:lastRenderedPageBreak/>
        <w:pict>
          <v:shape id="469 Llamada con línea 1" o:spid="_x0000_s1052" type="#_x0000_t47" style="position:absolute;left:0;text-align:left;margin-left:259.15pt;margin-top:177.85pt;width:227.5pt;height:32.8pt;z-index:25169510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" adj="-3931,-37471,-570,5927,-11436,5466,-11436,5466" fillcolor="#506329 [1638]" strokecolor="#94b64e [3046]">
            <v:fill color2="#93b64c [3014]" rotate="t" angle="180" colors="0 #769535;52429f #9bc348;1 #9cc746" focus="100%" type="gradient">
              <o:fill v:ext="view" type="gradientUnscaled"/>
            </v:fill>
            <v:shadow on="t" color="black" opacity="22937f" origin=",.5" offset="0,.63889mm"/>
            <v:textbox style="mso-next-textbox:#469 Llamada con línea 1">
              <w:txbxContent>
                <w:p w:rsidR="00772A52" w:rsidRDefault="00772A52" w:rsidP="000A18E5">
                  <w:pPr>
                    <w:spacing w:after="0" w:line="240" w:lineRule="auto"/>
                    <w:jc w:val="center"/>
                  </w:pPr>
                  <w:r>
                    <w:t>Usuarios existentes en LDAP</w:t>
                  </w:r>
                </w:p>
                <w:p w:rsidR="00772A52" w:rsidRPr="009F4DC1" w:rsidRDefault="00772A52" w:rsidP="000A18E5">
                  <w:pPr>
                    <w:spacing w:after="0" w:line="240" w:lineRule="auto"/>
                    <w:jc w:val="center"/>
                    <w:rPr>
                      <w:sz w:val="18"/>
                    </w:rPr>
                  </w:pPr>
                  <w:r w:rsidRPr="009F4DC1">
                    <w:rPr>
                      <w:sz w:val="18"/>
                    </w:rPr>
                    <w:t>(</w:t>
                  </w:r>
                  <w:proofErr w:type="gramStart"/>
                  <w:r w:rsidRPr="009F4DC1">
                    <w:rPr>
                      <w:sz w:val="18"/>
                    </w:rPr>
                    <w:t>no</w:t>
                  </w:r>
                  <w:proofErr w:type="gramEnd"/>
                  <w:r w:rsidRPr="009F4DC1">
                    <w:rPr>
                      <w:sz w:val="18"/>
                    </w:rPr>
                    <w:t xml:space="preserve"> se muestran para proteger sus datos personales)</w:t>
                  </w:r>
                </w:p>
              </w:txbxContent>
            </v:textbox>
          </v:shape>
        </w:pict>
      </w:r>
      <w:r w:rsidR="000A18E5" w:rsidRPr="00B05A91">
        <w:rPr>
          <w:noProof/>
          <w:lang w:eastAsia="es-ES"/>
        </w:rPr>
        <w:drawing>
          <wp:inline distT="0" distB="0" distL="0" distR="0" wp14:anchorId="38ED001E" wp14:editId="772A4AA6">
            <wp:extent cx="6109507" cy="3083446"/>
            <wp:effectExtent l="0" t="0" r="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6417" t="20934"/>
                    <a:stretch/>
                  </pic:blipFill>
                  <pic:spPr bwMode="auto">
                    <a:xfrm>
                      <a:off x="0" y="0"/>
                      <a:ext cx="6117760" cy="3087611"/>
                    </a:xfrm>
                    <a:prstGeom prst="rect">
                      <a:avLst/>
                    </a:prstGeom>
                    <a:noFill/>
                    <a:ln>
                      <a:noFill/>
                    </a:ln>
                    <a:extLst>
                      <a:ext uri="{53640926-AAD7-44D8-BBD7-CCE9431645EC}">
                        <a14:shadowObscured xmlns:a14="http://schemas.microsoft.com/office/drawing/2010/main"/>
                      </a:ext>
                    </a:extLst>
                  </pic:spPr>
                </pic:pic>
              </a:graphicData>
            </a:graphic>
          </wp:inline>
        </w:drawing>
      </w:r>
    </w:p>
    <w:p w:rsidR="000A18E5" w:rsidRPr="00B05A91" w:rsidRDefault="000A18E5" w:rsidP="00B05A91">
      <w:pPr>
        <w:pStyle w:val="Epgrafe"/>
        <w:jc w:val="center"/>
      </w:pPr>
      <w:bookmarkStart w:id="106" w:name="_Ref356203388"/>
      <w:bookmarkStart w:id="107" w:name="_Toc388454242"/>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23</w:t>
      </w:r>
      <w:r w:rsidRPr="00B05A91">
        <w:fldChar w:fldCharType="end"/>
      </w:r>
      <w:bookmarkEnd w:id="106"/>
      <w:r w:rsidRPr="00B05A91">
        <w:t>: Usuarios del sistema: importación de usuarios desde LDAP</w:t>
      </w:r>
      <w:bookmarkEnd w:id="107"/>
    </w:p>
    <w:p w:rsidR="00FC6154" w:rsidRPr="00B05A91" w:rsidRDefault="00FC6154" w:rsidP="00B05A91">
      <w:pPr>
        <w:pStyle w:val="Ttulo2"/>
        <w:jc w:val="both"/>
      </w:pPr>
      <w:bookmarkStart w:id="108" w:name="_Ref388210819"/>
      <w:bookmarkStart w:id="109" w:name="_Toc388454199"/>
      <w:r w:rsidRPr="00B05A91">
        <w:t>Monedas</w:t>
      </w:r>
      <w:bookmarkEnd w:id="108"/>
      <w:bookmarkEnd w:id="109"/>
    </w:p>
    <w:p w:rsidR="00E208ED" w:rsidRPr="00B05A91" w:rsidRDefault="00E208ED" w:rsidP="00B05A91">
      <w:pPr>
        <w:jc w:val="both"/>
      </w:pPr>
      <w:r w:rsidRPr="00B05A91">
        <w:t xml:space="preserve">En el </w:t>
      </w:r>
      <w:r w:rsidR="002A7D54" w:rsidRPr="00B05A91">
        <w:t>acápite</w:t>
      </w:r>
      <w:r w:rsidRPr="00B05A91">
        <w:t xml:space="preserve"> de </w:t>
      </w:r>
      <w:r w:rsidRPr="00B05A91">
        <w:fldChar w:fldCharType="begin"/>
      </w:r>
      <w:r w:rsidRPr="00B05A91">
        <w:instrText xml:space="preserve"> REF _Ref388106762 \h </w:instrText>
      </w:r>
      <w:r w:rsidR="00B05A91" w:rsidRPr="00B05A91">
        <w:instrText xml:space="preserve"> \* MERGEFORMAT </w:instrText>
      </w:r>
      <w:r w:rsidRPr="00B05A91">
        <w:fldChar w:fldCharType="separate"/>
      </w:r>
      <w:r w:rsidR="00301AB4" w:rsidRPr="00B05A91">
        <w:t>Configuración global</w:t>
      </w:r>
      <w:r w:rsidRPr="00B05A91">
        <w:fldChar w:fldCharType="end"/>
      </w:r>
      <w:r w:rsidRPr="00B05A91">
        <w:t xml:space="preserve"> del sistema se explicó la importancia de que el sistema cuente con la mayor versatilidad posible y se dieron algunos puntos generales a configurar.</w:t>
      </w:r>
    </w:p>
    <w:p w:rsidR="00E208ED" w:rsidRPr="00B05A91" w:rsidRDefault="00E208ED" w:rsidP="00B05A91">
      <w:pPr>
        <w:jc w:val="both"/>
      </w:pPr>
      <w:r w:rsidRPr="00B05A91">
        <w:t xml:space="preserve">En este apartado se verá </w:t>
      </w:r>
      <w:r w:rsidR="002A7D54" w:rsidRPr="00B05A91">
        <w:t>cómo</w:t>
      </w:r>
      <w:r w:rsidRPr="00B05A91">
        <w:t xml:space="preserve"> pueden gestionarse</w:t>
      </w:r>
      <w:r w:rsidR="00FC6154" w:rsidRPr="00B05A91">
        <w:t xml:space="preserve"> las monedas con las que se realizarán</w:t>
      </w:r>
      <w:r w:rsidRPr="00B05A91">
        <w:t xml:space="preserve"> las operaciones en el sistema de forma que todas las funciones que requieren de estas puedan ser usadas no solo con una o dos sino que queda abierto para que puedan usarse tantas como se requieran.</w:t>
      </w:r>
    </w:p>
    <w:p w:rsidR="00E208ED" w:rsidRPr="00B05A91" w:rsidRDefault="00E208ED" w:rsidP="00B05A91">
      <w:pPr>
        <w:jc w:val="both"/>
      </w:pPr>
      <w:r w:rsidRPr="00B05A91">
        <w:t xml:space="preserve">Sin embargo la base de las cuentas y operaciones se realizan en una </w:t>
      </w:r>
      <w:r w:rsidR="002A7D54" w:rsidRPr="00B05A91">
        <w:t>única</w:t>
      </w:r>
      <w:r w:rsidRPr="00B05A91">
        <w:t xml:space="preserve"> moneda que se define en la </w:t>
      </w:r>
      <w:r w:rsidRPr="00B05A91">
        <w:fldChar w:fldCharType="begin"/>
      </w:r>
      <w:r w:rsidRPr="00B05A91">
        <w:instrText xml:space="preserve"> REF _Ref388106762 \h </w:instrText>
      </w:r>
      <w:r w:rsidR="00B05A91" w:rsidRPr="00B05A91">
        <w:instrText xml:space="preserve"> \* MERGEFORMAT </w:instrText>
      </w:r>
      <w:r w:rsidRPr="00B05A91">
        <w:fldChar w:fldCharType="separate"/>
      </w:r>
      <w:r w:rsidR="00301AB4" w:rsidRPr="00B05A91">
        <w:t>Configuración global</w:t>
      </w:r>
      <w:r w:rsidRPr="00B05A91">
        <w:fldChar w:fldCharType="end"/>
      </w:r>
      <w:r w:rsidRPr="00B05A91">
        <w:t xml:space="preserve"> del sistema y que es conocida como “moneda base”. Para llevar los valores definidos en las operaciones realizadas con monedas originales se utiliza una taza de cambio que bien puede adaptarse para que se apliquen los valores establecidos en el mercado o cualquier otro que desee el cliente.</w:t>
      </w:r>
    </w:p>
    <w:p w:rsidR="00FC6154" w:rsidRPr="00B05A91" w:rsidRDefault="00FC6154" w:rsidP="00B05A91">
      <w:pPr>
        <w:jc w:val="both"/>
      </w:pPr>
      <w:r w:rsidRPr="00B05A91">
        <w:t>La representación se ha hecho de forma tabular (</w:t>
      </w:r>
      <w:r w:rsidRPr="00B05A91">
        <w:fldChar w:fldCharType="begin"/>
      </w:r>
      <w:r w:rsidRPr="00B05A91">
        <w:instrText xml:space="preserve"> REF _Ref387936737 \h </w:instrText>
      </w:r>
      <w:r w:rsidR="00B05A91" w:rsidRPr="00B05A91">
        <w:instrText xml:space="preserve"> \* MERGEFORMAT </w:instrText>
      </w:r>
      <w:r w:rsidRPr="00B05A91">
        <w:fldChar w:fldCharType="separate"/>
      </w:r>
      <w:r w:rsidR="00301AB4" w:rsidRPr="00B05A91">
        <w:t xml:space="preserve">Ilustración </w:t>
      </w:r>
      <w:r w:rsidR="00301AB4">
        <w:t>24</w:t>
      </w:r>
      <w:r w:rsidRPr="00B05A91">
        <w:fldChar w:fldCharType="end"/>
      </w:r>
      <w:r w:rsidRPr="00B05A91">
        <w:t>) resaltando en color azul la moneda base con la que contabilizará el sistema y en cursiva las moneda que se encuentran asociadas a comprobantes.</w:t>
      </w:r>
    </w:p>
    <w:p w:rsidR="00FC6154" w:rsidRPr="00B05A91" w:rsidRDefault="00FC6154" w:rsidP="00B05A91">
      <w:pPr>
        <w:jc w:val="center"/>
      </w:pPr>
      <w:r w:rsidRPr="00B05A91">
        <w:rPr>
          <w:noProof/>
          <w:lang w:eastAsia="es-ES"/>
        </w:rPr>
        <w:lastRenderedPageBreak/>
        <w:drawing>
          <wp:inline distT="0" distB="0" distL="0" distR="0" wp14:anchorId="2C7EB4A6" wp14:editId="13E4FEFA">
            <wp:extent cx="5610225" cy="2619375"/>
            <wp:effectExtent l="0" t="0" r="9525" b="9525"/>
            <wp:docPr id="10" name="Imagen 10" descr="D:\Proyecto\Manuales de usuario\Zentro Contador\Img Manual de usuario\2014-05-13 18-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Manuales de usuario\Zentro Contador\Img Manual de usuario\2014-05-13 18-10-3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0225" cy="2619375"/>
                    </a:xfrm>
                    <a:prstGeom prst="rect">
                      <a:avLst/>
                    </a:prstGeom>
                    <a:noFill/>
                    <a:ln>
                      <a:noFill/>
                    </a:ln>
                  </pic:spPr>
                </pic:pic>
              </a:graphicData>
            </a:graphic>
          </wp:inline>
        </w:drawing>
      </w:r>
    </w:p>
    <w:p w:rsidR="00FC6154" w:rsidRPr="00B05A91" w:rsidRDefault="00FC6154" w:rsidP="00B05A91">
      <w:pPr>
        <w:pStyle w:val="Epgrafe"/>
        <w:jc w:val="center"/>
      </w:pPr>
      <w:bookmarkStart w:id="110" w:name="_Ref387936737"/>
      <w:bookmarkStart w:id="111" w:name="_Toc388454243"/>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24</w:t>
      </w:r>
      <w:r w:rsidRPr="00B05A91">
        <w:fldChar w:fldCharType="end"/>
      </w:r>
      <w:bookmarkEnd w:id="110"/>
      <w:r w:rsidRPr="00B05A91">
        <w:t>: Listado de monedas: vista tabular.</w:t>
      </w:r>
      <w:bookmarkEnd w:id="111"/>
    </w:p>
    <w:p w:rsidR="00FC6154" w:rsidRPr="00B05A91" w:rsidRDefault="00FC6154" w:rsidP="00B05A91">
      <w:pPr>
        <w:jc w:val="both"/>
        <w:rPr>
          <w:lang w:eastAsia="es-ES"/>
        </w:rPr>
      </w:pPr>
      <w:r w:rsidRPr="00B05A91">
        <w:rPr>
          <w:lang w:eastAsia="es-ES"/>
        </w:rPr>
        <w:t>Las funcionalidades del nomenclador monedas son las siguientes:</w:t>
      </w:r>
    </w:p>
    <w:p w:rsidR="00FC6154" w:rsidRPr="00B05A91" w:rsidRDefault="00FC6154" w:rsidP="00B05A91">
      <w:pPr>
        <w:pStyle w:val="Prrafodelista"/>
        <w:numPr>
          <w:ilvl w:val="0"/>
          <w:numId w:val="32"/>
        </w:numPr>
        <w:spacing w:after="0"/>
        <w:jc w:val="both"/>
        <w:rPr>
          <w:i/>
          <w:sz w:val="20"/>
          <w:lang w:eastAsia="es-ES"/>
        </w:rPr>
      </w:pPr>
      <w:r w:rsidRPr="00B05A91">
        <w:rPr>
          <w:b/>
          <w:lang w:eastAsia="es-ES"/>
        </w:rPr>
        <w:t>Adicionar una nueva moneda</w:t>
      </w:r>
      <w:r w:rsidRPr="00B05A91">
        <w:rPr>
          <w:lang w:eastAsia="es-ES"/>
        </w:rPr>
        <w:t>: haga clic en el botón identificado con el icono [</w:t>
      </w:r>
      <w:r w:rsidR="00E90D38" w:rsidRPr="00B05A91">
        <w:rPr>
          <w:lang w:eastAsia="es-ES"/>
        </w:rPr>
        <w:t xml:space="preserve"> </w:t>
      </w:r>
      <w:r w:rsidR="00E90D38" w:rsidRPr="00B05A91">
        <w:rPr>
          <w:noProof/>
          <w:lang w:eastAsia="es-ES"/>
        </w:rPr>
        <w:drawing>
          <wp:inline distT="0" distB="0" distL="0" distR="0" wp14:anchorId="531678E9" wp14:editId="20297669">
            <wp:extent cx="152400" cy="152400"/>
            <wp:effectExtent l="0" t="0" r="0" b="0"/>
            <wp:docPr id="246" name="Imagen 246"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05A91">
        <w:rPr>
          <w:lang w:eastAsia="es-ES"/>
        </w:rPr>
        <w:t xml:space="preserve"> ] en la Barra de Herramientas de la interfaz y especifique al menos el Código, Nombre y Tasa de cambio en el formulario que se muestra en la </w:t>
      </w:r>
      <w:r w:rsidRPr="00B05A91">
        <w:rPr>
          <w:lang w:eastAsia="es-ES"/>
        </w:rPr>
        <w:fldChar w:fldCharType="begin"/>
      </w:r>
      <w:r w:rsidRPr="00B05A91">
        <w:rPr>
          <w:lang w:eastAsia="es-ES"/>
        </w:rPr>
        <w:instrText xml:space="preserve"> REF _Ref387768339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25</w:t>
      </w:r>
      <w:r w:rsidRPr="00B05A91">
        <w:rPr>
          <w:lang w:eastAsia="es-ES"/>
        </w:rPr>
        <w:fldChar w:fldCharType="end"/>
      </w:r>
      <w:r w:rsidRPr="00B05A91">
        <w:rPr>
          <w:lang w:eastAsia="es-ES"/>
        </w:rPr>
        <w:t>.</w:t>
      </w:r>
    </w:p>
    <w:p w:rsidR="00FC6154" w:rsidRPr="00B05A91" w:rsidRDefault="00FC6154" w:rsidP="00B05A91">
      <w:pPr>
        <w:pStyle w:val="Prrafodelista"/>
        <w:numPr>
          <w:ilvl w:val="0"/>
          <w:numId w:val="32"/>
        </w:numPr>
        <w:spacing w:after="0"/>
        <w:jc w:val="both"/>
        <w:rPr>
          <w:lang w:eastAsia="es-ES"/>
        </w:rPr>
      </w:pPr>
      <w:r w:rsidRPr="00B05A91">
        <w:rPr>
          <w:b/>
          <w:lang w:eastAsia="es-ES"/>
        </w:rPr>
        <w:t>Ver la Información de una moneda específica</w:t>
      </w:r>
      <w:r w:rsidRPr="00B05A91">
        <w:rPr>
          <w:lang w:eastAsia="es-ES"/>
        </w:rPr>
        <w:t>: selecciónela y presione el botón identificado con el icono [</w:t>
      </w:r>
      <w:r w:rsidR="00E90D38" w:rsidRPr="00B05A91">
        <w:rPr>
          <w:lang w:eastAsia="es-ES"/>
        </w:rPr>
        <w:t xml:space="preserve"> </w:t>
      </w:r>
      <w:r w:rsidR="00E90D38" w:rsidRPr="00B05A91">
        <w:rPr>
          <w:noProof/>
          <w:lang w:eastAsia="es-ES"/>
        </w:rPr>
        <w:drawing>
          <wp:inline distT="0" distB="0" distL="0" distR="0" wp14:anchorId="71B065F8" wp14:editId="1744D468">
            <wp:extent cx="152400" cy="152400"/>
            <wp:effectExtent l="0" t="0" r="0" b="0"/>
            <wp:docPr id="247" name="Imagen 247"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9B6ACC" w:rsidRPr="00B05A91">
        <w:rPr>
          <w:lang w:eastAsia="es-ES"/>
        </w:rPr>
        <w:t xml:space="preserve"> </w:t>
      </w:r>
      <w:r w:rsidRPr="00B05A91">
        <w:rPr>
          <w:lang w:eastAsia="es-ES"/>
        </w:rPr>
        <w:t xml:space="preserve">] en la Barra de Herramientas. Esto provoca que el sistema muestre el formulario de la </w:t>
      </w:r>
      <w:r w:rsidR="007C1399" w:rsidRPr="00B05A91">
        <w:rPr>
          <w:lang w:eastAsia="es-ES"/>
        </w:rPr>
        <w:t>referencia. Ilustración</w:t>
      </w:r>
      <w:r w:rsidRPr="00B05A91">
        <w:rPr>
          <w:lang w:eastAsia="es-ES"/>
        </w:rPr>
        <w:t xml:space="preserve"> con los datos propios del elemento seleccionado.</w:t>
      </w:r>
    </w:p>
    <w:p w:rsidR="00FC6154" w:rsidRPr="00B05A91" w:rsidRDefault="00FC6154" w:rsidP="00B05A91">
      <w:pPr>
        <w:pStyle w:val="Prrafodelista"/>
        <w:spacing w:after="0"/>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rsidR="00FC6154" w:rsidRPr="00B05A91" w:rsidRDefault="00FC6154" w:rsidP="00B05A91">
      <w:pPr>
        <w:ind w:left="708"/>
        <w:jc w:val="both"/>
        <w:rPr>
          <w:sz w:val="20"/>
          <w:lang w:eastAsia="es-ES"/>
        </w:rPr>
      </w:pPr>
      <w:r w:rsidRPr="00B05A91">
        <w:rPr>
          <w:i/>
          <w:sz w:val="20"/>
          <w:lang w:eastAsia="es-ES"/>
        </w:rPr>
        <w:t>*Cuando se cierra la ventana del formulario se recarga automáticamente la vista de monedas para refrescar los cambios aplicados.</w:t>
      </w:r>
    </w:p>
    <w:p w:rsidR="00FC6154" w:rsidRPr="00B05A91" w:rsidRDefault="00FC6154" w:rsidP="00B05A91">
      <w:pPr>
        <w:pStyle w:val="Prrafodelista"/>
        <w:numPr>
          <w:ilvl w:val="0"/>
          <w:numId w:val="32"/>
        </w:numPr>
        <w:jc w:val="both"/>
        <w:rPr>
          <w:i/>
          <w:sz w:val="20"/>
          <w:lang w:eastAsia="es-ES"/>
        </w:rPr>
      </w:pPr>
      <w:r w:rsidRPr="00B05A91">
        <w:rPr>
          <w:b/>
          <w:lang w:eastAsia="es-ES"/>
        </w:rPr>
        <w:t xml:space="preserve">Eliminar una moneda: </w:t>
      </w:r>
      <w:r w:rsidRPr="00B05A91">
        <w:rPr>
          <w:lang w:eastAsia="es-ES"/>
        </w:rPr>
        <w:t>selecciónela y presione el botón identificado con el icono [</w:t>
      </w:r>
      <w:r w:rsidR="00E90D38" w:rsidRPr="00B05A91">
        <w:rPr>
          <w:lang w:eastAsia="es-ES"/>
        </w:rPr>
        <w:t xml:space="preserve"> </w:t>
      </w:r>
      <w:r w:rsidR="00E90D38" w:rsidRPr="00B05A91">
        <w:rPr>
          <w:noProof/>
          <w:lang w:eastAsia="es-ES"/>
        </w:rPr>
        <w:drawing>
          <wp:inline distT="0" distB="0" distL="0" distR="0" wp14:anchorId="46955041" wp14:editId="6934A979">
            <wp:extent cx="152400" cy="152400"/>
            <wp:effectExtent l="0" t="0" r="0" b="0"/>
            <wp:docPr id="248" name="Imagen 248"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90D38" w:rsidRPr="00B05A91">
        <w:rPr>
          <w:lang w:eastAsia="es-ES"/>
        </w:rPr>
        <w:t xml:space="preserve"> </w:t>
      </w:r>
      <w:r w:rsidRPr="00B05A91">
        <w:rPr>
          <w:lang w:eastAsia="es-ES"/>
        </w:rPr>
        <w:t xml:space="preserve">]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14</w:t>
      </w:r>
      <w:r w:rsidRPr="00B05A91">
        <w:rPr>
          <w:lang w:eastAsia="es-ES"/>
        </w:rPr>
        <w:fldChar w:fldCharType="end"/>
      </w:r>
      <w:r w:rsidRPr="00B05A91">
        <w:rPr>
          <w:lang w:eastAsia="es-ES"/>
        </w:rPr>
        <w:t xml:space="preserve">) y debe confirmarse la realización de la misma. </w:t>
      </w:r>
    </w:p>
    <w:p w:rsidR="00FC6154" w:rsidRPr="00B05A91" w:rsidRDefault="00FC6154" w:rsidP="00B05A91">
      <w:pPr>
        <w:ind w:left="708"/>
        <w:jc w:val="both"/>
        <w:rPr>
          <w:i/>
          <w:sz w:val="20"/>
          <w:lang w:eastAsia="es-ES"/>
        </w:rPr>
      </w:pPr>
      <w:r w:rsidRPr="00B05A91">
        <w:rPr>
          <w:i/>
          <w:sz w:val="20"/>
          <w:lang w:eastAsia="es-ES"/>
        </w:rPr>
        <w:t>*El sistema no permitirá eliminar una moneda que se encuentre en uso o la moneda base.</w:t>
      </w:r>
    </w:p>
    <w:p w:rsidR="00FC6154" w:rsidRPr="00B05A91" w:rsidRDefault="00FC6154" w:rsidP="00B05A91">
      <w:pPr>
        <w:keepNext/>
        <w:spacing w:after="0"/>
        <w:jc w:val="center"/>
      </w:pPr>
      <w:r w:rsidRPr="00B05A91">
        <w:rPr>
          <w:noProof/>
          <w:lang w:eastAsia="es-ES"/>
        </w:rPr>
        <w:lastRenderedPageBreak/>
        <w:drawing>
          <wp:inline distT="0" distB="0" distL="0" distR="0" wp14:anchorId="24567B53" wp14:editId="24C5D600">
            <wp:extent cx="4010025" cy="3171825"/>
            <wp:effectExtent l="0" t="0" r="9525" b="9525"/>
            <wp:docPr id="11" name="Imagen 11" descr="D:\Proyecto\Manuales de usuario\Zentro Contador\Img Manual de usuario\2014-05-13 18-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Manuales de usuario\Zentro Contador\Img Manual de usuario\2014-05-13 18-13-36.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5011" t="2809" r="3268" b="3652"/>
                    <a:stretch/>
                  </pic:blipFill>
                  <pic:spPr bwMode="auto">
                    <a:xfrm>
                      <a:off x="0" y="0"/>
                      <a:ext cx="4010025" cy="3171825"/>
                    </a:xfrm>
                    <a:prstGeom prst="rect">
                      <a:avLst/>
                    </a:prstGeom>
                    <a:noFill/>
                    <a:ln>
                      <a:noFill/>
                    </a:ln>
                    <a:extLst>
                      <a:ext uri="{53640926-AAD7-44D8-BBD7-CCE9431645EC}">
                        <a14:shadowObscured xmlns:a14="http://schemas.microsoft.com/office/drawing/2010/main"/>
                      </a:ext>
                    </a:extLst>
                  </pic:spPr>
                </pic:pic>
              </a:graphicData>
            </a:graphic>
          </wp:inline>
        </w:drawing>
      </w:r>
    </w:p>
    <w:p w:rsidR="00FC6154" w:rsidRPr="00B05A91" w:rsidRDefault="00FC6154" w:rsidP="00B05A91">
      <w:pPr>
        <w:pStyle w:val="Epgrafe"/>
        <w:jc w:val="center"/>
      </w:pPr>
      <w:bookmarkStart w:id="112" w:name="_Ref387768339"/>
      <w:bookmarkStart w:id="113" w:name="_Toc388454244"/>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25</w:t>
      </w:r>
      <w:r w:rsidRPr="00B05A91">
        <w:fldChar w:fldCharType="end"/>
      </w:r>
      <w:bookmarkEnd w:id="112"/>
      <w:r w:rsidRPr="00B05A91">
        <w:t>: Formulario para adicionar o modificar las monedas.</w:t>
      </w:r>
      <w:bookmarkEnd w:id="113"/>
    </w:p>
    <w:p w:rsidR="00FC6154" w:rsidRPr="00B05A91" w:rsidRDefault="00FC6154" w:rsidP="00B05A91">
      <w:pPr>
        <w:jc w:val="both"/>
      </w:pPr>
      <w:r w:rsidRPr="00B05A91">
        <w:t>Los atributos del formulario son los que se detallan a continuación:</w:t>
      </w:r>
    </w:p>
    <w:p w:rsidR="00FC6154" w:rsidRPr="00B05A91" w:rsidRDefault="00FC6154" w:rsidP="00B05A91">
      <w:pPr>
        <w:pStyle w:val="Prrafodelista"/>
        <w:numPr>
          <w:ilvl w:val="0"/>
          <w:numId w:val="33"/>
        </w:numPr>
        <w:jc w:val="both"/>
      </w:pPr>
      <w:r w:rsidRPr="00B05A91">
        <w:t>Código: Se refiere al código de la moneda en cuestión. (Requerido)</w:t>
      </w:r>
    </w:p>
    <w:p w:rsidR="00FC6154" w:rsidRPr="00B05A91" w:rsidRDefault="00FC6154" w:rsidP="00B05A91">
      <w:pPr>
        <w:pStyle w:val="Prrafodelista"/>
        <w:numPr>
          <w:ilvl w:val="0"/>
          <w:numId w:val="33"/>
        </w:numPr>
        <w:jc w:val="both"/>
      </w:pPr>
      <w:r w:rsidRPr="00B05A91">
        <w:t>Nombre de la moneda. (Requerido)</w:t>
      </w:r>
    </w:p>
    <w:p w:rsidR="00FC6154" w:rsidRPr="00B05A91" w:rsidRDefault="00FC6154" w:rsidP="00B05A91">
      <w:pPr>
        <w:pStyle w:val="Prrafodelista"/>
        <w:numPr>
          <w:ilvl w:val="0"/>
          <w:numId w:val="33"/>
        </w:numPr>
        <w:jc w:val="both"/>
      </w:pPr>
      <w:r w:rsidRPr="00B05A91">
        <w:t>Descripción: Para la incorporación de otros datos de interés sobre el elemento del formulario.</w:t>
      </w:r>
    </w:p>
    <w:p w:rsidR="00FC6154" w:rsidRPr="00B05A91" w:rsidRDefault="00FC6154" w:rsidP="00B05A91">
      <w:pPr>
        <w:pStyle w:val="Prrafodelista"/>
        <w:numPr>
          <w:ilvl w:val="0"/>
          <w:numId w:val="33"/>
        </w:numPr>
        <w:jc w:val="both"/>
      </w:pPr>
      <w:r w:rsidRPr="00B05A91">
        <w:t>Tasa de cambio: Equivalencia con respecto a la moneda base. (Requerido)</w:t>
      </w:r>
    </w:p>
    <w:p w:rsidR="00FC6154" w:rsidRPr="00B05A91" w:rsidRDefault="00FC6154" w:rsidP="00B05A91">
      <w:pPr>
        <w:pStyle w:val="Prrafodelista"/>
        <w:numPr>
          <w:ilvl w:val="0"/>
          <w:numId w:val="33"/>
        </w:numPr>
        <w:jc w:val="both"/>
      </w:pPr>
      <w:r w:rsidRPr="00B05A91">
        <w:t>Activo/Inactivo: Activo se refiere a que se podrá utilizar para realizar operaciones, en cambio Inactivo no estará disponible.</w:t>
      </w:r>
    </w:p>
    <w:p w:rsidR="00FC6154" w:rsidRPr="00B05A91" w:rsidRDefault="00FC6154" w:rsidP="00B05A91">
      <w:pPr>
        <w:pStyle w:val="Ttulo2"/>
        <w:jc w:val="both"/>
      </w:pPr>
      <w:bookmarkStart w:id="114" w:name="_Ref388210722"/>
      <w:bookmarkStart w:id="115" w:name="_Toc388454200"/>
      <w:r w:rsidRPr="00B05A91">
        <w:t>Unidad de medida</w:t>
      </w:r>
      <w:bookmarkEnd w:id="114"/>
      <w:bookmarkEnd w:id="115"/>
    </w:p>
    <w:p w:rsidR="00BD1BD8" w:rsidRPr="00B05A91" w:rsidRDefault="00BD1BD8" w:rsidP="00B05A91">
      <w:pPr>
        <w:jc w:val="both"/>
      </w:pPr>
      <w:r w:rsidRPr="00B05A91">
        <w:t xml:space="preserve">En el </w:t>
      </w:r>
      <w:r w:rsidR="002A7D54" w:rsidRPr="00B05A91">
        <w:t>acápite</w:t>
      </w:r>
      <w:r w:rsidRPr="00B05A91">
        <w:t xml:space="preserve"> de </w:t>
      </w:r>
      <w:r w:rsidRPr="00B05A91">
        <w:fldChar w:fldCharType="begin"/>
      </w:r>
      <w:r w:rsidRPr="00B05A91">
        <w:instrText xml:space="preserve"> REF _Ref388106762 \h </w:instrText>
      </w:r>
      <w:r w:rsidR="00B05A91" w:rsidRPr="00B05A91">
        <w:instrText xml:space="preserve"> \* MERGEFORMAT </w:instrText>
      </w:r>
      <w:r w:rsidRPr="00B05A91">
        <w:fldChar w:fldCharType="separate"/>
      </w:r>
      <w:r w:rsidR="00301AB4" w:rsidRPr="00B05A91">
        <w:t>Configuración global</w:t>
      </w:r>
      <w:r w:rsidRPr="00B05A91">
        <w:fldChar w:fldCharType="end"/>
      </w:r>
      <w:r w:rsidRPr="00B05A91">
        <w:t xml:space="preserve"> de este manual se hizo </w:t>
      </w:r>
      <w:r w:rsidR="002A7D54" w:rsidRPr="00B05A91">
        <w:t>hincapié</w:t>
      </w:r>
      <w:r w:rsidRPr="00B05A91">
        <w:t xml:space="preserve"> en </w:t>
      </w:r>
      <w:r w:rsidR="00301AB4">
        <w:t xml:space="preserve">la </w:t>
      </w:r>
      <w:r w:rsidRPr="00B05A91">
        <w:t>importancia de que el sistema cuente con la mayor versatilidad posible. En este se incluye un elemento adicional para que este software pueda trabajar con tantas unidades de medida como se requieran. Por tanto, e</w:t>
      </w:r>
      <w:r w:rsidR="00FC6154" w:rsidRPr="00B05A91">
        <w:t xml:space="preserve">ste nomenclador permite recopilar las unidades de medida con las que se realizarán las operaciones en el sistema. </w:t>
      </w:r>
    </w:p>
    <w:p w:rsidR="00FC6154" w:rsidRPr="00B05A91" w:rsidRDefault="00FC6154" w:rsidP="00B05A91">
      <w:pPr>
        <w:jc w:val="both"/>
      </w:pPr>
      <w:r w:rsidRPr="00B05A91">
        <w:t>La representación se ha hecho de forma tabular (</w:t>
      </w:r>
      <w:r w:rsidRPr="00B05A91">
        <w:fldChar w:fldCharType="begin"/>
      </w:r>
      <w:r w:rsidRPr="00B05A91">
        <w:instrText xml:space="preserve"> REF _Ref387940449 \h </w:instrText>
      </w:r>
      <w:r w:rsidR="00B05A91" w:rsidRPr="00B05A91">
        <w:instrText xml:space="preserve"> \* MERGEFORMAT </w:instrText>
      </w:r>
      <w:r w:rsidRPr="00B05A91">
        <w:fldChar w:fldCharType="separate"/>
      </w:r>
      <w:r w:rsidR="00301AB4" w:rsidRPr="00B05A91">
        <w:t xml:space="preserve">Ilustración </w:t>
      </w:r>
      <w:r w:rsidR="00301AB4">
        <w:t>26</w:t>
      </w:r>
      <w:r w:rsidRPr="00B05A91">
        <w:fldChar w:fldCharType="end"/>
      </w:r>
      <w:r w:rsidRPr="00B05A91">
        <w:t>) resaltando en cursiva las unidades que se encuentran en uso asociadas a comprobantes.</w:t>
      </w:r>
    </w:p>
    <w:p w:rsidR="00FC6154" w:rsidRPr="00B05A91" w:rsidRDefault="00FC6154" w:rsidP="00B05A91">
      <w:pPr>
        <w:jc w:val="both"/>
        <w:rPr>
          <w:i/>
        </w:rPr>
      </w:pPr>
      <w:r w:rsidRPr="00B05A91">
        <w:t>En cada unidad de medida se puede especificar su equivalencia con otras ya existentes en el sistema.</w:t>
      </w:r>
    </w:p>
    <w:p w:rsidR="00FC6154" w:rsidRPr="00B05A91" w:rsidRDefault="009C6FFD" w:rsidP="00B05A91">
      <w:pPr>
        <w:keepNext/>
        <w:spacing w:after="0"/>
        <w:jc w:val="center"/>
      </w:pPr>
      <w:r w:rsidRPr="00B05A91">
        <w:rPr>
          <w:noProof/>
          <w:lang w:eastAsia="es-ES"/>
        </w:rPr>
        <w:lastRenderedPageBreak/>
        <w:drawing>
          <wp:inline distT="0" distB="0" distL="0" distR="0" wp14:anchorId="54AF9657" wp14:editId="6F27675C">
            <wp:extent cx="5956479" cy="2857500"/>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6479" cy="2857500"/>
                    </a:xfrm>
                    <a:prstGeom prst="rect">
                      <a:avLst/>
                    </a:prstGeom>
                    <a:noFill/>
                    <a:ln>
                      <a:noFill/>
                    </a:ln>
                  </pic:spPr>
                </pic:pic>
              </a:graphicData>
            </a:graphic>
          </wp:inline>
        </w:drawing>
      </w:r>
    </w:p>
    <w:p w:rsidR="00FC6154" w:rsidRPr="00B05A91" w:rsidRDefault="00FC6154" w:rsidP="00B05A91">
      <w:pPr>
        <w:pStyle w:val="Epgrafe"/>
        <w:jc w:val="center"/>
      </w:pPr>
      <w:bookmarkStart w:id="116" w:name="_Ref387940449"/>
      <w:bookmarkStart w:id="117" w:name="_Toc388454245"/>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26</w:t>
      </w:r>
      <w:r w:rsidRPr="00B05A91">
        <w:fldChar w:fldCharType="end"/>
      </w:r>
      <w:bookmarkEnd w:id="116"/>
      <w:r w:rsidRPr="00B05A91">
        <w:t>: Listado de unidades de medida: vista tabular.</w:t>
      </w:r>
      <w:bookmarkEnd w:id="117"/>
    </w:p>
    <w:p w:rsidR="00FC6154" w:rsidRPr="00B05A91" w:rsidRDefault="00FC6154" w:rsidP="00B05A91">
      <w:pPr>
        <w:jc w:val="both"/>
        <w:rPr>
          <w:lang w:eastAsia="es-ES"/>
        </w:rPr>
      </w:pPr>
      <w:r w:rsidRPr="00B05A91">
        <w:rPr>
          <w:lang w:eastAsia="es-ES"/>
        </w:rPr>
        <w:t>Las funcionalidades del nomenclador unidad de medida son las siguientes:</w:t>
      </w:r>
    </w:p>
    <w:p w:rsidR="00FC6154" w:rsidRPr="00B05A91" w:rsidRDefault="00FC6154" w:rsidP="00B05A91">
      <w:pPr>
        <w:pStyle w:val="Prrafodelista"/>
        <w:numPr>
          <w:ilvl w:val="0"/>
          <w:numId w:val="34"/>
        </w:numPr>
        <w:spacing w:after="0"/>
        <w:jc w:val="both"/>
        <w:rPr>
          <w:i/>
          <w:sz w:val="20"/>
          <w:lang w:eastAsia="es-ES"/>
        </w:rPr>
      </w:pPr>
      <w:r w:rsidRPr="00B05A91">
        <w:rPr>
          <w:b/>
          <w:lang w:eastAsia="es-ES"/>
        </w:rPr>
        <w:t>Adicionar una nueva unidad de medida</w:t>
      </w:r>
      <w:r w:rsidRPr="00B05A91">
        <w:rPr>
          <w:lang w:eastAsia="es-ES"/>
        </w:rPr>
        <w:t>: haga clic en el botón identificado con el icono [</w:t>
      </w:r>
      <w:r w:rsidR="00E90D38" w:rsidRPr="00B05A91">
        <w:rPr>
          <w:lang w:eastAsia="es-ES"/>
        </w:rPr>
        <w:t xml:space="preserve"> </w:t>
      </w:r>
      <w:r w:rsidR="00E90D38" w:rsidRPr="00B05A91">
        <w:rPr>
          <w:noProof/>
          <w:lang w:eastAsia="es-ES"/>
        </w:rPr>
        <w:drawing>
          <wp:inline distT="0" distB="0" distL="0" distR="0" wp14:anchorId="55B539DE" wp14:editId="2479E6D2">
            <wp:extent cx="152400" cy="152400"/>
            <wp:effectExtent l="0" t="0" r="0" b="0"/>
            <wp:docPr id="13" name="Imagen 13"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90D38" w:rsidRPr="00B05A91">
        <w:rPr>
          <w:lang w:eastAsia="es-ES"/>
        </w:rPr>
        <w:t xml:space="preserve"> </w:t>
      </w:r>
      <w:r w:rsidRPr="00B05A91">
        <w:rPr>
          <w:lang w:eastAsia="es-ES"/>
        </w:rPr>
        <w:t xml:space="preserve">] en la Barra de Herramientas de la interfaz y especifique al menos el Nombre en el formulario que se muestra en la </w:t>
      </w:r>
      <w:r w:rsidRPr="00B05A91">
        <w:rPr>
          <w:lang w:eastAsia="es-ES"/>
        </w:rPr>
        <w:fldChar w:fldCharType="begin"/>
      </w:r>
      <w:r w:rsidRPr="00B05A91">
        <w:rPr>
          <w:lang w:eastAsia="es-ES"/>
        </w:rPr>
        <w:instrText xml:space="preserve"> REF _Ref387772471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27</w:t>
      </w:r>
      <w:r w:rsidRPr="00B05A91">
        <w:rPr>
          <w:lang w:eastAsia="es-ES"/>
        </w:rPr>
        <w:fldChar w:fldCharType="end"/>
      </w:r>
      <w:r w:rsidRPr="00B05A91">
        <w:rPr>
          <w:lang w:eastAsia="es-ES"/>
        </w:rPr>
        <w:t>.</w:t>
      </w:r>
    </w:p>
    <w:p w:rsidR="00FC6154" w:rsidRPr="00B05A91" w:rsidRDefault="00FC6154" w:rsidP="00B05A91">
      <w:pPr>
        <w:pStyle w:val="Prrafodelista"/>
        <w:numPr>
          <w:ilvl w:val="0"/>
          <w:numId w:val="34"/>
        </w:numPr>
        <w:spacing w:after="0"/>
        <w:jc w:val="both"/>
        <w:rPr>
          <w:lang w:eastAsia="es-ES"/>
        </w:rPr>
      </w:pPr>
      <w:r w:rsidRPr="00B05A91">
        <w:rPr>
          <w:b/>
          <w:lang w:eastAsia="es-ES"/>
        </w:rPr>
        <w:t>Ver la Información de una unidad de medida específica</w:t>
      </w:r>
      <w:r w:rsidRPr="00B05A91">
        <w:rPr>
          <w:lang w:eastAsia="es-ES"/>
        </w:rPr>
        <w:t>: selecciónela y presione el botón identificado con el icono [</w:t>
      </w:r>
      <w:r w:rsidR="00E90D38" w:rsidRPr="00B05A91">
        <w:rPr>
          <w:lang w:eastAsia="es-ES"/>
        </w:rPr>
        <w:t xml:space="preserve"> </w:t>
      </w:r>
      <w:r w:rsidR="00E90D38" w:rsidRPr="00B05A91">
        <w:rPr>
          <w:noProof/>
          <w:lang w:eastAsia="es-ES"/>
        </w:rPr>
        <w:drawing>
          <wp:inline distT="0" distB="0" distL="0" distR="0" wp14:anchorId="7398D2B7" wp14:editId="48D89ACF">
            <wp:extent cx="152400" cy="152400"/>
            <wp:effectExtent l="0" t="0" r="0" b="0"/>
            <wp:docPr id="19" name="Imagen 19"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90D38" w:rsidRPr="00B05A91">
        <w:rPr>
          <w:lang w:eastAsia="es-ES"/>
        </w:rPr>
        <w:t xml:space="preserve"> </w:t>
      </w:r>
      <w:r w:rsidRPr="00B05A91">
        <w:rPr>
          <w:lang w:eastAsia="es-ES"/>
        </w:rPr>
        <w:t xml:space="preserve">] en la Barra de Herramientas. Esto provoca que el sistema muestre el formulario de la </w:t>
      </w:r>
      <w:r w:rsidRPr="00B05A91">
        <w:rPr>
          <w:lang w:eastAsia="es-ES"/>
        </w:rPr>
        <w:fldChar w:fldCharType="begin"/>
      </w:r>
      <w:r w:rsidRPr="00B05A91">
        <w:rPr>
          <w:lang w:eastAsia="es-ES"/>
        </w:rPr>
        <w:instrText xml:space="preserve"> REF _Ref387772471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27</w:t>
      </w:r>
      <w:r w:rsidRPr="00B05A91">
        <w:rPr>
          <w:lang w:eastAsia="es-ES"/>
        </w:rPr>
        <w:fldChar w:fldCharType="end"/>
      </w:r>
      <w:r w:rsidRPr="00B05A91">
        <w:rPr>
          <w:lang w:eastAsia="es-ES"/>
        </w:rPr>
        <w:t xml:space="preserve"> con los datos propios del elemento seleccionado.</w:t>
      </w:r>
    </w:p>
    <w:p w:rsidR="00FC6154" w:rsidRPr="00B05A91" w:rsidRDefault="00FC6154" w:rsidP="00B05A91">
      <w:pPr>
        <w:pStyle w:val="Prrafodelista"/>
        <w:spacing w:after="0"/>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rsidR="00FC6154" w:rsidRPr="00B05A91" w:rsidRDefault="00FC6154" w:rsidP="00B05A91">
      <w:pPr>
        <w:ind w:left="708"/>
        <w:jc w:val="both"/>
        <w:rPr>
          <w:sz w:val="20"/>
          <w:lang w:eastAsia="es-ES"/>
        </w:rPr>
      </w:pPr>
      <w:r w:rsidRPr="00B05A91">
        <w:rPr>
          <w:i/>
          <w:sz w:val="20"/>
          <w:lang w:eastAsia="es-ES"/>
        </w:rPr>
        <w:t>*Cuando se cierra la ventana del formulario se recarga automáticamente la vista de unidades de medida para refrescar los cambios aplicados.</w:t>
      </w:r>
    </w:p>
    <w:p w:rsidR="00FC6154" w:rsidRPr="00B05A91" w:rsidRDefault="00FC6154" w:rsidP="00B05A91">
      <w:pPr>
        <w:pStyle w:val="Prrafodelista"/>
        <w:numPr>
          <w:ilvl w:val="0"/>
          <w:numId w:val="34"/>
        </w:numPr>
        <w:jc w:val="both"/>
        <w:rPr>
          <w:i/>
          <w:sz w:val="20"/>
          <w:lang w:eastAsia="es-ES"/>
        </w:rPr>
      </w:pPr>
      <w:r w:rsidRPr="00B05A91">
        <w:rPr>
          <w:b/>
          <w:lang w:eastAsia="es-ES"/>
        </w:rPr>
        <w:t xml:space="preserve">Eliminar una unidad de medida: </w:t>
      </w:r>
      <w:r w:rsidRPr="00B05A91">
        <w:rPr>
          <w:lang w:eastAsia="es-ES"/>
        </w:rPr>
        <w:t>selecciónela y presione el botón identificado con el icono [</w:t>
      </w:r>
      <w:r w:rsidR="00E90D38" w:rsidRPr="00B05A91">
        <w:rPr>
          <w:lang w:eastAsia="es-ES"/>
        </w:rPr>
        <w:t xml:space="preserve"> </w:t>
      </w:r>
      <w:r w:rsidR="00E90D38" w:rsidRPr="00B05A91">
        <w:rPr>
          <w:noProof/>
          <w:lang w:eastAsia="es-ES"/>
        </w:rPr>
        <w:drawing>
          <wp:inline distT="0" distB="0" distL="0" distR="0" wp14:anchorId="38B7D96E" wp14:editId="001D2FD3">
            <wp:extent cx="152400" cy="152400"/>
            <wp:effectExtent l="0" t="0" r="0" b="0"/>
            <wp:docPr id="20" name="Imagen 20"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90D38" w:rsidRPr="00B05A91">
        <w:rPr>
          <w:lang w:eastAsia="es-ES"/>
        </w:rPr>
        <w:t xml:space="preserve"> </w:t>
      </w:r>
      <w:r w:rsidRPr="00B05A91">
        <w:rPr>
          <w:lang w:eastAsia="es-ES"/>
        </w:rPr>
        <w:t xml:space="preserve">]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14</w:t>
      </w:r>
      <w:r w:rsidRPr="00B05A91">
        <w:rPr>
          <w:lang w:eastAsia="es-ES"/>
        </w:rPr>
        <w:fldChar w:fldCharType="end"/>
      </w:r>
      <w:r w:rsidRPr="00B05A91">
        <w:rPr>
          <w:lang w:eastAsia="es-ES"/>
        </w:rPr>
        <w:t xml:space="preserve">) y debe confirmarse la realización de la misma. </w:t>
      </w:r>
    </w:p>
    <w:p w:rsidR="00FC6154" w:rsidRPr="00B05A91" w:rsidRDefault="00FC6154" w:rsidP="00B05A91">
      <w:pPr>
        <w:ind w:left="708"/>
        <w:jc w:val="both"/>
        <w:rPr>
          <w:i/>
          <w:sz w:val="20"/>
          <w:lang w:eastAsia="es-ES"/>
        </w:rPr>
      </w:pPr>
      <w:r w:rsidRPr="00B05A91">
        <w:rPr>
          <w:i/>
          <w:sz w:val="20"/>
          <w:lang w:eastAsia="es-ES"/>
        </w:rPr>
        <w:t>*El sistema no permitirá eliminar una unidad de medida marcada en cursiva.</w:t>
      </w:r>
    </w:p>
    <w:p w:rsidR="00FC6154" w:rsidRPr="00B05A91" w:rsidRDefault="00FC6154" w:rsidP="00B05A91">
      <w:pPr>
        <w:keepNext/>
        <w:spacing w:after="0"/>
        <w:jc w:val="center"/>
      </w:pPr>
      <w:r w:rsidRPr="00B05A91">
        <w:rPr>
          <w:i/>
          <w:noProof/>
          <w:sz w:val="20"/>
          <w:lang w:eastAsia="es-ES"/>
        </w:rPr>
        <w:lastRenderedPageBreak/>
        <w:drawing>
          <wp:inline distT="0" distB="0" distL="0" distR="0" wp14:anchorId="7AC0637A" wp14:editId="41B53782">
            <wp:extent cx="4638675" cy="3752850"/>
            <wp:effectExtent l="0" t="0" r="9525" b="0"/>
            <wp:docPr id="9" name="Imagen 9" descr="D:\Proyecto\Manuales de usuario\Zentro Mini Contador\Img Manual de usuario\2014-05-15 18-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yecto\Manuales de usuario\Zentro Mini Contador\Img Manual de usuario\2014-05-15 18-35-03.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6112" t="7206" r="11205" b="6769"/>
                    <a:stretch/>
                  </pic:blipFill>
                  <pic:spPr bwMode="auto">
                    <a:xfrm>
                      <a:off x="0" y="0"/>
                      <a:ext cx="4638675" cy="3752850"/>
                    </a:xfrm>
                    <a:prstGeom prst="rect">
                      <a:avLst/>
                    </a:prstGeom>
                    <a:noFill/>
                    <a:ln>
                      <a:noFill/>
                    </a:ln>
                    <a:extLst>
                      <a:ext uri="{53640926-AAD7-44D8-BBD7-CCE9431645EC}">
                        <a14:shadowObscured xmlns:a14="http://schemas.microsoft.com/office/drawing/2010/main"/>
                      </a:ext>
                    </a:extLst>
                  </pic:spPr>
                </pic:pic>
              </a:graphicData>
            </a:graphic>
          </wp:inline>
        </w:drawing>
      </w:r>
    </w:p>
    <w:p w:rsidR="00FC6154" w:rsidRPr="00B05A91" w:rsidRDefault="00FC6154" w:rsidP="00B05A91">
      <w:pPr>
        <w:pStyle w:val="Epgrafe"/>
        <w:jc w:val="center"/>
      </w:pPr>
      <w:bookmarkStart w:id="118" w:name="_Ref387772471"/>
      <w:bookmarkStart w:id="119" w:name="_Toc388454246"/>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27</w:t>
      </w:r>
      <w:r w:rsidRPr="00B05A91">
        <w:fldChar w:fldCharType="end"/>
      </w:r>
      <w:bookmarkEnd w:id="118"/>
      <w:r w:rsidRPr="00B05A91">
        <w:t>: Formulario para adicionar o modificar las unidades de medida.</w:t>
      </w:r>
      <w:bookmarkEnd w:id="119"/>
    </w:p>
    <w:p w:rsidR="00FC6154" w:rsidRPr="00B05A91" w:rsidRDefault="00FC6154" w:rsidP="00B05A91">
      <w:pPr>
        <w:jc w:val="both"/>
      </w:pPr>
      <w:r w:rsidRPr="00B05A91">
        <w:t>Los atributos del formulario son los que se detallan a continuación:</w:t>
      </w:r>
    </w:p>
    <w:p w:rsidR="00FC6154" w:rsidRPr="00B05A91" w:rsidRDefault="00FC6154" w:rsidP="00B05A91">
      <w:pPr>
        <w:pStyle w:val="Prrafodelista"/>
        <w:numPr>
          <w:ilvl w:val="0"/>
          <w:numId w:val="33"/>
        </w:numPr>
        <w:jc w:val="both"/>
      </w:pPr>
      <w:r w:rsidRPr="00B05A91">
        <w:t>Nombre de la unidad de medida. (Requerido)</w:t>
      </w:r>
    </w:p>
    <w:p w:rsidR="00FC6154" w:rsidRPr="00B05A91" w:rsidRDefault="00FC6154" w:rsidP="00B05A91">
      <w:pPr>
        <w:pStyle w:val="Prrafodelista"/>
        <w:numPr>
          <w:ilvl w:val="0"/>
          <w:numId w:val="33"/>
        </w:numPr>
        <w:jc w:val="both"/>
      </w:pPr>
      <w:r w:rsidRPr="00B05A91">
        <w:t>Descripción: Para la incorporación de otros datos de interés sobre el elemento del formulario.</w:t>
      </w:r>
    </w:p>
    <w:p w:rsidR="00FC6154" w:rsidRPr="00B05A91" w:rsidRDefault="00FC6154" w:rsidP="00B05A91">
      <w:pPr>
        <w:pStyle w:val="Prrafodelista"/>
        <w:numPr>
          <w:ilvl w:val="0"/>
          <w:numId w:val="33"/>
        </w:numPr>
        <w:jc w:val="both"/>
      </w:pPr>
      <w:r w:rsidRPr="00B05A91">
        <w:t>Equivale a: Permite especificar la cantidad de otras unidades que representa.</w:t>
      </w:r>
    </w:p>
    <w:p w:rsidR="009C6FFD" w:rsidRPr="00B05A91" w:rsidRDefault="009C6FFD" w:rsidP="00B05A91">
      <w:pPr>
        <w:jc w:val="both"/>
      </w:pPr>
    </w:p>
    <w:p w:rsidR="00FC6154" w:rsidRPr="00B05A91" w:rsidRDefault="00FC6154" w:rsidP="00B05A91">
      <w:pPr>
        <w:pStyle w:val="Ttulo2"/>
        <w:jc w:val="both"/>
      </w:pPr>
      <w:bookmarkStart w:id="120" w:name="_Ref388211463"/>
      <w:bookmarkStart w:id="121" w:name="_Ref388211528"/>
      <w:bookmarkStart w:id="122" w:name="_Ref388266196"/>
      <w:bookmarkStart w:id="123" w:name="_Toc388454201"/>
      <w:r w:rsidRPr="00B05A91">
        <w:t>Elementos de gasto</w:t>
      </w:r>
      <w:bookmarkEnd w:id="120"/>
      <w:bookmarkEnd w:id="121"/>
      <w:bookmarkEnd w:id="122"/>
      <w:bookmarkEnd w:id="123"/>
    </w:p>
    <w:p w:rsidR="009C6FFD" w:rsidRPr="00B05A91" w:rsidRDefault="009C6FFD" w:rsidP="00B05A91">
      <w:pPr>
        <w:jc w:val="both"/>
      </w:pPr>
      <w:r w:rsidRPr="00B05A91">
        <w:t xml:space="preserve">Otro elemento que apoyan los criterios explicados en el </w:t>
      </w:r>
      <w:r w:rsidR="002A7D54" w:rsidRPr="00B05A91">
        <w:t>acápite</w:t>
      </w:r>
      <w:r w:rsidRPr="00B05A91">
        <w:t xml:space="preserve"> de </w:t>
      </w:r>
      <w:r w:rsidRPr="00B05A91">
        <w:fldChar w:fldCharType="begin"/>
      </w:r>
      <w:r w:rsidRPr="00B05A91">
        <w:instrText xml:space="preserve"> REF _Ref388106762 \h </w:instrText>
      </w:r>
      <w:r w:rsidR="00B05A91" w:rsidRPr="00B05A91">
        <w:instrText xml:space="preserve"> \* MERGEFORMAT </w:instrText>
      </w:r>
      <w:r w:rsidRPr="00B05A91">
        <w:fldChar w:fldCharType="separate"/>
      </w:r>
      <w:r w:rsidR="00301AB4" w:rsidRPr="00B05A91">
        <w:t>Configuración global</w:t>
      </w:r>
      <w:r w:rsidRPr="00B05A91">
        <w:fldChar w:fldCharType="end"/>
      </w:r>
      <w:r w:rsidRPr="00B05A91">
        <w:t xml:space="preserve"> del sistema es la posibilidad de </w:t>
      </w:r>
      <w:proofErr w:type="spellStart"/>
      <w:r w:rsidRPr="00B05A91">
        <w:t>nomenclar</w:t>
      </w:r>
      <w:proofErr w:type="spellEnd"/>
      <w:r w:rsidRPr="00B05A91">
        <w:t xml:space="preserve"> tantos elementos de gasto como se requieran.</w:t>
      </w:r>
    </w:p>
    <w:p w:rsidR="00FC6154" w:rsidRPr="00B05A91" w:rsidRDefault="00FC6154" w:rsidP="00B05A91">
      <w:pPr>
        <w:jc w:val="both"/>
      </w:pPr>
      <w:r w:rsidRPr="00B05A91">
        <w:t xml:space="preserve">El nomenclador elementos de gasto permite </w:t>
      </w:r>
      <w:r w:rsidR="00AB5663" w:rsidRPr="00B05A91">
        <w:t xml:space="preserve">recopilar los medios, herramientas, insumos, materiales o cualquier otro “elemento” del cual se quieran hacer </w:t>
      </w:r>
      <w:r w:rsidR="007C1399" w:rsidRPr="00B05A91">
        <w:t>análisis</w:t>
      </w:r>
      <w:r w:rsidR="00AB5663" w:rsidRPr="00B05A91">
        <w:t xml:space="preserve"> de gastos</w:t>
      </w:r>
      <w:r w:rsidRPr="00B05A91">
        <w:t>. La representación se ha hecho de forma tabular (</w:t>
      </w:r>
      <w:r w:rsidRPr="00B05A91">
        <w:fldChar w:fldCharType="begin"/>
      </w:r>
      <w:r w:rsidRPr="00B05A91">
        <w:instrText xml:space="preserve"> REF _Ref387942756 \h </w:instrText>
      </w:r>
      <w:r w:rsidR="00B05A91" w:rsidRPr="00B05A91">
        <w:instrText xml:space="preserve"> \* MERGEFORMAT </w:instrText>
      </w:r>
      <w:r w:rsidRPr="00B05A91">
        <w:fldChar w:fldCharType="separate"/>
      </w:r>
      <w:r w:rsidR="00301AB4" w:rsidRPr="00B05A91">
        <w:t xml:space="preserve">Ilustración </w:t>
      </w:r>
      <w:r w:rsidR="00301AB4">
        <w:t>28</w:t>
      </w:r>
      <w:r w:rsidRPr="00B05A91">
        <w:fldChar w:fldCharType="end"/>
      </w:r>
      <w:r w:rsidRPr="00B05A91">
        <w:t xml:space="preserve">) resaltando en cursiva los elementos que se encuentran </w:t>
      </w:r>
      <w:r w:rsidR="00AB5663" w:rsidRPr="00B05A91">
        <w:t>asociado</w:t>
      </w:r>
      <w:r w:rsidRPr="00B05A91">
        <w:t>s a comprobantes.</w:t>
      </w:r>
    </w:p>
    <w:p w:rsidR="00FC6154" w:rsidRPr="00B05A91" w:rsidRDefault="009C6FFD" w:rsidP="00B05A91">
      <w:pPr>
        <w:keepNext/>
        <w:spacing w:after="0"/>
        <w:jc w:val="center"/>
      </w:pPr>
      <w:r w:rsidRPr="00B05A91">
        <w:rPr>
          <w:noProof/>
          <w:lang w:eastAsia="es-ES"/>
        </w:rPr>
        <w:lastRenderedPageBreak/>
        <w:drawing>
          <wp:inline distT="0" distB="0" distL="0" distR="0" wp14:anchorId="601F4593" wp14:editId="2ABCFFF4">
            <wp:extent cx="5757930" cy="2762250"/>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7930" cy="2762250"/>
                    </a:xfrm>
                    <a:prstGeom prst="rect">
                      <a:avLst/>
                    </a:prstGeom>
                    <a:noFill/>
                    <a:ln>
                      <a:noFill/>
                    </a:ln>
                  </pic:spPr>
                </pic:pic>
              </a:graphicData>
            </a:graphic>
          </wp:inline>
        </w:drawing>
      </w:r>
    </w:p>
    <w:p w:rsidR="00FC6154" w:rsidRPr="00B05A91" w:rsidRDefault="00FC6154" w:rsidP="00B05A91">
      <w:pPr>
        <w:pStyle w:val="Epgrafe"/>
        <w:jc w:val="center"/>
      </w:pPr>
      <w:bookmarkStart w:id="124" w:name="_Ref387942756"/>
      <w:bookmarkStart w:id="125" w:name="_Toc388454247"/>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28</w:t>
      </w:r>
      <w:r w:rsidRPr="00B05A91">
        <w:fldChar w:fldCharType="end"/>
      </w:r>
      <w:bookmarkEnd w:id="124"/>
      <w:r w:rsidRPr="00B05A91">
        <w:t>: Listado de elementos de gasto: vista tabular.</w:t>
      </w:r>
      <w:bookmarkEnd w:id="125"/>
    </w:p>
    <w:p w:rsidR="00FC6154" w:rsidRPr="00B05A91" w:rsidRDefault="00FC6154" w:rsidP="00B05A91">
      <w:pPr>
        <w:jc w:val="both"/>
        <w:rPr>
          <w:lang w:eastAsia="es-ES"/>
        </w:rPr>
      </w:pPr>
      <w:r w:rsidRPr="00B05A91">
        <w:rPr>
          <w:lang w:eastAsia="es-ES"/>
        </w:rPr>
        <w:t>Las funcionalidades del nomenclador elementos de gastos son las siguientes:</w:t>
      </w:r>
    </w:p>
    <w:p w:rsidR="00FC6154" w:rsidRPr="00B05A91" w:rsidRDefault="00FC6154" w:rsidP="00B05A91">
      <w:pPr>
        <w:pStyle w:val="Prrafodelista"/>
        <w:numPr>
          <w:ilvl w:val="0"/>
          <w:numId w:val="35"/>
        </w:numPr>
        <w:spacing w:after="0"/>
        <w:jc w:val="both"/>
        <w:rPr>
          <w:i/>
          <w:sz w:val="20"/>
          <w:lang w:eastAsia="es-ES"/>
        </w:rPr>
      </w:pPr>
      <w:r w:rsidRPr="00B05A91">
        <w:rPr>
          <w:b/>
          <w:lang w:eastAsia="es-ES"/>
        </w:rPr>
        <w:t>Adicionar un nuevo elemento de gasto</w:t>
      </w:r>
      <w:r w:rsidRPr="00B05A91">
        <w:rPr>
          <w:lang w:eastAsia="es-ES"/>
        </w:rPr>
        <w:t xml:space="preserve">: haga clic en el botón </w:t>
      </w:r>
      <w:r w:rsidR="00AB5663" w:rsidRPr="00B05A91">
        <w:rPr>
          <w:lang w:eastAsia="es-ES"/>
        </w:rPr>
        <w:t xml:space="preserve">identificado con el icono </w:t>
      </w:r>
      <w:r w:rsidRPr="00B05A91">
        <w:rPr>
          <w:lang w:eastAsia="es-ES"/>
        </w:rPr>
        <w:t>[</w:t>
      </w:r>
      <w:r w:rsidR="00E90D38" w:rsidRPr="00B05A91">
        <w:rPr>
          <w:lang w:eastAsia="es-ES"/>
        </w:rPr>
        <w:t xml:space="preserve"> </w:t>
      </w:r>
      <w:r w:rsidR="00E90D38" w:rsidRPr="00B05A91">
        <w:rPr>
          <w:noProof/>
          <w:lang w:eastAsia="es-ES"/>
        </w:rPr>
        <w:drawing>
          <wp:inline distT="0" distB="0" distL="0" distR="0" wp14:anchorId="2FB40E88" wp14:editId="299E378C">
            <wp:extent cx="152400" cy="152400"/>
            <wp:effectExtent l="0" t="0" r="0" b="0"/>
            <wp:docPr id="34" name="Imagen 34"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90D38" w:rsidRPr="00B05A91">
        <w:rPr>
          <w:lang w:eastAsia="es-ES"/>
        </w:rPr>
        <w:t xml:space="preserve"> </w:t>
      </w:r>
      <w:r w:rsidRPr="00B05A91">
        <w:rPr>
          <w:lang w:eastAsia="es-ES"/>
        </w:rPr>
        <w:t xml:space="preserve">] en la Barra de Herramientas de la interfaz y especifique al menos el Nombre y la Unidad de medida en el formulario que se muestra en la </w:t>
      </w:r>
      <w:r w:rsidRPr="00B05A91">
        <w:rPr>
          <w:lang w:eastAsia="es-ES"/>
        </w:rPr>
        <w:fldChar w:fldCharType="begin"/>
      </w:r>
      <w:r w:rsidRPr="00B05A91">
        <w:rPr>
          <w:lang w:eastAsia="es-ES"/>
        </w:rPr>
        <w:instrText xml:space="preserve"> REF _Ref387773691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29</w:t>
      </w:r>
      <w:r w:rsidRPr="00B05A91">
        <w:rPr>
          <w:lang w:eastAsia="es-ES"/>
        </w:rPr>
        <w:fldChar w:fldCharType="end"/>
      </w:r>
      <w:r w:rsidRPr="00B05A91">
        <w:rPr>
          <w:lang w:eastAsia="es-ES"/>
        </w:rPr>
        <w:t>.</w:t>
      </w:r>
    </w:p>
    <w:p w:rsidR="00FC6154" w:rsidRPr="00B05A91" w:rsidRDefault="00FC6154" w:rsidP="00B05A91">
      <w:pPr>
        <w:pStyle w:val="Prrafodelista"/>
        <w:numPr>
          <w:ilvl w:val="0"/>
          <w:numId w:val="35"/>
        </w:numPr>
        <w:spacing w:after="0"/>
        <w:jc w:val="both"/>
        <w:rPr>
          <w:lang w:eastAsia="es-ES"/>
        </w:rPr>
      </w:pPr>
      <w:r w:rsidRPr="00B05A91">
        <w:rPr>
          <w:b/>
          <w:lang w:eastAsia="es-ES"/>
        </w:rPr>
        <w:t>Ver la Información de un elemento de gasto específico</w:t>
      </w:r>
      <w:r w:rsidRPr="00B05A91">
        <w:rPr>
          <w:lang w:eastAsia="es-ES"/>
        </w:rPr>
        <w:t>: selecciónelo y presione el botón identificado con el icono [</w:t>
      </w:r>
      <w:r w:rsidR="00E90D38" w:rsidRPr="00B05A91">
        <w:rPr>
          <w:lang w:eastAsia="es-ES"/>
        </w:rPr>
        <w:t xml:space="preserve"> </w:t>
      </w:r>
      <w:r w:rsidR="00E90D38" w:rsidRPr="00B05A91">
        <w:rPr>
          <w:noProof/>
          <w:lang w:eastAsia="es-ES"/>
        </w:rPr>
        <w:drawing>
          <wp:inline distT="0" distB="0" distL="0" distR="0" wp14:anchorId="35C5BBEB" wp14:editId="7DC6F9D6">
            <wp:extent cx="152400" cy="152400"/>
            <wp:effectExtent l="0" t="0" r="0" b="0"/>
            <wp:docPr id="35" name="Imagen 35"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B5663" w:rsidRPr="00B05A91">
        <w:rPr>
          <w:lang w:eastAsia="es-ES"/>
        </w:rPr>
        <w:t xml:space="preserve"> </w:t>
      </w:r>
      <w:r w:rsidRPr="00B05A91">
        <w:rPr>
          <w:lang w:eastAsia="es-ES"/>
        </w:rPr>
        <w:t xml:space="preserve">] en la Barra de Herramientas. Esto provoca que el sistema muestre el formulario de la </w:t>
      </w:r>
      <w:r w:rsidRPr="00B05A91">
        <w:rPr>
          <w:lang w:eastAsia="es-ES"/>
        </w:rPr>
        <w:fldChar w:fldCharType="begin"/>
      </w:r>
      <w:r w:rsidRPr="00B05A91">
        <w:rPr>
          <w:lang w:eastAsia="es-ES"/>
        </w:rPr>
        <w:instrText xml:space="preserve"> REF _Ref387773691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29</w:t>
      </w:r>
      <w:r w:rsidRPr="00B05A91">
        <w:rPr>
          <w:lang w:eastAsia="es-ES"/>
        </w:rPr>
        <w:fldChar w:fldCharType="end"/>
      </w:r>
      <w:r w:rsidRPr="00B05A91">
        <w:rPr>
          <w:lang w:eastAsia="es-ES"/>
        </w:rPr>
        <w:t xml:space="preserve"> con los datos propios del elemento seleccionado.</w:t>
      </w:r>
    </w:p>
    <w:p w:rsidR="00FC6154" w:rsidRPr="00B05A91" w:rsidRDefault="00FC6154" w:rsidP="00B05A91">
      <w:pPr>
        <w:pStyle w:val="Prrafodelista"/>
        <w:spacing w:after="0"/>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rsidR="00FC6154" w:rsidRPr="00B05A91" w:rsidRDefault="00FC6154" w:rsidP="00B05A91">
      <w:pPr>
        <w:ind w:left="708"/>
        <w:jc w:val="both"/>
        <w:rPr>
          <w:sz w:val="20"/>
          <w:lang w:eastAsia="es-ES"/>
        </w:rPr>
      </w:pPr>
      <w:r w:rsidRPr="00B05A91">
        <w:rPr>
          <w:i/>
          <w:sz w:val="20"/>
          <w:lang w:eastAsia="es-ES"/>
        </w:rPr>
        <w:t>*Cuando se cierra la ventana del formulario se recarga automáticamente la vista de elementos de gastos para refrescar los cambios aplicados.</w:t>
      </w:r>
    </w:p>
    <w:p w:rsidR="00FC6154" w:rsidRPr="00B05A91" w:rsidRDefault="00FC6154" w:rsidP="00B05A91">
      <w:pPr>
        <w:pStyle w:val="Prrafodelista"/>
        <w:numPr>
          <w:ilvl w:val="0"/>
          <w:numId w:val="35"/>
        </w:numPr>
        <w:jc w:val="both"/>
        <w:rPr>
          <w:i/>
          <w:sz w:val="20"/>
          <w:lang w:eastAsia="es-ES"/>
        </w:rPr>
      </w:pPr>
      <w:r w:rsidRPr="00B05A91">
        <w:rPr>
          <w:b/>
          <w:lang w:eastAsia="es-ES"/>
        </w:rPr>
        <w:t xml:space="preserve">Eliminar un elemento de gasto: </w:t>
      </w:r>
      <w:r w:rsidRPr="00B05A91">
        <w:rPr>
          <w:lang w:eastAsia="es-ES"/>
        </w:rPr>
        <w:t xml:space="preserve">selecciónelo y presione el botón identificado con el icono </w:t>
      </w:r>
      <w:r w:rsidR="00D9407E" w:rsidRPr="00B05A91">
        <w:rPr>
          <w:lang w:eastAsia="es-ES"/>
        </w:rPr>
        <w:t xml:space="preserve">[ </w:t>
      </w:r>
      <w:r w:rsidR="00D9407E" w:rsidRPr="00B05A91">
        <w:rPr>
          <w:noProof/>
          <w:lang w:eastAsia="es-ES"/>
        </w:rPr>
        <w:drawing>
          <wp:inline distT="0" distB="0" distL="0" distR="0" wp14:anchorId="556B9448" wp14:editId="1B246CA5">
            <wp:extent cx="152400" cy="152400"/>
            <wp:effectExtent l="0" t="0" r="0" b="0"/>
            <wp:docPr id="3" name="Imagen 3"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9407E" w:rsidRPr="00B05A91">
        <w:rPr>
          <w:lang w:eastAsia="es-ES"/>
        </w:rPr>
        <w:t xml:space="preserve"> ]</w:t>
      </w:r>
      <w:r w:rsidRPr="00B05A91">
        <w:rPr>
          <w:lang w:eastAsia="es-ES"/>
        </w:rPr>
        <w:t xml:space="preserve">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14</w:t>
      </w:r>
      <w:r w:rsidRPr="00B05A91">
        <w:rPr>
          <w:lang w:eastAsia="es-ES"/>
        </w:rPr>
        <w:fldChar w:fldCharType="end"/>
      </w:r>
      <w:r w:rsidRPr="00B05A91">
        <w:rPr>
          <w:lang w:eastAsia="es-ES"/>
        </w:rPr>
        <w:t xml:space="preserve">) y debe confirmarse la realización de la misma. </w:t>
      </w:r>
    </w:p>
    <w:p w:rsidR="00FC6154" w:rsidRPr="00B05A91" w:rsidRDefault="00FC6154" w:rsidP="00B05A91">
      <w:pPr>
        <w:ind w:left="708"/>
        <w:jc w:val="both"/>
        <w:rPr>
          <w:i/>
          <w:sz w:val="20"/>
          <w:lang w:eastAsia="es-ES"/>
        </w:rPr>
      </w:pPr>
      <w:r w:rsidRPr="00B05A91">
        <w:rPr>
          <w:i/>
          <w:sz w:val="20"/>
          <w:lang w:eastAsia="es-ES"/>
        </w:rPr>
        <w:t>*El sistema no permitirá eliminar un elemento de gasto marcado en cursiva.</w:t>
      </w:r>
    </w:p>
    <w:p w:rsidR="00FC6154" w:rsidRPr="00B05A91" w:rsidRDefault="00FC6154" w:rsidP="00B05A91">
      <w:pPr>
        <w:ind w:left="708"/>
        <w:jc w:val="both"/>
        <w:rPr>
          <w:i/>
          <w:sz w:val="20"/>
          <w:lang w:eastAsia="es-ES"/>
        </w:rPr>
      </w:pPr>
    </w:p>
    <w:p w:rsidR="00FC6154" w:rsidRPr="00B05A91" w:rsidRDefault="00FC6154" w:rsidP="00B05A91">
      <w:pPr>
        <w:keepNext/>
        <w:spacing w:after="0"/>
        <w:jc w:val="center"/>
      </w:pPr>
      <w:r w:rsidRPr="00B05A91">
        <w:rPr>
          <w:noProof/>
          <w:lang w:eastAsia="es-ES"/>
        </w:rPr>
        <w:lastRenderedPageBreak/>
        <w:drawing>
          <wp:inline distT="0" distB="0" distL="0" distR="0" wp14:anchorId="5F68AB4A" wp14:editId="4D801C4F">
            <wp:extent cx="5000625" cy="2286000"/>
            <wp:effectExtent l="0" t="0" r="9525" b="0"/>
            <wp:docPr id="40" name="Imagen 40" descr="D:\Proyecto\Manuales de usuario\Zentro Contador\Img Manual de usuario\2014-05-13 19-3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yecto\Manuales de usuario\Zentro Contador\Img Manual de usuario\2014-05-13 19-39-07.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5432" t="8667" r="5434" b="11333"/>
                    <a:stretch/>
                  </pic:blipFill>
                  <pic:spPr bwMode="auto">
                    <a:xfrm>
                      <a:off x="0" y="0"/>
                      <a:ext cx="5000625"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FC6154" w:rsidRPr="00B05A91" w:rsidRDefault="00FC6154" w:rsidP="00B05A91">
      <w:pPr>
        <w:pStyle w:val="Epgrafe"/>
        <w:jc w:val="center"/>
      </w:pPr>
      <w:bookmarkStart w:id="126" w:name="_Ref387773691"/>
      <w:bookmarkStart w:id="127" w:name="_Toc388454248"/>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29</w:t>
      </w:r>
      <w:r w:rsidRPr="00B05A91">
        <w:fldChar w:fldCharType="end"/>
      </w:r>
      <w:bookmarkEnd w:id="126"/>
      <w:r w:rsidRPr="00B05A91">
        <w:t>: Formulario para adicionar o modificar los elementos de gastos.</w:t>
      </w:r>
      <w:bookmarkEnd w:id="127"/>
    </w:p>
    <w:p w:rsidR="00FC6154" w:rsidRPr="00B05A91" w:rsidRDefault="00FC6154" w:rsidP="00B05A91">
      <w:pPr>
        <w:jc w:val="both"/>
      </w:pPr>
      <w:r w:rsidRPr="00B05A91">
        <w:t>Los atributos del formulario son los que se detallan a continuación:</w:t>
      </w:r>
    </w:p>
    <w:p w:rsidR="00FC6154" w:rsidRPr="00B05A91" w:rsidRDefault="00FC6154" w:rsidP="00B05A91">
      <w:pPr>
        <w:pStyle w:val="Prrafodelista"/>
        <w:numPr>
          <w:ilvl w:val="0"/>
          <w:numId w:val="33"/>
        </w:numPr>
        <w:jc w:val="both"/>
      </w:pPr>
      <w:r w:rsidRPr="00B05A91">
        <w:t>Nombre del elemento de gasto. (Requerido)</w:t>
      </w:r>
    </w:p>
    <w:p w:rsidR="00FC6154" w:rsidRPr="00B05A91" w:rsidRDefault="00FC6154" w:rsidP="00B05A91">
      <w:pPr>
        <w:pStyle w:val="Prrafodelista"/>
        <w:numPr>
          <w:ilvl w:val="0"/>
          <w:numId w:val="33"/>
        </w:numPr>
        <w:jc w:val="both"/>
      </w:pPr>
      <w:r w:rsidRPr="00B05A91">
        <w:t>Unidad de medida del elemento de gasto (Requerido)</w:t>
      </w:r>
    </w:p>
    <w:p w:rsidR="00FC6154" w:rsidRPr="00B05A91" w:rsidRDefault="00FC6154" w:rsidP="00B05A91">
      <w:pPr>
        <w:pStyle w:val="Prrafodelista"/>
        <w:numPr>
          <w:ilvl w:val="0"/>
          <w:numId w:val="33"/>
        </w:numPr>
        <w:jc w:val="both"/>
      </w:pPr>
      <w:r w:rsidRPr="00B05A91">
        <w:t>Descripción: Para la incorporación de otros datos de interés sobre el elemento del formulario.</w:t>
      </w:r>
    </w:p>
    <w:p w:rsidR="009C6FFD" w:rsidRPr="00B05A91" w:rsidRDefault="009C6FFD" w:rsidP="00B05A91">
      <w:pPr>
        <w:jc w:val="both"/>
      </w:pPr>
    </w:p>
    <w:p w:rsidR="00FC6154" w:rsidRPr="00B05A91" w:rsidRDefault="00FC6154" w:rsidP="00B05A91">
      <w:pPr>
        <w:pStyle w:val="Ttulo2"/>
        <w:jc w:val="both"/>
      </w:pPr>
      <w:bookmarkStart w:id="128" w:name="_Ref388266184"/>
      <w:bookmarkStart w:id="129" w:name="_Ref388267015"/>
      <w:bookmarkStart w:id="130" w:name="_Toc388454202"/>
      <w:r w:rsidRPr="00B05A91">
        <w:t>Centro de costo</w:t>
      </w:r>
      <w:bookmarkEnd w:id="128"/>
      <w:bookmarkEnd w:id="129"/>
      <w:bookmarkEnd w:id="130"/>
    </w:p>
    <w:p w:rsidR="009C6FFD" w:rsidRPr="00B05A91" w:rsidRDefault="009C6FFD" w:rsidP="00B05A91">
      <w:pPr>
        <w:jc w:val="both"/>
      </w:pPr>
      <w:r w:rsidRPr="00B05A91">
        <w:t>Siguiendo con la experiencia planteada</w:t>
      </w:r>
      <w:r w:rsidR="00301AB4">
        <w:t xml:space="preserve"> en</w:t>
      </w:r>
      <w:r w:rsidRPr="00B05A91">
        <w:t xml:space="preserve"> el </w:t>
      </w:r>
      <w:r w:rsidR="002A7D54" w:rsidRPr="00B05A91">
        <w:t>acápite</w:t>
      </w:r>
      <w:r w:rsidRPr="00B05A91">
        <w:t xml:space="preserve"> de </w:t>
      </w:r>
      <w:r w:rsidRPr="00B05A91">
        <w:fldChar w:fldCharType="begin"/>
      </w:r>
      <w:r w:rsidRPr="00B05A91">
        <w:instrText xml:space="preserve"> REF _Ref388106762 \h </w:instrText>
      </w:r>
      <w:r w:rsidR="00B05A91" w:rsidRPr="00B05A91">
        <w:instrText xml:space="preserve"> \* MERGEFORMAT </w:instrText>
      </w:r>
      <w:r w:rsidRPr="00B05A91">
        <w:fldChar w:fldCharType="separate"/>
      </w:r>
      <w:r w:rsidR="00301AB4" w:rsidRPr="00B05A91">
        <w:t>Configuración global</w:t>
      </w:r>
      <w:r w:rsidRPr="00B05A91">
        <w:fldChar w:fldCharType="end"/>
      </w:r>
      <w:r w:rsidRPr="00B05A91">
        <w:t xml:space="preserve"> del sistema sobre la versatilidad del sistema se ha diseñado e</w:t>
      </w:r>
      <w:r w:rsidR="00FC6154" w:rsidRPr="00B05A91">
        <w:t xml:space="preserve">l nomenclador centro de costo </w:t>
      </w:r>
      <w:r w:rsidRPr="00B05A91">
        <w:t xml:space="preserve">que </w:t>
      </w:r>
      <w:r w:rsidR="00FC6154" w:rsidRPr="00B05A91">
        <w:t>permite</w:t>
      </w:r>
      <w:r w:rsidR="00205833" w:rsidRPr="00B05A91">
        <w:t xml:space="preserve"> definir las menores unidades organizativas en las cuales se realizarán </w:t>
      </w:r>
      <w:r w:rsidR="007C1399" w:rsidRPr="00B05A91">
        <w:t>análisis</w:t>
      </w:r>
      <w:r w:rsidR="00205833" w:rsidRPr="00B05A91">
        <w:t xml:space="preserve"> de gastos</w:t>
      </w:r>
      <w:r w:rsidR="00FC6154" w:rsidRPr="00B05A91">
        <w:t>.</w:t>
      </w:r>
      <w:r w:rsidR="00205833" w:rsidRPr="00B05A91">
        <w:t xml:space="preserve"> </w:t>
      </w:r>
    </w:p>
    <w:p w:rsidR="00FC6154" w:rsidRPr="00B05A91" w:rsidRDefault="00FC6154" w:rsidP="00B05A91">
      <w:pPr>
        <w:jc w:val="both"/>
      </w:pPr>
      <w:r w:rsidRPr="00B05A91">
        <w:t>La representación se ha hecho de forma arbórea (</w:t>
      </w:r>
      <w:r w:rsidRPr="00B05A91">
        <w:fldChar w:fldCharType="begin"/>
      </w:r>
      <w:r w:rsidRPr="00B05A91">
        <w:instrText xml:space="preserve"> REF _Ref387946583 \h </w:instrText>
      </w:r>
      <w:r w:rsidR="00B05A91" w:rsidRPr="00B05A91">
        <w:instrText xml:space="preserve"> \* MERGEFORMAT </w:instrText>
      </w:r>
      <w:r w:rsidRPr="00B05A91">
        <w:fldChar w:fldCharType="separate"/>
      </w:r>
      <w:r w:rsidR="00301AB4" w:rsidRPr="00B05A91">
        <w:t xml:space="preserve">Ilustración </w:t>
      </w:r>
      <w:r w:rsidR="00301AB4">
        <w:t>30</w:t>
      </w:r>
      <w:r w:rsidRPr="00B05A91">
        <w:fldChar w:fldCharType="end"/>
      </w:r>
      <w:r w:rsidRPr="00B05A91">
        <w:t xml:space="preserve">) resaltando en cursiva los elementos que se encuentran </w:t>
      </w:r>
      <w:r w:rsidR="00205833" w:rsidRPr="00B05A91">
        <w:t>asociado</w:t>
      </w:r>
      <w:r w:rsidRPr="00B05A91">
        <w:t>s a comprobantes.</w:t>
      </w:r>
    </w:p>
    <w:p w:rsidR="00FC6154" w:rsidRPr="00B05A91" w:rsidRDefault="009C6FFD" w:rsidP="00B05A91">
      <w:pPr>
        <w:keepNext/>
        <w:spacing w:after="0"/>
        <w:jc w:val="center"/>
      </w:pPr>
      <w:r w:rsidRPr="00B05A91">
        <w:rPr>
          <w:noProof/>
          <w:lang w:eastAsia="es-ES"/>
        </w:rPr>
        <w:drawing>
          <wp:inline distT="0" distB="0" distL="0" distR="0" wp14:anchorId="46CAE827" wp14:editId="7138F7C2">
            <wp:extent cx="5532040" cy="2657475"/>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2040" cy="2657475"/>
                    </a:xfrm>
                    <a:prstGeom prst="rect">
                      <a:avLst/>
                    </a:prstGeom>
                    <a:noFill/>
                    <a:ln>
                      <a:noFill/>
                    </a:ln>
                  </pic:spPr>
                </pic:pic>
              </a:graphicData>
            </a:graphic>
          </wp:inline>
        </w:drawing>
      </w:r>
    </w:p>
    <w:p w:rsidR="00FC6154" w:rsidRPr="00B05A91" w:rsidRDefault="00FC6154" w:rsidP="00B05A91">
      <w:pPr>
        <w:pStyle w:val="Epgrafe"/>
        <w:jc w:val="center"/>
      </w:pPr>
      <w:bookmarkStart w:id="131" w:name="_Ref387946583"/>
      <w:bookmarkStart w:id="132" w:name="_Toc388454249"/>
      <w:r w:rsidRPr="00B05A91">
        <w:lastRenderedPageBreak/>
        <w:t xml:space="preserve">Ilustración </w:t>
      </w:r>
      <w:r w:rsidRPr="00B05A91">
        <w:fldChar w:fldCharType="begin"/>
      </w:r>
      <w:r w:rsidRPr="00B05A91">
        <w:instrText xml:space="preserve"> SEQ Ilustración \* ARABIC </w:instrText>
      </w:r>
      <w:r w:rsidRPr="00B05A91">
        <w:fldChar w:fldCharType="separate"/>
      </w:r>
      <w:r w:rsidR="00301AB4">
        <w:rPr>
          <w:noProof/>
        </w:rPr>
        <w:t>30</w:t>
      </w:r>
      <w:r w:rsidRPr="00B05A91">
        <w:fldChar w:fldCharType="end"/>
      </w:r>
      <w:bookmarkEnd w:id="131"/>
      <w:r w:rsidRPr="00B05A91">
        <w:t>: Listado de centros de costo: vista tabular</w:t>
      </w:r>
      <w:bookmarkEnd w:id="132"/>
    </w:p>
    <w:p w:rsidR="00FC6154" w:rsidRPr="00B05A91" w:rsidRDefault="00FC6154" w:rsidP="00B05A91">
      <w:pPr>
        <w:jc w:val="both"/>
        <w:rPr>
          <w:lang w:eastAsia="es-ES"/>
        </w:rPr>
      </w:pPr>
      <w:r w:rsidRPr="00B05A91">
        <w:rPr>
          <w:lang w:eastAsia="es-ES"/>
        </w:rPr>
        <w:t>Las funcionalidades del nomenclador centro de costo son las siguientes:</w:t>
      </w:r>
    </w:p>
    <w:p w:rsidR="00FC6154" w:rsidRPr="00B05A91" w:rsidRDefault="00FC6154" w:rsidP="00B05A91">
      <w:pPr>
        <w:pStyle w:val="Prrafodelista"/>
        <w:numPr>
          <w:ilvl w:val="0"/>
          <w:numId w:val="36"/>
        </w:numPr>
        <w:spacing w:after="0"/>
        <w:jc w:val="both"/>
        <w:rPr>
          <w:i/>
          <w:sz w:val="20"/>
          <w:lang w:eastAsia="es-ES"/>
        </w:rPr>
      </w:pPr>
      <w:r w:rsidRPr="00B05A91">
        <w:rPr>
          <w:b/>
          <w:lang w:eastAsia="es-ES"/>
        </w:rPr>
        <w:t>Adicionar un nuevo centro de costo</w:t>
      </w:r>
      <w:r w:rsidRPr="00B05A91">
        <w:rPr>
          <w:lang w:eastAsia="es-ES"/>
        </w:rPr>
        <w:t xml:space="preserve">: haga clic en el botón identificado con el icono </w:t>
      </w:r>
      <w:r w:rsidR="00D9407E" w:rsidRPr="00B05A91">
        <w:rPr>
          <w:lang w:eastAsia="es-ES"/>
        </w:rPr>
        <w:t xml:space="preserve">[ </w:t>
      </w:r>
      <w:r w:rsidR="00D9407E" w:rsidRPr="00B05A91">
        <w:rPr>
          <w:noProof/>
          <w:lang w:eastAsia="es-ES"/>
        </w:rPr>
        <w:drawing>
          <wp:inline distT="0" distB="0" distL="0" distR="0" wp14:anchorId="3185B448" wp14:editId="7161E9B9">
            <wp:extent cx="152400" cy="152400"/>
            <wp:effectExtent l="0" t="0" r="0" b="0"/>
            <wp:docPr id="4" name="Imagen 4"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9407E" w:rsidRPr="00B05A91">
        <w:rPr>
          <w:lang w:eastAsia="es-ES"/>
        </w:rPr>
        <w:t xml:space="preserve"> ]</w:t>
      </w:r>
      <w:r w:rsidRPr="00B05A91">
        <w:rPr>
          <w:lang w:eastAsia="es-ES"/>
        </w:rPr>
        <w:t xml:space="preserve"> en la Barra de Herramientas de la interfaz y especifique al menos el Nombre en el formulario que se muestra en la </w:t>
      </w:r>
      <w:r w:rsidRPr="00B05A91">
        <w:rPr>
          <w:lang w:eastAsia="es-ES"/>
        </w:rPr>
        <w:fldChar w:fldCharType="begin"/>
      </w:r>
      <w:r w:rsidRPr="00B05A91">
        <w:rPr>
          <w:lang w:eastAsia="es-ES"/>
        </w:rPr>
        <w:instrText xml:space="preserve"> REF _Ref387774166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31</w:t>
      </w:r>
      <w:r w:rsidRPr="00B05A91">
        <w:rPr>
          <w:lang w:eastAsia="es-ES"/>
        </w:rPr>
        <w:fldChar w:fldCharType="end"/>
      </w:r>
      <w:r w:rsidRPr="00B05A91">
        <w:rPr>
          <w:lang w:eastAsia="es-ES"/>
        </w:rPr>
        <w:t>.</w:t>
      </w:r>
    </w:p>
    <w:p w:rsidR="00FC6154" w:rsidRPr="00B05A91" w:rsidRDefault="00FC6154" w:rsidP="00B05A91">
      <w:pPr>
        <w:pStyle w:val="Prrafodelista"/>
        <w:numPr>
          <w:ilvl w:val="0"/>
          <w:numId w:val="36"/>
        </w:numPr>
        <w:spacing w:after="0"/>
        <w:jc w:val="both"/>
        <w:rPr>
          <w:lang w:eastAsia="es-ES"/>
        </w:rPr>
      </w:pPr>
      <w:r w:rsidRPr="00B05A91">
        <w:rPr>
          <w:b/>
          <w:lang w:eastAsia="es-ES"/>
        </w:rPr>
        <w:t>Ver la Información de un elemento de gasto específico</w:t>
      </w:r>
      <w:r w:rsidRPr="00B05A91">
        <w:rPr>
          <w:lang w:eastAsia="es-ES"/>
        </w:rPr>
        <w:t>: selecciónelo y presione el botón identificado con el icono</w:t>
      </w:r>
      <w:r w:rsidR="001B6E61" w:rsidRPr="00B05A91">
        <w:rPr>
          <w:lang w:eastAsia="es-ES"/>
        </w:rPr>
        <w:t xml:space="preserve">  </w:t>
      </w:r>
      <w:r w:rsidRPr="00B05A91">
        <w:rPr>
          <w:lang w:eastAsia="es-ES"/>
        </w:rPr>
        <w:t xml:space="preserve"> </w:t>
      </w:r>
      <w:r w:rsidR="00D9407E" w:rsidRPr="00B05A91">
        <w:rPr>
          <w:lang w:eastAsia="es-ES"/>
        </w:rPr>
        <w:t xml:space="preserve">[ </w:t>
      </w:r>
      <w:r w:rsidR="00D9407E" w:rsidRPr="00B05A91">
        <w:rPr>
          <w:noProof/>
          <w:lang w:eastAsia="es-ES"/>
        </w:rPr>
        <w:drawing>
          <wp:inline distT="0" distB="0" distL="0" distR="0" wp14:anchorId="5450478E" wp14:editId="26D5FB6A">
            <wp:extent cx="152400" cy="152400"/>
            <wp:effectExtent l="0" t="0" r="0" b="0"/>
            <wp:docPr id="5" name="Imagen 5"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9407E" w:rsidRPr="00B05A91">
        <w:rPr>
          <w:lang w:eastAsia="es-ES"/>
        </w:rPr>
        <w:t xml:space="preserve"> ]</w:t>
      </w:r>
      <w:r w:rsidRPr="00B05A91">
        <w:rPr>
          <w:lang w:eastAsia="es-ES"/>
        </w:rPr>
        <w:t xml:space="preserve"> en la Barra de Herramientas. Esto provoca que el sistema muestre el formulario de la </w:t>
      </w:r>
      <w:r w:rsidRPr="00B05A91">
        <w:rPr>
          <w:lang w:eastAsia="es-ES"/>
        </w:rPr>
        <w:fldChar w:fldCharType="begin"/>
      </w:r>
      <w:r w:rsidRPr="00B05A91">
        <w:rPr>
          <w:lang w:eastAsia="es-ES"/>
        </w:rPr>
        <w:instrText xml:space="preserve"> REF _Ref387774166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31</w:t>
      </w:r>
      <w:r w:rsidRPr="00B05A91">
        <w:rPr>
          <w:lang w:eastAsia="es-ES"/>
        </w:rPr>
        <w:fldChar w:fldCharType="end"/>
      </w:r>
      <w:r w:rsidRPr="00B05A91">
        <w:rPr>
          <w:lang w:eastAsia="es-ES"/>
        </w:rPr>
        <w:t xml:space="preserve"> con los datos propios del elemento seleccionado.</w:t>
      </w:r>
    </w:p>
    <w:p w:rsidR="00FC6154" w:rsidRPr="00B05A91" w:rsidRDefault="00FC6154" w:rsidP="00B05A91">
      <w:pPr>
        <w:pStyle w:val="Prrafodelista"/>
        <w:spacing w:after="0"/>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rsidR="00FC6154" w:rsidRPr="00B05A91" w:rsidRDefault="00FC6154" w:rsidP="00B05A91">
      <w:pPr>
        <w:ind w:left="708"/>
        <w:jc w:val="both"/>
        <w:rPr>
          <w:sz w:val="20"/>
          <w:lang w:eastAsia="es-ES"/>
        </w:rPr>
      </w:pPr>
      <w:r w:rsidRPr="00B05A91">
        <w:rPr>
          <w:i/>
          <w:sz w:val="20"/>
          <w:lang w:eastAsia="es-ES"/>
        </w:rPr>
        <w:t>*Cuando se cierra la ventana del formulario se recarga automáticamente la vista de los centros de costo para refrescar los cambios aplicados.</w:t>
      </w:r>
    </w:p>
    <w:p w:rsidR="00FC6154" w:rsidRPr="00B05A91" w:rsidRDefault="00FC6154" w:rsidP="00B05A91">
      <w:pPr>
        <w:pStyle w:val="Prrafodelista"/>
        <w:numPr>
          <w:ilvl w:val="0"/>
          <w:numId w:val="36"/>
        </w:numPr>
        <w:jc w:val="both"/>
        <w:rPr>
          <w:i/>
          <w:sz w:val="20"/>
          <w:lang w:eastAsia="es-ES"/>
        </w:rPr>
      </w:pPr>
      <w:r w:rsidRPr="00B05A91">
        <w:rPr>
          <w:b/>
          <w:lang w:eastAsia="es-ES"/>
        </w:rPr>
        <w:t xml:space="preserve">Eliminar un centro de costo: </w:t>
      </w:r>
      <w:r w:rsidRPr="00B05A91">
        <w:rPr>
          <w:lang w:eastAsia="es-ES"/>
        </w:rPr>
        <w:t xml:space="preserve">selecciónelo y presione el botón identificado con el icono </w:t>
      </w:r>
      <w:r w:rsidR="00D9407E" w:rsidRPr="00B05A91">
        <w:rPr>
          <w:lang w:eastAsia="es-ES"/>
        </w:rPr>
        <w:t xml:space="preserve">[ </w:t>
      </w:r>
      <w:r w:rsidR="00D9407E" w:rsidRPr="00B05A91">
        <w:rPr>
          <w:noProof/>
          <w:lang w:eastAsia="es-ES"/>
        </w:rPr>
        <w:drawing>
          <wp:inline distT="0" distB="0" distL="0" distR="0" wp14:anchorId="7A1AC967" wp14:editId="70AD6196">
            <wp:extent cx="152400" cy="152400"/>
            <wp:effectExtent l="0" t="0" r="0" b="0"/>
            <wp:docPr id="7" name="Imagen 7"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9407E" w:rsidRPr="00B05A91">
        <w:rPr>
          <w:lang w:eastAsia="es-ES"/>
        </w:rPr>
        <w:t xml:space="preserve"> ]</w:t>
      </w:r>
      <w:r w:rsidRPr="00B05A91">
        <w:rPr>
          <w:lang w:eastAsia="es-ES"/>
        </w:rPr>
        <w:t xml:space="preserve">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14</w:t>
      </w:r>
      <w:r w:rsidRPr="00B05A91">
        <w:rPr>
          <w:lang w:eastAsia="es-ES"/>
        </w:rPr>
        <w:fldChar w:fldCharType="end"/>
      </w:r>
      <w:r w:rsidRPr="00B05A91">
        <w:rPr>
          <w:lang w:eastAsia="es-ES"/>
        </w:rPr>
        <w:t>) y debe confirmarse la realización de la misma.</w:t>
      </w:r>
    </w:p>
    <w:p w:rsidR="00FC6154" w:rsidRPr="00B05A91" w:rsidRDefault="00FC6154" w:rsidP="00B05A91">
      <w:pPr>
        <w:ind w:left="708"/>
        <w:jc w:val="both"/>
        <w:rPr>
          <w:i/>
          <w:sz w:val="20"/>
          <w:lang w:eastAsia="es-ES"/>
        </w:rPr>
      </w:pPr>
      <w:r w:rsidRPr="00B05A91">
        <w:rPr>
          <w:i/>
          <w:sz w:val="20"/>
          <w:lang w:eastAsia="es-ES"/>
        </w:rPr>
        <w:t>*</w:t>
      </w:r>
      <w:r w:rsidR="001B6E61" w:rsidRPr="00B05A91">
        <w:rPr>
          <w:i/>
          <w:sz w:val="20"/>
          <w:lang w:eastAsia="es-ES"/>
        </w:rPr>
        <w:t xml:space="preserve"> El sistema no permitirá eliminar un centro de costo marcado en cursiva</w:t>
      </w:r>
      <w:r w:rsidRPr="00B05A91">
        <w:rPr>
          <w:i/>
          <w:sz w:val="20"/>
          <w:lang w:eastAsia="es-ES"/>
        </w:rPr>
        <w:t>.</w:t>
      </w:r>
    </w:p>
    <w:p w:rsidR="00FC6154" w:rsidRPr="00B05A91" w:rsidRDefault="00FC6154" w:rsidP="00B05A91">
      <w:pPr>
        <w:keepNext/>
        <w:spacing w:after="0"/>
        <w:jc w:val="center"/>
      </w:pPr>
      <w:r w:rsidRPr="00B05A91">
        <w:rPr>
          <w:noProof/>
          <w:lang w:eastAsia="es-ES"/>
        </w:rPr>
        <w:drawing>
          <wp:inline distT="0" distB="0" distL="0" distR="0" wp14:anchorId="4685AA5B" wp14:editId="10E5506F">
            <wp:extent cx="4019550" cy="2952750"/>
            <wp:effectExtent l="0" t="0" r="0" b="0"/>
            <wp:docPr id="48" name="Imagen 48" descr="D:\Proyecto\Manuales de usuario\Zentro Contador\Img Manual de usuario\2014-05-13 19-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yecto\Manuales de usuario\Zentro Contador\Img Manual de usuario\2014-05-13 19-52-24.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7499" t="5770" r="11346" b="9066"/>
                    <a:stretch/>
                  </pic:blipFill>
                  <pic:spPr bwMode="auto">
                    <a:xfrm>
                      <a:off x="0" y="0"/>
                      <a:ext cx="4019550" cy="2952750"/>
                    </a:xfrm>
                    <a:prstGeom prst="rect">
                      <a:avLst/>
                    </a:prstGeom>
                    <a:noFill/>
                    <a:ln>
                      <a:noFill/>
                    </a:ln>
                    <a:extLst>
                      <a:ext uri="{53640926-AAD7-44D8-BBD7-CCE9431645EC}">
                        <a14:shadowObscured xmlns:a14="http://schemas.microsoft.com/office/drawing/2010/main"/>
                      </a:ext>
                    </a:extLst>
                  </pic:spPr>
                </pic:pic>
              </a:graphicData>
            </a:graphic>
          </wp:inline>
        </w:drawing>
      </w:r>
    </w:p>
    <w:p w:rsidR="00FC6154" w:rsidRPr="00B05A91" w:rsidRDefault="00FC6154" w:rsidP="00B05A91">
      <w:pPr>
        <w:pStyle w:val="Epgrafe"/>
        <w:jc w:val="center"/>
      </w:pPr>
      <w:bookmarkStart w:id="133" w:name="_Ref387774166"/>
      <w:bookmarkStart w:id="134" w:name="_Toc388454250"/>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31</w:t>
      </w:r>
      <w:r w:rsidRPr="00B05A91">
        <w:fldChar w:fldCharType="end"/>
      </w:r>
      <w:bookmarkEnd w:id="133"/>
      <w:r w:rsidRPr="00B05A91">
        <w:t>: Formulario para adicionar o modificar los centros de costos.</w:t>
      </w:r>
      <w:bookmarkEnd w:id="134"/>
    </w:p>
    <w:p w:rsidR="00FC6154" w:rsidRPr="00B05A91" w:rsidRDefault="00FC6154" w:rsidP="00B05A91">
      <w:pPr>
        <w:jc w:val="both"/>
      </w:pPr>
      <w:r w:rsidRPr="00B05A91">
        <w:t>Los atributos del formulario son los que se detallan a continuación:</w:t>
      </w:r>
    </w:p>
    <w:p w:rsidR="00FC6154" w:rsidRPr="00B05A91" w:rsidRDefault="00FC6154" w:rsidP="00B05A91">
      <w:pPr>
        <w:pStyle w:val="Prrafodelista"/>
        <w:numPr>
          <w:ilvl w:val="0"/>
          <w:numId w:val="33"/>
        </w:numPr>
        <w:jc w:val="both"/>
      </w:pPr>
      <w:r w:rsidRPr="00B05A91">
        <w:t>Nombre del centro de costo. (Requerido)</w:t>
      </w:r>
    </w:p>
    <w:p w:rsidR="00FC6154" w:rsidRPr="00B05A91" w:rsidRDefault="00FC6154" w:rsidP="00B05A91">
      <w:pPr>
        <w:pStyle w:val="Prrafodelista"/>
        <w:numPr>
          <w:ilvl w:val="0"/>
          <w:numId w:val="33"/>
        </w:numPr>
        <w:jc w:val="both"/>
      </w:pPr>
      <w:r w:rsidRPr="00B05A91">
        <w:t>Descripción: Para la incorporación de otros datos de interés sobre el elemento del formulario.</w:t>
      </w:r>
    </w:p>
    <w:p w:rsidR="00FC6154" w:rsidRPr="00B05A91" w:rsidRDefault="00FC6154" w:rsidP="00B05A91">
      <w:pPr>
        <w:pStyle w:val="Prrafodelista"/>
        <w:numPr>
          <w:ilvl w:val="0"/>
          <w:numId w:val="33"/>
        </w:numPr>
        <w:jc w:val="both"/>
      </w:pPr>
      <w:r w:rsidRPr="00B05A91">
        <w:t>Centro de costo al que se subordina.</w:t>
      </w:r>
    </w:p>
    <w:p w:rsidR="001E3619" w:rsidRDefault="00FB2CB7" w:rsidP="00B05A91">
      <w:pPr>
        <w:jc w:val="both"/>
      </w:pPr>
      <w:r>
        <w:lastRenderedPageBreak/>
        <w:t xml:space="preserve">Otro elemento importante de los Centros de costo es la </w:t>
      </w:r>
      <w:r>
        <w:fldChar w:fldCharType="begin"/>
      </w:r>
      <w:r>
        <w:instrText xml:space="preserve"> REF _Ref388281766 \h </w:instrText>
      </w:r>
      <w:r>
        <w:fldChar w:fldCharType="separate"/>
      </w:r>
      <w:r w:rsidR="00301AB4" w:rsidRPr="00B05A91">
        <w:t>Existencia de activos</w:t>
      </w:r>
      <w:r>
        <w:fldChar w:fldCharType="end"/>
      </w:r>
      <w:r>
        <w:t xml:space="preserve"> pero esta funcionalidad se explicará en el </w:t>
      </w:r>
      <w:r w:rsidR="00EC2887">
        <w:t>acápite</w:t>
      </w:r>
      <w:r>
        <w:t xml:space="preserve"> especializado </w:t>
      </w:r>
      <w:r w:rsidR="00EC2887">
        <w:t>más</w:t>
      </w:r>
      <w:r>
        <w:t xml:space="preserve"> adelante en este Manual.</w:t>
      </w:r>
    </w:p>
    <w:p w:rsidR="00FB2CB7" w:rsidRPr="00B05A91" w:rsidRDefault="00FB2CB7" w:rsidP="00B05A91">
      <w:pPr>
        <w:jc w:val="both"/>
      </w:pPr>
    </w:p>
    <w:p w:rsidR="00FC6154" w:rsidRPr="00B05A91" w:rsidRDefault="00FC6154" w:rsidP="00B05A91">
      <w:pPr>
        <w:pStyle w:val="Ttulo2"/>
        <w:jc w:val="both"/>
      </w:pPr>
      <w:bookmarkStart w:id="135" w:name="_Ref388282352"/>
      <w:bookmarkStart w:id="136" w:name="_Toc388454203"/>
      <w:r w:rsidRPr="00B05A91">
        <w:t>Nomenclador de cuentas</w:t>
      </w:r>
      <w:bookmarkEnd w:id="135"/>
      <w:bookmarkEnd w:id="136"/>
    </w:p>
    <w:p w:rsidR="00BD026A" w:rsidRPr="00B05A91" w:rsidRDefault="00D11FC6" w:rsidP="00B05A91">
      <w:pPr>
        <w:jc w:val="both"/>
      </w:pPr>
      <w:r w:rsidRPr="00B05A91">
        <w:t xml:space="preserve">El nomenclador de cuentas permite recopilar </w:t>
      </w:r>
      <w:r w:rsidR="007C1399" w:rsidRPr="00B05A91">
        <w:t>información</w:t>
      </w:r>
      <w:r w:rsidRPr="00B05A91">
        <w:t xml:space="preserve"> de las cuentas con que se trabajará en el sistema. </w:t>
      </w:r>
      <w:r w:rsidR="00FC6154" w:rsidRPr="00B05A91">
        <w:t xml:space="preserve">La representación de estas </w:t>
      </w:r>
      <w:r w:rsidRPr="00B05A91">
        <w:t>cuentas</w:t>
      </w:r>
      <w:r w:rsidR="00FC6154" w:rsidRPr="00B05A91">
        <w:t xml:space="preserve"> se ha hecho de forma arbórea (ver</w:t>
      </w:r>
      <w:r w:rsidRPr="00B05A91">
        <w:t xml:space="preserve"> </w:t>
      </w:r>
      <w:r w:rsidRPr="00B05A91">
        <w:fldChar w:fldCharType="begin"/>
      </w:r>
      <w:r w:rsidRPr="00B05A91">
        <w:instrText xml:space="preserve"> REF _Ref388026294 \h </w:instrText>
      </w:r>
      <w:r w:rsidR="00B05A91" w:rsidRPr="00B05A91">
        <w:instrText xml:space="preserve"> \* MERGEFORMAT </w:instrText>
      </w:r>
      <w:r w:rsidRPr="00B05A91">
        <w:fldChar w:fldCharType="separate"/>
      </w:r>
      <w:r w:rsidR="00301AB4" w:rsidRPr="00B05A91">
        <w:t xml:space="preserve">Ilustración </w:t>
      </w:r>
      <w:r w:rsidR="00301AB4">
        <w:t>32</w:t>
      </w:r>
      <w:r w:rsidRPr="00B05A91">
        <w:fldChar w:fldCharType="end"/>
      </w:r>
      <w:r w:rsidR="00FC6154" w:rsidRPr="00B05A91">
        <w:t>).</w:t>
      </w:r>
      <w:r w:rsidR="00BD026A" w:rsidRPr="00B05A91">
        <w:t xml:space="preserve"> </w:t>
      </w:r>
    </w:p>
    <w:p w:rsidR="00FC6154" w:rsidRPr="00B05A91" w:rsidRDefault="00BD026A" w:rsidP="00B05A91">
      <w:pPr>
        <w:jc w:val="both"/>
      </w:pPr>
      <w:r w:rsidRPr="00B05A91">
        <w:t xml:space="preserve">En algunos entornos, la contabilidad se lleva teniendo en cuenta 6 posibles niveles de cuentas: Cuenta, Subcuenta, Control, </w:t>
      </w:r>
      <w:r w:rsidR="007C1399" w:rsidRPr="00B05A91">
        <w:t>Análisis</w:t>
      </w:r>
      <w:r w:rsidRPr="00B05A91">
        <w:t xml:space="preserve">, </w:t>
      </w:r>
      <w:r w:rsidR="007C1399" w:rsidRPr="00B05A91">
        <w:t>Epígrafe</w:t>
      </w:r>
      <w:r w:rsidRPr="00B05A91">
        <w:t xml:space="preserve"> y Partida. Sin embargo esta </w:t>
      </w:r>
      <w:r w:rsidR="007C1399" w:rsidRPr="00B05A91">
        <w:t>filosofía</w:t>
      </w:r>
      <w:r w:rsidRPr="00B05A91">
        <w:t xml:space="preserve"> hace </w:t>
      </w:r>
      <w:r w:rsidR="007C1399" w:rsidRPr="00B05A91">
        <w:t>rígido</w:t>
      </w:r>
      <w:r w:rsidRPr="00B05A91">
        <w:t xml:space="preserve"> un sistema por lo que se </w:t>
      </w:r>
      <w:r w:rsidR="007C1399" w:rsidRPr="00B05A91">
        <w:t>concibió</w:t>
      </w:r>
      <w:r w:rsidRPr="00B05A91">
        <w:t xml:space="preserve"> este nomenclador para poder hacer tantos niveles como se requieran. Por tanto se puede hacer un desglose tan profundo o simple como se desee para gestionar la contabilidad, pero e</w:t>
      </w:r>
      <w:r w:rsidR="00301AB4">
        <w:t>s</w:t>
      </w:r>
      <w:r w:rsidRPr="00B05A91">
        <w:t xml:space="preserve"> obligatorio al menos tener una cuenta y se recomienda tener dos, una para ingresos y otros para gastos.</w:t>
      </w:r>
    </w:p>
    <w:p w:rsidR="00FC6154" w:rsidRPr="00B05A91" w:rsidRDefault="001E3619" w:rsidP="00B05A91">
      <w:pPr>
        <w:keepNext/>
        <w:spacing w:after="0"/>
        <w:jc w:val="center"/>
      </w:pPr>
      <w:r w:rsidRPr="00B05A91">
        <w:rPr>
          <w:noProof/>
          <w:lang w:eastAsia="es-ES"/>
        </w:rPr>
        <w:drawing>
          <wp:inline distT="0" distB="0" distL="0" distR="0" wp14:anchorId="0144149C" wp14:editId="2BD764BD">
            <wp:extent cx="5848350" cy="2821434"/>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350" cy="2821434"/>
                    </a:xfrm>
                    <a:prstGeom prst="rect">
                      <a:avLst/>
                    </a:prstGeom>
                    <a:noFill/>
                    <a:ln>
                      <a:noFill/>
                    </a:ln>
                  </pic:spPr>
                </pic:pic>
              </a:graphicData>
            </a:graphic>
          </wp:inline>
        </w:drawing>
      </w:r>
    </w:p>
    <w:p w:rsidR="00FC6154" w:rsidRPr="00B05A91" w:rsidRDefault="00FC6154" w:rsidP="00B05A91">
      <w:pPr>
        <w:pStyle w:val="Epgrafe"/>
        <w:jc w:val="center"/>
      </w:pPr>
      <w:bookmarkStart w:id="137" w:name="_Ref388026294"/>
      <w:bookmarkStart w:id="138" w:name="_Toc388454251"/>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32</w:t>
      </w:r>
      <w:r w:rsidRPr="00B05A91">
        <w:fldChar w:fldCharType="end"/>
      </w:r>
      <w:bookmarkEnd w:id="137"/>
      <w:r w:rsidRPr="00B05A91">
        <w:t>: Listado de nomenclador de cuentas: vista arbórea</w:t>
      </w:r>
      <w:bookmarkEnd w:id="138"/>
    </w:p>
    <w:p w:rsidR="00FC6154" w:rsidRPr="00B05A91" w:rsidRDefault="00FC6154" w:rsidP="00B05A91">
      <w:pPr>
        <w:jc w:val="both"/>
        <w:rPr>
          <w:lang w:eastAsia="es-ES"/>
        </w:rPr>
      </w:pPr>
      <w:r w:rsidRPr="00B05A91">
        <w:rPr>
          <w:lang w:eastAsia="es-ES"/>
        </w:rPr>
        <w:t>Las funcionalidades del nomenclador de cuentas son las siguientes:</w:t>
      </w:r>
    </w:p>
    <w:p w:rsidR="00FC6154" w:rsidRPr="00B05A91" w:rsidRDefault="00FC6154" w:rsidP="00B05A91">
      <w:pPr>
        <w:pStyle w:val="Prrafodelista"/>
        <w:numPr>
          <w:ilvl w:val="0"/>
          <w:numId w:val="36"/>
        </w:numPr>
        <w:spacing w:after="0"/>
        <w:jc w:val="both"/>
        <w:rPr>
          <w:i/>
          <w:sz w:val="20"/>
          <w:lang w:eastAsia="es-ES"/>
        </w:rPr>
      </w:pPr>
      <w:r w:rsidRPr="00B05A91">
        <w:rPr>
          <w:b/>
          <w:lang w:eastAsia="es-ES"/>
        </w:rPr>
        <w:t>Adicionar una nueva cuenta</w:t>
      </w:r>
      <w:r w:rsidRPr="00B05A91">
        <w:rPr>
          <w:lang w:eastAsia="es-ES"/>
        </w:rPr>
        <w:t>: haga clic en el botón identificado con el icono [</w:t>
      </w:r>
      <w:r w:rsidR="00D9407E" w:rsidRPr="00B05A91">
        <w:rPr>
          <w:lang w:eastAsia="es-ES"/>
        </w:rPr>
        <w:t xml:space="preserve"> </w:t>
      </w:r>
      <w:r w:rsidRPr="00B05A91">
        <w:rPr>
          <w:noProof/>
          <w:lang w:eastAsia="es-ES"/>
        </w:rPr>
        <w:drawing>
          <wp:inline distT="0" distB="0" distL="0" distR="0" wp14:anchorId="014065C1" wp14:editId="1E8C59D8">
            <wp:extent cx="152400" cy="152400"/>
            <wp:effectExtent l="0" t="0" r="0" b="0"/>
            <wp:docPr id="32" name="Imagen 32"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9407E" w:rsidRPr="00B05A91">
        <w:rPr>
          <w:lang w:eastAsia="es-ES"/>
        </w:rPr>
        <w:t xml:space="preserve"> </w:t>
      </w:r>
      <w:r w:rsidRPr="00B05A91">
        <w:rPr>
          <w:lang w:eastAsia="es-ES"/>
        </w:rPr>
        <w:t>] en la Barra de Herramientas de la interfaz y especifique al menos el Nombre en el formulario que se muestra en la</w:t>
      </w:r>
      <w:r w:rsidR="00BD026A" w:rsidRPr="00B05A91">
        <w:rPr>
          <w:lang w:eastAsia="es-ES"/>
        </w:rPr>
        <w:t xml:space="preserve"> </w:t>
      </w:r>
      <w:r w:rsidR="00BD026A" w:rsidRPr="00B05A91">
        <w:rPr>
          <w:lang w:eastAsia="es-ES"/>
        </w:rPr>
        <w:fldChar w:fldCharType="begin"/>
      </w:r>
      <w:r w:rsidR="00BD026A" w:rsidRPr="00B05A91">
        <w:rPr>
          <w:lang w:eastAsia="es-ES"/>
        </w:rPr>
        <w:instrText xml:space="preserve"> REF _Ref387927146 \h </w:instrText>
      </w:r>
      <w:r w:rsidR="00B05A91" w:rsidRPr="00B05A91">
        <w:rPr>
          <w:lang w:eastAsia="es-ES"/>
        </w:rPr>
        <w:instrText xml:space="preserve"> \* MERGEFORMAT </w:instrText>
      </w:r>
      <w:r w:rsidR="00BD026A" w:rsidRPr="00B05A91">
        <w:rPr>
          <w:lang w:eastAsia="es-ES"/>
        </w:rPr>
      </w:r>
      <w:r w:rsidR="00BD026A" w:rsidRPr="00B05A91">
        <w:rPr>
          <w:lang w:eastAsia="es-ES"/>
        </w:rPr>
        <w:fldChar w:fldCharType="separate"/>
      </w:r>
      <w:r w:rsidR="00301AB4" w:rsidRPr="00B05A91">
        <w:t xml:space="preserve">Ilustración </w:t>
      </w:r>
      <w:r w:rsidR="00301AB4">
        <w:t>33</w:t>
      </w:r>
      <w:r w:rsidR="00BD026A" w:rsidRPr="00B05A91">
        <w:rPr>
          <w:lang w:eastAsia="es-ES"/>
        </w:rPr>
        <w:fldChar w:fldCharType="end"/>
      </w:r>
      <w:r w:rsidRPr="00B05A91">
        <w:rPr>
          <w:lang w:eastAsia="es-ES"/>
        </w:rPr>
        <w:t>.</w:t>
      </w:r>
    </w:p>
    <w:p w:rsidR="00FC6154" w:rsidRPr="00B05A91" w:rsidRDefault="00FC6154" w:rsidP="00B05A91">
      <w:pPr>
        <w:pStyle w:val="Prrafodelista"/>
        <w:numPr>
          <w:ilvl w:val="0"/>
          <w:numId w:val="36"/>
        </w:numPr>
        <w:spacing w:after="0"/>
        <w:jc w:val="both"/>
        <w:rPr>
          <w:lang w:eastAsia="es-ES"/>
        </w:rPr>
      </w:pPr>
      <w:r w:rsidRPr="00B05A91">
        <w:rPr>
          <w:b/>
          <w:lang w:eastAsia="es-ES"/>
        </w:rPr>
        <w:t>Ver la Información de una cuenta específica</w:t>
      </w:r>
      <w:r w:rsidRPr="00B05A91">
        <w:rPr>
          <w:lang w:eastAsia="es-ES"/>
        </w:rPr>
        <w:t>: selecciónela y presione el botón identificado con el icono [</w:t>
      </w:r>
      <w:r w:rsidR="00D9407E" w:rsidRPr="00B05A91">
        <w:rPr>
          <w:lang w:eastAsia="es-ES"/>
        </w:rPr>
        <w:t xml:space="preserve"> </w:t>
      </w:r>
      <w:r w:rsidRPr="00B05A91">
        <w:rPr>
          <w:noProof/>
          <w:lang w:eastAsia="es-ES"/>
        </w:rPr>
        <w:drawing>
          <wp:inline distT="0" distB="0" distL="0" distR="0" wp14:anchorId="095F828F" wp14:editId="30206F6F">
            <wp:extent cx="152400" cy="152400"/>
            <wp:effectExtent l="0" t="0" r="0" b="0"/>
            <wp:docPr id="33" name="Imagen 33"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9407E" w:rsidRPr="00B05A91">
        <w:rPr>
          <w:lang w:eastAsia="es-ES"/>
        </w:rPr>
        <w:t xml:space="preserve"> </w:t>
      </w:r>
      <w:r w:rsidRPr="00B05A91">
        <w:rPr>
          <w:lang w:eastAsia="es-ES"/>
        </w:rPr>
        <w:t xml:space="preserve">] en la Barra de Herramientas. Esto provoca que el sistema muestre el formulario de la </w:t>
      </w:r>
      <w:r w:rsidR="00BD026A" w:rsidRPr="00B05A91">
        <w:rPr>
          <w:lang w:eastAsia="es-ES"/>
        </w:rPr>
        <w:fldChar w:fldCharType="begin"/>
      </w:r>
      <w:r w:rsidR="00BD026A" w:rsidRPr="00B05A91">
        <w:rPr>
          <w:lang w:eastAsia="es-ES"/>
        </w:rPr>
        <w:instrText xml:space="preserve"> REF _Ref387927146 \h </w:instrText>
      </w:r>
      <w:r w:rsidR="00B05A91" w:rsidRPr="00B05A91">
        <w:rPr>
          <w:lang w:eastAsia="es-ES"/>
        </w:rPr>
        <w:instrText xml:space="preserve"> \* MERGEFORMAT </w:instrText>
      </w:r>
      <w:r w:rsidR="00BD026A" w:rsidRPr="00B05A91">
        <w:rPr>
          <w:lang w:eastAsia="es-ES"/>
        </w:rPr>
      </w:r>
      <w:r w:rsidR="00BD026A" w:rsidRPr="00B05A91">
        <w:rPr>
          <w:lang w:eastAsia="es-ES"/>
        </w:rPr>
        <w:fldChar w:fldCharType="separate"/>
      </w:r>
      <w:r w:rsidR="00301AB4" w:rsidRPr="00B05A91">
        <w:t xml:space="preserve">Ilustración </w:t>
      </w:r>
      <w:r w:rsidR="00301AB4">
        <w:t>33</w:t>
      </w:r>
      <w:r w:rsidR="00BD026A" w:rsidRPr="00B05A91">
        <w:rPr>
          <w:lang w:eastAsia="es-ES"/>
        </w:rPr>
        <w:fldChar w:fldCharType="end"/>
      </w:r>
      <w:r w:rsidR="001E3619" w:rsidRPr="00B05A91">
        <w:rPr>
          <w:lang w:eastAsia="es-ES"/>
        </w:rPr>
        <w:t xml:space="preserve"> </w:t>
      </w:r>
      <w:r w:rsidRPr="00B05A91">
        <w:rPr>
          <w:lang w:eastAsia="es-ES"/>
        </w:rPr>
        <w:t>con los datos propios del elemento seleccionado.</w:t>
      </w:r>
    </w:p>
    <w:p w:rsidR="00FC6154" w:rsidRPr="00B05A91" w:rsidRDefault="00FC6154" w:rsidP="00B05A91">
      <w:pPr>
        <w:pStyle w:val="Prrafodelista"/>
        <w:spacing w:after="0"/>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rsidR="00FC6154" w:rsidRPr="00B05A91" w:rsidRDefault="00FC6154" w:rsidP="00B05A91">
      <w:pPr>
        <w:ind w:left="708"/>
        <w:jc w:val="both"/>
        <w:rPr>
          <w:sz w:val="20"/>
          <w:lang w:eastAsia="es-ES"/>
        </w:rPr>
      </w:pPr>
      <w:r w:rsidRPr="00B05A91">
        <w:rPr>
          <w:i/>
          <w:sz w:val="20"/>
          <w:lang w:eastAsia="es-ES"/>
        </w:rPr>
        <w:t>*Cuando se cierra la ventana del formulario se recarga automáticamente la vista del nomenclador de cuentas para refrescar los cambios aplicados.</w:t>
      </w:r>
    </w:p>
    <w:p w:rsidR="00FC6154" w:rsidRPr="00B05A91" w:rsidRDefault="00FC6154" w:rsidP="00B05A91">
      <w:pPr>
        <w:pStyle w:val="Prrafodelista"/>
        <w:numPr>
          <w:ilvl w:val="0"/>
          <w:numId w:val="36"/>
        </w:numPr>
        <w:jc w:val="both"/>
        <w:rPr>
          <w:i/>
          <w:sz w:val="20"/>
          <w:lang w:eastAsia="es-ES"/>
        </w:rPr>
      </w:pPr>
      <w:r w:rsidRPr="00B05A91">
        <w:rPr>
          <w:b/>
          <w:lang w:eastAsia="es-ES"/>
        </w:rPr>
        <w:lastRenderedPageBreak/>
        <w:t xml:space="preserve">Eliminar una cuenta: </w:t>
      </w:r>
      <w:r w:rsidRPr="00B05A91">
        <w:rPr>
          <w:lang w:eastAsia="es-ES"/>
        </w:rPr>
        <w:t>selecciónela y presione el botón identificado con el icono [</w:t>
      </w:r>
      <w:r w:rsidR="00D9407E" w:rsidRPr="00B05A91">
        <w:rPr>
          <w:lang w:eastAsia="es-ES"/>
        </w:rPr>
        <w:t xml:space="preserve"> </w:t>
      </w:r>
      <w:r w:rsidRPr="00B05A91">
        <w:rPr>
          <w:noProof/>
          <w:lang w:eastAsia="es-ES"/>
        </w:rPr>
        <w:drawing>
          <wp:inline distT="0" distB="0" distL="0" distR="0" wp14:anchorId="675FB3BD" wp14:editId="5D7F3F43">
            <wp:extent cx="152400" cy="152400"/>
            <wp:effectExtent l="0" t="0" r="0" b="0"/>
            <wp:docPr id="37" name="Imagen 37"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9407E" w:rsidRPr="00B05A91">
        <w:rPr>
          <w:lang w:eastAsia="es-ES"/>
        </w:rPr>
        <w:t xml:space="preserve"> </w:t>
      </w:r>
      <w:r w:rsidRPr="00B05A91">
        <w:rPr>
          <w:lang w:eastAsia="es-ES"/>
        </w:rPr>
        <w:t xml:space="preserve">]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14</w:t>
      </w:r>
      <w:r w:rsidRPr="00B05A91">
        <w:rPr>
          <w:lang w:eastAsia="es-ES"/>
        </w:rPr>
        <w:fldChar w:fldCharType="end"/>
      </w:r>
      <w:r w:rsidRPr="00B05A91">
        <w:rPr>
          <w:lang w:eastAsia="es-ES"/>
        </w:rPr>
        <w:t>) y debe confirmarse la realización de la misma.</w:t>
      </w:r>
    </w:p>
    <w:p w:rsidR="00FC6154" w:rsidRPr="00B05A91" w:rsidRDefault="00FC6154" w:rsidP="00B05A91">
      <w:pPr>
        <w:ind w:left="708"/>
        <w:jc w:val="both"/>
        <w:rPr>
          <w:i/>
          <w:sz w:val="20"/>
          <w:lang w:eastAsia="es-ES"/>
        </w:rPr>
      </w:pPr>
      <w:r w:rsidRPr="00B05A91">
        <w:rPr>
          <w:i/>
          <w:sz w:val="20"/>
          <w:lang w:eastAsia="es-ES"/>
        </w:rPr>
        <w:t>*Si la cuenta que se quiere eliminar tiene asociado al menos un comprobante no se podrá eliminar.</w:t>
      </w:r>
    </w:p>
    <w:p w:rsidR="00FC6154" w:rsidRPr="00B05A91" w:rsidRDefault="00FC6154" w:rsidP="00B05A91">
      <w:pPr>
        <w:keepNext/>
        <w:spacing w:after="0"/>
        <w:jc w:val="center"/>
      </w:pPr>
      <w:r w:rsidRPr="00B05A91">
        <w:rPr>
          <w:noProof/>
          <w:lang w:eastAsia="es-ES"/>
        </w:rPr>
        <w:drawing>
          <wp:inline distT="0" distB="0" distL="0" distR="0" wp14:anchorId="75AAD2DD" wp14:editId="35686D35">
            <wp:extent cx="4000500" cy="2962275"/>
            <wp:effectExtent l="0" t="0" r="0" b="9525"/>
            <wp:docPr id="50" name="Imagen 50" descr="D:\Proyecto\Manuales de usuario\Zentro Mini Contador\Img Manual de usuario\2014-05-15 14-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yecto\Manuales de usuario\Zentro Mini Contador\Img Manual de usuario\2014-05-15 14-20-17.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10688" t="8130" r="13224" b="7587"/>
                    <a:stretch/>
                  </pic:blipFill>
                  <pic:spPr bwMode="auto">
                    <a:xfrm>
                      <a:off x="0" y="0"/>
                      <a:ext cx="4000500" cy="2962275"/>
                    </a:xfrm>
                    <a:prstGeom prst="rect">
                      <a:avLst/>
                    </a:prstGeom>
                    <a:noFill/>
                    <a:ln>
                      <a:noFill/>
                    </a:ln>
                    <a:extLst>
                      <a:ext uri="{53640926-AAD7-44D8-BBD7-CCE9431645EC}">
                        <a14:shadowObscured xmlns:a14="http://schemas.microsoft.com/office/drawing/2010/main"/>
                      </a:ext>
                    </a:extLst>
                  </pic:spPr>
                </pic:pic>
              </a:graphicData>
            </a:graphic>
          </wp:inline>
        </w:drawing>
      </w:r>
    </w:p>
    <w:p w:rsidR="00FC6154" w:rsidRPr="00B05A91" w:rsidRDefault="00FC6154" w:rsidP="00B05A91">
      <w:pPr>
        <w:pStyle w:val="Epgrafe"/>
        <w:jc w:val="center"/>
      </w:pPr>
      <w:bookmarkStart w:id="139" w:name="_Ref387927146"/>
      <w:bookmarkStart w:id="140" w:name="_Toc388454252"/>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33</w:t>
      </w:r>
      <w:r w:rsidRPr="00B05A91">
        <w:fldChar w:fldCharType="end"/>
      </w:r>
      <w:bookmarkEnd w:id="139"/>
      <w:r w:rsidRPr="00B05A91">
        <w:t>: Formulario para adicionar o modificar cuentas</w:t>
      </w:r>
      <w:bookmarkEnd w:id="140"/>
    </w:p>
    <w:p w:rsidR="00FC6154" w:rsidRPr="00B05A91" w:rsidRDefault="00FC6154" w:rsidP="00B05A91">
      <w:pPr>
        <w:jc w:val="both"/>
      </w:pPr>
      <w:r w:rsidRPr="00B05A91">
        <w:t>Los atributos del formulario son los que se detallan a continuación:</w:t>
      </w:r>
    </w:p>
    <w:p w:rsidR="00FC6154" w:rsidRPr="00B05A91" w:rsidRDefault="00FC6154" w:rsidP="00B05A91">
      <w:pPr>
        <w:pStyle w:val="Prrafodelista"/>
        <w:numPr>
          <w:ilvl w:val="0"/>
          <w:numId w:val="33"/>
        </w:numPr>
        <w:jc w:val="both"/>
      </w:pPr>
      <w:r w:rsidRPr="00B05A91">
        <w:t>Nombre de la cuenta. (Requerido)</w:t>
      </w:r>
    </w:p>
    <w:p w:rsidR="00FC6154" w:rsidRPr="00B05A91" w:rsidRDefault="00FC6154" w:rsidP="00B05A91">
      <w:pPr>
        <w:pStyle w:val="Prrafodelista"/>
        <w:numPr>
          <w:ilvl w:val="0"/>
          <w:numId w:val="33"/>
        </w:numPr>
        <w:jc w:val="both"/>
      </w:pPr>
      <w:r w:rsidRPr="00B05A91">
        <w:t>Naturaleza: Para especificar si es de naturaleza Deudora o Acreedora.</w:t>
      </w:r>
      <w:r w:rsidR="00677AA0" w:rsidRPr="00B05A91">
        <w:t xml:space="preserve"> Las cuentas deudoras deben mantenerse con saldos negativos por lo que la </w:t>
      </w:r>
      <w:r w:rsidR="007C1399" w:rsidRPr="00B05A91">
        <w:t>mayoría</w:t>
      </w:r>
      <w:r w:rsidR="00677AA0" w:rsidRPr="00B05A91">
        <w:t xml:space="preserve"> de las operaciones que se realicen sobre estas deben ser débitos. Por su parte las cuentas acreedoras deben mantener saldos positivos por lo que las operaciones deberán estar enfocadas a los créditos.</w:t>
      </w:r>
    </w:p>
    <w:p w:rsidR="00FC6154" w:rsidRPr="00B05A91" w:rsidRDefault="00FC6154" w:rsidP="00B05A91">
      <w:pPr>
        <w:pStyle w:val="Prrafodelista"/>
        <w:numPr>
          <w:ilvl w:val="0"/>
          <w:numId w:val="33"/>
        </w:numPr>
        <w:jc w:val="both"/>
      </w:pPr>
      <w:r w:rsidRPr="00B05A91">
        <w:t>Descripción: Para la incorporación de otros datos de interés sobre el elemento del formulario.</w:t>
      </w:r>
    </w:p>
    <w:p w:rsidR="00FC6154" w:rsidRPr="00B05A91" w:rsidRDefault="00FC6154" w:rsidP="00B05A91">
      <w:pPr>
        <w:pStyle w:val="Prrafodelista"/>
        <w:numPr>
          <w:ilvl w:val="0"/>
          <w:numId w:val="33"/>
        </w:numPr>
        <w:jc w:val="both"/>
      </w:pPr>
      <w:r w:rsidRPr="00B05A91">
        <w:t>Apertura de la cuenta:</w:t>
      </w:r>
      <w:r w:rsidR="00677AA0" w:rsidRPr="00B05A91">
        <w:t xml:space="preserve"> Es la cuenta “</w:t>
      </w:r>
      <w:r w:rsidR="007C1399" w:rsidRPr="00B05A91">
        <w:t>padre”, o</w:t>
      </w:r>
      <w:r w:rsidR="00677AA0" w:rsidRPr="00B05A91">
        <w:t xml:space="preserve"> sea, la que consolida los saldos de todas sus cuentas hijas.</w:t>
      </w:r>
    </w:p>
    <w:p w:rsidR="00FC6154" w:rsidRPr="00B05A91" w:rsidRDefault="00FC6154" w:rsidP="00B05A91">
      <w:pPr>
        <w:pStyle w:val="Ttulo2"/>
        <w:jc w:val="both"/>
      </w:pPr>
      <w:bookmarkStart w:id="141" w:name="_Ref388209931"/>
      <w:bookmarkStart w:id="142" w:name="_Toc388454204"/>
      <w:r w:rsidRPr="00B05A91">
        <w:t>Comprobante de operaciones</w:t>
      </w:r>
      <w:bookmarkEnd w:id="141"/>
      <w:bookmarkEnd w:id="142"/>
    </w:p>
    <w:p w:rsidR="00FC6154" w:rsidRPr="00B05A91" w:rsidRDefault="00677AA0" w:rsidP="00B05A91">
      <w:pPr>
        <w:jc w:val="both"/>
      </w:pPr>
      <w:r w:rsidRPr="00B05A91">
        <w:t xml:space="preserve">Los comprobantes de operaciones son la </w:t>
      </w:r>
      <w:r w:rsidR="007C1399" w:rsidRPr="00B05A91">
        <w:t>vía</w:t>
      </w:r>
      <w:r w:rsidRPr="00B05A91">
        <w:t xml:space="preserve"> de realizar operaciones contables en el sistema. Estos afectan los saldos e inventarios existentes en las cuentas a las que se realizan las transacciones o pases correspondientes. </w:t>
      </w:r>
      <w:r w:rsidR="00C81514" w:rsidRPr="00B05A91">
        <w:t xml:space="preserve"> La representación de esto</w:t>
      </w:r>
      <w:r w:rsidR="00FC6154" w:rsidRPr="00B05A91">
        <w:t xml:space="preserve">s </w:t>
      </w:r>
      <w:r w:rsidR="00C81514" w:rsidRPr="00B05A91">
        <w:t xml:space="preserve">comprobantes </w:t>
      </w:r>
      <w:r w:rsidR="00FC6154" w:rsidRPr="00B05A91">
        <w:t xml:space="preserve">se ha hecho de forma </w:t>
      </w:r>
      <w:r w:rsidR="00C81514" w:rsidRPr="00B05A91">
        <w:t>tabular</w:t>
      </w:r>
      <w:r w:rsidR="00FC6154" w:rsidRPr="00B05A91">
        <w:t xml:space="preserve"> (ver</w:t>
      </w:r>
      <w:r w:rsidR="00C81514" w:rsidRPr="00B05A91">
        <w:t xml:space="preserve"> </w:t>
      </w:r>
      <w:r w:rsidR="00C81514" w:rsidRPr="00B05A91">
        <w:fldChar w:fldCharType="begin"/>
      </w:r>
      <w:r w:rsidR="00C81514" w:rsidRPr="00B05A91">
        <w:instrText xml:space="preserve"> REF _Ref388027070 \h </w:instrText>
      </w:r>
      <w:r w:rsidR="00B05A91" w:rsidRPr="00B05A91">
        <w:instrText xml:space="preserve"> \* MERGEFORMAT </w:instrText>
      </w:r>
      <w:r w:rsidR="00C81514" w:rsidRPr="00B05A91">
        <w:fldChar w:fldCharType="separate"/>
      </w:r>
      <w:r w:rsidR="00301AB4" w:rsidRPr="00B05A91">
        <w:t xml:space="preserve">Ilustración </w:t>
      </w:r>
      <w:r w:rsidR="00301AB4">
        <w:t>34</w:t>
      </w:r>
      <w:r w:rsidR="00C81514" w:rsidRPr="00B05A91">
        <w:fldChar w:fldCharType="end"/>
      </w:r>
      <w:r w:rsidR="00FC6154" w:rsidRPr="00B05A91">
        <w:t xml:space="preserve">). </w:t>
      </w:r>
    </w:p>
    <w:p w:rsidR="00FC6154" w:rsidRPr="00B05A91" w:rsidRDefault="001E3619" w:rsidP="00B05A91">
      <w:pPr>
        <w:keepNext/>
        <w:spacing w:after="0"/>
        <w:jc w:val="center"/>
      </w:pPr>
      <w:r w:rsidRPr="00B05A91">
        <w:rPr>
          <w:noProof/>
          <w:lang w:eastAsia="es-ES"/>
        </w:rPr>
        <w:lastRenderedPageBreak/>
        <w:drawing>
          <wp:inline distT="0" distB="0" distL="0" distR="0" wp14:anchorId="0CE39063" wp14:editId="1126DBC4">
            <wp:extent cx="5457825" cy="2728913"/>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7825" cy="2728913"/>
                    </a:xfrm>
                    <a:prstGeom prst="rect">
                      <a:avLst/>
                    </a:prstGeom>
                    <a:noFill/>
                    <a:ln>
                      <a:noFill/>
                    </a:ln>
                  </pic:spPr>
                </pic:pic>
              </a:graphicData>
            </a:graphic>
          </wp:inline>
        </w:drawing>
      </w:r>
    </w:p>
    <w:p w:rsidR="00FC6154" w:rsidRPr="00B05A91" w:rsidRDefault="00FC6154" w:rsidP="00B05A91">
      <w:pPr>
        <w:pStyle w:val="Epgrafe"/>
        <w:jc w:val="center"/>
      </w:pPr>
      <w:bookmarkStart w:id="143" w:name="_Ref388027070"/>
      <w:bookmarkStart w:id="144" w:name="_Toc388454253"/>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34</w:t>
      </w:r>
      <w:r w:rsidRPr="00B05A91">
        <w:fldChar w:fldCharType="end"/>
      </w:r>
      <w:bookmarkEnd w:id="143"/>
      <w:r w:rsidRPr="00B05A91">
        <w:t xml:space="preserve">: Listado de comprobantes de operaciones: vista </w:t>
      </w:r>
      <w:r w:rsidR="001E3619" w:rsidRPr="00B05A91">
        <w:t>tabular</w:t>
      </w:r>
      <w:bookmarkEnd w:id="144"/>
    </w:p>
    <w:p w:rsidR="00FC6154" w:rsidRPr="00B05A91" w:rsidRDefault="00FC6154" w:rsidP="00B05A91">
      <w:pPr>
        <w:jc w:val="both"/>
        <w:rPr>
          <w:lang w:eastAsia="es-ES"/>
        </w:rPr>
      </w:pPr>
      <w:r w:rsidRPr="00B05A91">
        <w:rPr>
          <w:lang w:eastAsia="es-ES"/>
        </w:rPr>
        <w:t xml:space="preserve">Las </w:t>
      </w:r>
      <w:r w:rsidR="00C81514" w:rsidRPr="00B05A91">
        <w:rPr>
          <w:lang w:eastAsia="es-ES"/>
        </w:rPr>
        <w:t xml:space="preserve">acciones que se pueden realizar sobre los </w:t>
      </w:r>
      <w:r w:rsidRPr="00B05A91">
        <w:rPr>
          <w:lang w:eastAsia="es-ES"/>
        </w:rPr>
        <w:t>comprobante</w:t>
      </w:r>
      <w:r w:rsidR="00C81514" w:rsidRPr="00B05A91">
        <w:rPr>
          <w:lang w:eastAsia="es-ES"/>
        </w:rPr>
        <w:t>s</w:t>
      </w:r>
      <w:r w:rsidRPr="00B05A91">
        <w:rPr>
          <w:lang w:eastAsia="es-ES"/>
        </w:rPr>
        <w:t xml:space="preserve"> de operaciones son las siguientes:</w:t>
      </w:r>
    </w:p>
    <w:p w:rsidR="00FC6154" w:rsidRPr="00B05A91" w:rsidRDefault="00FC6154" w:rsidP="00B05A91">
      <w:pPr>
        <w:pStyle w:val="Prrafodelista"/>
        <w:numPr>
          <w:ilvl w:val="0"/>
          <w:numId w:val="36"/>
        </w:numPr>
        <w:spacing w:after="0"/>
        <w:jc w:val="both"/>
        <w:rPr>
          <w:i/>
          <w:sz w:val="20"/>
          <w:lang w:eastAsia="es-ES"/>
        </w:rPr>
      </w:pPr>
      <w:r w:rsidRPr="00B05A91">
        <w:rPr>
          <w:b/>
          <w:lang w:eastAsia="es-ES"/>
        </w:rPr>
        <w:t>Adicionar un nuevo comprobante</w:t>
      </w:r>
      <w:r w:rsidRPr="00B05A91">
        <w:rPr>
          <w:lang w:eastAsia="es-ES"/>
        </w:rPr>
        <w:t>: haga clic en el botón identificado con el icono [</w:t>
      </w:r>
      <w:r w:rsidR="00D9407E" w:rsidRPr="00B05A91">
        <w:rPr>
          <w:lang w:eastAsia="es-ES"/>
        </w:rPr>
        <w:t xml:space="preserve"> </w:t>
      </w:r>
      <w:r w:rsidRPr="00B05A91">
        <w:rPr>
          <w:noProof/>
          <w:lang w:eastAsia="es-ES"/>
        </w:rPr>
        <w:drawing>
          <wp:inline distT="0" distB="0" distL="0" distR="0" wp14:anchorId="1A347E9A" wp14:editId="6AE99F67">
            <wp:extent cx="152400" cy="152400"/>
            <wp:effectExtent l="0" t="0" r="0" b="0"/>
            <wp:docPr id="52" name="Imagen 52" descr="D:\Proyecto\Symfony\web\images\icons\famfamfa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ymfony\web\images\icons\famfamfam\ad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9407E" w:rsidRPr="00B05A91">
        <w:rPr>
          <w:lang w:eastAsia="es-ES"/>
        </w:rPr>
        <w:t xml:space="preserve"> </w:t>
      </w:r>
      <w:r w:rsidRPr="00B05A91">
        <w:rPr>
          <w:lang w:eastAsia="es-ES"/>
        </w:rPr>
        <w:t xml:space="preserve">] en la Barra de Herramientas de la interfaz y especifique al menos una transacción o pase en el formulario que se muestra en la </w:t>
      </w:r>
      <w:r w:rsidRPr="00B05A91">
        <w:rPr>
          <w:lang w:eastAsia="es-ES"/>
        </w:rPr>
        <w:fldChar w:fldCharType="begin"/>
      </w:r>
      <w:r w:rsidRPr="00B05A91">
        <w:rPr>
          <w:lang w:eastAsia="es-ES"/>
        </w:rPr>
        <w:instrText xml:space="preserve"> REF _Ref387931262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35</w:t>
      </w:r>
      <w:r w:rsidRPr="00B05A91">
        <w:rPr>
          <w:lang w:eastAsia="es-ES"/>
        </w:rPr>
        <w:fldChar w:fldCharType="end"/>
      </w:r>
      <w:r w:rsidRPr="00B05A91">
        <w:rPr>
          <w:lang w:eastAsia="es-ES"/>
        </w:rPr>
        <w:t>.</w:t>
      </w:r>
    </w:p>
    <w:p w:rsidR="00FC6154" w:rsidRPr="00B05A91" w:rsidRDefault="00FC6154" w:rsidP="00B05A91">
      <w:pPr>
        <w:pStyle w:val="Prrafodelista"/>
        <w:numPr>
          <w:ilvl w:val="0"/>
          <w:numId w:val="36"/>
        </w:numPr>
        <w:spacing w:after="0"/>
        <w:jc w:val="both"/>
        <w:rPr>
          <w:lang w:eastAsia="es-ES"/>
        </w:rPr>
      </w:pPr>
      <w:r w:rsidRPr="00B05A91">
        <w:rPr>
          <w:b/>
          <w:lang w:eastAsia="es-ES"/>
        </w:rPr>
        <w:t>Ver la Información de un comprobante específico</w:t>
      </w:r>
      <w:r w:rsidRPr="00B05A91">
        <w:rPr>
          <w:lang w:eastAsia="es-ES"/>
        </w:rPr>
        <w:t xml:space="preserve">: selecciónelo y presione el botón identificado con el icono </w:t>
      </w:r>
      <w:r w:rsidR="00D9407E" w:rsidRPr="00B05A91">
        <w:rPr>
          <w:lang w:eastAsia="es-ES"/>
        </w:rPr>
        <w:t xml:space="preserve">  </w:t>
      </w:r>
      <w:r w:rsidRPr="00B05A91">
        <w:rPr>
          <w:lang w:eastAsia="es-ES"/>
        </w:rPr>
        <w:t>[</w:t>
      </w:r>
      <w:r w:rsidR="00D9407E" w:rsidRPr="00B05A91">
        <w:rPr>
          <w:lang w:eastAsia="es-ES"/>
        </w:rPr>
        <w:t xml:space="preserve"> </w:t>
      </w:r>
      <w:r w:rsidRPr="00B05A91">
        <w:rPr>
          <w:noProof/>
          <w:lang w:eastAsia="es-ES"/>
        </w:rPr>
        <w:drawing>
          <wp:inline distT="0" distB="0" distL="0" distR="0" wp14:anchorId="1F951ADF" wp14:editId="36349895">
            <wp:extent cx="152400" cy="152400"/>
            <wp:effectExtent l="0" t="0" r="0" b="0"/>
            <wp:docPr id="53" name="Imagen 53" descr="D:\Proyecto\Symfony\web\images\icons\famfamfam\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ymfony\web\images\icons\famfamfam\inform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9407E" w:rsidRPr="00B05A91">
        <w:rPr>
          <w:lang w:eastAsia="es-ES"/>
        </w:rPr>
        <w:t xml:space="preserve"> </w:t>
      </w:r>
      <w:r w:rsidRPr="00B05A91">
        <w:rPr>
          <w:lang w:eastAsia="es-ES"/>
        </w:rPr>
        <w:t>]</w:t>
      </w:r>
      <w:r w:rsidR="00D9407E" w:rsidRPr="00B05A91">
        <w:rPr>
          <w:lang w:eastAsia="es-ES"/>
        </w:rPr>
        <w:t xml:space="preserve"> </w:t>
      </w:r>
      <w:r w:rsidRPr="00B05A91">
        <w:rPr>
          <w:lang w:eastAsia="es-ES"/>
        </w:rPr>
        <w:t xml:space="preserve"> en la Barra de Herramientas. Esto provoca que el sistema muestre el formulario de la </w:t>
      </w:r>
      <w:r w:rsidRPr="00B05A91">
        <w:rPr>
          <w:lang w:eastAsia="es-ES"/>
        </w:rPr>
        <w:fldChar w:fldCharType="begin"/>
      </w:r>
      <w:r w:rsidRPr="00B05A91">
        <w:rPr>
          <w:lang w:eastAsia="es-ES"/>
        </w:rPr>
        <w:instrText xml:space="preserve"> REF _Ref387931262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35</w:t>
      </w:r>
      <w:r w:rsidRPr="00B05A91">
        <w:rPr>
          <w:lang w:eastAsia="es-ES"/>
        </w:rPr>
        <w:fldChar w:fldCharType="end"/>
      </w:r>
      <w:r w:rsidRPr="00B05A91">
        <w:rPr>
          <w:lang w:eastAsia="es-ES"/>
        </w:rPr>
        <w:t xml:space="preserve"> con los datos propios del elemento seleccionado.</w:t>
      </w:r>
    </w:p>
    <w:p w:rsidR="00FC6154" w:rsidRPr="00B05A91" w:rsidRDefault="00FC6154" w:rsidP="00B05A91">
      <w:pPr>
        <w:pStyle w:val="Prrafodelista"/>
        <w:spacing w:after="0"/>
        <w:jc w:val="both"/>
        <w:rPr>
          <w:lang w:eastAsia="es-ES"/>
        </w:rPr>
      </w:pPr>
      <w:r w:rsidRPr="00B05A91">
        <w:rPr>
          <w:lang w:eastAsia="es-ES"/>
        </w:rPr>
        <w:t>En caso de desear realizar alguna modificación hágalo directamente sobre el formulario y una vez finalizado presione el botón Aceptar o Aplicar. Si no desea que los cambios tengan efecto puede utilizar el botón Cancelar.</w:t>
      </w:r>
    </w:p>
    <w:p w:rsidR="00FC6154" w:rsidRPr="00B05A91" w:rsidRDefault="00FC6154" w:rsidP="00B05A91">
      <w:pPr>
        <w:ind w:left="708"/>
        <w:jc w:val="both"/>
        <w:rPr>
          <w:sz w:val="20"/>
          <w:lang w:eastAsia="es-ES"/>
        </w:rPr>
      </w:pPr>
      <w:r w:rsidRPr="00B05A91">
        <w:rPr>
          <w:i/>
          <w:sz w:val="20"/>
          <w:lang w:eastAsia="es-ES"/>
        </w:rPr>
        <w:t>*Cuando se cierra la ventana del formulario se recarga automáticamente la vista de</w:t>
      </w:r>
      <w:r w:rsidR="00C81514" w:rsidRPr="00B05A91">
        <w:rPr>
          <w:i/>
          <w:sz w:val="20"/>
          <w:lang w:eastAsia="es-ES"/>
        </w:rPr>
        <w:t xml:space="preserve"> </w:t>
      </w:r>
      <w:r w:rsidRPr="00B05A91">
        <w:rPr>
          <w:i/>
          <w:sz w:val="20"/>
          <w:lang w:eastAsia="es-ES"/>
        </w:rPr>
        <w:t>l</w:t>
      </w:r>
      <w:r w:rsidR="00C81514" w:rsidRPr="00B05A91">
        <w:rPr>
          <w:i/>
          <w:sz w:val="20"/>
          <w:lang w:eastAsia="es-ES"/>
        </w:rPr>
        <w:t>os</w:t>
      </w:r>
      <w:r w:rsidRPr="00B05A91">
        <w:rPr>
          <w:i/>
          <w:sz w:val="20"/>
          <w:lang w:eastAsia="es-ES"/>
        </w:rPr>
        <w:t xml:space="preserve"> comprobante</w:t>
      </w:r>
      <w:r w:rsidR="00C81514" w:rsidRPr="00B05A91">
        <w:rPr>
          <w:i/>
          <w:sz w:val="20"/>
          <w:lang w:eastAsia="es-ES"/>
        </w:rPr>
        <w:t>s</w:t>
      </w:r>
      <w:r w:rsidRPr="00B05A91">
        <w:rPr>
          <w:i/>
          <w:sz w:val="20"/>
          <w:lang w:eastAsia="es-ES"/>
        </w:rPr>
        <w:t xml:space="preserve"> de operaciones para refrescar los cambios aplicados.</w:t>
      </w:r>
    </w:p>
    <w:p w:rsidR="00FC6154" w:rsidRPr="00B05A91" w:rsidRDefault="00FC6154" w:rsidP="00B05A91">
      <w:pPr>
        <w:pStyle w:val="Prrafodelista"/>
        <w:numPr>
          <w:ilvl w:val="0"/>
          <w:numId w:val="36"/>
        </w:numPr>
        <w:jc w:val="both"/>
        <w:rPr>
          <w:i/>
          <w:sz w:val="20"/>
          <w:lang w:eastAsia="es-ES"/>
        </w:rPr>
      </w:pPr>
      <w:r w:rsidRPr="00B05A91">
        <w:rPr>
          <w:b/>
          <w:lang w:eastAsia="es-ES"/>
        </w:rPr>
        <w:t xml:space="preserve">Eliminar un comprobante: </w:t>
      </w:r>
      <w:r w:rsidRPr="00B05A91">
        <w:rPr>
          <w:lang w:eastAsia="es-ES"/>
        </w:rPr>
        <w:t>selecciónelo y presione el botón identificado con el icono [</w:t>
      </w:r>
      <w:r w:rsidR="00D9407E" w:rsidRPr="00B05A91">
        <w:rPr>
          <w:lang w:eastAsia="es-ES"/>
        </w:rPr>
        <w:t xml:space="preserve"> </w:t>
      </w:r>
      <w:r w:rsidRPr="00B05A91">
        <w:rPr>
          <w:noProof/>
          <w:lang w:eastAsia="es-ES"/>
        </w:rPr>
        <w:drawing>
          <wp:inline distT="0" distB="0" distL="0" distR="0" wp14:anchorId="1ACE4F1E" wp14:editId="77BDF435">
            <wp:extent cx="152400" cy="152400"/>
            <wp:effectExtent l="0" t="0" r="0" b="0"/>
            <wp:docPr id="54" name="Imagen 54" descr="D:\Proyecto\Symfony\web\images\icons\famfamfam\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ymfony\web\images\icons\famfamfam\dele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9407E" w:rsidRPr="00B05A91">
        <w:rPr>
          <w:lang w:eastAsia="es-ES"/>
        </w:rPr>
        <w:t xml:space="preserve"> </w:t>
      </w:r>
      <w:r w:rsidRPr="00B05A91">
        <w:rPr>
          <w:lang w:eastAsia="es-ES"/>
        </w:rPr>
        <w:t xml:space="preserve">] en la Barra de Herramientas. El sistema muestra el mensaje de confirmación sobre esta operación irreversible (ver </w:t>
      </w:r>
      <w:r w:rsidRPr="00B05A91">
        <w:rPr>
          <w:lang w:eastAsia="es-ES"/>
        </w:rPr>
        <w:fldChar w:fldCharType="begin"/>
      </w:r>
      <w:r w:rsidRPr="00B05A91">
        <w:rPr>
          <w:lang w:eastAsia="es-ES"/>
        </w:rPr>
        <w:instrText xml:space="preserve"> REF _Ref306739498 \h </w:instrText>
      </w:r>
      <w:r w:rsidR="00B05A91" w:rsidRPr="00B05A91">
        <w:rPr>
          <w:lang w:eastAsia="es-ES"/>
        </w:rPr>
        <w:instrText xml:space="preserve"> \* MERGEFORMAT </w:instrText>
      </w:r>
      <w:r w:rsidRPr="00B05A91">
        <w:rPr>
          <w:lang w:eastAsia="es-ES"/>
        </w:rPr>
      </w:r>
      <w:r w:rsidRPr="00B05A91">
        <w:rPr>
          <w:lang w:eastAsia="es-ES"/>
        </w:rPr>
        <w:fldChar w:fldCharType="separate"/>
      </w:r>
      <w:r w:rsidR="00301AB4" w:rsidRPr="00B05A91">
        <w:t xml:space="preserve">Ilustración </w:t>
      </w:r>
      <w:r w:rsidR="00301AB4">
        <w:t>14</w:t>
      </w:r>
      <w:r w:rsidRPr="00B05A91">
        <w:rPr>
          <w:lang w:eastAsia="es-ES"/>
        </w:rPr>
        <w:fldChar w:fldCharType="end"/>
      </w:r>
      <w:r w:rsidRPr="00B05A91">
        <w:rPr>
          <w:lang w:eastAsia="es-ES"/>
        </w:rPr>
        <w:t>) y debe confirmarse la realización de la misma.</w:t>
      </w:r>
    </w:p>
    <w:p w:rsidR="00FC6154" w:rsidRPr="00B05A91" w:rsidRDefault="00FC6154" w:rsidP="00B05A91">
      <w:pPr>
        <w:keepNext/>
        <w:spacing w:after="0"/>
        <w:jc w:val="center"/>
      </w:pPr>
      <w:r w:rsidRPr="00B05A91">
        <w:rPr>
          <w:noProof/>
          <w:lang w:eastAsia="es-ES"/>
        </w:rPr>
        <w:lastRenderedPageBreak/>
        <w:drawing>
          <wp:inline distT="0" distB="0" distL="0" distR="0" wp14:anchorId="4D4E8BF1" wp14:editId="595B6B99">
            <wp:extent cx="4589813" cy="2433126"/>
            <wp:effectExtent l="0" t="0" r="1270" b="5715"/>
            <wp:docPr id="57" name="Imagen 57" descr="D:\Proyecto\Manuales de usuario\Zentro Mini Contador\Img Manual de usuario\2014-05-15 15-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Manuales de usuario\Zentro Mini Contador\Img Manual de usuario\2014-05-15 15-25-2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8489" t="9237" r="9622" b="9334"/>
                    <a:stretch/>
                  </pic:blipFill>
                  <pic:spPr bwMode="auto">
                    <a:xfrm>
                      <a:off x="0" y="0"/>
                      <a:ext cx="4594180" cy="2435441"/>
                    </a:xfrm>
                    <a:prstGeom prst="rect">
                      <a:avLst/>
                    </a:prstGeom>
                    <a:noFill/>
                    <a:ln>
                      <a:noFill/>
                    </a:ln>
                    <a:extLst>
                      <a:ext uri="{53640926-AAD7-44D8-BBD7-CCE9431645EC}">
                        <a14:shadowObscured xmlns:a14="http://schemas.microsoft.com/office/drawing/2010/main"/>
                      </a:ext>
                    </a:extLst>
                  </pic:spPr>
                </pic:pic>
              </a:graphicData>
            </a:graphic>
          </wp:inline>
        </w:drawing>
      </w:r>
    </w:p>
    <w:p w:rsidR="00FC6154" w:rsidRPr="00B05A91" w:rsidRDefault="00FC6154" w:rsidP="00B05A91">
      <w:pPr>
        <w:pStyle w:val="Epgrafe"/>
        <w:jc w:val="center"/>
      </w:pPr>
      <w:bookmarkStart w:id="145" w:name="_Ref387931262"/>
      <w:bookmarkStart w:id="146" w:name="_Toc388454254"/>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35</w:t>
      </w:r>
      <w:r w:rsidRPr="00B05A91">
        <w:fldChar w:fldCharType="end"/>
      </w:r>
      <w:bookmarkEnd w:id="145"/>
      <w:r w:rsidRPr="00B05A91">
        <w:t>: Formulario para adicionar o modificar comprobante de operaciones.</w:t>
      </w:r>
      <w:bookmarkEnd w:id="146"/>
    </w:p>
    <w:p w:rsidR="00FC6154" w:rsidRPr="00B05A91" w:rsidRDefault="00FC6154" w:rsidP="00B05A91">
      <w:pPr>
        <w:jc w:val="both"/>
      </w:pPr>
      <w:r w:rsidRPr="00B05A91">
        <w:t>Los atributos del formulario son los que se detallan a continuación:</w:t>
      </w:r>
    </w:p>
    <w:p w:rsidR="00FC6154" w:rsidRPr="00B05A91" w:rsidRDefault="00FC6154" w:rsidP="00B05A91">
      <w:pPr>
        <w:pStyle w:val="Prrafodelista"/>
        <w:numPr>
          <w:ilvl w:val="0"/>
          <w:numId w:val="33"/>
        </w:numPr>
        <w:jc w:val="both"/>
      </w:pPr>
      <w:r w:rsidRPr="00B05A91">
        <w:t>Fecha</w:t>
      </w:r>
      <w:r w:rsidR="00C81514" w:rsidRPr="00B05A91">
        <w:t xml:space="preserve"> de realización del comprobante (Requerida). </w:t>
      </w:r>
      <w:r w:rsidRPr="00B05A91">
        <w:t xml:space="preserve">El sistema sugiere la fecha </w:t>
      </w:r>
      <w:r w:rsidR="00C81514" w:rsidRPr="00B05A91">
        <w:t xml:space="preserve">actual </w:t>
      </w:r>
      <w:r w:rsidRPr="00B05A91">
        <w:t xml:space="preserve">pero puede ser cambiada </w:t>
      </w:r>
      <w:r w:rsidR="00C81514" w:rsidRPr="00B05A91">
        <w:t>según las necesidades del usuario</w:t>
      </w:r>
      <w:r w:rsidRPr="00B05A91">
        <w:t>.</w:t>
      </w:r>
    </w:p>
    <w:p w:rsidR="00FC6154" w:rsidRPr="00B05A91" w:rsidRDefault="00FC6154" w:rsidP="00B05A91">
      <w:pPr>
        <w:pStyle w:val="Prrafodelista"/>
        <w:numPr>
          <w:ilvl w:val="0"/>
          <w:numId w:val="33"/>
        </w:numPr>
        <w:jc w:val="both"/>
      </w:pPr>
      <w:r w:rsidRPr="00B05A91">
        <w:t>Hora</w:t>
      </w:r>
      <w:r w:rsidR="00C81514" w:rsidRPr="00B05A91">
        <w:t xml:space="preserve"> de realización del comprobante (Requerida)</w:t>
      </w:r>
      <w:r w:rsidRPr="00B05A91">
        <w:t xml:space="preserve">: El sistema sugiere la hora </w:t>
      </w:r>
      <w:r w:rsidR="00C81514" w:rsidRPr="00B05A91">
        <w:t xml:space="preserve">actual </w:t>
      </w:r>
      <w:r w:rsidRPr="00B05A91">
        <w:t xml:space="preserve">pero puede ser cambiada </w:t>
      </w:r>
      <w:r w:rsidR="00C81514" w:rsidRPr="00B05A91">
        <w:t>según las necesidades del usuario</w:t>
      </w:r>
      <w:r w:rsidRPr="00B05A91">
        <w:t>.</w:t>
      </w:r>
    </w:p>
    <w:p w:rsidR="00FC6154" w:rsidRPr="00B05A91" w:rsidRDefault="00FC6154" w:rsidP="00B05A91">
      <w:pPr>
        <w:pStyle w:val="Prrafodelista"/>
        <w:numPr>
          <w:ilvl w:val="0"/>
          <w:numId w:val="33"/>
        </w:numPr>
        <w:jc w:val="both"/>
      </w:pPr>
      <w:r w:rsidRPr="00B05A91">
        <w:t>Descripción: Para la incorporación de otros datos de interés sobre el elemento del formulario.</w:t>
      </w:r>
    </w:p>
    <w:p w:rsidR="00C81514" w:rsidRPr="00B05A91" w:rsidRDefault="00C81514" w:rsidP="00B05A91">
      <w:pPr>
        <w:pStyle w:val="Prrafodelista"/>
        <w:numPr>
          <w:ilvl w:val="0"/>
          <w:numId w:val="33"/>
        </w:numPr>
        <w:jc w:val="both"/>
      </w:pPr>
      <w:r w:rsidRPr="00B05A91">
        <w:t>Datos de las transacciones o pases</w:t>
      </w:r>
      <w:r w:rsidR="0054649C" w:rsidRPr="00B05A91">
        <w:t xml:space="preserve">: Reflejan </w:t>
      </w:r>
      <w:r w:rsidR="007C1399" w:rsidRPr="00B05A91">
        <w:t>información</w:t>
      </w:r>
      <w:r w:rsidR="0054649C" w:rsidRPr="00B05A91">
        <w:t xml:space="preserve"> sobre cada cuenta, centro de costo y elemento de gasto que se afecta.</w:t>
      </w:r>
    </w:p>
    <w:p w:rsidR="00FC6154" w:rsidRPr="00B05A91" w:rsidRDefault="00FC6154" w:rsidP="00B05A91">
      <w:pPr>
        <w:pStyle w:val="Prrafodelista"/>
        <w:numPr>
          <w:ilvl w:val="1"/>
          <w:numId w:val="33"/>
        </w:numPr>
        <w:jc w:val="both"/>
      </w:pPr>
      <w:r w:rsidRPr="00B05A91">
        <w:t>Crédito/ Débito:</w:t>
      </w:r>
      <w:r w:rsidR="0054649C" w:rsidRPr="00B05A91">
        <w:t xml:space="preserve"> Ingreso o egreso de dinero a la cuenta. </w:t>
      </w:r>
    </w:p>
    <w:p w:rsidR="00FC6154" w:rsidRPr="00B05A91" w:rsidRDefault="00FC6154" w:rsidP="00B05A91">
      <w:pPr>
        <w:pStyle w:val="Prrafodelista"/>
        <w:numPr>
          <w:ilvl w:val="1"/>
          <w:numId w:val="33"/>
        </w:numPr>
        <w:jc w:val="both"/>
      </w:pPr>
      <w:r w:rsidRPr="00B05A91">
        <w:t>Saldo:</w:t>
      </w:r>
      <w:r w:rsidR="0054649C" w:rsidRPr="00B05A91">
        <w:t xml:space="preserve"> Cantidad de dinero que se </w:t>
      </w:r>
      <w:r w:rsidR="007C1399" w:rsidRPr="00B05A91">
        <w:t>está</w:t>
      </w:r>
      <w:r w:rsidR="0054649C" w:rsidRPr="00B05A91">
        <w:t xml:space="preserve"> gestionando en este pase o transacción. </w:t>
      </w:r>
    </w:p>
    <w:p w:rsidR="00FC6154" w:rsidRPr="00B05A91" w:rsidRDefault="00FC6154" w:rsidP="00B05A91">
      <w:pPr>
        <w:pStyle w:val="Prrafodelista"/>
        <w:numPr>
          <w:ilvl w:val="1"/>
          <w:numId w:val="33"/>
        </w:numPr>
        <w:jc w:val="both"/>
      </w:pPr>
      <w:r w:rsidRPr="00B05A91">
        <w:t>Moneda:</w:t>
      </w:r>
      <w:r w:rsidR="0054649C" w:rsidRPr="00B05A91">
        <w:t xml:space="preserve"> Definición de la moneda en que se realiza el pase o transacción. El sistema </w:t>
      </w:r>
      <w:r w:rsidR="007C1399" w:rsidRPr="00B05A91">
        <w:t>hará</w:t>
      </w:r>
      <w:r w:rsidR="0054649C" w:rsidRPr="00B05A91">
        <w:t xml:space="preserve"> el registro del pase en la moneda original pero contabilizará solo en la moneda base. </w:t>
      </w:r>
    </w:p>
    <w:p w:rsidR="00FC6154" w:rsidRPr="00B05A91" w:rsidRDefault="00FC6154" w:rsidP="00B05A91">
      <w:pPr>
        <w:pStyle w:val="Prrafodelista"/>
        <w:numPr>
          <w:ilvl w:val="1"/>
          <w:numId w:val="33"/>
        </w:numPr>
        <w:jc w:val="both"/>
      </w:pPr>
      <w:r w:rsidRPr="00B05A91">
        <w:t>Cuenta:</w:t>
      </w:r>
      <w:r w:rsidR="0054649C" w:rsidRPr="00B05A91">
        <w:t xml:space="preserve"> </w:t>
      </w:r>
      <w:r w:rsidR="0065696D" w:rsidRPr="00B05A91">
        <w:t>Ubicación en el árbol de cuentas</w:t>
      </w:r>
      <w:r w:rsidR="0054649C" w:rsidRPr="00B05A91">
        <w:t xml:space="preserve"> donde debe depositarse o extraerse el saldo en</w:t>
      </w:r>
      <w:r w:rsidR="0065696D" w:rsidRPr="00B05A91">
        <w:t xml:space="preserve"> </w:t>
      </w:r>
      <w:r w:rsidR="007C1399" w:rsidRPr="00B05A91">
        <w:t>cuestión</w:t>
      </w:r>
      <w:r w:rsidR="0065696D" w:rsidRPr="00B05A91">
        <w:t>. Si se trata de un cré</w:t>
      </w:r>
      <w:r w:rsidR="0054649C" w:rsidRPr="00B05A91">
        <w:t xml:space="preserve">dito debe realizarse sobre una cuenta de naturaleza acreedora; si </w:t>
      </w:r>
      <w:r w:rsidR="0065696D" w:rsidRPr="00B05A91">
        <w:t>por el contrario fuera un débito debe realizarse sobre una deudora.</w:t>
      </w:r>
    </w:p>
    <w:p w:rsidR="00FC6154" w:rsidRPr="00B05A91" w:rsidRDefault="00FC6154" w:rsidP="00B05A91">
      <w:pPr>
        <w:pStyle w:val="Prrafodelista"/>
        <w:numPr>
          <w:ilvl w:val="1"/>
          <w:numId w:val="33"/>
        </w:numPr>
        <w:jc w:val="both"/>
      </w:pPr>
      <w:r w:rsidRPr="00B05A91">
        <w:t>Cantidad:</w:t>
      </w:r>
      <w:r w:rsidR="0065696D" w:rsidRPr="00B05A91">
        <w:t xml:space="preserve"> Número de elementos de gasto que se están afectando don la transacción si procede. </w:t>
      </w:r>
    </w:p>
    <w:p w:rsidR="00FC6154" w:rsidRPr="00B05A91" w:rsidRDefault="00FC6154" w:rsidP="00B05A91">
      <w:pPr>
        <w:pStyle w:val="Prrafodelista"/>
        <w:numPr>
          <w:ilvl w:val="1"/>
          <w:numId w:val="33"/>
        </w:numPr>
        <w:jc w:val="both"/>
      </w:pPr>
      <w:r w:rsidRPr="00B05A91">
        <w:t>Unidad de medida:</w:t>
      </w:r>
      <w:r w:rsidR="0065696D" w:rsidRPr="00B05A91">
        <w:t xml:space="preserve"> </w:t>
      </w:r>
      <w:r w:rsidR="007C1399" w:rsidRPr="00B05A91">
        <w:t>Definición</w:t>
      </w:r>
      <w:r w:rsidR="0065696D" w:rsidRPr="00B05A91">
        <w:t xml:space="preserve"> de la unidad en la que se miden los elementos de gasto que se están afectando don la transacción si procede. </w:t>
      </w:r>
    </w:p>
    <w:p w:rsidR="00CD0702" w:rsidRPr="00B05A91" w:rsidRDefault="00CD0702" w:rsidP="00B05A91">
      <w:pPr>
        <w:pStyle w:val="Ttulo1"/>
        <w:jc w:val="both"/>
      </w:pPr>
      <w:bookmarkStart w:id="147" w:name="_Ref388267258"/>
      <w:bookmarkStart w:id="148" w:name="_Toc388454205"/>
      <w:r w:rsidRPr="00B05A91">
        <w:t>Un</w:t>
      </w:r>
      <w:r w:rsidR="002A7D54" w:rsidRPr="00B05A91">
        <w:t>a</w:t>
      </w:r>
      <w:r w:rsidR="00500B99" w:rsidRPr="00B05A91">
        <w:t xml:space="preserve"> interpretación diferente de </w:t>
      </w:r>
      <w:r w:rsidR="002A7D54" w:rsidRPr="00B05A91">
        <w:t>términos</w:t>
      </w:r>
      <w:r w:rsidR="00500B99" w:rsidRPr="00B05A91">
        <w:t xml:space="preserve"> contables</w:t>
      </w:r>
      <w:bookmarkEnd w:id="147"/>
      <w:bookmarkEnd w:id="148"/>
    </w:p>
    <w:p w:rsidR="00CD0702" w:rsidRPr="00B05A91" w:rsidRDefault="00500B99" w:rsidP="00B05A91">
      <w:pPr>
        <w:jc w:val="both"/>
      </w:pPr>
      <w:r w:rsidRPr="00B05A91">
        <w:t xml:space="preserve">Hasta aquí se han expuesto los </w:t>
      </w:r>
      <w:r w:rsidRPr="00B05A91">
        <w:fldChar w:fldCharType="begin"/>
      </w:r>
      <w:r w:rsidRPr="00B05A91">
        <w:instrText xml:space="preserve"> REF _Ref388109250 \h </w:instrText>
      </w:r>
      <w:r w:rsidR="00B05A91" w:rsidRPr="00B05A91">
        <w:instrText xml:space="preserve"> \* MERGEFORMAT </w:instrText>
      </w:r>
      <w:r w:rsidRPr="00B05A91">
        <w:fldChar w:fldCharType="separate"/>
      </w:r>
      <w:r w:rsidR="00301AB4" w:rsidRPr="00B05A91">
        <w:t>Primeros pasos</w:t>
      </w:r>
      <w:r w:rsidRPr="00B05A91">
        <w:fldChar w:fldCharType="end"/>
      </w:r>
      <w:r w:rsidRPr="00B05A91">
        <w:t xml:space="preserve"> que se deben aplicar en el sistema para los cuales se han </w:t>
      </w:r>
      <w:r w:rsidR="002A7D54" w:rsidRPr="00B05A91">
        <w:t>empleado</w:t>
      </w:r>
      <w:r w:rsidRPr="00B05A91">
        <w:t xml:space="preserve"> los </w:t>
      </w:r>
      <w:r w:rsidR="002A7D54" w:rsidRPr="00B05A91">
        <w:t>términos</w:t>
      </w:r>
      <w:r w:rsidRPr="00B05A91">
        <w:t xml:space="preserve"> contables que se han informatizado en el sistema</w:t>
      </w:r>
      <w:r w:rsidR="00CD0702" w:rsidRPr="00B05A91">
        <w:t>.</w:t>
      </w:r>
      <w:r w:rsidRPr="00B05A91">
        <w:t xml:space="preserve"> Sin embargo, se han introducido funcionalidades en aras de lograr una mayor versatilidad del producto que </w:t>
      </w:r>
      <w:proofErr w:type="spellStart"/>
      <w:r w:rsidRPr="00B05A91">
        <w:t>rejuega</w:t>
      </w:r>
      <w:proofErr w:type="spellEnd"/>
      <w:r w:rsidRPr="00B05A91">
        <w:t xml:space="preserve"> un poco con estos </w:t>
      </w:r>
      <w:r w:rsidR="002A7D54" w:rsidRPr="00B05A91">
        <w:t>términos</w:t>
      </w:r>
      <w:r w:rsidRPr="00B05A91">
        <w:t xml:space="preserve"> hasta el punto que puede llevar a que conceptualmente se pueda cuestionar un poco el uso de estos.</w:t>
      </w:r>
    </w:p>
    <w:p w:rsidR="00CD0702" w:rsidRPr="00B05A91" w:rsidRDefault="00500B99" w:rsidP="00B05A91">
      <w:pPr>
        <w:pStyle w:val="Ttulo2"/>
        <w:jc w:val="both"/>
      </w:pPr>
      <w:r w:rsidRPr="00B05A91">
        <w:fldChar w:fldCharType="begin"/>
      </w:r>
      <w:r w:rsidRPr="00B05A91">
        <w:instrText xml:space="preserve"> REF _Ref388211463 \h </w:instrText>
      </w:r>
      <w:r w:rsidR="00B05A91" w:rsidRPr="00B05A91">
        <w:instrText xml:space="preserve"> \* MERGEFORMAT </w:instrText>
      </w:r>
      <w:r w:rsidRPr="00B05A91">
        <w:fldChar w:fldCharType="separate"/>
      </w:r>
      <w:bookmarkStart w:id="149" w:name="_Toc388454206"/>
      <w:r w:rsidR="00301AB4" w:rsidRPr="00B05A91">
        <w:t>Elementos de gasto</w:t>
      </w:r>
      <w:r w:rsidRPr="00B05A91">
        <w:fldChar w:fldCharType="end"/>
      </w:r>
      <w:r w:rsidR="00CD0702" w:rsidRPr="00B05A91">
        <w:t xml:space="preserve"> que pueden ser</w:t>
      </w:r>
      <w:r w:rsidRPr="00B05A91">
        <w:t xml:space="preserve"> de</w:t>
      </w:r>
      <w:r w:rsidR="00CD0702" w:rsidRPr="00B05A91">
        <w:t xml:space="preserve"> ingreso</w:t>
      </w:r>
      <w:bookmarkEnd w:id="149"/>
    </w:p>
    <w:p w:rsidR="00E85992" w:rsidRPr="00B05A91" w:rsidRDefault="00500B99" w:rsidP="00B05A91">
      <w:pPr>
        <w:spacing w:after="0"/>
        <w:jc w:val="both"/>
      </w:pPr>
      <w:r w:rsidRPr="00B05A91">
        <w:lastRenderedPageBreak/>
        <w:t xml:space="preserve">En la contabilidad, cuando se quiere gestionar costos, se requiere obligatoriamente hablar del </w:t>
      </w:r>
      <w:r w:rsidR="002A7D54" w:rsidRPr="00B05A91">
        <w:t>término</w:t>
      </w:r>
      <w:r w:rsidRPr="00B05A91">
        <w:t xml:space="preserve"> “</w:t>
      </w:r>
      <w:r w:rsidRPr="00B05A91">
        <w:fldChar w:fldCharType="begin"/>
      </w:r>
      <w:r w:rsidRPr="00B05A91">
        <w:instrText xml:space="preserve"> REF _Ref388211528 \h </w:instrText>
      </w:r>
      <w:r w:rsidR="00B05A91" w:rsidRPr="00B05A91">
        <w:instrText xml:space="preserve"> \* MERGEFORMAT </w:instrText>
      </w:r>
      <w:r w:rsidRPr="00B05A91">
        <w:fldChar w:fldCharType="separate"/>
      </w:r>
      <w:r w:rsidR="00301AB4" w:rsidRPr="00B05A91">
        <w:t>Elementos de gasto</w:t>
      </w:r>
      <w:r w:rsidRPr="00B05A91">
        <w:fldChar w:fldCharType="end"/>
      </w:r>
      <w:r w:rsidRPr="00B05A91">
        <w:t xml:space="preserve">” sobre todo en los sistemas empresariales. Sin embargo, en dependencia del </w:t>
      </w:r>
      <w:r w:rsidR="002A7D54" w:rsidRPr="00B05A91">
        <w:t>entorno</w:t>
      </w:r>
      <w:r w:rsidRPr="00B05A91">
        <w:t xml:space="preserve"> donde se </w:t>
      </w:r>
      <w:r w:rsidR="002A7D54" w:rsidRPr="00B05A91">
        <w:t>esté</w:t>
      </w:r>
      <w:r w:rsidRPr="00B05A91">
        <w:t xml:space="preserve"> utilizando, este puede cambiar su denominativo a “Objetos de gasto”.</w:t>
      </w:r>
    </w:p>
    <w:p w:rsidR="001133A8" w:rsidRPr="00B05A91" w:rsidRDefault="001133A8" w:rsidP="00B05A91">
      <w:pPr>
        <w:spacing w:after="0"/>
        <w:jc w:val="both"/>
      </w:pPr>
      <w:r w:rsidRPr="00B05A91">
        <w:t xml:space="preserve">Ahora bien; este sistema </w:t>
      </w:r>
      <w:r w:rsidR="002A7D54" w:rsidRPr="00B05A91">
        <w:t>está</w:t>
      </w:r>
      <w:r w:rsidRPr="00B05A91">
        <w:t xml:space="preserve"> pensado para la </w:t>
      </w:r>
      <w:r w:rsidR="002A7D54" w:rsidRPr="00B05A91">
        <w:t>gestión</w:t>
      </w:r>
      <w:r w:rsidRPr="00B05A91">
        <w:t xml:space="preserve"> de la contabilidad de pequeños y medianos negocios e inicialmente se </w:t>
      </w:r>
      <w:r w:rsidR="002A7D54" w:rsidRPr="00B05A91">
        <w:t>diseñó</w:t>
      </w:r>
      <w:r w:rsidRPr="00B05A91">
        <w:t xml:space="preserve"> pensando en introducir elementos </w:t>
      </w:r>
      <w:r w:rsidR="002A7D54" w:rsidRPr="00B05A91">
        <w:t>básicos</w:t>
      </w:r>
      <w:r w:rsidRPr="00B05A91">
        <w:t xml:space="preserve"> de esta pero </w:t>
      </w:r>
      <w:r w:rsidR="002A7D54" w:rsidRPr="00B05A91">
        <w:t>además</w:t>
      </w:r>
      <w:r w:rsidRPr="00B05A91">
        <w:t xml:space="preserve"> pequeños usos de inventarios y activos. De esta forma se </w:t>
      </w:r>
      <w:r w:rsidR="002A7D54" w:rsidRPr="00B05A91">
        <w:t>elaboró</w:t>
      </w:r>
      <w:r w:rsidRPr="00B05A91">
        <w:t xml:space="preserve"> un </w:t>
      </w:r>
      <w:r w:rsidRPr="00B05A91">
        <w:fldChar w:fldCharType="begin"/>
      </w:r>
      <w:r w:rsidRPr="00B05A91">
        <w:instrText xml:space="preserve"> REF _Ref388209931 \h </w:instrText>
      </w:r>
      <w:r w:rsidR="00B05A91" w:rsidRPr="00B05A91">
        <w:instrText xml:space="preserve"> \* MERGEFORMAT </w:instrText>
      </w:r>
      <w:r w:rsidRPr="00B05A91">
        <w:fldChar w:fldCharType="separate"/>
      </w:r>
      <w:r w:rsidR="00301AB4" w:rsidRPr="00B05A91">
        <w:t>Comprobante de operaciones</w:t>
      </w:r>
      <w:r w:rsidRPr="00B05A91">
        <w:fldChar w:fldCharType="end"/>
      </w:r>
      <w:r w:rsidRPr="00B05A91">
        <w:t xml:space="preserve"> que en sus transacciones o pases afecta cuentas deudoras o acreedoras.</w:t>
      </w:r>
    </w:p>
    <w:p w:rsidR="001133A8" w:rsidRPr="00B05A91" w:rsidRDefault="001133A8" w:rsidP="00B05A91">
      <w:pPr>
        <w:spacing w:after="0"/>
        <w:jc w:val="both"/>
      </w:pPr>
      <w:r w:rsidRPr="00B05A91">
        <w:t xml:space="preserve">Sin embargo, según los principios contables </w:t>
      </w:r>
      <w:r w:rsidR="002A7D54" w:rsidRPr="00B05A91">
        <w:t>básicos</w:t>
      </w:r>
      <w:r w:rsidRPr="00B05A91">
        <w:t xml:space="preserve">, cuando se quiere aplicar </w:t>
      </w:r>
      <w:r w:rsidR="002A7D54" w:rsidRPr="00B05A91">
        <w:t>algún</w:t>
      </w:r>
      <w:r w:rsidRPr="00B05A91">
        <w:t xml:space="preserve"> sistema de costo y se afecta una cuenta de gastos, estos deben ser analizados en base a </w:t>
      </w:r>
      <w:r w:rsidRPr="00B05A91">
        <w:fldChar w:fldCharType="begin"/>
      </w:r>
      <w:r w:rsidRPr="00B05A91">
        <w:instrText xml:space="preserve"> REF _Ref388266184 \h </w:instrText>
      </w:r>
      <w:r w:rsidR="00B05A91" w:rsidRPr="00B05A91">
        <w:instrText xml:space="preserve"> \* MERGEFORMAT </w:instrText>
      </w:r>
      <w:r w:rsidRPr="00B05A91">
        <w:fldChar w:fldCharType="separate"/>
      </w:r>
      <w:r w:rsidR="00301AB4" w:rsidRPr="00B05A91">
        <w:t>Centro de costo</w:t>
      </w:r>
      <w:r w:rsidRPr="00B05A91">
        <w:fldChar w:fldCharType="end"/>
      </w:r>
      <w:r w:rsidRPr="00B05A91">
        <w:t xml:space="preserve"> y a </w:t>
      </w:r>
      <w:r w:rsidRPr="00B05A91">
        <w:fldChar w:fldCharType="begin"/>
      </w:r>
      <w:r w:rsidRPr="00B05A91">
        <w:instrText xml:space="preserve"> REF _Ref388266196 \h </w:instrText>
      </w:r>
      <w:r w:rsidR="00B05A91" w:rsidRPr="00B05A91">
        <w:instrText xml:space="preserve"> \* MERGEFORMAT </w:instrText>
      </w:r>
      <w:r w:rsidRPr="00B05A91">
        <w:fldChar w:fldCharType="separate"/>
      </w:r>
      <w:r w:rsidR="00301AB4" w:rsidRPr="00B05A91">
        <w:t>Elementos de gasto</w:t>
      </w:r>
      <w:r w:rsidRPr="00B05A91">
        <w:fldChar w:fldCharType="end"/>
      </w:r>
      <w:r w:rsidRPr="00B05A91">
        <w:t xml:space="preserve">. ¿Qué pasa entonces si se aplica este mismo parecer cuando se hace un </w:t>
      </w:r>
      <w:r w:rsidR="002A7D54" w:rsidRPr="00B05A91">
        <w:t>crédito</w:t>
      </w:r>
      <w:r w:rsidR="00AD0B07" w:rsidRPr="00B05A91">
        <w:t xml:space="preserve"> en una cuenta acreedora</w:t>
      </w:r>
      <w:r w:rsidRPr="00B05A91">
        <w:t>?</w:t>
      </w:r>
      <w:r w:rsidR="00AD0B07" w:rsidRPr="00B05A91">
        <w:t xml:space="preserve"> ¿No es </w:t>
      </w:r>
      <w:r w:rsidR="002A7D54" w:rsidRPr="00B05A91">
        <w:t>también</w:t>
      </w:r>
      <w:r w:rsidR="00AD0B07" w:rsidRPr="00B05A91">
        <w:t xml:space="preserve"> una forma de analizar ingresos por centros y elementos?</w:t>
      </w:r>
    </w:p>
    <w:p w:rsidR="00AD0B07" w:rsidRPr="00B05A91" w:rsidRDefault="00AD0B07" w:rsidP="00B05A91">
      <w:pPr>
        <w:spacing w:after="0"/>
        <w:jc w:val="both"/>
      </w:pPr>
      <w:r w:rsidRPr="00B05A91">
        <w:t xml:space="preserve">Esta </w:t>
      </w:r>
      <w:r w:rsidR="002A7D54" w:rsidRPr="00B05A91">
        <w:t>filosofía</w:t>
      </w:r>
      <w:r w:rsidRPr="00B05A91">
        <w:t xml:space="preserve"> de trabajo puede hacer que personas entrenadas en </w:t>
      </w:r>
      <w:r w:rsidR="002A7D54" w:rsidRPr="00B05A91">
        <w:t>términos</w:t>
      </w:r>
      <w:r w:rsidRPr="00B05A91">
        <w:t xml:space="preserve"> contables puedan cuestionarse un poco las funcionalidades desde el punto de vista conceptual; pero desde el punto de vista </w:t>
      </w:r>
      <w:r w:rsidR="002A7D54" w:rsidRPr="00B05A91">
        <w:t>práctico</w:t>
      </w:r>
      <w:r w:rsidRPr="00B05A91">
        <w:t xml:space="preserve"> pudiera ser una forma ingeniosa de incrementar la versatilidad de este sistema.</w:t>
      </w:r>
    </w:p>
    <w:p w:rsidR="00AD0B07" w:rsidRPr="00B05A91" w:rsidRDefault="00AD0B07" w:rsidP="00B05A91">
      <w:pPr>
        <w:spacing w:after="0"/>
        <w:jc w:val="both"/>
      </w:pPr>
      <w:r w:rsidRPr="00B05A91">
        <w:t xml:space="preserve">Por tanto, lo que se ha venido llamando hasta el momento “Elementos de gasto” pudieran ser llamados “Elementos de ingreso”, o simplemente “Elementos”; y con estos se </w:t>
      </w:r>
      <w:r w:rsidR="002A7D54" w:rsidRPr="00B05A91">
        <w:t>harán</w:t>
      </w:r>
      <w:r w:rsidRPr="00B05A91">
        <w:t xml:space="preserve"> tantas operaciones como se quiera y en base a la naturaleza de las cuentas el sistema </w:t>
      </w:r>
      <w:r w:rsidR="002A7D54" w:rsidRPr="00B05A91">
        <w:t>hará</w:t>
      </w:r>
      <w:r w:rsidRPr="00B05A91">
        <w:t xml:space="preserve"> los </w:t>
      </w:r>
      <w:r w:rsidR="002A7D54" w:rsidRPr="00B05A91">
        <w:t>cálculos</w:t>
      </w:r>
      <w:r w:rsidRPr="00B05A91">
        <w:t xml:space="preserve"> y </w:t>
      </w:r>
      <w:r w:rsidR="002A7D54" w:rsidRPr="00B05A91">
        <w:t>dará</w:t>
      </w:r>
      <w:r w:rsidRPr="00B05A91">
        <w:t xml:space="preserve"> sus resultados.</w:t>
      </w:r>
    </w:p>
    <w:p w:rsidR="00CD0702" w:rsidRPr="00B05A91" w:rsidRDefault="00CD0702" w:rsidP="00B05A91">
      <w:pPr>
        <w:pStyle w:val="Ttulo2"/>
        <w:jc w:val="both"/>
      </w:pPr>
      <w:bookmarkStart w:id="150" w:name="_Toc388454207"/>
      <w:r w:rsidRPr="00B05A91">
        <w:t>Centros de costo donde hay ingresos</w:t>
      </w:r>
      <w:r w:rsidR="00500B99" w:rsidRPr="00B05A91">
        <w:t xml:space="preserve"> y no gastos</w:t>
      </w:r>
      <w:bookmarkEnd w:id="150"/>
    </w:p>
    <w:p w:rsidR="00CD0702" w:rsidRPr="00B05A91" w:rsidRDefault="00CD0702" w:rsidP="00B05A91">
      <w:pPr>
        <w:spacing w:after="0"/>
        <w:jc w:val="both"/>
      </w:pPr>
      <w:r w:rsidRPr="00B05A91">
        <w:t xml:space="preserve">En el </w:t>
      </w:r>
      <w:r w:rsidR="002A7D54" w:rsidRPr="00B05A91">
        <w:t>acápite</w:t>
      </w:r>
      <w:r w:rsidR="00AD0B07" w:rsidRPr="00B05A91">
        <w:t xml:space="preserve"> </w:t>
      </w:r>
      <w:r w:rsidR="002A7D54" w:rsidRPr="00B05A91">
        <w:t>anterior, se explica como los “</w:t>
      </w:r>
      <w:r w:rsidR="002A7D54" w:rsidRPr="00B05A91">
        <w:fldChar w:fldCharType="begin"/>
      </w:r>
      <w:r w:rsidR="002A7D54" w:rsidRPr="00B05A91">
        <w:instrText xml:space="preserve"> REF _Ref388211528 \h </w:instrText>
      </w:r>
      <w:r w:rsidR="00B05A91" w:rsidRPr="00B05A91">
        <w:instrText xml:space="preserve"> \* MERGEFORMAT </w:instrText>
      </w:r>
      <w:r w:rsidR="002A7D54" w:rsidRPr="00B05A91">
        <w:fldChar w:fldCharType="separate"/>
      </w:r>
      <w:r w:rsidR="00301AB4" w:rsidRPr="00B05A91">
        <w:t>Elementos de gasto</w:t>
      </w:r>
      <w:r w:rsidR="002A7D54" w:rsidRPr="00B05A91">
        <w:fldChar w:fldCharType="end"/>
      </w:r>
      <w:r w:rsidR="002A7D54" w:rsidRPr="00B05A91">
        <w:t>” pudieran ser generalizados simplemente como “Elementos”. De manera análoga puede obrarse con los “</w:t>
      </w:r>
      <w:r w:rsidR="002A7D54" w:rsidRPr="00B05A91">
        <w:fldChar w:fldCharType="begin"/>
      </w:r>
      <w:r w:rsidR="002A7D54" w:rsidRPr="00B05A91">
        <w:instrText xml:space="preserve"> REF _Ref388267015 \h </w:instrText>
      </w:r>
      <w:r w:rsidR="00B05A91" w:rsidRPr="00B05A91">
        <w:instrText xml:space="preserve"> \* MERGEFORMAT </w:instrText>
      </w:r>
      <w:r w:rsidR="002A7D54" w:rsidRPr="00B05A91">
        <w:fldChar w:fldCharType="separate"/>
      </w:r>
      <w:r w:rsidR="00301AB4" w:rsidRPr="00B05A91">
        <w:t>Centro de costo</w:t>
      </w:r>
      <w:r w:rsidR="002A7D54" w:rsidRPr="00B05A91">
        <w:fldChar w:fldCharType="end"/>
      </w:r>
      <w:r w:rsidR="002A7D54" w:rsidRPr="00B05A91">
        <w:t>”.</w:t>
      </w:r>
    </w:p>
    <w:p w:rsidR="002A7D54" w:rsidRPr="00B05A91" w:rsidRDefault="002A7D54" w:rsidP="00B05A91">
      <w:pPr>
        <w:spacing w:after="0"/>
        <w:jc w:val="both"/>
      </w:pPr>
      <w:r w:rsidRPr="00B05A91">
        <w:t>Resulta que en términos contables, cuando se aplican sistemas de costo, estos se describen como la menor unidad donde se registra un gasto. De allí que, aplicando lo visto anteriormente pudieran ser también “Centros de ingresos”.</w:t>
      </w:r>
    </w:p>
    <w:p w:rsidR="002A7D54" w:rsidRPr="00B05A91" w:rsidRDefault="002A7D54" w:rsidP="00B05A91">
      <w:pPr>
        <w:spacing w:after="0"/>
        <w:jc w:val="both"/>
        <w:rPr>
          <w:b/>
        </w:rPr>
      </w:pPr>
      <w:r w:rsidRPr="00B05A91">
        <w:t>Una vez más puede volverse un lio de conceptos en las mentes de personas entrenadas en temas contables; pero igualmente podría ser un punto controversial que influya en la capacidad de este sistema para obtener mejores y mayores resultados usando los módulos con que este cuenta.</w:t>
      </w:r>
    </w:p>
    <w:p w:rsidR="00CD0702" w:rsidRPr="00B05A91" w:rsidRDefault="00CD0702" w:rsidP="00B05A91">
      <w:pPr>
        <w:spacing w:after="0"/>
        <w:jc w:val="both"/>
        <w:rPr>
          <w:b/>
        </w:rPr>
      </w:pPr>
    </w:p>
    <w:p w:rsidR="004D3E86" w:rsidRPr="00B05A91" w:rsidRDefault="004D3E86" w:rsidP="00B05A91">
      <w:pPr>
        <w:pStyle w:val="Ttulo1"/>
        <w:jc w:val="both"/>
      </w:pPr>
      <w:bookmarkStart w:id="151" w:name="_Toc388454208"/>
      <w:r w:rsidRPr="00B05A91">
        <w:t xml:space="preserve">Gestionando </w:t>
      </w:r>
      <w:r w:rsidR="00AF1DF3" w:rsidRPr="00B05A91">
        <w:t xml:space="preserve">el </w:t>
      </w:r>
      <w:r w:rsidRPr="00B05A91">
        <w:t>negocio</w:t>
      </w:r>
      <w:bookmarkEnd w:id="151"/>
    </w:p>
    <w:p w:rsidR="001E3AF5" w:rsidRPr="00B05A91" w:rsidRDefault="001E3AF5" w:rsidP="00B05A91">
      <w:pPr>
        <w:jc w:val="both"/>
      </w:pPr>
      <w:r w:rsidRPr="00B05A91">
        <w:t xml:space="preserve">En el </w:t>
      </w:r>
      <w:r w:rsidR="002A7D54" w:rsidRPr="00B05A91">
        <w:t>capítulo</w:t>
      </w:r>
      <w:r w:rsidRPr="00B05A91">
        <w:t xml:space="preserve"> </w:t>
      </w:r>
      <w:r w:rsidRPr="00B05A91">
        <w:fldChar w:fldCharType="begin"/>
      </w:r>
      <w:r w:rsidRPr="00B05A91">
        <w:instrText xml:space="preserve"> REF _Ref388109250 \h </w:instrText>
      </w:r>
      <w:r w:rsidR="00B05A91" w:rsidRPr="00B05A91">
        <w:instrText xml:space="preserve"> \* MERGEFORMAT </w:instrText>
      </w:r>
      <w:r w:rsidRPr="00B05A91">
        <w:fldChar w:fldCharType="separate"/>
      </w:r>
      <w:r w:rsidR="00301AB4" w:rsidRPr="00B05A91">
        <w:t>Primeros pasos</w:t>
      </w:r>
      <w:r w:rsidRPr="00B05A91">
        <w:fldChar w:fldCharType="end"/>
      </w:r>
      <w:r w:rsidRPr="00B05A91">
        <w:t xml:space="preserve"> se explicaron los previos que deben haberse seguido para llegar a este punto.</w:t>
      </w:r>
      <w:r w:rsidR="00C70886" w:rsidRPr="00B05A91">
        <w:t xml:space="preserve"> Si se ha llegado </w:t>
      </w:r>
      <w:r w:rsidR="00AF1DF3" w:rsidRPr="00B05A91">
        <w:t>di</w:t>
      </w:r>
      <w:r w:rsidR="00C70886" w:rsidRPr="00B05A91">
        <w:t xml:space="preserve">rectamente a este </w:t>
      </w:r>
      <w:r w:rsidR="00AF1DF3" w:rsidRPr="00B05A91">
        <w:t xml:space="preserve">capítulo sin leer los </w:t>
      </w:r>
      <w:r w:rsidR="002A7D54" w:rsidRPr="00B05A91">
        <w:t>acápites</w:t>
      </w:r>
      <w:r w:rsidR="00AF1DF3" w:rsidRPr="00B05A91">
        <w:t xml:space="preserve"> previos se recomienda con insistencia que lo haga.</w:t>
      </w:r>
    </w:p>
    <w:p w:rsidR="002A7D54" w:rsidRPr="00B05A91" w:rsidRDefault="002A7D54" w:rsidP="00B05A91">
      <w:pPr>
        <w:jc w:val="both"/>
      </w:pPr>
      <w:r w:rsidRPr="00B05A91">
        <w:t>Igualmente se sugiere el análisis del capítulo “</w:t>
      </w:r>
      <w:r w:rsidRPr="00B05A91">
        <w:fldChar w:fldCharType="begin"/>
      </w:r>
      <w:r w:rsidRPr="00B05A91">
        <w:instrText xml:space="preserve"> REF _Ref388267258 \h </w:instrText>
      </w:r>
      <w:r w:rsidR="00B05A91" w:rsidRPr="00B05A91">
        <w:instrText xml:space="preserve"> \* MERGEFORMAT </w:instrText>
      </w:r>
      <w:r w:rsidRPr="00B05A91">
        <w:fldChar w:fldCharType="separate"/>
      </w:r>
      <w:r w:rsidR="00301AB4" w:rsidRPr="00B05A91">
        <w:t>Una interpretación diferente de términos contables</w:t>
      </w:r>
      <w:r w:rsidRPr="00B05A91">
        <w:fldChar w:fldCharType="end"/>
      </w:r>
      <w:r w:rsidRPr="00B05A91">
        <w:t>” que aunque reducido cobra gran importancia para el entendimiento del funcionamiento de este software.</w:t>
      </w:r>
    </w:p>
    <w:p w:rsidR="004D3E86" w:rsidRPr="00B05A91" w:rsidRDefault="00003195" w:rsidP="00B05A91">
      <w:pPr>
        <w:pStyle w:val="Ttulo2"/>
        <w:jc w:val="both"/>
      </w:pPr>
      <w:bookmarkStart w:id="152" w:name="_Toc388454209"/>
      <w:r w:rsidRPr="00B05A91">
        <w:t xml:space="preserve">El comprobante de operaciones, </w:t>
      </w:r>
      <w:r w:rsidR="004D3E86" w:rsidRPr="00B05A91">
        <w:t>centro de la contabilidad</w:t>
      </w:r>
      <w:bookmarkEnd w:id="152"/>
    </w:p>
    <w:p w:rsidR="004D3E86" w:rsidRPr="00B05A91" w:rsidRDefault="00596213" w:rsidP="00B05A91">
      <w:pPr>
        <w:jc w:val="both"/>
      </w:pPr>
      <w:r w:rsidRPr="00B05A91">
        <w:t xml:space="preserve">En el </w:t>
      </w:r>
      <w:r w:rsidR="002A7D54" w:rsidRPr="00B05A91">
        <w:t>acápite</w:t>
      </w:r>
      <w:r w:rsidRPr="00B05A91">
        <w:t xml:space="preserve"> </w:t>
      </w:r>
      <w:r w:rsidRPr="00B05A91">
        <w:fldChar w:fldCharType="begin"/>
      </w:r>
      <w:r w:rsidRPr="00B05A91">
        <w:instrText xml:space="preserve"> REF _Ref388209931 \h </w:instrText>
      </w:r>
      <w:r w:rsidR="00B05A91" w:rsidRPr="00B05A91">
        <w:instrText xml:space="preserve"> \* MERGEFORMAT </w:instrText>
      </w:r>
      <w:r w:rsidRPr="00B05A91">
        <w:fldChar w:fldCharType="separate"/>
      </w:r>
      <w:r w:rsidR="00301AB4" w:rsidRPr="00B05A91">
        <w:t>Comprobante de operaciones</w:t>
      </w:r>
      <w:r w:rsidRPr="00B05A91">
        <w:fldChar w:fldCharType="end"/>
      </w:r>
      <w:r w:rsidRPr="00B05A91">
        <w:t xml:space="preserve"> se expuso una </w:t>
      </w:r>
      <w:r w:rsidR="002A7D54" w:rsidRPr="00B05A91">
        <w:t>panorámica</w:t>
      </w:r>
      <w:r w:rsidRPr="00B05A91">
        <w:t xml:space="preserve"> general de este módulo y de los principales elementos que lo componen. Sin embargo, dada su importancia se destina este apartado para ver en detalles su modo de operación.</w:t>
      </w:r>
    </w:p>
    <w:p w:rsidR="00596213" w:rsidRPr="00B05A91" w:rsidRDefault="00596213" w:rsidP="00B05A91">
      <w:pPr>
        <w:pStyle w:val="Ttulo3"/>
        <w:jc w:val="both"/>
      </w:pPr>
      <w:bookmarkStart w:id="153" w:name="_Toc388454210"/>
      <w:r w:rsidRPr="00B05A91">
        <w:lastRenderedPageBreak/>
        <w:t>Un ejemplo pr</w:t>
      </w:r>
      <w:r w:rsidR="00B05A91">
        <w:t>á</w:t>
      </w:r>
      <w:r w:rsidRPr="00B05A91">
        <w:t>ctico</w:t>
      </w:r>
      <w:bookmarkEnd w:id="153"/>
    </w:p>
    <w:p w:rsidR="009B6D3E" w:rsidRDefault="009B6D3E" w:rsidP="00B05A91">
      <w:pPr>
        <w:jc w:val="both"/>
      </w:pPr>
      <w:r>
        <w:t xml:space="preserve">En una nueva </w:t>
      </w:r>
      <w:r w:rsidR="00EC2887">
        <w:t>instalación</w:t>
      </w:r>
      <w:r w:rsidR="00301AB4">
        <w:t xml:space="preserve"> del sistema se recreará</w:t>
      </w:r>
      <w:r>
        <w:t xml:space="preserve"> el siguiente ejemplo que sirva de base para ilustrar su operación </w:t>
      </w:r>
      <w:r w:rsidR="00EC2887">
        <w:t>básica</w:t>
      </w:r>
      <w:r>
        <w:t xml:space="preserve">. Igualmente </w:t>
      </w:r>
      <w:r w:rsidR="00EC2887">
        <w:t>podrán</w:t>
      </w:r>
      <w:r>
        <w:t xml:space="preserve"> evidenciarse el uso de todos los elementos descritos en el presente Manual.</w:t>
      </w:r>
    </w:p>
    <w:p w:rsidR="009B6D3E" w:rsidRDefault="00301AB4" w:rsidP="00B05A91">
      <w:pPr>
        <w:jc w:val="both"/>
      </w:pPr>
      <w:r>
        <w:t>Se presume se realizará</w:t>
      </w:r>
      <w:r w:rsidR="009B6D3E">
        <w:t xml:space="preserve"> el uso del sistema para un cliente X que ha adquirido el sistema para llevar la contabilidad de un punto de venta de alimentos que ya estaba operando antes de la </w:t>
      </w:r>
      <w:r w:rsidR="00EC2887">
        <w:t>adquisición</w:t>
      </w:r>
      <w:r w:rsidR="009B6D3E">
        <w:t xml:space="preserve"> del software.</w:t>
      </w:r>
    </w:p>
    <w:p w:rsidR="00596213" w:rsidRPr="00B05A91" w:rsidRDefault="00003195" w:rsidP="00B05A91">
      <w:pPr>
        <w:jc w:val="both"/>
      </w:pPr>
      <w:r w:rsidRPr="00B05A91">
        <w:t>Para correr el siguiente ejemplo deben haberse realizado los pasos previos siguientes:</w:t>
      </w:r>
    </w:p>
    <w:p w:rsidR="00003195" w:rsidRPr="00B05A91" w:rsidRDefault="00003195" w:rsidP="00B05A91">
      <w:pPr>
        <w:pStyle w:val="Prrafodelista"/>
        <w:numPr>
          <w:ilvl w:val="0"/>
          <w:numId w:val="42"/>
        </w:numPr>
        <w:jc w:val="both"/>
      </w:pPr>
      <w:r w:rsidRPr="00B05A91">
        <w:t>Introducir la moneda CUC Peso cuban</w:t>
      </w:r>
      <w:r w:rsidR="00CD0702" w:rsidRPr="00B05A91">
        <w:t>o libremente convertible en el N</w:t>
      </w:r>
      <w:r w:rsidRPr="00B05A91">
        <w:t xml:space="preserve">omenclador de </w:t>
      </w:r>
      <w:r w:rsidR="00CD0702" w:rsidRPr="00B05A91">
        <w:fldChar w:fldCharType="begin"/>
      </w:r>
      <w:r w:rsidR="00CD0702" w:rsidRPr="00B05A91">
        <w:instrText xml:space="preserve"> REF _Ref388210819 \h </w:instrText>
      </w:r>
      <w:r w:rsidR="00B05A91" w:rsidRPr="00B05A91">
        <w:instrText xml:space="preserve"> \* MERGEFORMAT </w:instrText>
      </w:r>
      <w:r w:rsidR="00CD0702" w:rsidRPr="00B05A91">
        <w:fldChar w:fldCharType="separate"/>
      </w:r>
      <w:r w:rsidR="00301AB4" w:rsidRPr="00B05A91">
        <w:t>Monedas</w:t>
      </w:r>
      <w:r w:rsidR="00CD0702" w:rsidRPr="00B05A91">
        <w:fldChar w:fldCharType="end"/>
      </w:r>
      <w:r w:rsidR="00CD0702" w:rsidRPr="00B05A91">
        <w:t xml:space="preserve"> </w:t>
      </w:r>
      <w:r w:rsidRPr="00B05A91">
        <w:t>con una tasa de cambio de 0.04.</w:t>
      </w:r>
    </w:p>
    <w:p w:rsidR="00003195" w:rsidRPr="00B05A91" w:rsidRDefault="00003195" w:rsidP="00B05A91">
      <w:pPr>
        <w:pStyle w:val="Prrafodelista"/>
        <w:numPr>
          <w:ilvl w:val="0"/>
          <w:numId w:val="42"/>
        </w:numPr>
        <w:jc w:val="both"/>
      </w:pPr>
      <w:r w:rsidRPr="00B05A91">
        <w:t xml:space="preserve">Definir la moneda CUP Peso cubano como moneda base en la </w:t>
      </w:r>
      <w:r w:rsidRPr="00B05A91">
        <w:fldChar w:fldCharType="begin"/>
      </w:r>
      <w:r w:rsidRPr="00B05A91">
        <w:instrText xml:space="preserve"> REF _Ref388106762 \h </w:instrText>
      </w:r>
      <w:r w:rsidR="00B05A91" w:rsidRPr="00B05A91">
        <w:instrText xml:space="preserve"> \* MERGEFORMAT </w:instrText>
      </w:r>
      <w:r w:rsidRPr="00B05A91">
        <w:fldChar w:fldCharType="separate"/>
      </w:r>
      <w:r w:rsidR="00301AB4" w:rsidRPr="00B05A91">
        <w:t>Configuración global</w:t>
      </w:r>
      <w:r w:rsidRPr="00B05A91">
        <w:fldChar w:fldCharType="end"/>
      </w:r>
      <w:r w:rsidRPr="00B05A91">
        <w:t>.</w:t>
      </w:r>
    </w:p>
    <w:p w:rsidR="00CD0702" w:rsidRPr="00B05A91" w:rsidRDefault="00CD0702" w:rsidP="00B05A91">
      <w:pPr>
        <w:pStyle w:val="Prrafodelista"/>
        <w:numPr>
          <w:ilvl w:val="0"/>
          <w:numId w:val="42"/>
        </w:numPr>
        <w:jc w:val="both"/>
      </w:pPr>
      <w:r w:rsidRPr="00B05A91">
        <w:t xml:space="preserve">Introducir la </w:t>
      </w:r>
      <w:r w:rsidRPr="00B05A91">
        <w:fldChar w:fldCharType="begin"/>
      </w:r>
      <w:r w:rsidRPr="00B05A91">
        <w:instrText xml:space="preserve"> REF _Ref388210722 \h </w:instrText>
      </w:r>
      <w:r w:rsidR="00B05A91" w:rsidRPr="00B05A91">
        <w:instrText xml:space="preserve"> \* MERGEFORMAT </w:instrText>
      </w:r>
      <w:r w:rsidRPr="00B05A91">
        <w:fldChar w:fldCharType="separate"/>
      </w:r>
      <w:r w:rsidR="00301AB4" w:rsidRPr="00B05A91">
        <w:t>Unidad de medida</w:t>
      </w:r>
      <w:r w:rsidRPr="00B05A91">
        <w:fldChar w:fldCharType="end"/>
      </w:r>
      <w:r w:rsidRPr="00B05A91">
        <w:t xml:space="preserve"> Termo.</w:t>
      </w:r>
    </w:p>
    <w:p w:rsidR="00CD0702" w:rsidRPr="00B05A91" w:rsidRDefault="00CD0702" w:rsidP="00B05A91">
      <w:pPr>
        <w:pStyle w:val="Prrafodelista"/>
        <w:numPr>
          <w:ilvl w:val="0"/>
          <w:numId w:val="42"/>
        </w:numPr>
        <w:jc w:val="both"/>
      </w:pPr>
      <w:r w:rsidRPr="00B05A91">
        <w:t xml:space="preserve">Introducir la </w:t>
      </w:r>
      <w:r w:rsidRPr="00B05A91">
        <w:fldChar w:fldCharType="begin"/>
      </w:r>
      <w:r w:rsidRPr="00B05A91">
        <w:instrText xml:space="preserve"> REF _Ref388210722 \h </w:instrText>
      </w:r>
      <w:r w:rsidR="00B05A91" w:rsidRPr="00B05A91">
        <w:instrText xml:space="preserve"> \* MERGEFORMAT </w:instrText>
      </w:r>
      <w:r w:rsidRPr="00B05A91">
        <w:fldChar w:fldCharType="separate"/>
      </w:r>
      <w:r w:rsidR="00301AB4" w:rsidRPr="00B05A91">
        <w:t>Unidad de medida</w:t>
      </w:r>
      <w:r w:rsidRPr="00B05A91">
        <w:fldChar w:fldCharType="end"/>
      </w:r>
      <w:r w:rsidRPr="00B05A91">
        <w:t xml:space="preserve"> Vaso.</w:t>
      </w:r>
    </w:p>
    <w:p w:rsidR="00CD0702" w:rsidRDefault="009B6D3E" w:rsidP="00B05A91">
      <w:pPr>
        <w:pStyle w:val="Prrafodelista"/>
        <w:numPr>
          <w:ilvl w:val="0"/>
          <w:numId w:val="42"/>
        </w:numPr>
        <w:jc w:val="both"/>
      </w:pPr>
      <w:r>
        <w:t xml:space="preserve">Introducir el </w:t>
      </w:r>
      <w:r>
        <w:fldChar w:fldCharType="begin"/>
      </w:r>
      <w:r>
        <w:instrText xml:space="preserve"> REF _Ref388211463 \h </w:instrText>
      </w:r>
      <w:r>
        <w:fldChar w:fldCharType="separate"/>
      </w:r>
      <w:r w:rsidR="00301AB4" w:rsidRPr="00B05A91">
        <w:t>Elementos de gasto</w:t>
      </w:r>
      <w:r>
        <w:fldChar w:fldCharType="end"/>
      </w:r>
      <w:r>
        <w:t xml:space="preserve"> Café.</w:t>
      </w:r>
    </w:p>
    <w:p w:rsidR="009B6D3E" w:rsidRDefault="009B6D3E" w:rsidP="00B05A91">
      <w:pPr>
        <w:pStyle w:val="Prrafodelista"/>
        <w:numPr>
          <w:ilvl w:val="0"/>
          <w:numId w:val="42"/>
        </w:numPr>
        <w:jc w:val="both"/>
      </w:pPr>
      <w:r>
        <w:t xml:space="preserve">Crear el </w:t>
      </w:r>
      <w:r>
        <w:fldChar w:fldCharType="begin"/>
      </w:r>
      <w:r>
        <w:instrText xml:space="preserve"> REF _Ref388266184 \h </w:instrText>
      </w:r>
      <w:r>
        <w:fldChar w:fldCharType="separate"/>
      </w:r>
      <w:r w:rsidR="00301AB4" w:rsidRPr="00B05A91">
        <w:t>Centro de costo</w:t>
      </w:r>
      <w:r>
        <w:fldChar w:fldCharType="end"/>
      </w:r>
      <w:r>
        <w:t xml:space="preserve"> </w:t>
      </w:r>
      <w:r w:rsidR="00EC2887">
        <w:t>Cafetería</w:t>
      </w:r>
      <w:r>
        <w:t xml:space="preserve"> 1 y asociarle el elemento Café.</w:t>
      </w:r>
    </w:p>
    <w:p w:rsidR="009B6D3E" w:rsidRDefault="009B6D3E" w:rsidP="00B05A91">
      <w:pPr>
        <w:pStyle w:val="Prrafodelista"/>
        <w:numPr>
          <w:ilvl w:val="0"/>
          <w:numId w:val="42"/>
        </w:numPr>
        <w:jc w:val="both"/>
      </w:pPr>
      <w:r>
        <w:t>Realizar apertura a la Cuenta de gastos por Elementos de gasto.</w:t>
      </w:r>
    </w:p>
    <w:p w:rsidR="009B6D3E" w:rsidRDefault="009B6D3E" w:rsidP="00B05A91">
      <w:pPr>
        <w:pStyle w:val="Prrafodelista"/>
        <w:numPr>
          <w:ilvl w:val="0"/>
          <w:numId w:val="42"/>
        </w:numPr>
        <w:jc w:val="both"/>
      </w:pPr>
      <w:r>
        <w:t xml:space="preserve">Realizar apertura a la Cuenta de ingresos por Centros de costo (si quiere llevar solo ingresos sin saber </w:t>
      </w:r>
      <w:r w:rsidR="00EC2887">
        <w:t>por qué</w:t>
      </w:r>
      <w:r>
        <w:t xml:space="preserve"> elemento </w:t>
      </w:r>
      <w:r w:rsidR="00EC2887">
        <w:t>están</w:t>
      </w:r>
      <w:r>
        <w:t xml:space="preserve"> asociados) o por Elementos de gasto (si se desea llevar el </w:t>
      </w:r>
      <w:r w:rsidR="00EC2887">
        <w:t>análisis</w:t>
      </w:r>
      <w:r>
        <w:t xml:space="preserve"> de ingresos por los elementos que han </w:t>
      </w:r>
      <w:r w:rsidR="00EC2887">
        <w:t>contribuido</w:t>
      </w:r>
      <w:r>
        <w:t xml:space="preserve"> a formarlos).</w:t>
      </w:r>
    </w:p>
    <w:p w:rsidR="0018369A" w:rsidRDefault="005325FC" w:rsidP="0018369A">
      <w:pPr>
        <w:jc w:val="both"/>
      </w:pPr>
      <w:r>
        <w:t xml:space="preserve">Como ya el negocio </w:t>
      </w:r>
      <w:r w:rsidR="00EC2887">
        <w:t>existía</w:t>
      </w:r>
      <w:r>
        <w:t xml:space="preserve"> anteriormente es necesario incorporar los datos contables manejados en este hasta la fecha. Esto debe hacerse mediante un comprobante de operaciones que será denominado como de Carga Inicial (ver </w:t>
      </w:r>
      <w:r>
        <w:fldChar w:fldCharType="begin"/>
      </w:r>
      <w:r>
        <w:instrText xml:space="preserve"> REF _Ref388281368 \h </w:instrText>
      </w:r>
      <w:r>
        <w:fldChar w:fldCharType="separate"/>
      </w:r>
      <w:r w:rsidR="00301AB4" w:rsidRPr="00B05A91">
        <w:t xml:space="preserve">Ilustración </w:t>
      </w:r>
      <w:r w:rsidR="00301AB4">
        <w:rPr>
          <w:noProof/>
        </w:rPr>
        <w:t>36</w:t>
      </w:r>
      <w:r>
        <w:fldChar w:fldCharType="end"/>
      </w:r>
      <w:r>
        <w:t>).</w:t>
      </w:r>
    </w:p>
    <w:p w:rsidR="005325FC" w:rsidRPr="00B05A91" w:rsidRDefault="005325FC" w:rsidP="0018369A">
      <w:pPr>
        <w:jc w:val="both"/>
      </w:pPr>
      <w:r>
        <w:t xml:space="preserve">En este comprobante han de recogerse todos los activos, productos, y </w:t>
      </w:r>
      <w:r w:rsidR="00EC2887">
        <w:t>demás</w:t>
      </w:r>
      <w:r>
        <w:t xml:space="preserve"> “Elementos” con que se cuenten en el negocio de manera que puedan </w:t>
      </w:r>
      <w:r w:rsidR="00EC2887">
        <w:t>dársele</w:t>
      </w:r>
      <w:r>
        <w:t xml:space="preserve"> de alta en el sistema. Seguramente estos constituyeron gastos en su momento, si se poseen los datos de su </w:t>
      </w:r>
      <w:r w:rsidR="00EC2887">
        <w:t>cuantía</w:t>
      </w:r>
      <w:r>
        <w:t xml:space="preserve"> se recomienda insertarlo directamente, si no, se sugiere </w:t>
      </w:r>
      <w:r w:rsidR="00EC2887">
        <w:t>incorporarlos</w:t>
      </w:r>
      <w:r>
        <w:t xml:space="preserve"> como debito de 0 CUP.</w:t>
      </w:r>
    </w:p>
    <w:p w:rsidR="00C85160" w:rsidRPr="00B05A91" w:rsidRDefault="00C85160" w:rsidP="009B6D3E">
      <w:pPr>
        <w:spacing w:after="0"/>
        <w:jc w:val="center"/>
      </w:pPr>
      <w:r w:rsidRPr="00B05A91">
        <w:rPr>
          <w:noProof/>
          <w:lang w:eastAsia="es-ES"/>
        </w:rPr>
        <w:lastRenderedPageBreak/>
        <w:drawing>
          <wp:inline distT="0" distB="0" distL="0" distR="0" wp14:anchorId="233BBEA0" wp14:editId="460CC522">
            <wp:extent cx="6877050" cy="33177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77050" cy="3317712"/>
                    </a:xfrm>
                    <a:prstGeom prst="rect">
                      <a:avLst/>
                    </a:prstGeom>
                    <a:noFill/>
                    <a:ln>
                      <a:noFill/>
                    </a:ln>
                  </pic:spPr>
                </pic:pic>
              </a:graphicData>
            </a:graphic>
          </wp:inline>
        </w:drawing>
      </w:r>
    </w:p>
    <w:p w:rsidR="00C85160" w:rsidRDefault="00C85160" w:rsidP="00B05A91">
      <w:pPr>
        <w:pStyle w:val="Epgrafe"/>
        <w:jc w:val="center"/>
      </w:pPr>
      <w:bookmarkStart w:id="154" w:name="_Ref388281368"/>
      <w:bookmarkStart w:id="155" w:name="_Toc388454255"/>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36</w:t>
      </w:r>
      <w:r w:rsidRPr="00B05A91">
        <w:fldChar w:fldCharType="end"/>
      </w:r>
      <w:bookmarkEnd w:id="154"/>
      <w:r w:rsidRPr="00B05A91">
        <w:t>: Comprobante de carga inicial.</w:t>
      </w:r>
      <w:bookmarkEnd w:id="155"/>
    </w:p>
    <w:p w:rsidR="005325FC" w:rsidRDefault="005325FC" w:rsidP="005325FC">
      <w:pPr>
        <w:jc w:val="both"/>
      </w:pPr>
      <w:r>
        <w:t xml:space="preserve">En la </w:t>
      </w:r>
      <w:r w:rsidR="00EC2887">
        <w:t>ilustración</w:t>
      </w:r>
      <w:r>
        <w:t xml:space="preserve"> anterior se puede apreciar el proceso de Carga Inicial y como se ha insertado una </w:t>
      </w:r>
      <w:r w:rsidR="00EC2887">
        <w:t>transacción</w:t>
      </w:r>
      <w:r>
        <w:t xml:space="preserve"> en el comprobante que da de alta en el sistema lo existente de Café en el negocio que se usa como ejemplo. Se recomienda insertar entonces tantos Elementos como se deseen y finalmente hacer clic en el </w:t>
      </w:r>
      <w:r w:rsidR="00EC2887">
        <w:t>botón</w:t>
      </w:r>
      <w:r>
        <w:t xml:space="preserve"> Aceptar para guardar los cambios.</w:t>
      </w:r>
    </w:p>
    <w:p w:rsidR="00E41D56" w:rsidRDefault="00E41D56" w:rsidP="005325FC">
      <w:pPr>
        <w:jc w:val="both"/>
      </w:pPr>
      <w:r>
        <w:t xml:space="preserve">Es importante recalcar que todos los Elementos a los que se les da de alta deben ser </w:t>
      </w:r>
      <w:r w:rsidR="00EC2887">
        <w:t>introducidos</w:t>
      </w:r>
      <w:r>
        <w:t xml:space="preserve"> como </w:t>
      </w:r>
      <w:r w:rsidR="00EC2887">
        <w:t>Débitos</w:t>
      </w:r>
      <w:r>
        <w:t xml:space="preserve"> y por tanto han de estar asociados a cuentas Deudoras. En caso de incorporarlos en cuentas Acreedoras el sistema le alertará sobre el posible error contable pero dejará que pueda guardarlo puesto que </w:t>
      </w:r>
      <w:r w:rsidR="00EC2887">
        <w:t>podría</w:t>
      </w:r>
      <w:r>
        <w:t xml:space="preserve"> </w:t>
      </w:r>
      <w:r w:rsidR="00EC2887">
        <w:t>tratarse</w:t>
      </w:r>
      <w:r>
        <w:t xml:space="preserve"> de la </w:t>
      </w:r>
      <w:r w:rsidR="00EC2887">
        <w:t>inversión</w:t>
      </w:r>
      <w:r>
        <w:t xml:space="preserve"> de un comprobante anterior.</w:t>
      </w:r>
    </w:p>
    <w:p w:rsidR="005325FC" w:rsidRDefault="005325FC" w:rsidP="005325FC">
      <w:pPr>
        <w:jc w:val="both"/>
      </w:pPr>
      <w:r>
        <w:t>En este punto se puede verificar la existencia de estos Elementos insertados haciendo uso de la</w:t>
      </w:r>
      <w:r w:rsidR="00301AB4">
        <w:t>s</w:t>
      </w:r>
      <w:r>
        <w:t xml:space="preserve"> funciones descritas en el </w:t>
      </w:r>
      <w:r w:rsidR="00EC2887">
        <w:t>acápite</w:t>
      </w:r>
      <w:r>
        <w:t xml:space="preserve"> </w:t>
      </w:r>
      <w:r>
        <w:fldChar w:fldCharType="begin"/>
      </w:r>
      <w:r>
        <w:instrText xml:space="preserve"> REF _Ref388281766 \h </w:instrText>
      </w:r>
      <w:r>
        <w:fldChar w:fldCharType="separate"/>
      </w:r>
      <w:r w:rsidR="00301AB4" w:rsidRPr="00B05A91">
        <w:t>Existencia de activos</w:t>
      </w:r>
      <w:r>
        <w:fldChar w:fldCharType="end"/>
      </w:r>
      <w:r>
        <w:t xml:space="preserve">. Igualmente </w:t>
      </w:r>
      <w:r w:rsidR="00EC2887">
        <w:t>podría</w:t>
      </w:r>
      <w:r>
        <w:t xml:space="preserve"> recapitularse y verificar lo descrito en el </w:t>
      </w:r>
      <w:r w:rsidR="00EC2887">
        <w:t>acápite</w:t>
      </w:r>
      <w:r>
        <w:t xml:space="preserve"> </w:t>
      </w:r>
      <w:r>
        <w:fldChar w:fldCharType="begin"/>
      </w:r>
      <w:r>
        <w:instrText xml:space="preserve"> REF _Ref388281801 \h </w:instrText>
      </w:r>
      <w:r>
        <w:fldChar w:fldCharType="separate"/>
      </w:r>
      <w:r w:rsidR="00301AB4" w:rsidRPr="00B05A91">
        <w:t>Inspector de Trazas del Sistema</w:t>
      </w:r>
      <w:r>
        <w:fldChar w:fldCharType="end"/>
      </w:r>
      <w:r>
        <w:t xml:space="preserve"> puesto que ya debe existir al menos el registro del Comprobante creado y los ocho pasos previos descritos en el inicio de este punto del Manual.</w:t>
      </w:r>
    </w:p>
    <w:p w:rsidR="005325FC" w:rsidRPr="005325FC" w:rsidRDefault="005325FC" w:rsidP="005325FC">
      <w:pPr>
        <w:jc w:val="both"/>
      </w:pPr>
      <w:r>
        <w:t xml:space="preserve">En la </w:t>
      </w:r>
      <w:r>
        <w:fldChar w:fldCharType="begin"/>
      </w:r>
      <w:r>
        <w:instrText xml:space="preserve"> REF _Ref388281884 \h </w:instrText>
      </w:r>
      <w:r>
        <w:fldChar w:fldCharType="separate"/>
      </w:r>
      <w:r w:rsidR="00301AB4" w:rsidRPr="00B05A91">
        <w:t xml:space="preserve">Ilustración </w:t>
      </w:r>
      <w:r w:rsidR="00301AB4">
        <w:rPr>
          <w:noProof/>
        </w:rPr>
        <w:t>37</w:t>
      </w:r>
      <w:r>
        <w:fldChar w:fldCharType="end"/>
      </w:r>
      <w:r>
        <w:t xml:space="preserve"> se muestra como pudieran verse </w:t>
      </w:r>
      <w:r w:rsidR="00E41D56">
        <w:t xml:space="preserve">elementos insertados en los comprobantes. </w:t>
      </w:r>
      <w:r w:rsidR="00EC2887">
        <w:t>Verifíquese</w:t>
      </w:r>
      <w:r w:rsidR="00E41D56">
        <w:t xml:space="preserve"> entonces el comprobante de Carga Inicial y su completamiento.</w:t>
      </w:r>
    </w:p>
    <w:p w:rsidR="00C85160" w:rsidRPr="00B05A91" w:rsidRDefault="001763BA" w:rsidP="009B6D3E">
      <w:pPr>
        <w:spacing w:after="0"/>
        <w:jc w:val="center"/>
      </w:pPr>
      <w:r w:rsidRPr="00B05A91">
        <w:rPr>
          <w:noProof/>
          <w:lang w:eastAsia="es-ES"/>
        </w:rPr>
        <w:lastRenderedPageBreak/>
        <w:drawing>
          <wp:inline distT="0" distB="0" distL="0" distR="0" wp14:anchorId="72F38E5A" wp14:editId="04A90D35">
            <wp:extent cx="6513527" cy="314233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15049" cy="3143070"/>
                    </a:xfrm>
                    <a:prstGeom prst="rect">
                      <a:avLst/>
                    </a:prstGeom>
                    <a:noFill/>
                    <a:ln>
                      <a:noFill/>
                    </a:ln>
                  </pic:spPr>
                </pic:pic>
              </a:graphicData>
            </a:graphic>
          </wp:inline>
        </w:drawing>
      </w:r>
    </w:p>
    <w:p w:rsidR="00C85160" w:rsidRPr="00B05A91" w:rsidRDefault="00C85160" w:rsidP="009B6D3E">
      <w:pPr>
        <w:pStyle w:val="Epgrafe"/>
        <w:jc w:val="center"/>
      </w:pPr>
      <w:bookmarkStart w:id="156" w:name="_Ref388281884"/>
      <w:bookmarkStart w:id="157" w:name="_Toc388454256"/>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37</w:t>
      </w:r>
      <w:r w:rsidRPr="00B05A91">
        <w:fldChar w:fldCharType="end"/>
      </w:r>
      <w:bookmarkEnd w:id="156"/>
      <w:r w:rsidRPr="00B05A91">
        <w:t xml:space="preserve">: </w:t>
      </w:r>
      <w:r w:rsidR="001763BA" w:rsidRPr="00B05A91">
        <w:t>Información relevante de c</w:t>
      </w:r>
      <w:r w:rsidRPr="00B05A91">
        <w:t>omprobante</w:t>
      </w:r>
      <w:r w:rsidR="001763BA" w:rsidRPr="00B05A91">
        <w:t>s de operaciones</w:t>
      </w:r>
      <w:r w:rsidRPr="00B05A91">
        <w:t>.</w:t>
      </w:r>
      <w:bookmarkEnd w:id="157"/>
    </w:p>
    <w:p w:rsidR="00E41D56" w:rsidRDefault="00E41D56" w:rsidP="00E41D56">
      <w:pPr>
        <w:jc w:val="both"/>
      </w:pPr>
      <w:r>
        <w:t xml:space="preserve">Si se ha llegado hasta aquí entonces el sistema </w:t>
      </w:r>
      <w:r w:rsidR="00EC2887">
        <w:t>está</w:t>
      </w:r>
      <w:r>
        <w:t xml:space="preserve"> listo para gestionar la contabilidad del negocio en base a los comprobantes que se inserten en este. Solo resta actualizar los datos de las operaciones que ocurren en el negocio mediante la </w:t>
      </w:r>
      <w:r w:rsidR="00EC2887">
        <w:t>creación</w:t>
      </w:r>
      <w:r>
        <w:t xml:space="preserve"> de nuevos comprobantes que </w:t>
      </w:r>
      <w:r w:rsidR="00EC2887">
        <w:t>harán</w:t>
      </w:r>
      <w:r>
        <w:t xml:space="preserve"> que se vayan afectando las cuentas y con ellas los estados financieros y los activos que se tienen en cada uno de los Centros de costo.</w:t>
      </w:r>
    </w:p>
    <w:p w:rsidR="004D3E86" w:rsidRPr="00B05A91" w:rsidRDefault="004D3E86" w:rsidP="00B05A91">
      <w:pPr>
        <w:pStyle w:val="Ttulo2"/>
        <w:jc w:val="both"/>
      </w:pPr>
      <w:bookmarkStart w:id="158" w:name="_Ref388285137"/>
      <w:bookmarkStart w:id="159" w:name="_Toc388454211"/>
      <w:r w:rsidRPr="00B05A91">
        <w:t>Saldo de cuentas, ingresos, gastos y resultados</w:t>
      </w:r>
      <w:bookmarkEnd w:id="158"/>
      <w:bookmarkEnd w:id="159"/>
    </w:p>
    <w:p w:rsidR="004D3E86" w:rsidRDefault="00E41D56" w:rsidP="00B05A91">
      <w:pPr>
        <w:jc w:val="both"/>
      </w:pPr>
      <w:r>
        <w:t xml:space="preserve">En el </w:t>
      </w:r>
      <w:r w:rsidR="00EC2887">
        <w:t>acápite</w:t>
      </w:r>
      <w:r>
        <w:t xml:space="preserve"> </w:t>
      </w:r>
      <w:r>
        <w:fldChar w:fldCharType="begin"/>
      </w:r>
      <w:r>
        <w:instrText xml:space="preserve"> REF _Ref388282352 \h </w:instrText>
      </w:r>
      <w:r>
        <w:fldChar w:fldCharType="separate"/>
      </w:r>
      <w:r w:rsidR="00301AB4" w:rsidRPr="00B05A91">
        <w:t>Nomenclador de cuentas</w:t>
      </w:r>
      <w:r>
        <w:fldChar w:fldCharType="end"/>
      </w:r>
      <w:r>
        <w:t xml:space="preserve"> se explicaron los fundamentos </w:t>
      </w:r>
      <w:r w:rsidR="00EC2887">
        <w:t>básicos</w:t>
      </w:r>
      <w:r>
        <w:t xml:space="preserve"> de las cuentas y su uso en el sistema. </w:t>
      </w:r>
      <w:r w:rsidR="00EC2887">
        <w:t>Véase</w:t>
      </w:r>
      <w:r>
        <w:t xml:space="preserve"> en la </w:t>
      </w:r>
      <w:r>
        <w:fldChar w:fldCharType="begin"/>
      </w:r>
      <w:r>
        <w:instrText xml:space="preserve"> REF _Ref388026294 \h </w:instrText>
      </w:r>
      <w:r>
        <w:fldChar w:fldCharType="separate"/>
      </w:r>
      <w:r w:rsidR="00301AB4" w:rsidRPr="00B05A91">
        <w:t xml:space="preserve">Ilustración </w:t>
      </w:r>
      <w:r w:rsidR="00301AB4">
        <w:rPr>
          <w:noProof/>
        </w:rPr>
        <w:t>32</w:t>
      </w:r>
      <w:r>
        <w:fldChar w:fldCharType="end"/>
      </w:r>
      <w:r>
        <w:t xml:space="preserve"> la columna Balance en el </w:t>
      </w:r>
      <w:r w:rsidR="00EC2887">
        <w:t>Área</w:t>
      </w:r>
      <w:r>
        <w:t xml:space="preserve"> de trabajo… ¿sin consolidar, qué significa esto?</w:t>
      </w:r>
    </w:p>
    <w:p w:rsidR="00FE2C64" w:rsidRDefault="00FE2C64" w:rsidP="00B05A91">
      <w:pPr>
        <w:jc w:val="both"/>
      </w:pPr>
      <w:r>
        <w:t xml:space="preserve">Hasta el momento se ha visto que se puede tener en el sistema un </w:t>
      </w:r>
      <w:r w:rsidR="00EC2887">
        <w:t>árbol</w:t>
      </w:r>
      <w:r>
        <w:t xml:space="preserve"> de cuentas tan profundo o pequeño como se desee. </w:t>
      </w:r>
      <w:r w:rsidR="00EC2887">
        <w:t>Básicamente</w:t>
      </w:r>
      <w:r>
        <w:t xml:space="preserve">, las operaciones contables se realizan siempre sobre el </w:t>
      </w:r>
      <w:r w:rsidR="00EC2887">
        <w:t>último</w:t>
      </w:r>
      <w:r>
        <w:t xml:space="preserve"> nivel que no es más que el </w:t>
      </w:r>
      <w:r w:rsidR="00EC2887">
        <w:t>más</w:t>
      </w:r>
      <w:r>
        <w:t xml:space="preserve"> profundo o </w:t>
      </w:r>
      <w:r w:rsidR="00EC2887">
        <w:t>también</w:t>
      </w:r>
      <w:r>
        <w:t xml:space="preserve"> conocido como cuentas hojas. Por tanto el </w:t>
      </w:r>
      <w:r w:rsidR="00EC2887">
        <w:t>cálculo</w:t>
      </w:r>
      <w:r>
        <w:t xml:space="preserve"> de los saldos de estas cuentas es muy simple: Ingresos menos Gastos igual a Resultado.</w:t>
      </w:r>
    </w:p>
    <w:p w:rsidR="00FE2C64" w:rsidRDefault="00FE2C64" w:rsidP="00B05A91">
      <w:pPr>
        <w:jc w:val="both"/>
      </w:pPr>
      <w:r>
        <w:t xml:space="preserve">Sin embargo, las cuentas padres o </w:t>
      </w:r>
      <w:proofErr w:type="spellStart"/>
      <w:r>
        <w:t>consolidadoras</w:t>
      </w:r>
      <w:proofErr w:type="spellEnd"/>
      <w:r>
        <w:t xml:space="preserve"> calculan sus saldos en dependencia de los valores con que cuenten cada uno de sus hijos y esto </w:t>
      </w:r>
      <w:r w:rsidR="00EC2887">
        <w:t>podría</w:t>
      </w:r>
      <w:r>
        <w:t xml:space="preserve"> ser u</w:t>
      </w:r>
      <w:r w:rsidR="00301AB4">
        <w:t>n proceso lento de calcular en á</w:t>
      </w:r>
      <w:r>
        <w:t xml:space="preserve">rboles muy profundos. Por tanto se </w:t>
      </w:r>
      <w:r w:rsidR="00EC2887">
        <w:t>incorporó</w:t>
      </w:r>
      <w:r>
        <w:t xml:space="preserve"> un </w:t>
      </w:r>
      <w:r w:rsidR="00EC2887">
        <w:t>botón</w:t>
      </w:r>
      <w:r>
        <w:t xml:space="preserve"> en la Barra de herramientas del Nomenclador de cuentas que consolida los saldos de las cuentas seleccionadas en el </w:t>
      </w:r>
      <w:r w:rsidR="00EC2887">
        <w:t>Área</w:t>
      </w:r>
      <w:r>
        <w:t xml:space="preserve"> de trabajo. En la </w:t>
      </w:r>
      <w:r>
        <w:fldChar w:fldCharType="begin"/>
      </w:r>
      <w:r>
        <w:instrText xml:space="preserve"> REF _Ref388282793 \h </w:instrText>
      </w:r>
      <w:r>
        <w:fldChar w:fldCharType="separate"/>
      </w:r>
      <w:r w:rsidR="00301AB4" w:rsidRPr="00B05A91">
        <w:t xml:space="preserve">Ilustración </w:t>
      </w:r>
      <w:r w:rsidR="00301AB4">
        <w:rPr>
          <w:noProof/>
        </w:rPr>
        <w:t>38</w:t>
      </w:r>
      <w:r>
        <w:fldChar w:fldCharType="end"/>
      </w:r>
      <w:r>
        <w:t xml:space="preserve"> se ha resaltado este </w:t>
      </w:r>
      <w:r w:rsidR="00EC2887">
        <w:t>botón</w:t>
      </w:r>
      <w:r>
        <w:t xml:space="preserve"> con una flecha roja y se muestra la </w:t>
      </w:r>
      <w:r w:rsidR="00EC2887">
        <w:t>consolidación</w:t>
      </w:r>
      <w:r>
        <w:t xml:space="preserve"> calculada en un sistema de pruebas.</w:t>
      </w:r>
    </w:p>
    <w:p w:rsidR="00FE2C64" w:rsidRDefault="00FE2C64" w:rsidP="00B05A91">
      <w:pPr>
        <w:jc w:val="both"/>
      </w:pPr>
      <w:r>
        <w:t xml:space="preserve">Los resultados se resaltan en color verde siempre y cuando sean positivos y en rojo cuando sean negativos. </w:t>
      </w:r>
      <w:r w:rsidR="00EC2887">
        <w:t>Recuérdese</w:t>
      </w:r>
      <w:r>
        <w:t xml:space="preserve"> que en </w:t>
      </w:r>
      <w:r w:rsidR="00EC2887">
        <w:t>términos</w:t>
      </w:r>
      <w:r>
        <w:t xml:space="preserve"> contables un valor negativo equivale a un gasto o una p</w:t>
      </w:r>
      <w:r w:rsidR="00301AB4">
        <w:t>é</w:t>
      </w:r>
      <w:r>
        <w:t>rdida.</w:t>
      </w:r>
    </w:p>
    <w:p w:rsidR="000F42DC" w:rsidRPr="00B05A91" w:rsidRDefault="000F42DC" w:rsidP="000F42DC">
      <w:pPr>
        <w:jc w:val="both"/>
      </w:pPr>
      <w:r>
        <w:lastRenderedPageBreak/>
        <w:t xml:space="preserve">El uso de esta funcionalidad es lo que ha hecho que se sugiera usar el sistema al menos con tres cuentas, una </w:t>
      </w:r>
      <w:r w:rsidR="00EC2887">
        <w:t>maestra</w:t>
      </w:r>
      <w:r>
        <w:t xml:space="preserve"> o padre superior y al menos dos hijas, una para registrar ingresos y otra para registrar gastos. Esto </w:t>
      </w:r>
      <w:r w:rsidR="00EC2887">
        <w:t>hará</w:t>
      </w:r>
      <w:r>
        <w:t xml:space="preserve"> que sea mucho </w:t>
      </w:r>
      <w:r w:rsidR="00EC2887">
        <w:t>más</w:t>
      </w:r>
      <w:r>
        <w:t xml:space="preserve"> </w:t>
      </w:r>
      <w:r w:rsidR="00EC2887">
        <w:t>fácil</w:t>
      </w:r>
      <w:r>
        <w:t xml:space="preserve"> la </w:t>
      </w:r>
      <w:r w:rsidR="00EC2887">
        <w:t>consolidación</w:t>
      </w:r>
      <w:r>
        <w:t xml:space="preserve"> de los saldos y la </w:t>
      </w:r>
      <w:r w:rsidR="00EC2887">
        <w:t>interpretación</w:t>
      </w:r>
      <w:r>
        <w:t xml:space="preserve"> de los resultados.</w:t>
      </w:r>
    </w:p>
    <w:p w:rsidR="00FE2C64" w:rsidRDefault="00FE2C64" w:rsidP="00B05A91">
      <w:pPr>
        <w:jc w:val="both"/>
      </w:pPr>
      <w:r>
        <w:t xml:space="preserve">En la </w:t>
      </w:r>
      <w:r w:rsidR="00EC2887">
        <w:t>ilustración</w:t>
      </w:r>
      <w:r>
        <w:t xml:space="preserve"> siguiente el saldo de la cuenta de ingresos es positivo por lo que </w:t>
      </w:r>
      <w:r w:rsidR="00EC2887">
        <w:t>lógicamente</w:t>
      </w:r>
      <w:r>
        <w:t xml:space="preserve"> se entiende que en esta cuenta se han tenido ganancias.</w:t>
      </w:r>
    </w:p>
    <w:p w:rsidR="00E41D56" w:rsidRDefault="001050D5" w:rsidP="00FE2C64">
      <w:pPr>
        <w:spacing w:after="0"/>
        <w:jc w:val="center"/>
      </w:pPr>
      <w:r>
        <w:rPr>
          <w:noProof/>
          <w:lang w:eastAsia="es-E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7" type="#_x0000_t67" style="position:absolute;left:0;text-align:left;margin-left:485.3pt;margin-top:20.75pt;width:25.65pt;height:35.15pt;rotation:10565218fd;z-index:251700224" adj="8871,5788" fillcolor="#c00000" strokecolor="#f2f2f2 [3041]" strokeweight="3pt">
            <v:shadow on="t" type="perspective" color="#622423 [1605]" opacity=".5" offset="1pt" offset2="-1pt"/>
            <v:textbox style="layout-flow:vertical-ideographic"/>
          </v:shape>
        </w:pict>
      </w:r>
      <w:r w:rsidR="00FE2C64">
        <w:rPr>
          <w:noProof/>
          <w:lang w:eastAsia="es-ES"/>
        </w:rPr>
        <w:drawing>
          <wp:inline distT="0" distB="0" distL="0" distR="0" wp14:anchorId="5D8AFE8A" wp14:editId="3853EF3E">
            <wp:extent cx="6533722" cy="3143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33722" cy="3143250"/>
                    </a:xfrm>
                    <a:prstGeom prst="rect">
                      <a:avLst/>
                    </a:prstGeom>
                    <a:noFill/>
                    <a:ln>
                      <a:noFill/>
                    </a:ln>
                  </pic:spPr>
                </pic:pic>
              </a:graphicData>
            </a:graphic>
          </wp:inline>
        </w:drawing>
      </w:r>
    </w:p>
    <w:p w:rsidR="00FE2C64" w:rsidRPr="00B05A91" w:rsidRDefault="00FE2C64" w:rsidP="00FE2C64">
      <w:pPr>
        <w:pStyle w:val="Epgrafe"/>
        <w:jc w:val="center"/>
      </w:pPr>
      <w:bookmarkStart w:id="160" w:name="_Ref388282793"/>
      <w:bookmarkStart w:id="161" w:name="_Toc388454257"/>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38</w:t>
      </w:r>
      <w:r w:rsidRPr="00B05A91">
        <w:fldChar w:fldCharType="end"/>
      </w:r>
      <w:bookmarkEnd w:id="160"/>
      <w:r w:rsidRPr="00B05A91">
        <w:t xml:space="preserve">: </w:t>
      </w:r>
      <w:r w:rsidR="00EC2887">
        <w:t>Consolidación</w:t>
      </w:r>
      <w:r>
        <w:t xml:space="preserve"> de saldos de las cuentas</w:t>
      </w:r>
      <w:r w:rsidRPr="00B05A91">
        <w:t>.</w:t>
      </w:r>
      <w:bookmarkEnd w:id="161"/>
    </w:p>
    <w:p w:rsidR="00FE2C64" w:rsidRDefault="000F42DC" w:rsidP="00B05A91">
      <w:pPr>
        <w:jc w:val="both"/>
      </w:pPr>
      <w:r>
        <w:t xml:space="preserve">Para realizar un </w:t>
      </w:r>
      <w:r w:rsidR="00EC2887">
        <w:t>cálculo</w:t>
      </w:r>
      <w:r>
        <w:t xml:space="preserve"> consolidado del negocio debe realizarse el </w:t>
      </w:r>
      <w:r w:rsidR="00EC2887">
        <w:t>cálculo</w:t>
      </w:r>
      <w:r>
        <w:t xml:space="preserve"> seleccionando la cuenta maestra.</w:t>
      </w:r>
    </w:p>
    <w:p w:rsidR="004D3E86" w:rsidRDefault="000F42DC" w:rsidP="000F42DC">
      <w:pPr>
        <w:jc w:val="both"/>
      </w:pPr>
      <w:r>
        <w:t xml:space="preserve">Por otro lado </w:t>
      </w:r>
      <w:r w:rsidR="00EC2887">
        <w:t>también</w:t>
      </w:r>
      <w:r>
        <w:t xml:space="preserve"> </w:t>
      </w:r>
      <w:r w:rsidR="00EC2887">
        <w:t>podrían</w:t>
      </w:r>
      <w:r>
        <w:t xml:space="preserve"> calcularse los </w:t>
      </w:r>
      <w:r w:rsidR="00EC2887">
        <w:t>históricos</w:t>
      </w:r>
      <w:r>
        <w:t xml:space="preserve"> de saldos consolidados. O sea, que si se desea </w:t>
      </w:r>
      <w:r w:rsidR="00EC2887">
        <w:t>recalcular</w:t>
      </w:r>
      <w:r>
        <w:t xml:space="preserve"> como estaban los saldos del mes, trimestre, año o cualquier otra fecha anterior </w:t>
      </w:r>
      <w:r w:rsidR="00EC2887">
        <w:t>podría</w:t>
      </w:r>
      <w:r>
        <w:t xml:space="preserve"> hacerse usando los selectores de fecha de la barra de herramientas.</w:t>
      </w:r>
    </w:p>
    <w:p w:rsidR="00EC2887" w:rsidRDefault="00EC2887" w:rsidP="000F42DC">
      <w:pPr>
        <w:jc w:val="both"/>
      </w:pPr>
      <w:r>
        <w:t xml:space="preserve">Una particularidad interesante incorporada en el sistema es el poder revisar los comprobantes de operaciones que afectan una cuenta determinada desde la propia interfaz del módulo de gestión del Nomenclador de cuentas. Esta funcionalidad puede localizarse en la Barra de herramientas y se activa cuando se selecciona una cuenta hoja o de último nivel (ver </w:t>
      </w:r>
      <w:r>
        <w:fldChar w:fldCharType="begin"/>
      </w:r>
      <w:r>
        <w:instrText xml:space="preserve"> REF _Ref388286136 \h </w:instrText>
      </w:r>
      <w:r>
        <w:fldChar w:fldCharType="separate"/>
      </w:r>
      <w:r w:rsidR="00301AB4" w:rsidRPr="00B05A91">
        <w:t xml:space="preserve">Ilustración </w:t>
      </w:r>
      <w:r w:rsidR="00301AB4">
        <w:rPr>
          <w:noProof/>
        </w:rPr>
        <w:t>39</w:t>
      </w:r>
      <w:r>
        <w:fldChar w:fldCharType="end"/>
      </w:r>
      <w:r>
        <w:t>).</w:t>
      </w:r>
    </w:p>
    <w:p w:rsidR="004B5E17" w:rsidRDefault="00EC2887" w:rsidP="004B5E17">
      <w:pPr>
        <w:spacing w:after="0"/>
        <w:jc w:val="center"/>
      </w:pPr>
      <w:r>
        <w:rPr>
          <w:noProof/>
          <w:lang w:eastAsia="es-ES"/>
        </w:rPr>
        <w:lastRenderedPageBreak/>
        <w:drawing>
          <wp:inline distT="0" distB="0" distL="0" distR="0" wp14:anchorId="6BF622C0" wp14:editId="5CA00B6C">
            <wp:extent cx="6436445" cy="31051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36445" cy="3105150"/>
                    </a:xfrm>
                    <a:prstGeom prst="rect">
                      <a:avLst/>
                    </a:prstGeom>
                    <a:noFill/>
                    <a:ln>
                      <a:noFill/>
                    </a:ln>
                  </pic:spPr>
                </pic:pic>
              </a:graphicData>
            </a:graphic>
          </wp:inline>
        </w:drawing>
      </w:r>
    </w:p>
    <w:p w:rsidR="004B5E17" w:rsidRPr="00B05A91" w:rsidRDefault="004B5E17" w:rsidP="004B5E17">
      <w:pPr>
        <w:pStyle w:val="Epgrafe"/>
        <w:jc w:val="center"/>
      </w:pPr>
      <w:bookmarkStart w:id="162" w:name="_Ref388286136"/>
      <w:bookmarkStart w:id="163" w:name="_Toc388454258"/>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39</w:t>
      </w:r>
      <w:r w:rsidRPr="00B05A91">
        <w:fldChar w:fldCharType="end"/>
      </w:r>
      <w:bookmarkEnd w:id="162"/>
      <w:r w:rsidRPr="00B05A91">
        <w:t xml:space="preserve">: </w:t>
      </w:r>
      <w:r>
        <w:t>Co</w:t>
      </w:r>
      <w:r w:rsidR="00EC2887">
        <w:t>mprobantes asociados a una cuenta determinada</w:t>
      </w:r>
      <w:r w:rsidRPr="00B05A91">
        <w:t>.</w:t>
      </w:r>
      <w:bookmarkEnd w:id="163"/>
    </w:p>
    <w:p w:rsidR="004B5E17" w:rsidRPr="00B05A91" w:rsidRDefault="004B5E17" w:rsidP="000F42DC">
      <w:pPr>
        <w:jc w:val="both"/>
      </w:pPr>
    </w:p>
    <w:p w:rsidR="004D3E86" w:rsidRPr="00B05A91" w:rsidRDefault="004D3E86" w:rsidP="00B05A91">
      <w:pPr>
        <w:pStyle w:val="Ttulo2"/>
        <w:jc w:val="both"/>
      </w:pPr>
      <w:bookmarkStart w:id="164" w:name="_Toc388454212"/>
      <w:r w:rsidRPr="00B05A91">
        <w:t>Otras evidencias de salud financiera</w:t>
      </w:r>
      <w:bookmarkEnd w:id="164"/>
    </w:p>
    <w:p w:rsidR="004D3E86" w:rsidRDefault="007C2CCB" w:rsidP="00B05A91">
      <w:pPr>
        <w:jc w:val="both"/>
      </w:pPr>
      <w:r>
        <w:t xml:space="preserve">Como se ha visto hasta el momento el sistema trabaja en base a la </w:t>
      </w:r>
      <w:r w:rsidR="00EC2887">
        <w:t>creación</w:t>
      </w:r>
      <w:r>
        <w:t xml:space="preserve"> de comprobantes de operaciones los cuales </w:t>
      </w:r>
      <w:r w:rsidR="00EC2887">
        <w:t>podrían</w:t>
      </w:r>
      <w:r>
        <w:t xml:space="preserve"> considerarse como el ombligo o centro de su </w:t>
      </w:r>
      <w:r w:rsidR="00EC2887">
        <w:t>gestión</w:t>
      </w:r>
      <w:r>
        <w:t xml:space="preserve"> contable. Sin embargo, lo que realmente es importante no es el comprobante en </w:t>
      </w:r>
      <w:r w:rsidR="00EC2887">
        <w:t>sí</w:t>
      </w:r>
      <w:r>
        <w:t xml:space="preserve">, sino las transacciones que en </w:t>
      </w:r>
      <w:r w:rsidR="00EC2887">
        <w:t>él</w:t>
      </w:r>
      <w:r>
        <w:t xml:space="preserve"> se registran. Estas son las que llevan toda la </w:t>
      </w:r>
      <w:r w:rsidR="00EC2887">
        <w:t>información</w:t>
      </w:r>
      <w:r>
        <w:t xml:space="preserve"> contable, los saldos de </w:t>
      </w:r>
      <w:r w:rsidR="00EC2887">
        <w:t>débitos</w:t>
      </w:r>
      <w:r>
        <w:t xml:space="preserve"> y </w:t>
      </w:r>
      <w:r w:rsidR="00EC2887">
        <w:t>créditos</w:t>
      </w:r>
      <w:r>
        <w:t xml:space="preserve">, los elementos que se </w:t>
      </w:r>
      <w:r w:rsidR="00EC2887">
        <w:t>están</w:t>
      </w:r>
      <w:r>
        <w:t xml:space="preserve"> gestionando, sus unidades de medida y los centros de costo a los que se </w:t>
      </w:r>
      <w:r w:rsidR="00EC2887">
        <w:t>están</w:t>
      </w:r>
      <w:r>
        <w:t xml:space="preserve"> asociando.</w:t>
      </w:r>
    </w:p>
    <w:p w:rsidR="007C2CCB" w:rsidRDefault="007C2CCB" w:rsidP="00B05A91">
      <w:pPr>
        <w:jc w:val="both"/>
      </w:pPr>
      <w:r>
        <w:t xml:space="preserve">De aquí que otra </w:t>
      </w:r>
      <w:r w:rsidR="00EC2887">
        <w:t>vía</w:t>
      </w:r>
      <w:r>
        <w:t xml:space="preserve"> de consolidar </w:t>
      </w:r>
      <w:r w:rsidR="00EC2887">
        <w:t>información</w:t>
      </w:r>
      <w:r>
        <w:t xml:space="preserve"> contable es el </w:t>
      </w:r>
      <w:r w:rsidR="00EC2887">
        <w:t>análisis</w:t>
      </w:r>
      <w:r>
        <w:t xml:space="preserve"> de estas transacciones independientemente de los comprobantes a los que </w:t>
      </w:r>
      <w:r w:rsidR="00EC2887">
        <w:t>están</w:t>
      </w:r>
      <w:r>
        <w:t xml:space="preserve"> asociadas. Para ello se ha creado la interfaz denominada Balances de </w:t>
      </w:r>
      <w:r w:rsidR="00EC2887">
        <w:t>comprobación</w:t>
      </w:r>
      <w:r>
        <w:t xml:space="preserve"> de saldos. En la </w:t>
      </w:r>
      <w:r>
        <w:fldChar w:fldCharType="begin"/>
      </w:r>
      <w:r>
        <w:instrText xml:space="preserve"> REF _Ref388284314 \h </w:instrText>
      </w:r>
      <w:r>
        <w:fldChar w:fldCharType="separate"/>
      </w:r>
      <w:r w:rsidR="00301AB4" w:rsidRPr="00B05A91">
        <w:t xml:space="preserve">Ilustración </w:t>
      </w:r>
      <w:r w:rsidR="00301AB4">
        <w:rPr>
          <w:noProof/>
        </w:rPr>
        <w:t>40</w:t>
      </w:r>
      <w:r>
        <w:fldChar w:fldCharType="end"/>
      </w:r>
      <w:r>
        <w:t xml:space="preserve"> se muestran las opciones de esta interfaz.</w:t>
      </w:r>
    </w:p>
    <w:p w:rsidR="007C2CCB" w:rsidRDefault="007C2CCB" w:rsidP="007C2CCB">
      <w:pPr>
        <w:spacing w:after="0"/>
        <w:jc w:val="center"/>
      </w:pPr>
      <w:r>
        <w:rPr>
          <w:noProof/>
          <w:lang w:eastAsia="es-ES"/>
        </w:rPr>
        <w:lastRenderedPageBreak/>
        <w:drawing>
          <wp:inline distT="0" distB="0" distL="0" distR="0" wp14:anchorId="070DE1B6" wp14:editId="3A98C1D5">
            <wp:extent cx="6593119" cy="31718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93119" cy="3171825"/>
                    </a:xfrm>
                    <a:prstGeom prst="rect">
                      <a:avLst/>
                    </a:prstGeom>
                    <a:noFill/>
                    <a:ln>
                      <a:noFill/>
                    </a:ln>
                  </pic:spPr>
                </pic:pic>
              </a:graphicData>
            </a:graphic>
          </wp:inline>
        </w:drawing>
      </w:r>
    </w:p>
    <w:p w:rsidR="007C2CCB" w:rsidRPr="00B05A91" w:rsidRDefault="007C2CCB" w:rsidP="007C2CCB">
      <w:pPr>
        <w:pStyle w:val="Epgrafe"/>
        <w:jc w:val="center"/>
      </w:pPr>
      <w:bookmarkStart w:id="165" w:name="_Ref388284314"/>
      <w:bookmarkStart w:id="166" w:name="_Toc388454259"/>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40</w:t>
      </w:r>
      <w:r w:rsidRPr="00B05A91">
        <w:fldChar w:fldCharType="end"/>
      </w:r>
      <w:bookmarkEnd w:id="165"/>
      <w:r w:rsidRPr="00B05A91">
        <w:t xml:space="preserve">: </w:t>
      </w:r>
      <w:r>
        <w:t xml:space="preserve">Balance de </w:t>
      </w:r>
      <w:r w:rsidR="00EC2887">
        <w:t>comprobación</w:t>
      </w:r>
      <w:r>
        <w:t xml:space="preserve"> de saldos</w:t>
      </w:r>
      <w:r w:rsidRPr="00B05A91">
        <w:t>.</w:t>
      </w:r>
      <w:bookmarkEnd w:id="166"/>
    </w:p>
    <w:p w:rsidR="007C2CCB" w:rsidRDefault="007C2CCB" w:rsidP="00B05A91">
      <w:pPr>
        <w:jc w:val="both"/>
      </w:pPr>
      <w:r>
        <w:t xml:space="preserve">Aquí pueden realizarse filtros por fecha de las transacciones registradas en el sistema. Algunos usados </w:t>
      </w:r>
      <w:r w:rsidR="00EC2887">
        <w:t>frecuentemente</w:t>
      </w:r>
      <w:r>
        <w:t xml:space="preserve"> seguramente </w:t>
      </w:r>
      <w:r w:rsidR="00EC2887">
        <w:t>serán</w:t>
      </w:r>
      <w:r>
        <w:t xml:space="preserve"> los del </w:t>
      </w:r>
      <w:r w:rsidR="00EC2887">
        <w:t>día</w:t>
      </w:r>
      <w:r>
        <w:t xml:space="preserve">, mes y año actual por lo que se han creado accesos directos a estos en la Barra de herramientas mediante la funcionalidad de Vista </w:t>
      </w:r>
      <w:r w:rsidR="00EC2887">
        <w:t>rápida</w:t>
      </w:r>
      <w:r>
        <w:t>.</w:t>
      </w:r>
    </w:p>
    <w:p w:rsidR="007C2CCB" w:rsidRDefault="00301AB4" w:rsidP="00B05A91">
      <w:pPr>
        <w:jc w:val="both"/>
      </w:pPr>
      <w:r>
        <w:t xml:space="preserve">La utilidad </w:t>
      </w:r>
      <w:r w:rsidR="007C2CCB">
        <w:t xml:space="preserve">del balance de </w:t>
      </w:r>
      <w:r w:rsidR="00EC2887">
        <w:t>comprobación</w:t>
      </w:r>
      <w:r w:rsidR="007C2CCB">
        <w:t xml:space="preserve"> queda abierto a los usos que pueda darle cada cliente, pero seguramente </w:t>
      </w:r>
      <w:r w:rsidR="00EC2887">
        <w:t>será</w:t>
      </w:r>
      <w:r>
        <w:t xml:space="preserve"> importante para </w:t>
      </w:r>
      <w:r w:rsidR="007C2CCB">
        <w:t xml:space="preserve">consolidar saldos por periodos y centros de costo de forma que pueda abundarse un poco </w:t>
      </w:r>
      <w:r w:rsidR="00EC2887">
        <w:t>más</w:t>
      </w:r>
      <w:r w:rsidR="007C2CCB">
        <w:t xml:space="preserve"> en la salud financiera usando estas otras evidencias.</w:t>
      </w:r>
    </w:p>
    <w:p w:rsidR="004D3E86" w:rsidRPr="00B05A91" w:rsidRDefault="004D3E86" w:rsidP="00B05A91">
      <w:pPr>
        <w:spacing w:after="0"/>
        <w:jc w:val="both"/>
        <w:rPr>
          <w:b/>
        </w:rPr>
      </w:pPr>
    </w:p>
    <w:p w:rsidR="004D3E86" w:rsidRPr="00B05A91" w:rsidRDefault="004D3E86" w:rsidP="00B05A91">
      <w:pPr>
        <w:pStyle w:val="Ttulo2"/>
        <w:jc w:val="both"/>
      </w:pPr>
      <w:bookmarkStart w:id="167" w:name="_Ref388281766"/>
      <w:bookmarkStart w:id="168" w:name="_Toc388454213"/>
      <w:r w:rsidRPr="00B05A91">
        <w:t>Existencia de activos</w:t>
      </w:r>
      <w:bookmarkEnd w:id="167"/>
      <w:bookmarkEnd w:id="168"/>
    </w:p>
    <w:p w:rsidR="004D3E86" w:rsidRDefault="00FB2CB7" w:rsidP="00B05A91">
      <w:pPr>
        <w:jc w:val="both"/>
      </w:pPr>
      <w:r>
        <w:t xml:space="preserve">En el </w:t>
      </w:r>
      <w:r w:rsidR="00EC2887">
        <w:t>acápite</w:t>
      </w:r>
      <w:r>
        <w:t xml:space="preserve"> </w:t>
      </w:r>
      <w:r>
        <w:fldChar w:fldCharType="begin"/>
      </w:r>
      <w:r>
        <w:instrText xml:space="preserve"> REF _Ref388266184 \h </w:instrText>
      </w:r>
      <w:r>
        <w:fldChar w:fldCharType="separate"/>
      </w:r>
      <w:r w:rsidR="00301AB4" w:rsidRPr="00B05A91">
        <w:t>Centro de costo</w:t>
      </w:r>
      <w:r>
        <w:fldChar w:fldCharType="end"/>
      </w:r>
      <w:r>
        <w:t xml:space="preserve"> se expuso una </w:t>
      </w:r>
      <w:r w:rsidR="00EC2887">
        <w:t>panorámica</w:t>
      </w:r>
      <w:r>
        <w:t xml:space="preserve"> general del uso de este </w:t>
      </w:r>
      <w:r w:rsidR="00EC2887">
        <w:t>módulo</w:t>
      </w:r>
      <w:r>
        <w:t xml:space="preserve"> del sistema. Sin embargo se omitió la funcionalidad de Activos presente en la Barra de herramientas. Esto porque en el momento no era relevante puesto que no </w:t>
      </w:r>
      <w:r w:rsidR="00EC2887">
        <w:t>podría</w:t>
      </w:r>
      <w:r>
        <w:t xml:space="preserve"> ilustrarse en base a los pocos datos que </w:t>
      </w:r>
      <w:r w:rsidR="00EC2887">
        <w:t>existirían</w:t>
      </w:r>
      <w:r>
        <w:t xml:space="preserve"> en ese entonces.</w:t>
      </w:r>
    </w:p>
    <w:p w:rsidR="00FB2CB7" w:rsidRDefault="00FB2CB7" w:rsidP="00B05A91">
      <w:pPr>
        <w:jc w:val="both"/>
      </w:pPr>
      <w:r>
        <w:t xml:space="preserve">Si se accede nuevamente a la interfaz del </w:t>
      </w:r>
      <w:r w:rsidR="00EC2887">
        <w:t>módulo</w:t>
      </w:r>
      <w:r>
        <w:t xml:space="preserve"> de </w:t>
      </w:r>
      <w:r w:rsidR="00EC2887">
        <w:t>gestión</w:t>
      </w:r>
      <w:r>
        <w:t xml:space="preserve"> de Centros de costo  </w:t>
      </w:r>
      <w:r w:rsidR="00EC2887">
        <w:t>podría</w:t>
      </w:r>
      <w:r>
        <w:t xml:space="preserve"> notarse que el </w:t>
      </w:r>
      <w:r w:rsidR="00EC2887">
        <w:t>botón</w:t>
      </w:r>
      <w:r>
        <w:t xml:space="preserve"> Activos aparece inicialmente deshabilitado y que solo estará disponible cuando se seleccione un Centro de costo hijo o de último nivel.</w:t>
      </w:r>
    </w:p>
    <w:p w:rsidR="00FB2CB7" w:rsidRDefault="00FB2CB7" w:rsidP="00B05A91">
      <w:pPr>
        <w:jc w:val="both"/>
      </w:pPr>
      <w:r>
        <w:t xml:space="preserve">Una vez realizado esto aparecerá un panel auxiliar en el cual se mostrarán detalles de los activos existentes en el Centro seleccionado. En la </w:t>
      </w:r>
      <w:r w:rsidR="00EC2887">
        <w:t>ilustración</w:t>
      </w:r>
      <w:r>
        <w:t xml:space="preserve"> siguiente se han resaltado con una flecha la existencia de algunos </w:t>
      </w:r>
      <w:r w:rsidR="00EC2887">
        <w:t>activos</w:t>
      </w:r>
      <w:r>
        <w:t xml:space="preserve"> en un sistema de pruebas.</w:t>
      </w:r>
    </w:p>
    <w:p w:rsidR="007C2CCB" w:rsidRDefault="001050D5" w:rsidP="00FB2CB7">
      <w:pPr>
        <w:spacing w:after="0"/>
        <w:jc w:val="center"/>
      </w:pPr>
      <w:r>
        <w:rPr>
          <w:noProof/>
          <w:lang w:eastAsia="es-ES"/>
        </w:rPr>
        <w:lastRenderedPageBreak/>
        <w:pict>
          <v:shape id="_x0000_s1058" type="#_x0000_t67" style="position:absolute;left:0;text-align:left;margin-left:438.05pt;margin-top:148.35pt;width:25.65pt;height:35.15pt;rotation:2570123fd;z-index:251701248" adj="8871,5788" fillcolor="#c00000" strokecolor="#f2f2f2 [3041]" strokeweight="3pt">
            <v:shadow on="t" type="perspective" color="#622423 [1605]" opacity=".5" offset="1pt" offset2="-1pt"/>
            <v:textbox style="layout-flow:vertical-ideographic"/>
          </v:shape>
        </w:pict>
      </w:r>
      <w:r w:rsidR="007C2CCB">
        <w:rPr>
          <w:noProof/>
          <w:lang w:eastAsia="es-ES"/>
        </w:rPr>
        <w:drawing>
          <wp:inline distT="0" distB="0" distL="0" distR="0" wp14:anchorId="1150E37F" wp14:editId="67342DD1">
            <wp:extent cx="6591300" cy="31709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91300" cy="3170950"/>
                    </a:xfrm>
                    <a:prstGeom prst="rect">
                      <a:avLst/>
                    </a:prstGeom>
                    <a:noFill/>
                    <a:ln>
                      <a:noFill/>
                    </a:ln>
                  </pic:spPr>
                </pic:pic>
              </a:graphicData>
            </a:graphic>
          </wp:inline>
        </w:drawing>
      </w:r>
    </w:p>
    <w:p w:rsidR="007C2CCB" w:rsidRPr="00B05A91" w:rsidRDefault="007C2CCB" w:rsidP="007C2CCB">
      <w:pPr>
        <w:pStyle w:val="Epgrafe"/>
        <w:jc w:val="center"/>
      </w:pPr>
      <w:bookmarkStart w:id="169" w:name="_Toc388454260"/>
      <w:r w:rsidRPr="00B05A91">
        <w:t xml:space="preserve">Ilustración </w:t>
      </w:r>
      <w:r w:rsidRPr="00B05A91">
        <w:fldChar w:fldCharType="begin"/>
      </w:r>
      <w:r w:rsidRPr="00B05A91">
        <w:instrText xml:space="preserve"> SEQ Ilustración \* ARABIC </w:instrText>
      </w:r>
      <w:r w:rsidRPr="00B05A91">
        <w:fldChar w:fldCharType="separate"/>
      </w:r>
      <w:r w:rsidR="00301AB4">
        <w:rPr>
          <w:noProof/>
        </w:rPr>
        <w:t>41</w:t>
      </w:r>
      <w:r w:rsidRPr="00B05A91">
        <w:fldChar w:fldCharType="end"/>
      </w:r>
      <w:r w:rsidRPr="00B05A91">
        <w:t xml:space="preserve">: </w:t>
      </w:r>
      <w:r>
        <w:t>Existencia de activos por Centros de costo</w:t>
      </w:r>
      <w:r w:rsidRPr="00B05A91">
        <w:t>.</w:t>
      </w:r>
      <w:bookmarkEnd w:id="169"/>
    </w:p>
    <w:p w:rsidR="00FB2CB7" w:rsidRDefault="00FB2CB7" w:rsidP="00FB2CB7">
      <w:pPr>
        <w:spacing w:after="0"/>
        <w:jc w:val="both"/>
      </w:pPr>
      <w:r>
        <w:t xml:space="preserve">De forma </w:t>
      </w:r>
      <w:r w:rsidR="00EC2887">
        <w:t>análoga</w:t>
      </w:r>
      <w:r>
        <w:t xml:space="preserve"> a la forma de consolidar </w:t>
      </w:r>
      <w:proofErr w:type="gramStart"/>
      <w:r>
        <w:t>saldos explicada</w:t>
      </w:r>
      <w:proofErr w:type="gramEnd"/>
      <w:r>
        <w:t xml:space="preserve"> en el </w:t>
      </w:r>
      <w:r w:rsidR="00EC2887">
        <w:t>acápite</w:t>
      </w:r>
      <w:r>
        <w:t xml:space="preserve"> “</w:t>
      </w:r>
      <w:r>
        <w:fldChar w:fldCharType="begin"/>
      </w:r>
      <w:r>
        <w:instrText xml:space="preserve"> REF _Ref388285137 \h </w:instrText>
      </w:r>
      <w:r>
        <w:fldChar w:fldCharType="separate"/>
      </w:r>
      <w:r w:rsidR="00301AB4" w:rsidRPr="00B05A91">
        <w:t>Saldo de cuentas, ingresos, gastos y resultados</w:t>
      </w:r>
      <w:r>
        <w:fldChar w:fldCharType="end"/>
      </w:r>
      <w:r>
        <w:t xml:space="preserve">” se puede realizar en este caso la </w:t>
      </w:r>
      <w:r w:rsidR="00EC2887">
        <w:t>consolidación</w:t>
      </w:r>
      <w:r>
        <w:t xml:space="preserve"> de activos. O sea, </w:t>
      </w:r>
      <w:r w:rsidR="00EC2887">
        <w:t>podría</w:t>
      </w:r>
      <w:r>
        <w:t xml:space="preserve"> verse en el tiempo el </w:t>
      </w:r>
      <w:r w:rsidR="00EC2887">
        <w:t>histórico</w:t>
      </w:r>
      <w:r>
        <w:t xml:space="preserve"> de activos con que se contaban en </w:t>
      </w:r>
      <w:r w:rsidR="00EC2887">
        <w:t>algún</w:t>
      </w:r>
      <w:r>
        <w:t xml:space="preserve"> momento determinado en los distintos Centros registrados en el software y con ello realizar </w:t>
      </w:r>
      <w:r w:rsidR="00EC2887">
        <w:t>análisis</w:t>
      </w:r>
      <w:r>
        <w:t xml:space="preserve"> sobre aspectos importantes del negocio.</w:t>
      </w:r>
    </w:p>
    <w:p w:rsidR="00FB2CB7" w:rsidRPr="00FB2CB7" w:rsidRDefault="00FB2CB7" w:rsidP="00FB2CB7">
      <w:pPr>
        <w:spacing w:after="0"/>
        <w:jc w:val="both"/>
      </w:pPr>
    </w:p>
    <w:p w:rsidR="00FB2CB7" w:rsidRPr="00B05A91" w:rsidRDefault="00FB2CB7" w:rsidP="00B05A91">
      <w:pPr>
        <w:spacing w:after="0"/>
        <w:jc w:val="both"/>
        <w:rPr>
          <w:b/>
        </w:rPr>
        <w:sectPr w:rsidR="00FB2CB7" w:rsidRPr="00B05A91" w:rsidSect="004959D9">
          <w:headerReference w:type="default" r:id="rId60"/>
          <w:footerReference w:type="default" r:id="rId61"/>
          <w:pgSz w:w="12240" w:h="15840"/>
          <w:pgMar w:top="1100" w:right="567" w:bottom="1418" w:left="567" w:header="709" w:footer="533" w:gutter="0"/>
          <w:pgNumType w:start="0"/>
          <w:cols w:space="708"/>
          <w:titlePg/>
          <w:docGrid w:linePitch="360"/>
        </w:sectPr>
      </w:pPr>
    </w:p>
    <w:p w:rsidR="00E85992" w:rsidRPr="00B05A91" w:rsidRDefault="00E85992" w:rsidP="00B05A91">
      <w:pPr>
        <w:pStyle w:val="Default"/>
        <w:jc w:val="both"/>
        <w:rPr>
          <w:i/>
          <w:iCs/>
          <w:sz w:val="23"/>
          <w:szCs w:val="23"/>
        </w:rPr>
      </w:pPr>
    </w:p>
    <w:p w:rsidR="00E85992" w:rsidRPr="00B05A91" w:rsidRDefault="00E85992" w:rsidP="00B05A91">
      <w:pPr>
        <w:pStyle w:val="Default"/>
        <w:jc w:val="both"/>
        <w:rPr>
          <w:i/>
          <w:iCs/>
          <w:sz w:val="23"/>
          <w:szCs w:val="23"/>
        </w:rPr>
      </w:pPr>
    </w:p>
    <w:p w:rsidR="00E85992" w:rsidRPr="00B05A91" w:rsidRDefault="00E85992" w:rsidP="00B05A91">
      <w:pPr>
        <w:pStyle w:val="Default"/>
        <w:jc w:val="both"/>
        <w:rPr>
          <w:i/>
          <w:iCs/>
          <w:sz w:val="23"/>
          <w:szCs w:val="23"/>
        </w:rPr>
      </w:pPr>
    </w:p>
    <w:p w:rsidR="00E85992" w:rsidRPr="00B05A91" w:rsidRDefault="00E85992" w:rsidP="00B05A91">
      <w:pPr>
        <w:pStyle w:val="Default"/>
        <w:jc w:val="both"/>
        <w:rPr>
          <w:i/>
          <w:iCs/>
          <w:sz w:val="23"/>
          <w:szCs w:val="23"/>
        </w:rPr>
      </w:pPr>
    </w:p>
    <w:p w:rsidR="00E85992" w:rsidRPr="00B05A91" w:rsidRDefault="00E85992" w:rsidP="00B05A91">
      <w:pPr>
        <w:pStyle w:val="Default"/>
        <w:jc w:val="both"/>
        <w:rPr>
          <w:i/>
          <w:iCs/>
          <w:sz w:val="23"/>
          <w:szCs w:val="23"/>
        </w:rPr>
      </w:pPr>
    </w:p>
    <w:p w:rsidR="00E85992" w:rsidRPr="00B05A91" w:rsidRDefault="00E85992" w:rsidP="00B05A91">
      <w:pPr>
        <w:pStyle w:val="Default"/>
        <w:jc w:val="both"/>
        <w:rPr>
          <w:i/>
          <w:iCs/>
          <w:sz w:val="23"/>
          <w:szCs w:val="23"/>
        </w:rPr>
      </w:pPr>
    </w:p>
    <w:p w:rsidR="00E85992" w:rsidRPr="00B05A91" w:rsidRDefault="00E85992" w:rsidP="00B05A91">
      <w:pPr>
        <w:pStyle w:val="Default"/>
        <w:jc w:val="both"/>
        <w:rPr>
          <w:i/>
          <w:iCs/>
          <w:sz w:val="23"/>
          <w:szCs w:val="23"/>
        </w:rPr>
      </w:pPr>
    </w:p>
    <w:p w:rsidR="00E85992" w:rsidRPr="00B05A91" w:rsidRDefault="00E85992" w:rsidP="00B05A91">
      <w:pPr>
        <w:pStyle w:val="Default"/>
        <w:jc w:val="both"/>
        <w:rPr>
          <w:i/>
          <w:iCs/>
          <w:sz w:val="23"/>
          <w:szCs w:val="23"/>
        </w:rPr>
      </w:pPr>
    </w:p>
    <w:p w:rsidR="00E85992" w:rsidRPr="00B05A91" w:rsidRDefault="00E85992" w:rsidP="00B05A91">
      <w:pPr>
        <w:pStyle w:val="Default"/>
        <w:jc w:val="both"/>
        <w:rPr>
          <w:i/>
          <w:iCs/>
          <w:sz w:val="23"/>
          <w:szCs w:val="23"/>
        </w:rPr>
      </w:pPr>
    </w:p>
    <w:p w:rsidR="00E85992" w:rsidRPr="00B05A91" w:rsidRDefault="00E85992" w:rsidP="00B05A91">
      <w:pPr>
        <w:spacing w:after="0"/>
        <w:jc w:val="both"/>
        <w:rPr>
          <w:b/>
        </w:rPr>
      </w:pPr>
    </w:p>
    <w:p w:rsidR="00C251E2" w:rsidRPr="00B05A91" w:rsidRDefault="001050D5" w:rsidP="00B05A91">
      <w:pPr>
        <w:spacing w:after="0"/>
        <w:jc w:val="both"/>
        <w:rPr>
          <w:b/>
        </w:rPr>
      </w:pPr>
      <w:r>
        <w:pict>
          <v:rect id="Autoforma 14" o:spid="_x0000_s1040" style="position:absolute;left:0;text-align:left;margin-left:24.15pt;margin-top:464.75pt;width:525.3pt;height:206.25pt;z-index:251679744;visibility:visible;mso-wrap-distance-left:36pt;mso-wrap-distance-top:0;mso-wrap-distance-right:9pt;mso-wrap-distance-bottom:0;mso-position-horizontal-relative:margin;mso-position-vertical-relative:margin;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" o:allowincell="f" filled="f" stroked="f" strokeweight="1.25pt">
            <v:textbox style="mso-next-textbox:#Autoforma 14" inset=",7.2pt,,7.2pt">
              <w:txbxContent>
                <w:p w:rsidR="00772A52" w:rsidRPr="00420D1D" w:rsidRDefault="00772A52" w:rsidP="00E85992">
                  <w:pPr>
                    <w:pStyle w:val="Ttulo1"/>
                    <w:pBdr>
                      <w:left w:val="single" w:sz="48" w:space="13" w:color="4F81BD" w:themeColor="accent1"/>
                    </w:pBdr>
                    <w:spacing w:before="0"/>
                    <w:rPr>
                      <w:b w:val="0"/>
                      <w:bCs w:val="0"/>
                      <w:i/>
                      <w:color w:val="auto"/>
                      <w:sz w:val="24"/>
                    </w:rPr>
                  </w:pPr>
                  <w:bookmarkStart w:id="170" w:name="_Toc388014665"/>
                  <w:bookmarkStart w:id="171" w:name="_Toc388108329"/>
                  <w:bookmarkStart w:id="172" w:name="_Toc388286427"/>
                  <w:bookmarkStart w:id="173" w:name="_Toc388454214"/>
                  <w:r w:rsidRPr="00420D1D">
                    <w:rPr>
                      <w:b w:val="0"/>
                      <w:bCs w:val="0"/>
                      <w:i/>
                      <w:color w:val="auto"/>
                      <w:sz w:val="24"/>
                    </w:rPr>
                    <w:t xml:space="preserve">El </w:t>
                  </w:r>
                  <w:proofErr w:type="spellStart"/>
                  <w:r>
                    <w:rPr>
                      <w:b w:val="0"/>
                      <w:bCs w:val="0"/>
                      <w:i/>
                      <w:color w:val="auto"/>
                      <w:sz w:val="24"/>
                    </w:rPr>
                    <w:t>Zentro</w:t>
                  </w:r>
                  <w:proofErr w:type="spellEnd"/>
                  <w:r w:rsidRPr="00F64453">
                    <w:rPr>
                      <w:b w:val="0"/>
                      <w:bCs w:val="0"/>
                      <w:i/>
                      <w:color w:val="auto"/>
                      <w:sz w:val="24"/>
                      <w:vertAlign w:val="superscript"/>
                    </w:rPr>
                    <w:t>®</w:t>
                  </w:r>
                  <w:r>
                    <w:rPr>
                      <w:b w:val="0"/>
                      <w:bCs w:val="0"/>
                      <w:i/>
                      <w:color w:val="auto"/>
                      <w:sz w:val="24"/>
                    </w:rPr>
                    <w:t xml:space="preserve"> Mini Contador </w:t>
                  </w:r>
                  <w:r w:rsidRPr="00420D1D">
                    <w:rPr>
                      <w:b w:val="0"/>
                      <w:bCs w:val="0"/>
                      <w:i/>
                      <w:color w:val="auto"/>
                      <w:sz w:val="24"/>
                    </w:rPr>
                    <w:t>ha sido desarrollado por:</w:t>
                  </w:r>
                  <w:bookmarkEnd w:id="170"/>
                  <w:bookmarkEnd w:id="171"/>
                  <w:bookmarkEnd w:id="172"/>
                  <w:bookmarkEnd w:id="173"/>
                  <w:r w:rsidRPr="00420D1D">
                    <w:rPr>
                      <w:b w:val="0"/>
                      <w:bCs w:val="0"/>
                      <w:i/>
                      <w:color w:val="auto"/>
                      <w:sz w:val="24"/>
                    </w:rPr>
                    <w:t xml:space="preserve"> </w:t>
                  </w:r>
                </w:p>
                <w:p w:rsidR="00772A52" w:rsidRPr="00420D1D" w:rsidRDefault="00772A52" w:rsidP="00E85992">
                  <w:pPr>
                    <w:pStyle w:val="Ttulo1"/>
                    <w:pBdr>
                      <w:left w:val="single" w:sz="48" w:space="13" w:color="4F81BD" w:themeColor="accent1"/>
                    </w:pBdr>
                    <w:spacing w:before="0"/>
                    <w:rPr>
                      <w:b w:val="0"/>
                      <w:bCs w:val="0"/>
                      <w:color w:val="auto"/>
                    </w:rPr>
                  </w:pPr>
                  <w:bookmarkStart w:id="174" w:name="_Toc388014666"/>
                  <w:bookmarkStart w:id="175" w:name="_Toc388108330"/>
                  <w:bookmarkStart w:id="176" w:name="_Toc388286428"/>
                  <w:bookmarkStart w:id="177" w:name="_Toc388454215"/>
                  <w:r w:rsidRPr="00420D1D">
                    <w:rPr>
                      <w:b w:val="0"/>
                      <w:bCs w:val="0"/>
                      <w:color w:val="auto"/>
                    </w:rPr>
                    <w:t>MSc. Donel Vázquez Zambrano</w:t>
                  </w:r>
                  <w:bookmarkEnd w:id="174"/>
                  <w:bookmarkEnd w:id="175"/>
                  <w:bookmarkEnd w:id="176"/>
                  <w:bookmarkEnd w:id="177"/>
                  <w:r w:rsidRPr="00420D1D">
                    <w:rPr>
                      <w:b w:val="0"/>
                      <w:bCs w:val="0"/>
                      <w:color w:val="auto"/>
                    </w:rPr>
                    <w:t xml:space="preserve"> </w:t>
                  </w:r>
                </w:p>
                <w:p w:rsidR="00772A52" w:rsidRPr="00420D1D" w:rsidRDefault="00772A52" w:rsidP="00E85992">
                  <w:pPr>
                    <w:pStyle w:val="Ttulo1"/>
                    <w:pBdr>
                      <w:left w:val="single" w:sz="48" w:space="13" w:color="4F81BD" w:themeColor="accent1"/>
                    </w:pBdr>
                    <w:spacing w:before="0"/>
                    <w:rPr>
                      <w:b w:val="0"/>
                      <w:bCs w:val="0"/>
                      <w:color w:val="auto"/>
                    </w:rPr>
                  </w:pPr>
                  <w:bookmarkStart w:id="178" w:name="_Toc388014667"/>
                  <w:bookmarkStart w:id="179" w:name="_Toc388108331"/>
                  <w:bookmarkStart w:id="180" w:name="_Toc388286429"/>
                  <w:bookmarkStart w:id="181" w:name="_Toc388454216"/>
                  <w:r w:rsidRPr="00420D1D">
                    <w:rPr>
                      <w:b w:val="0"/>
                      <w:bCs w:val="0"/>
                      <w:color w:val="auto"/>
                    </w:rPr>
                    <w:t>Calle 25 No 5 entre 4ta y 6ta RPTO Ramón Quintana</w:t>
                  </w:r>
                  <w:bookmarkEnd w:id="178"/>
                  <w:bookmarkEnd w:id="179"/>
                  <w:bookmarkEnd w:id="180"/>
                  <w:bookmarkEnd w:id="181"/>
                  <w:r w:rsidRPr="00420D1D">
                    <w:rPr>
                      <w:b w:val="0"/>
                      <w:bCs w:val="0"/>
                      <w:color w:val="auto"/>
                    </w:rPr>
                    <w:t xml:space="preserve"> </w:t>
                  </w:r>
                </w:p>
                <w:p w:rsidR="00772A52" w:rsidRDefault="00772A52" w:rsidP="004B5E17">
                  <w:pPr>
                    <w:pStyle w:val="Ttulo1"/>
                    <w:pBdr>
                      <w:left w:val="single" w:sz="48" w:space="13" w:color="4F81BD" w:themeColor="accent1"/>
                    </w:pBdr>
                    <w:spacing w:before="0"/>
                    <w:rPr>
                      <w:b w:val="0"/>
                      <w:bCs w:val="0"/>
                      <w:color w:val="auto"/>
                    </w:rPr>
                  </w:pPr>
                  <w:bookmarkStart w:id="182" w:name="_Toc388014668"/>
                  <w:bookmarkStart w:id="183" w:name="_Toc388108332"/>
                  <w:bookmarkStart w:id="184" w:name="_Toc388286430"/>
                  <w:bookmarkStart w:id="185" w:name="_Toc388454217"/>
                  <w:r w:rsidRPr="00420D1D">
                    <w:rPr>
                      <w:b w:val="0"/>
                      <w:bCs w:val="0"/>
                      <w:color w:val="auto"/>
                    </w:rPr>
                    <w:t>Correo electrónico: dvzambrano@gmail.com</w:t>
                  </w:r>
                  <w:bookmarkStart w:id="186" w:name="_Toc388014669"/>
                  <w:bookmarkStart w:id="187" w:name="_Toc388108333"/>
                  <w:bookmarkEnd w:id="182"/>
                  <w:bookmarkEnd w:id="183"/>
                  <w:bookmarkEnd w:id="184"/>
                  <w:bookmarkEnd w:id="185"/>
                  <w:r>
                    <w:rPr>
                      <w:b w:val="0"/>
                      <w:bCs w:val="0"/>
                      <w:color w:val="auto"/>
                    </w:rPr>
                    <w:t xml:space="preserve"> </w:t>
                  </w:r>
                </w:p>
                <w:p w:rsidR="00772A52" w:rsidRDefault="00772A52" w:rsidP="004B5E17">
                  <w:pPr>
                    <w:pStyle w:val="Ttulo1"/>
                    <w:pBdr>
                      <w:left w:val="single" w:sz="48" w:space="13" w:color="4F81BD" w:themeColor="accent1"/>
                    </w:pBdr>
                    <w:spacing w:before="0"/>
                    <w:rPr>
                      <w:b w:val="0"/>
                      <w:bCs w:val="0"/>
                      <w:color w:val="auto"/>
                    </w:rPr>
                  </w:pPr>
                  <w:bookmarkStart w:id="188" w:name="_Toc388286431"/>
                  <w:bookmarkStart w:id="189" w:name="_Toc388454218"/>
                  <w:r>
                    <w:rPr>
                      <w:b w:val="0"/>
                      <w:bCs w:val="0"/>
                      <w:color w:val="auto"/>
                    </w:rPr>
                    <w:t>Teléfono: +5353722253</w:t>
                  </w:r>
                  <w:bookmarkEnd w:id="188"/>
                  <w:bookmarkEnd w:id="189"/>
                </w:p>
                <w:p w:rsidR="00772A52" w:rsidRDefault="00772A52" w:rsidP="004B5E17">
                  <w:pPr>
                    <w:pStyle w:val="Ttulo1"/>
                    <w:pBdr>
                      <w:left w:val="single" w:sz="48" w:space="13" w:color="4F81BD" w:themeColor="accent1"/>
                    </w:pBdr>
                    <w:spacing w:before="0"/>
                    <w:rPr>
                      <w:b w:val="0"/>
                      <w:bCs w:val="0"/>
                      <w:color w:val="auto"/>
                    </w:rPr>
                  </w:pPr>
                </w:p>
                <w:p w:rsidR="00772A52" w:rsidRPr="004B5E17" w:rsidRDefault="00772A52" w:rsidP="004B5E17">
                  <w:pPr>
                    <w:pStyle w:val="Ttulo1"/>
                    <w:pBdr>
                      <w:left w:val="single" w:sz="48" w:space="13" w:color="4F81BD" w:themeColor="accent1"/>
                    </w:pBdr>
                    <w:spacing w:before="0"/>
                    <w:rPr>
                      <w:b w:val="0"/>
                      <w:bCs w:val="0"/>
                      <w:color w:val="auto"/>
                      <w:sz w:val="16"/>
                    </w:rPr>
                  </w:pPr>
                  <w:bookmarkStart w:id="190" w:name="_Toc388286432"/>
                  <w:bookmarkStart w:id="191" w:name="_Toc388454219"/>
                  <w:r w:rsidRPr="004B5E17">
                    <w:rPr>
                      <w:b w:val="0"/>
                      <w:bCs w:val="0"/>
                      <w:color w:val="auto"/>
                      <w:sz w:val="16"/>
                    </w:rPr>
                    <w:t>Este software y la marca con la que se distribuye, están registrados en el Centro Nacional del Derecho de Autor y la Oficina Cubana de la Propiedad Industrial respectivamente. Si usted usa, copia, distribuye y, o, altera este software sin los permisos exclusivos de su autor puede ser juzgado según las leyes internacionales del Derecho de Autor.</w:t>
                  </w:r>
                  <w:bookmarkEnd w:id="186"/>
                  <w:bookmarkEnd w:id="187"/>
                  <w:bookmarkEnd w:id="190"/>
                  <w:bookmarkEnd w:id="191"/>
                  <w:r w:rsidR="00CC3244">
                    <w:rPr>
                      <w:b w:val="0"/>
                      <w:bCs w:val="0"/>
                      <w:color w:val="auto"/>
                      <w:sz w:val="16"/>
                    </w:rPr>
                    <w:br/>
                  </w:r>
                  <w:r w:rsidR="00CC3244">
                    <w:rPr>
                      <w:b w:val="0"/>
                      <w:bCs w:val="0"/>
                      <w:color w:val="auto"/>
                      <w:sz w:val="16"/>
                    </w:rPr>
                    <w:br/>
                    <w:t>La información contenida en este documento puede estar sujeta a cambios sin previo aviso.</w:t>
                  </w:r>
                  <w:r w:rsidR="00CC3244">
                    <w:rPr>
                      <w:b w:val="0"/>
                      <w:bCs w:val="0"/>
                      <w:color w:val="auto"/>
                      <w:sz w:val="16"/>
                    </w:rPr>
                    <w:br/>
                    <w:t xml:space="preserve">Las únicas garantías de los productos y servicios </w:t>
                  </w:r>
                  <w:proofErr w:type="spellStart"/>
                  <w:r w:rsidR="00CC3244">
                    <w:rPr>
                      <w:b w:val="0"/>
                      <w:bCs w:val="0"/>
                      <w:color w:val="auto"/>
                      <w:sz w:val="16"/>
                    </w:rPr>
                    <w:t>Zentro</w:t>
                  </w:r>
                  <w:proofErr w:type="spellEnd"/>
                  <w:r w:rsidR="00CC3244">
                    <w:rPr>
                      <w:b w:val="0"/>
                      <w:bCs w:val="0"/>
                      <w:color w:val="auto"/>
                      <w:sz w:val="16"/>
                    </w:rPr>
                    <w:t xml:space="preserve">® se especifican en las expresas que acompañan dichos productos y servicios. Ninguna información contenida en este documento deberá interpretarse como garantía adicional. </w:t>
                  </w:r>
                </w:p>
              </w:txbxContent>
            </v:textbox>
            <w10:wrap type="square" anchorx="margin" anchory="margin"/>
          </v:rect>
        </w:pict>
      </w:r>
      <w:r w:rsidR="00D04851" w:rsidRPr="00B05A91">
        <w:rPr>
          <w:noProof/>
          <w:sz w:val="16"/>
          <w:lang w:eastAsia="es-ES"/>
        </w:rPr>
        <w:drawing>
          <wp:anchor distT="0" distB="0" distL="114300" distR="114300" simplePos="0" relativeHeight="251681792" behindDoc="0" locked="0" layoutInCell="1" allowOverlap="1" wp14:anchorId="5276988C" wp14:editId="2AC71850">
            <wp:simplePos x="0" y="0"/>
            <wp:positionH relativeFrom="margin">
              <wp:posOffset>1355324</wp:posOffset>
            </wp:positionH>
            <wp:positionV relativeFrom="margin">
              <wp:posOffset>2934970</wp:posOffset>
            </wp:positionV>
            <wp:extent cx="4200345" cy="1708484"/>
            <wp:effectExtent l="0" t="0" r="0" b="0"/>
            <wp:wrapNone/>
            <wp:docPr id="30" name="Imagen 30" descr="\\inspiron\d$\Salvas\Temporal\Trabajo por Cuenta Propia\Documentacion Legal\Marca\Marca 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piron\d$\Salvas\Temporal\Trabajo por Cuenta Propia\Documentacion Legal\Marca\Marca 1.1a.png"/>
                    <pic:cNvPicPr>
                      <a:picLocks noChangeAspect="1" noChangeArrowheads="1"/>
                    </pic:cNvPicPr>
                  </pic:nvPicPr>
                  <pic:blipFill rotWithShape="1">
                    <a:blip r:embed="rId62" cstate="print">
                      <a:duotone>
                        <a:schemeClr val="bg2">
                          <a:shade val="45000"/>
                          <a:satMod val="135000"/>
                        </a:schemeClr>
                        <a:prstClr val="white"/>
                      </a:duotone>
                      <a:extLst>
                        <a:ext uri="{28A0092B-C50C-407E-A947-70E740481C1C}">
                          <a14:useLocalDpi xmlns:a14="http://schemas.microsoft.com/office/drawing/2010/main" val="0"/>
                        </a:ext>
                      </a:extLst>
                    </a:blip>
                    <a:srcRect l="7909"/>
                    <a:stretch/>
                  </pic:blipFill>
                  <pic:spPr bwMode="auto">
                    <a:xfrm>
                      <a:off x="0" y="0"/>
                      <a:ext cx="4200345" cy="17084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C251E2" w:rsidRPr="00B05A91" w:rsidSect="004959D9">
      <w:headerReference w:type="default" r:id="rId63"/>
      <w:footerReference w:type="default" r:id="rId64"/>
      <w:pgSz w:w="12240" w:h="15840"/>
      <w:pgMar w:top="1100" w:right="567" w:bottom="1418" w:left="567" w:header="709" w:footer="53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50D5" w:rsidRDefault="001050D5" w:rsidP="00D12BBE">
      <w:pPr>
        <w:spacing w:after="0" w:line="240" w:lineRule="auto"/>
      </w:pPr>
      <w:r>
        <w:separator/>
      </w:r>
    </w:p>
  </w:endnote>
  <w:endnote w:type="continuationSeparator" w:id="0">
    <w:p w:rsidR="001050D5" w:rsidRDefault="001050D5" w:rsidP="00D12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636"/>
    </w:tblGrid>
    <w:tr w:rsidR="00772A52" w:rsidTr="004959D9">
      <w:trPr>
        <w:trHeight w:val="10166"/>
      </w:trPr>
      <w:tc>
        <w:tcPr>
          <w:tcW w:w="636" w:type="dxa"/>
          <w:tcBorders>
            <w:bottom w:val="single" w:sz="4" w:space="0" w:color="auto"/>
          </w:tcBorders>
          <w:textDirection w:val="btLr"/>
        </w:tcPr>
        <w:p w:rsidR="00772A52" w:rsidRDefault="00772A52">
          <w:pPr>
            <w:pStyle w:val="Encabezado"/>
            <w:ind w:left="113" w:right="113"/>
          </w:pPr>
          <w:r>
            <w:rPr>
              <w:color w:val="4F81BD" w:themeColor="accent1"/>
            </w:rPr>
            <w:t xml:space="preserve">Capítulo: </w:t>
          </w:r>
          <w:r>
            <w:fldChar w:fldCharType="begin"/>
          </w:r>
          <w:r>
            <w:instrText xml:space="preserve"> STYLEREF  "1"  </w:instrText>
          </w:r>
          <w:r w:rsidR="00100933">
            <w:fldChar w:fldCharType="separate"/>
          </w:r>
          <w:r w:rsidR="00100933">
            <w:rPr>
              <w:noProof/>
            </w:rPr>
            <w:t>Gestionando el negocio</w:t>
          </w:r>
          <w:r>
            <w:rPr>
              <w:noProof/>
            </w:rPr>
            <w:fldChar w:fldCharType="end"/>
          </w:r>
        </w:p>
      </w:tc>
    </w:tr>
    <w:tr w:rsidR="00772A52" w:rsidTr="004959D9">
      <w:tc>
        <w:tcPr>
          <w:tcW w:w="636" w:type="dxa"/>
          <w:tcBorders>
            <w:top w:val="single" w:sz="4" w:space="0" w:color="auto"/>
          </w:tcBorders>
        </w:tcPr>
        <w:p w:rsidR="00772A52" w:rsidRPr="004959D9" w:rsidRDefault="00772A52">
          <w:pPr>
            <w:pStyle w:val="Piedepgina"/>
          </w:pPr>
          <w:r w:rsidRPr="004959D9">
            <w:rPr>
              <w:szCs w:val="21"/>
            </w:rPr>
            <w:fldChar w:fldCharType="begin"/>
          </w:r>
          <w:r w:rsidRPr="004959D9">
            <w:instrText>PAGE   \* MERGEFORMAT</w:instrText>
          </w:r>
          <w:r w:rsidRPr="004959D9">
            <w:rPr>
              <w:szCs w:val="21"/>
            </w:rPr>
            <w:fldChar w:fldCharType="separate"/>
          </w:r>
          <w:r w:rsidR="00100933" w:rsidRPr="00100933">
            <w:rPr>
              <w:noProof/>
              <w:color w:val="4F81BD" w:themeColor="accent1"/>
              <w:sz w:val="40"/>
              <w:szCs w:val="40"/>
            </w:rPr>
            <w:t>38</w:t>
          </w:r>
          <w:r w:rsidRPr="004959D9">
            <w:rPr>
              <w:color w:val="4F81BD" w:themeColor="accent1"/>
              <w:sz w:val="40"/>
              <w:szCs w:val="40"/>
            </w:rPr>
            <w:fldChar w:fldCharType="end"/>
          </w:r>
        </w:p>
      </w:tc>
    </w:tr>
    <w:tr w:rsidR="00772A52" w:rsidTr="004959D9">
      <w:trPr>
        <w:trHeight w:val="768"/>
      </w:trPr>
      <w:tc>
        <w:tcPr>
          <w:tcW w:w="636" w:type="dxa"/>
        </w:tcPr>
        <w:p w:rsidR="00772A52" w:rsidRDefault="00772A52">
          <w:pPr>
            <w:pStyle w:val="Encabezado"/>
          </w:pPr>
        </w:p>
      </w:tc>
    </w:tr>
  </w:tbl>
  <w:p w:rsidR="00772A52" w:rsidRDefault="00772A52" w:rsidP="004959D9">
    <w:pPr>
      <w:pStyle w:val="Piedepgina"/>
      <w:jc w:val="both"/>
      <w:rPr>
        <w:rFonts w:cstheme="minorHAnsi"/>
        <w:sz w:val="18"/>
        <w:szCs w:val="18"/>
      </w:rPr>
    </w:pPr>
    <w:r w:rsidRPr="00BD5BB4">
      <w:rPr>
        <w:rFonts w:cstheme="minorHAnsi"/>
        <w:sz w:val="18"/>
        <w:szCs w:val="18"/>
      </w:rPr>
      <w:t>Calle 25, No.5 entre 4ta y 6ta RPTO Ramón Quintana. Holguín. C.P. 80100.</w:t>
    </w:r>
  </w:p>
  <w:p w:rsidR="00772A52" w:rsidRPr="00BD5BB4" w:rsidRDefault="00772A52" w:rsidP="004959D9">
    <w:pPr>
      <w:pStyle w:val="Piedepgina"/>
      <w:rPr>
        <w:rFonts w:cstheme="minorHAnsi"/>
        <w:sz w:val="18"/>
        <w:szCs w:val="18"/>
      </w:rPr>
    </w:pPr>
    <w:r w:rsidRPr="00BD5BB4">
      <w:rPr>
        <w:rFonts w:cstheme="minorHAnsi"/>
        <w:sz w:val="18"/>
        <w:szCs w:val="18"/>
      </w:rPr>
      <w:t xml:space="preserve">Teléfono: (53) </w:t>
    </w:r>
    <w:r>
      <w:rPr>
        <w:rFonts w:cstheme="minorHAnsi"/>
        <w:sz w:val="18"/>
        <w:szCs w:val="18"/>
      </w:rPr>
      <w:t>5 372 2253</w:t>
    </w:r>
    <w:r w:rsidRPr="00BD5BB4">
      <w:rPr>
        <w:rFonts w:cstheme="minorHAnsi"/>
        <w:sz w:val="18"/>
        <w:szCs w:val="18"/>
      </w:rPr>
      <w:t xml:space="preserve">  E-mail: </w:t>
    </w:r>
    <w:hyperlink r:id="rId1" w:history="1">
      <w:r w:rsidRPr="00DC71C8">
        <w:rPr>
          <w:rStyle w:val="Hipervnculo"/>
          <w:rFonts w:cstheme="minorHAnsi"/>
          <w:sz w:val="18"/>
          <w:szCs w:val="18"/>
        </w:rPr>
        <w:t>dvzambrano@gmail.com</w:t>
      </w:r>
    </w:hyperlink>
    <w:r>
      <w:rPr>
        <w:rFonts w:cstheme="minorHAnsi"/>
        <w:sz w:val="18"/>
        <w:szCs w:val="18"/>
      </w:rPr>
      <w:t xml:space="preserve"> Sitio Web: </w:t>
    </w:r>
    <w:hyperlink r:id="rId2" w:history="1">
      <w:r w:rsidRPr="00DC71C8">
        <w:rPr>
          <w:rStyle w:val="Hipervnculo"/>
          <w:rFonts w:cstheme="minorHAnsi"/>
          <w:sz w:val="18"/>
          <w:szCs w:val="18"/>
        </w:rPr>
        <w:t>www.cubansoftware.com</w:t>
      </w:r>
    </w:hyperlink>
    <w:r>
      <w:rPr>
        <w:rFonts w:cstheme="minorHAnsi"/>
        <w:sz w:val="18"/>
        <w:szCs w:val="18"/>
      </w:rPr>
      <w:t xml:space="preserve"> </w:t>
    </w:r>
  </w:p>
  <w:p w:rsidR="00772A52" w:rsidRPr="00BD5BB4" w:rsidRDefault="00772A52" w:rsidP="00BD5BB4">
    <w:pPr>
      <w:pStyle w:val="Piedepgina"/>
      <w:rPr>
        <w:rFonts w:cstheme="minorHAnsi"/>
        <w:sz w:val="18"/>
        <w:szCs w:val="18"/>
      </w:rPr>
    </w:pPr>
  </w:p>
  <w:p w:rsidR="00772A52" w:rsidRDefault="00772A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636"/>
    </w:tblGrid>
    <w:tr w:rsidR="00772A52" w:rsidTr="004959D9">
      <w:trPr>
        <w:trHeight w:val="10166"/>
      </w:trPr>
      <w:tc>
        <w:tcPr>
          <w:tcW w:w="636" w:type="dxa"/>
          <w:tcBorders>
            <w:bottom w:val="single" w:sz="4" w:space="0" w:color="auto"/>
          </w:tcBorders>
          <w:textDirection w:val="btLr"/>
        </w:tcPr>
        <w:p w:rsidR="00772A52" w:rsidRDefault="00772A52">
          <w:pPr>
            <w:pStyle w:val="Encabezado"/>
            <w:ind w:left="113" w:right="113"/>
          </w:pPr>
          <w:r>
            <w:rPr>
              <w:color w:val="4F81BD" w:themeColor="accent1"/>
            </w:rPr>
            <w:t xml:space="preserve">Capítulo: </w:t>
          </w:r>
          <w:r>
            <w:fldChar w:fldCharType="begin"/>
          </w:r>
          <w:r>
            <w:instrText xml:space="preserve"> STYLEREF  "1"  </w:instrText>
          </w:r>
          <w:r>
            <w:fldChar w:fldCharType="separate"/>
          </w:r>
          <w:r>
            <w:rPr>
              <w:noProof/>
            </w:rPr>
            <w:t>Gestionando el negocio</w:t>
          </w:r>
          <w:r>
            <w:rPr>
              <w:noProof/>
            </w:rPr>
            <w:fldChar w:fldCharType="end"/>
          </w:r>
        </w:p>
      </w:tc>
    </w:tr>
    <w:tr w:rsidR="00772A52" w:rsidTr="004959D9">
      <w:tc>
        <w:tcPr>
          <w:tcW w:w="636" w:type="dxa"/>
          <w:tcBorders>
            <w:top w:val="single" w:sz="4" w:space="0" w:color="auto"/>
          </w:tcBorders>
        </w:tcPr>
        <w:p w:rsidR="00772A52" w:rsidRPr="004959D9" w:rsidRDefault="00772A52">
          <w:pPr>
            <w:pStyle w:val="Piedepgina"/>
          </w:pPr>
          <w:r w:rsidRPr="004959D9">
            <w:rPr>
              <w:szCs w:val="21"/>
            </w:rPr>
            <w:fldChar w:fldCharType="begin"/>
          </w:r>
          <w:r w:rsidRPr="004959D9">
            <w:instrText>PAGE   \* MERGEFORMAT</w:instrText>
          </w:r>
          <w:r w:rsidRPr="004959D9">
            <w:rPr>
              <w:szCs w:val="21"/>
            </w:rPr>
            <w:fldChar w:fldCharType="separate"/>
          </w:r>
          <w:r w:rsidRPr="00EC2887">
            <w:rPr>
              <w:noProof/>
              <w:color w:val="4F81BD" w:themeColor="accent1"/>
              <w:sz w:val="40"/>
              <w:szCs w:val="40"/>
            </w:rPr>
            <w:t>37</w:t>
          </w:r>
          <w:r w:rsidRPr="004959D9">
            <w:rPr>
              <w:color w:val="4F81BD" w:themeColor="accent1"/>
              <w:sz w:val="40"/>
              <w:szCs w:val="40"/>
            </w:rPr>
            <w:fldChar w:fldCharType="end"/>
          </w:r>
        </w:p>
      </w:tc>
    </w:tr>
    <w:tr w:rsidR="00772A52" w:rsidTr="004959D9">
      <w:trPr>
        <w:trHeight w:val="768"/>
      </w:trPr>
      <w:tc>
        <w:tcPr>
          <w:tcW w:w="636" w:type="dxa"/>
        </w:tcPr>
        <w:p w:rsidR="00772A52" w:rsidRDefault="00772A52">
          <w:pPr>
            <w:pStyle w:val="Encabezado"/>
          </w:pPr>
        </w:p>
      </w:tc>
    </w:tr>
  </w:tbl>
  <w:p w:rsidR="00772A52" w:rsidRDefault="00772A52" w:rsidP="004959D9">
    <w:pPr>
      <w:pStyle w:val="Piedepgina"/>
      <w:jc w:val="both"/>
      <w:rPr>
        <w:rFonts w:cstheme="minorHAnsi"/>
        <w:sz w:val="18"/>
        <w:szCs w:val="18"/>
      </w:rPr>
    </w:pPr>
    <w:r w:rsidRPr="00BD5BB4">
      <w:rPr>
        <w:rFonts w:cstheme="minorHAnsi"/>
        <w:sz w:val="18"/>
        <w:szCs w:val="18"/>
      </w:rPr>
      <w:t>Calle 25, No.5 entre 4ta y 6ta RPTO Ramón Quintana. Holguín. C.P. 80100.</w:t>
    </w:r>
  </w:p>
  <w:p w:rsidR="00772A52" w:rsidRPr="00BD5BB4" w:rsidRDefault="00772A52" w:rsidP="004959D9">
    <w:pPr>
      <w:pStyle w:val="Piedepgina"/>
      <w:rPr>
        <w:rFonts w:cstheme="minorHAnsi"/>
        <w:sz w:val="18"/>
        <w:szCs w:val="18"/>
      </w:rPr>
    </w:pPr>
    <w:r w:rsidRPr="00BD5BB4">
      <w:rPr>
        <w:rFonts w:cstheme="minorHAnsi"/>
        <w:sz w:val="18"/>
        <w:szCs w:val="18"/>
      </w:rPr>
      <w:t xml:space="preserve">Teléfono: (53) </w:t>
    </w:r>
    <w:r>
      <w:rPr>
        <w:rFonts w:cstheme="minorHAnsi"/>
        <w:sz w:val="18"/>
        <w:szCs w:val="18"/>
      </w:rPr>
      <w:t>5 372 2253</w:t>
    </w:r>
    <w:r w:rsidRPr="00BD5BB4">
      <w:rPr>
        <w:rFonts w:cstheme="minorHAnsi"/>
        <w:sz w:val="18"/>
        <w:szCs w:val="18"/>
      </w:rPr>
      <w:t xml:space="preserve">  E-mail: </w:t>
    </w:r>
    <w:hyperlink r:id="rId1" w:history="1">
      <w:r w:rsidRPr="00DC71C8">
        <w:rPr>
          <w:rStyle w:val="Hipervnculo"/>
          <w:rFonts w:cstheme="minorHAnsi"/>
          <w:sz w:val="18"/>
          <w:szCs w:val="18"/>
        </w:rPr>
        <w:t>dvzambrano@gmail.com</w:t>
      </w:r>
    </w:hyperlink>
    <w:r>
      <w:rPr>
        <w:rFonts w:cstheme="minorHAnsi"/>
        <w:sz w:val="18"/>
        <w:szCs w:val="18"/>
      </w:rPr>
      <w:t xml:space="preserve"> Sitio Web: </w:t>
    </w:r>
    <w:hyperlink r:id="rId2" w:history="1">
      <w:r w:rsidRPr="00DC71C8">
        <w:rPr>
          <w:rStyle w:val="Hipervnculo"/>
          <w:rFonts w:cstheme="minorHAnsi"/>
          <w:sz w:val="18"/>
          <w:szCs w:val="18"/>
        </w:rPr>
        <w:t>www.cubansoftware.com</w:t>
      </w:r>
    </w:hyperlink>
    <w:r>
      <w:rPr>
        <w:rFonts w:cstheme="minorHAnsi"/>
        <w:sz w:val="18"/>
        <w:szCs w:val="18"/>
      </w:rPr>
      <w:t xml:space="preserve"> </w:t>
    </w:r>
  </w:p>
  <w:p w:rsidR="00772A52" w:rsidRPr="00BD5BB4" w:rsidRDefault="00772A52" w:rsidP="00BD5BB4">
    <w:pPr>
      <w:pStyle w:val="Piedepgina"/>
      <w:rPr>
        <w:rFonts w:cstheme="minorHAnsi"/>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50D5" w:rsidRDefault="001050D5" w:rsidP="00D12BBE">
      <w:pPr>
        <w:spacing w:after="0" w:line="240" w:lineRule="auto"/>
      </w:pPr>
      <w:r>
        <w:separator/>
      </w:r>
    </w:p>
  </w:footnote>
  <w:footnote w:type="continuationSeparator" w:id="0">
    <w:p w:rsidR="001050D5" w:rsidRDefault="001050D5" w:rsidP="00D12BBE">
      <w:pPr>
        <w:spacing w:after="0" w:line="240" w:lineRule="auto"/>
      </w:pPr>
      <w:r>
        <w:continuationSeparator/>
      </w:r>
    </w:p>
  </w:footnote>
  <w:footnote w:id="1">
    <w:p w:rsidR="00772A52" w:rsidRPr="007C1399" w:rsidRDefault="00772A52">
      <w:pPr>
        <w:pStyle w:val="Textonotapie"/>
      </w:pPr>
      <w:r>
        <w:rPr>
          <w:rStyle w:val="Refdenotaalpie"/>
        </w:rPr>
        <w:footnoteRef/>
      </w:r>
      <w:r>
        <w:t xml:space="preserve"> La instalación del sistema requiere de un conjunto de pasos de configuración que podrían parecer complejos para personal no capacitado en esta actividad. Puede solicitar el servicio de soporte para que el proveedor de la aplicación haga esta tarea libre de costo adicional.</w:t>
      </w:r>
    </w:p>
  </w:footnote>
  <w:footnote w:id="2">
    <w:p w:rsidR="00772A52" w:rsidRDefault="00772A52">
      <w:pPr>
        <w:pStyle w:val="Textonotapie"/>
      </w:pPr>
      <w:r>
        <w:rPr>
          <w:rStyle w:val="Refdenotaalpie"/>
        </w:rPr>
        <w:footnoteRef/>
      </w:r>
      <w:r>
        <w:t xml:space="preserve"> </w:t>
      </w:r>
      <w:r w:rsidRPr="008C7617">
        <w:t xml:space="preserve">Para administrar sus archivos en un </w:t>
      </w:r>
      <w:proofErr w:type="spellStart"/>
      <w:r w:rsidRPr="008C7617">
        <w:t>Hosting</w:t>
      </w:r>
      <w:proofErr w:type="spellEnd"/>
      <w:r w:rsidRPr="008C7617">
        <w:t xml:space="preserve"> de Internet puede usar el Administrador de Archivos provisto por </w:t>
      </w:r>
      <w:proofErr w:type="spellStart"/>
      <w:r w:rsidRPr="008C7617">
        <w:t>CPanel</w:t>
      </w:r>
      <w:proofErr w:type="spellEnd"/>
    </w:p>
  </w:footnote>
  <w:footnote w:id="3">
    <w:p w:rsidR="00772A52" w:rsidRDefault="00772A52">
      <w:pPr>
        <w:pStyle w:val="Textonotapie"/>
      </w:pPr>
      <w:r>
        <w:rPr>
          <w:rStyle w:val="Refdenotaalpie"/>
        </w:rPr>
        <w:footnoteRef/>
      </w:r>
      <w:r>
        <w:t xml:space="preserve"> </w:t>
      </w:r>
      <w:r w:rsidRPr="00DB5701">
        <w:t xml:space="preserve">Si se realiza adecuadamente podrá accederse al sistema mediante la dirección </w:t>
      </w:r>
      <w:r w:rsidRPr="00DB5701">
        <w:rPr>
          <w:sz w:val="16"/>
        </w:rPr>
        <w:t>http://nombre_o_ip_del_servidor:puerto</w:t>
      </w:r>
      <w:r w:rsidRPr="00DB5701">
        <w:t>.</w:t>
      </w:r>
    </w:p>
  </w:footnote>
  <w:footnote w:id="4">
    <w:p w:rsidR="00772A52" w:rsidRPr="00BC4511" w:rsidRDefault="00772A52" w:rsidP="000A18E5">
      <w:pPr>
        <w:pStyle w:val="Textonotapie"/>
        <w:jc w:val="both"/>
        <w:rPr>
          <w:lang w:val="es-ES_tradnl"/>
        </w:rPr>
      </w:pPr>
      <w:r>
        <w:rPr>
          <w:rStyle w:val="Refdenotaalpie"/>
        </w:rPr>
        <w:footnoteRef/>
      </w:r>
      <w:r>
        <w:t xml:space="preserve"> </w:t>
      </w:r>
      <w:r>
        <w:rPr>
          <w:lang w:val="es-ES_tradnl"/>
        </w:rPr>
        <w:t xml:space="preserve">El </w:t>
      </w:r>
      <w:proofErr w:type="spellStart"/>
      <w:r>
        <w:rPr>
          <w:lang w:val="es-ES_tradnl"/>
        </w:rPr>
        <w:t>OpenSSL</w:t>
      </w:r>
      <w:proofErr w:type="spellEnd"/>
      <w:r>
        <w:rPr>
          <w:lang w:val="es-ES_tradnl"/>
        </w:rPr>
        <w:t xml:space="preserve"> se chequea de forma obligatoria. De no estar habilitado el sistema no funciona correctamente y es vulnerable al ataque de piratas informáticos. Para lograr una configuración para el funcionamiento del sistema sin esta librería (bajo la responsabilidad del cliente) puede contactarse al equipo de desarrollo del sistema</w:t>
      </w:r>
    </w:p>
  </w:footnote>
  <w:footnote w:id="5">
    <w:p w:rsidR="00772A52" w:rsidRDefault="00772A52">
      <w:pPr>
        <w:pStyle w:val="Textonotapie"/>
      </w:pPr>
      <w:r>
        <w:rPr>
          <w:rStyle w:val="Refdenotaalpie"/>
        </w:rPr>
        <w:footnoteRef/>
      </w:r>
      <w:r>
        <w:t xml:space="preserve"> </w:t>
      </w:r>
      <w:r w:rsidRPr="00C8220B">
        <w:t xml:space="preserve">Esta característica del sistema solo estará disponible si el servidor web tiene habilitado </w:t>
      </w:r>
      <w:proofErr w:type="spellStart"/>
      <w:r w:rsidRPr="00C8220B">
        <w:t>OpenSSL</w:t>
      </w:r>
      <w:proofErr w:type="spellEnd"/>
      <w:r>
        <w:t>.</w:t>
      </w:r>
    </w:p>
  </w:footnote>
  <w:footnote w:id="6">
    <w:p w:rsidR="00772A52" w:rsidRPr="00C821E5" w:rsidRDefault="00772A52" w:rsidP="00FC6154">
      <w:pPr>
        <w:pStyle w:val="Textonotapie"/>
        <w:rPr>
          <w:lang w:val="es-ES_tradnl"/>
        </w:rPr>
      </w:pPr>
      <w:r>
        <w:rPr>
          <w:rStyle w:val="Refdenotaalpie"/>
        </w:rPr>
        <w:footnoteRef/>
      </w:r>
      <w:r>
        <w:t xml:space="preserve"> </w:t>
      </w:r>
      <w:r>
        <w:rPr>
          <w:lang w:val="es-ES_tradnl"/>
        </w:rPr>
        <w:t>Si no conoce sus credenciales de acceso consulte al proveedor del sistema.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A52" w:rsidRDefault="001050D5" w:rsidP="00301AB4">
    <w:pPr>
      <w:pStyle w:val="Encabezado"/>
      <w:jc w:val="right"/>
    </w:pPr>
    <w:r>
      <w:rPr>
        <w:b/>
        <w:noProof/>
        <w:sz w:val="28"/>
        <w:lang w:eastAsia="es-CO"/>
      </w:rPr>
      <w:pict>
        <v:rect id="Rectangle 2" o:spid="_x0000_s2049" style="position:absolute;left:0;text-align:left;margin-left:-88.25pt;margin-top:-35.4pt;width:682.35pt;height:24.7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" fillcolor="#4f81bd [3204]" stroked="f" strokeweight="2pt">
          <v:path arrowok="t"/>
          <v:textbox style="mso-next-textbox:#Rectangle 2">
            <w:txbxContent>
              <w:p w:rsidR="00772A52" w:rsidRPr="00D46930" w:rsidRDefault="00772A52" w:rsidP="00E35D91">
                <w:pPr>
                  <w:ind w:right="599"/>
                  <w:jc w:val="right"/>
                  <w:rPr>
                    <w:rFonts w:cstheme="minorHAnsi"/>
                    <w:color w:val="FFFFFF" w:themeColor="background1"/>
                    <w:sz w:val="24"/>
                    <w:szCs w:val="28"/>
                  </w:rPr>
                </w:pPr>
                <w:r w:rsidRPr="00C251E2">
                  <w:rPr>
                    <w:rFonts w:cstheme="minorHAnsi"/>
                    <w:b/>
                    <w:color w:val="FFFFFF" w:themeColor="background1"/>
                    <w:sz w:val="28"/>
                    <w:szCs w:val="28"/>
                  </w:rPr>
                  <w:t xml:space="preserve">                                                                                                       </w:t>
                </w:r>
                <w:proofErr w:type="spellStart"/>
                <w:r w:rsidRPr="00C251E2">
                  <w:rPr>
                    <w:rFonts w:cstheme="minorHAnsi"/>
                    <w:b/>
                    <w:color w:val="FFFFFF" w:themeColor="background1"/>
                    <w:sz w:val="28"/>
                    <w:szCs w:val="28"/>
                  </w:rPr>
                  <w:t>Zentro</w:t>
                </w:r>
                <w:proofErr w:type="spellEnd"/>
                <w:r w:rsidRPr="00C251E2">
                  <w:rPr>
                    <w:rFonts w:cstheme="minorHAnsi"/>
                    <w:b/>
                    <w:color w:val="FFFFFF" w:themeColor="background1"/>
                    <w:sz w:val="28"/>
                    <w:szCs w:val="28"/>
                  </w:rPr>
                  <w:t>®</w:t>
                </w:r>
                <w:r>
                  <w:rPr>
                    <w:rFonts w:cstheme="minorHAnsi"/>
                    <w:b/>
                    <w:color w:val="FFFFFF" w:themeColor="background1"/>
                    <w:sz w:val="28"/>
                    <w:szCs w:val="28"/>
                  </w:rPr>
                  <w:t xml:space="preserve"> Mini Contador</w:t>
                </w:r>
              </w:p>
            </w:txbxContent>
          </v:textbox>
        </v:rect>
      </w:pict>
    </w:r>
    <w:r w:rsidR="00772A52">
      <w:rPr>
        <w:b/>
        <w:sz w:val="28"/>
      </w:rPr>
      <w:t>MANUAL DE USUARIO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A52" w:rsidRDefault="001050D5" w:rsidP="00C251E2">
    <w:pPr>
      <w:pStyle w:val="Encabezado"/>
      <w:jc w:val="right"/>
      <w:rPr>
        <w:b/>
        <w:sz w:val="28"/>
      </w:rPr>
    </w:pPr>
    <w:r>
      <w:rPr>
        <w:b/>
        <w:noProof/>
        <w:sz w:val="28"/>
        <w:lang w:eastAsia="es-CO"/>
      </w:rPr>
      <w:pict>
        <v:rect id="_x0000_s2056" style="position:absolute;left:0;text-align:left;margin-left:-88.25pt;margin-top:-35.4pt;width:682.35pt;height:24.7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" fillcolor="#4f81bd [3204]" stroked="f" strokeweight="2pt">
          <v:path arrowok="t"/>
          <v:textbox style="mso-next-textbox:#_x0000_s2056">
            <w:txbxContent>
              <w:p w:rsidR="00772A52" w:rsidRPr="00D46930" w:rsidRDefault="00772A52" w:rsidP="00E35D91">
                <w:pPr>
                  <w:ind w:right="599"/>
                  <w:jc w:val="right"/>
                  <w:rPr>
                    <w:rFonts w:cstheme="minorHAnsi"/>
                    <w:color w:val="FFFFFF" w:themeColor="background1"/>
                    <w:sz w:val="24"/>
                    <w:szCs w:val="28"/>
                  </w:rPr>
                </w:pPr>
                <w:r w:rsidRPr="00C251E2">
                  <w:rPr>
                    <w:rFonts w:cstheme="minorHAnsi"/>
                    <w:b/>
                    <w:color w:val="FFFFFF" w:themeColor="background1"/>
                    <w:sz w:val="28"/>
                    <w:szCs w:val="28"/>
                  </w:rPr>
                  <w:t xml:space="preserve">                                                                                                       </w:t>
                </w:r>
                <w:proofErr w:type="spellStart"/>
                <w:r w:rsidRPr="00C251E2">
                  <w:rPr>
                    <w:rFonts w:cstheme="minorHAnsi"/>
                    <w:b/>
                    <w:color w:val="FFFFFF" w:themeColor="background1"/>
                    <w:sz w:val="28"/>
                    <w:szCs w:val="28"/>
                  </w:rPr>
                  <w:t>Zentro</w:t>
                </w:r>
                <w:proofErr w:type="spellEnd"/>
                <w:r w:rsidRPr="00C251E2">
                  <w:rPr>
                    <w:rFonts w:cstheme="minorHAnsi"/>
                    <w:b/>
                    <w:color w:val="FFFFFF" w:themeColor="background1"/>
                    <w:sz w:val="28"/>
                    <w:szCs w:val="28"/>
                  </w:rPr>
                  <w:t>®</w:t>
                </w:r>
                <w:r>
                  <w:rPr>
                    <w:rFonts w:cstheme="minorHAnsi"/>
                    <w:b/>
                    <w:color w:val="FFFFFF" w:themeColor="background1"/>
                    <w:sz w:val="28"/>
                    <w:szCs w:val="28"/>
                  </w:rPr>
                  <w:t xml:space="preserve"> Mini Contador</w:t>
                </w:r>
              </w:p>
            </w:txbxContent>
          </v:textbox>
        </v:rect>
      </w:pict>
    </w:r>
    <w:r w:rsidR="00772A52">
      <w:rPr>
        <w:b/>
        <w:sz w:val="28"/>
      </w:rPr>
      <w:t>MANUAL DE USUARIO</w:t>
    </w:r>
  </w:p>
  <w:p w:rsidR="00772A52" w:rsidRDefault="00772A52" w:rsidP="00C251E2">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5"/>
    <w:lvl w:ilvl="0">
      <w:start w:val="1"/>
      <w:numFmt w:val="bullet"/>
      <w:lvlText w:val="·"/>
      <w:lvlJc w:val="left"/>
      <w:pPr>
        <w:tabs>
          <w:tab w:val="num" w:pos="360"/>
        </w:tabs>
        <w:ind w:left="360" w:hanging="360"/>
      </w:pPr>
      <w:rPr>
        <w:rFonts w:ascii="Symbol" w:hAnsi="Symbol"/>
      </w:rPr>
    </w:lvl>
  </w:abstractNum>
  <w:abstractNum w:abstractNumId="1">
    <w:nsid w:val="00000004"/>
    <w:multiLevelType w:val="multilevel"/>
    <w:tmpl w:val="0156C0FA"/>
    <w:name w:val="WW8Num22"/>
    <w:lvl w:ilvl="0">
      <w:start w:val="1"/>
      <w:numFmt w:val="decimal"/>
      <w:lvlText w:val="%1."/>
      <w:lvlJc w:val="left"/>
      <w:pPr>
        <w:tabs>
          <w:tab w:val="num" w:pos="360"/>
        </w:tabs>
        <w:ind w:left="360" w:hanging="360"/>
      </w:pPr>
      <w:rPr>
        <w:b/>
      </w:rPr>
    </w:lvl>
    <w:lvl w:ilvl="1">
      <w:start w:val="1"/>
      <w:numFmt w:val="decimal"/>
      <w:lvlText w:val="%1.%2."/>
      <w:lvlJc w:val="left"/>
      <w:pPr>
        <w:tabs>
          <w:tab w:val="num" w:pos="713"/>
        </w:tabs>
        <w:ind w:left="713" w:hanging="3"/>
      </w:pPr>
      <w:rPr>
        <w:b w:val="0"/>
        <w:color w:val="auto"/>
      </w:rPr>
    </w:lvl>
    <w:lvl w:ilvl="2">
      <w:start w:val="1"/>
      <w:numFmt w:val="decimal"/>
      <w:lvlText w:val="%1.%2.%3."/>
      <w:lvlJc w:val="left"/>
      <w:pPr>
        <w:tabs>
          <w:tab w:val="num" w:pos="1440"/>
        </w:tabs>
        <w:ind w:left="1440" w:hanging="720"/>
      </w:pPr>
    </w:lvl>
    <w:lvl w:ilvl="3">
      <w:start w:val="1"/>
      <w:numFmt w:val="decimal"/>
      <w:lvlText w:val="%1.%2.%3.%4."/>
      <w:lvlJc w:val="left"/>
      <w:pPr>
        <w:tabs>
          <w:tab w:val="num" w:pos="1800"/>
        </w:tabs>
        <w:ind w:left="1800" w:hanging="720"/>
      </w:pPr>
    </w:lvl>
    <w:lvl w:ilvl="4">
      <w:start w:val="1"/>
      <w:numFmt w:val="decimal"/>
      <w:lvlText w:val="%1.%2.%3.%4.%5."/>
      <w:lvlJc w:val="left"/>
      <w:pPr>
        <w:tabs>
          <w:tab w:val="num" w:pos="2520"/>
        </w:tabs>
        <w:ind w:left="2520" w:hanging="1080"/>
      </w:pPr>
    </w:lvl>
    <w:lvl w:ilvl="5">
      <w:start w:val="1"/>
      <w:numFmt w:val="decimal"/>
      <w:lvlText w:val="%1.%2.%3.%4.%5.%6."/>
      <w:lvlJc w:val="left"/>
      <w:pPr>
        <w:tabs>
          <w:tab w:val="num" w:pos="2880"/>
        </w:tabs>
        <w:ind w:left="2880" w:hanging="108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3960"/>
        </w:tabs>
        <w:ind w:left="3960" w:hanging="1440"/>
      </w:pPr>
    </w:lvl>
    <w:lvl w:ilvl="8">
      <w:start w:val="1"/>
      <w:numFmt w:val="decimal"/>
      <w:lvlText w:val="%1.%2.%3.%4.%5.%6.%7.%8.%9."/>
      <w:lvlJc w:val="left"/>
      <w:pPr>
        <w:tabs>
          <w:tab w:val="num" w:pos="4680"/>
        </w:tabs>
        <w:ind w:left="4680" w:hanging="1800"/>
      </w:pPr>
    </w:lvl>
  </w:abstractNum>
  <w:abstractNum w:abstractNumId="2">
    <w:nsid w:val="00473F6C"/>
    <w:multiLevelType w:val="hybridMultilevel"/>
    <w:tmpl w:val="B928B120"/>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2B03E06"/>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4">
    <w:nsid w:val="04E03231"/>
    <w:multiLevelType w:val="hybridMultilevel"/>
    <w:tmpl w:val="9F40FC64"/>
    <w:lvl w:ilvl="0" w:tplc="1542C44E">
      <w:start w:val="1"/>
      <w:numFmt w:val="decimal"/>
      <w:lvlText w:val="%1."/>
      <w:lvlJc w:val="left"/>
      <w:pPr>
        <w:ind w:left="720" w:hanging="360"/>
      </w:pPr>
      <w:rPr>
        <w:i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4E872A9"/>
    <w:multiLevelType w:val="hybridMultilevel"/>
    <w:tmpl w:val="8830393E"/>
    <w:lvl w:ilvl="0" w:tplc="0C0A000F">
      <w:start w:val="2"/>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06A50B85"/>
    <w:multiLevelType w:val="hybridMultilevel"/>
    <w:tmpl w:val="9F40FC64"/>
    <w:lvl w:ilvl="0" w:tplc="1542C44E">
      <w:start w:val="1"/>
      <w:numFmt w:val="decimal"/>
      <w:lvlText w:val="%1."/>
      <w:lvlJc w:val="left"/>
      <w:pPr>
        <w:ind w:left="720" w:hanging="360"/>
      </w:pPr>
      <w:rPr>
        <w:i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8734D50"/>
    <w:multiLevelType w:val="hybridMultilevel"/>
    <w:tmpl w:val="8C24A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9761791"/>
    <w:multiLevelType w:val="singleLevel"/>
    <w:tmpl w:val="D688969C"/>
    <w:lvl w:ilvl="0">
      <w:start w:val="1"/>
      <w:numFmt w:val="decimal"/>
      <w:lvlText w:val="%1."/>
      <w:lvlJc w:val="left"/>
      <w:pPr>
        <w:tabs>
          <w:tab w:val="num" w:pos="360"/>
        </w:tabs>
        <w:ind w:left="360" w:hanging="360"/>
      </w:pPr>
      <w:rPr>
        <w:b/>
      </w:rPr>
    </w:lvl>
  </w:abstractNum>
  <w:abstractNum w:abstractNumId="9">
    <w:nsid w:val="1927246A"/>
    <w:multiLevelType w:val="hybridMultilevel"/>
    <w:tmpl w:val="9F40FC64"/>
    <w:lvl w:ilvl="0" w:tplc="1542C44E">
      <w:start w:val="1"/>
      <w:numFmt w:val="decimal"/>
      <w:lvlText w:val="%1."/>
      <w:lvlJc w:val="left"/>
      <w:pPr>
        <w:ind w:left="720" w:hanging="360"/>
      </w:pPr>
      <w:rPr>
        <w:i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B070D74"/>
    <w:multiLevelType w:val="hybridMultilevel"/>
    <w:tmpl w:val="26888C32"/>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D1F7533"/>
    <w:multiLevelType w:val="hybridMultilevel"/>
    <w:tmpl w:val="F36C27D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1E194AD9"/>
    <w:multiLevelType w:val="hybridMultilevel"/>
    <w:tmpl w:val="7AA47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E4326B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0359D7"/>
    <w:multiLevelType w:val="hybridMultilevel"/>
    <w:tmpl w:val="B1A69A2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02445A3"/>
    <w:multiLevelType w:val="hybridMultilevel"/>
    <w:tmpl w:val="7744F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9EF7782"/>
    <w:multiLevelType w:val="hybridMultilevel"/>
    <w:tmpl w:val="9F40FC64"/>
    <w:lvl w:ilvl="0" w:tplc="1542C44E">
      <w:start w:val="1"/>
      <w:numFmt w:val="decimal"/>
      <w:lvlText w:val="%1."/>
      <w:lvlJc w:val="left"/>
      <w:pPr>
        <w:ind w:left="720" w:hanging="360"/>
      </w:pPr>
      <w:rPr>
        <w:i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CDC2D07"/>
    <w:multiLevelType w:val="hybridMultilevel"/>
    <w:tmpl w:val="C4EAD36C"/>
    <w:lvl w:ilvl="0" w:tplc="040A0001">
      <w:start w:val="1"/>
      <w:numFmt w:val="bullet"/>
      <w:lvlText w:val=""/>
      <w:lvlJc w:val="left"/>
      <w:pPr>
        <w:tabs>
          <w:tab w:val="num" w:pos="720"/>
        </w:tabs>
        <w:ind w:left="720" w:hanging="360"/>
      </w:pPr>
      <w:rPr>
        <w:rFonts w:ascii="Symbol" w:hAnsi="Symbol"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8">
    <w:nsid w:val="2D3E711F"/>
    <w:multiLevelType w:val="hybridMultilevel"/>
    <w:tmpl w:val="1C16F6A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2F580B18"/>
    <w:multiLevelType w:val="hybridMultilevel"/>
    <w:tmpl w:val="6FFEFCDE"/>
    <w:lvl w:ilvl="0" w:tplc="57A02AC0">
      <w:start w:val="1"/>
      <w:numFmt w:val="decimal"/>
      <w:lvlText w:val="%1."/>
      <w:lvlJc w:val="left"/>
      <w:pPr>
        <w:ind w:left="360" w:hanging="360"/>
      </w:pPr>
      <w:rPr>
        <w:rFonts w:hint="default"/>
        <w:b/>
        <w:i/>
        <w:color w:val="8DB3E2" w:themeColor="text2" w:themeTint="66"/>
      </w:rPr>
    </w:lvl>
    <w:lvl w:ilvl="1" w:tplc="240A0011">
      <w:start w:val="1"/>
      <w:numFmt w:val="decimal"/>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
    <w:nsid w:val="30E17411"/>
    <w:multiLevelType w:val="hybridMultilevel"/>
    <w:tmpl w:val="E8AA5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17105CD"/>
    <w:multiLevelType w:val="hybridMultilevel"/>
    <w:tmpl w:val="774AD86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31EF5FE9"/>
    <w:multiLevelType w:val="hybridMultilevel"/>
    <w:tmpl w:val="D12C2DC6"/>
    <w:lvl w:ilvl="0" w:tplc="E7F2F2C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34B060D"/>
    <w:multiLevelType w:val="hybridMultilevel"/>
    <w:tmpl w:val="4386DB8A"/>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8264CC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A48212B"/>
    <w:multiLevelType w:val="hybridMultilevel"/>
    <w:tmpl w:val="7FEE6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B77017C"/>
    <w:multiLevelType w:val="hybridMultilevel"/>
    <w:tmpl w:val="884684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7">
    <w:nsid w:val="3D524194"/>
    <w:multiLevelType w:val="hybridMultilevel"/>
    <w:tmpl w:val="DD42EE80"/>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3DEC57E8"/>
    <w:multiLevelType w:val="hybridMultilevel"/>
    <w:tmpl w:val="418C0E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B606F02"/>
    <w:multiLevelType w:val="singleLevel"/>
    <w:tmpl w:val="DCEE1C4E"/>
    <w:lvl w:ilvl="0">
      <w:start w:val="1"/>
      <w:numFmt w:val="bullet"/>
      <w:lvlText w:val=""/>
      <w:lvlJc w:val="left"/>
      <w:pPr>
        <w:tabs>
          <w:tab w:val="num" w:pos="360"/>
        </w:tabs>
        <w:ind w:left="340" w:hanging="340"/>
      </w:pPr>
      <w:rPr>
        <w:rFonts w:ascii="Symbol" w:hAnsi="Symbol" w:hint="default"/>
      </w:rPr>
    </w:lvl>
  </w:abstractNum>
  <w:abstractNum w:abstractNumId="30">
    <w:nsid w:val="4FAF375B"/>
    <w:multiLevelType w:val="hybridMultilevel"/>
    <w:tmpl w:val="7CC28698"/>
    <w:lvl w:ilvl="0" w:tplc="E986478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38731DE"/>
    <w:multiLevelType w:val="hybridMultilevel"/>
    <w:tmpl w:val="D1F078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5A97A32"/>
    <w:multiLevelType w:val="hybridMultilevel"/>
    <w:tmpl w:val="52E466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7076716"/>
    <w:multiLevelType w:val="hybridMultilevel"/>
    <w:tmpl w:val="FDE28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B8C414E"/>
    <w:multiLevelType w:val="hybridMultilevel"/>
    <w:tmpl w:val="376A3D5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nsid w:val="5C8053CD"/>
    <w:multiLevelType w:val="hybridMultilevel"/>
    <w:tmpl w:val="31561B0C"/>
    <w:lvl w:ilvl="0" w:tplc="0D0CCA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FD10F9D"/>
    <w:multiLevelType w:val="hybridMultilevel"/>
    <w:tmpl w:val="5D9A55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B700EB"/>
    <w:multiLevelType w:val="hybridMultilevel"/>
    <w:tmpl w:val="E4A6616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68FE267D"/>
    <w:multiLevelType w:val="singleLevel"/>
    <w:tmpl w:val="09EE6DA2"/>
    <w:lvl w:ilvl="0">
      <w:start w:val="1"/>
      <w:numFmt w:val="bullet"/>
      <w:lvlText w:val=""/>
      <w:lvlJc w:val="left"/>
      <w:pPr>
        <w:tabs>
          <w:tab w:val="num" w:pos="360"/>
        </w:tabs>
        <w:ind w:left="360" w:hanging="360"/>
      </w:pPr>
      <w:rPr>
        <w:rFonts w:ascii="Symbol" w:hAnsi="Symbol" w:hint="default"/>
      </w:rPr>
    </w:lvl>
  </w:abstractNum>
  <w:abstractNum w:abstractNumId="39">
    <w:nsid w:val="6B0565CD"/>
    <w:multiLevelType w:val="hybridMultilevel"/>
    <w:tmpl w:val="EF0664D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nsid w:val="71FE77DF"/>
    <w:multiLevelType w:val="hybridMultilevel"/>
    <w:tmpl w:val="0FCEC5F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1">
    <w:nsid w:val="78AF150C"/>
    <w:multiLevelType w:val="hybridMultilevel"/>
    <w:tmpl w:val="289436FA"/>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num w:numId="1">
    <w:abstractNumId w:val="26"/>
  </w:num>
  <w:num w:numId="2">
    <w:abstractNumId w:val="19"/>
  </w:num>
  <w:num w:numId="3">
    <w:abstractNumId w:val="34"/>
  </w:num>
  <w:num w:numId="4">
    <w:abstractNumId w:val="30"/>
  </w:num>
  <w:num w:numId="5">
    <w:abstractNumId w:val="35"/>
  </w:num>
  <w:num w:numId="6">
    <w:abstractNumId w:val="33"/>
  </w:num>
  <w:num w:numId="7">
    <w:abstractNumId w:val="31"/>
  </w:num>
  <w:num w:numId="8">
    <w:abstractNumId w:val="14"/>
  </w:num>
  <w:num w:numId="9">
    <w:abstractNumId w:val="24"/>
  </w:num>
  <w:num w:numId="10">
    <w:abstractNumId w:val="1"/>
  </w:num>
  <w:num w:numId="11">
    <w:abstractNumId w:val="21"/>
  </w:num>
  <w:num w:numId="12">
    <w:abstractNumId w:val="13"/>
  </w:num>
  <w:num w:numId="13">
    <w:abstractNumId w:val="0"/>
  </w:num>
  <w:num w:numId="14">
    <w:abstractNumId w:val="36"/>
  </w:num>
  <w:num w:numId="15">
    <w:abstractNumId w:val="29"/>
  </w:num>
  <w:num w:numId="16">
    <w:abstractNumId w:val="38"/>
  </w:num>
  <w:num w:numId="17">
    <w:abstractNumId w:val="8"/>
  </w:num>
  <w:num w:numId="18">
    <w:abstractNumId w:val="3"/>
  </w:num>
  <w:num w:numId="19">
    <w:abstractNumId w:val="17"/>
  </w:num>
  <w:num w:numId="20">
    <w:abstractNumId w:val="20"/>
  </w:num>
  <w:num w:numId="21">
    <w:abstractNumId w:val="18"/>
  </w:num>
  <w:num w:numId="22">
    <w:abstractNumId w:val="11"/>
  </w:num>
  <w:num w:numId="23">
    <w:abstractNumId w:val="28"/>
  </w:num>
  <w:num w:numId="24">
    <w:abstractNumId w:val="12"/>
  </w:num>
  <w:num w:numId="25">
    <w:abstractNumId w:val="7"/>
  </w:num>
  <w:num w:numId="26">
    <w:abstractNumId w:val="25"/>
  </w:num>
  <w:num w:numId="27">
    <w:abstractNumId w:val="10"/>
  </w:num>
  <w:num w:numId="28">
    <w:abstractNumId w:val="23"/>
  </w:num>
  <w:num w:numId="29">
    <w:abstractNumId w:val="2"/>
  </w:num>
  <w:num w:numId="30">
    <w:abstractNumId w:val="27"/>
  </w:num>
  <w:num w:numId="31">
    <w:abstractNumId w:val="15"/>
  </w:num>
  <w:num w:numId="32">
    <w:abstractNumId w:val="16"/>
  </w:num>
  <w:num w:numId="33">
    <w:abstractNumId w:val="41"/>
  </w:num>
  <w:num w:numId="34">
    <w:abstractNumId w:val="9"/>
  </w:num>
  <w:num w:numId="35">
    <w:abstractNumId w:val="6"/>
  </w:num>
  <w:num w:numId="36">
    <w:abstractNumId w:val="4"/>
  </w:num>
  <w:num w:numId="37">
    <w:abstractNumId w:val="37"/>
  </w:num>
  <w:num w:numId="38">
    <w:abstractNumId w:val="22"/>
  </w:num>
  <w:num w:numId="39">
    <w:abstractNumId w:val="40"/>
  </w:num>
  <w:num w:numId="40">
    <w:abstractNumId w:val="39"/>
  </w:num>
  <w:num w:numId="41">
    <w:abstractNumId w:val="5"/>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06BE4"/>
    <w:rsid w:val="00003195"/>
    <w:rsid w:val="000106BD"/>
    <w:rsid w:val="00016565"/>
    <w:rsid w:val="000352E0"/>
    <w:rsid w:val="00035BA0"/>
    <w:rsid w:val="00036420"/>
    <w:rsid w:val="00041BE7"/>
    <w:rsid w:val="0004429C"/>
    <w:rsid w:val="00044FA2"/>
    <w:rsid w:val="00046988"/>
    <w:rsid w:val="00047F9E"/>
    <w:rsid w:val="00054948"/>
    <w:rsid w:val="0006072D"/>
    <w:rsid w:val="00064BD3"/>
    <w:rsid w:val="00064E60"/>
    <w:rsid w:val="000729D6"/>
    <w:rsid w:val="00072BCE"/>
    <w:rsid w:val="000817D7"/>
    <w:rsid w:val="0008406A"/>
    <w:rsid w:val="000864C9"/>
    <w:rsid w:val="000878F3"/>
    <w:rsid w:val="000A07ED"/>
    <w:rsid w:val="000A18E5"/>
    <w:rsid w:val="000A2F57"/>
    <w:rsid w:val="000B185A"/>
    <w:rsid w:val="000B456A"/>
    <w:rsid w:val="000C66C5"/>
    <w:rsid w:val="000D416B"/>
    <w:rsid w:val="000D7A4E"/>
    <w:rsid w:val="000E222B"/>
    <w:rsid w:val="000E2F35"/>
    <w:rsid w:val="000F2A0F"/>
    <w:rsid w:val="000F393D"/>
    <w:rsid w:val="000F42DC"/>
    <w:rsid w:val="000F4A39"/>
    <w:rsid w:val="000F4DC3"/>
    <w:rsid w:val="000F51DC"/>
    <w:rsid w:val="000F75F5"/>
    <w:rsid w:val="001002DA"/>
    <w:rsid w:val="00100933"/>
    <w:rsid w:val="001050D5"/>
    <w:rsid w:val="0010702B"/>
    <w:rsid w:val="001107EF"/>
    <w:rsid w:val="00112BA9"/>
    <w:rsid w:val="001133A8"/>
    <w:rsid w:val="00114CCB"/>
    <w:rsid w:val="00120E22"/>
    <w:rsid w:val="00125F5C"/>
    <w:rsid w:val="00137E44"/>
    <w:rsid w:val="00142FB2"/>
    <w:rsid w:val="00150434"/>
    <w:rsid w:val="0016260C"/>
    <w:rsid w:val="00163185"/>
    <w:rsid w:val="00174A25"/>
    <w:rsid w:val="001763BA"/>
    <w:rsid w:val="001820A5"/>
    <w:rsid w:val="001826ED"/>
    <w:rsid w:val="0018369A"/>
    <w:rsid w:val="001A0043"/>
    <w:rsid w:val="001B6E61"/>
    <w:rsid w:val="001E3619"/>
    <w:rsid w:val="001E3AF5"/>
    <w:rsid w:val="001F285A"/>
    <w:rsid w:val="001F3FF4"/>
    <w:rsid w:val="0020500A"/>
    <w:rsid w:val="00205833"/>
    <w:rsid w:val="00213E66"/>
    <w:rsid w:val="00214EC5"/>
    <w:rsid w:val="00221517"/>
    <w:rsid w:val="002302A3"/>
    <w:rsid w:val="00236549"/>
    <w:rsid w:val="0023685B"/>
    <w:rsid w:val="00242D1A"/>
    <w:rsid w:val="0024557F"/>
    <w:rsid w:val="00265190"/>
    <w:rsid w:val="00265636"/>
    <w:rsid w:val="00265F17"/>
    <w:rsid w:val="00267CBF"/>
    <w:rsid w:val="002704AE"/>
    <w:rsid w:val="002758C5"/>
    <w:rsid w:val="00277B38"/>
    <w:rsid w:val="00281E6F"/>
    <w:rsid w:val="00293C7F"/>
    <w:rsid w:val="002A5C48"/>
    <w:rsid w:val="002A7D54"/>
    <w:rsid w:val="002D4E60"/>
    <w:rsid w:val="00301AB4"/>
    <w:rsid w:val="00303A8E"/>
    <w:rsid w:val="00327E8D"/>
    <w:rsid w:val="00343A1C"/>
    <w:rsid w:val="0034421A"/>
    <w:rsid w:val="00346C73"/>
    <w:rsid w:val="00350A3C"/>
    <w:rsid w:val="00366504"/>
    <w:rsid w:val="003666F6"/>
    <w:rsid w:val="00366EA8"/>
    <w:rsid w:val="003678F5"/>
    <w:rsid w:val="0039036E"/>
    <w:rsid w:val="003957EA"/>
    <w:rsid w:val="003B1178"/>
    <w:rsid w:val="003C6E4B"/>
    <w:rsid w:val="00401E5D"/>
    <w:rsid w:val="00406BE4"/>
    <w:rsid w:val="0041183A"/>
    <w:rsid w:val="00416159"/>
    <w:rsid w:val="004269F0"/>
    <w:rsid w:val="004537B9"/>
    <w:rsid w:val="0045797D"/>
    <w:rsid w:val="00460810"/>
    <w:rsid w:val="0047354A"/>
    <w:rsid w:val="00483878"/>
    <w:rsid w:val="00486E38"/>
    <w:rsid w:val="00491FBC"/>
    <w:rsid w:val="004959D9"/>
    <w:rsid w:val="004B5E17"/>
    <w:rsid w:val="004C2288"/>
    <w:rsid w:val="004D3E86"/>
    <w:rsid w:val="004D58DA"/>
    <w:rsid w:val="004D7065"/>
    <w:rsid w:val="004E28FB"/>
    <w:rsid w:val="004E414B"/>
    <w:rsid w:val="00500B99"/>
    <w:rsid w:val="00507647"/>
    <w:rsid w:val="00523C3B"/>
    <w:rsid w:val="0053021F"/>
    <w:rsid w:val="005325FC"/>
    <w:rsid w:val="00544959"/>
    <w:rsid w:val="00545616"/>
    <w:rsid w:val="0054649C"/>
    <w:rsid w:val="00552392"/>
    <w:rsid w:val="00566C4A"/>
    <w:rsid w:val="0057139A"/>
    <w:rsid w:val="00596213"/>
    <w:rsid w:val="005A6C2E"/>
    <w:rsid w:val="005B2D97"/>
    <w:rsid w:val="005B7D37"/>
    <w:rsid w:val="005C2DD1"/>
    <w:rsid w:val="005C4CFD"/>
    <w:rsid w:val="005C55C8"/>
    <w:rsid w:val="005D218F"/>
    <w:rsid w:val="005D2631"/>
    <w:rsid w:val="005D552F"/>
    <w:rsid w:val="005F4E20"/>
    <w:rsid w:val="006054C4"/>
    <w:rsid w:val="006102CE"/>
    <w:rsid w:val="00634D4D"/>
    <w:rsid w:val="00637E20"/>
    <w:rsid w:val="006473F1"/>
    <w:rsid w:val="0064755A"/>
    <w:rsid w:val="00647A70"/>
    <w:rsid w:val="0065696D"/>
    <w:rsid w:val="006612E2"/>
    <w:rsid w:val="006718CF"/>
    <w:rsid w:val="00673EA0"/>
    <w:rsid w:val="00677AA0"/>
    <w:rsid w:val="006818AC"/>
    <w:rsid w:val="0068764C"/>
    <w:rsid w:val="00690B44"/>
    <w:rsid w:val="00692062"/>
    <w:rsid w:val="006B0F65"/>
    <w:rsid w:val="006B1410"/>
    <w:rsid w:val="006B2EE2"/>
    <w:rsid w:val="006C4368"/>
    <w:rsid w:val="006D64AE"/>
    <w:rsid w:val="006E0CDD"/>
    <w:rsid w:val="006E49AC"/>
    <w:rsid w:val="006F0BE6"/>
    <w:rsid w:val="006F1415"/>
    <w:rsid w:val="006F3901"/>
    <w:rsid w:val="006F6ADA"/>
    <w:rsid w:val="00703DEF"/>
    <w:rsid w:val="007146D9"/>
    <w:rsid w:val="00723406"/>
    <w:rsid w:val="007316A5"/>
    <w:rsid w:val="00733F54"/>
    <w:rsid w:val="00734681"/>
    <w:rsid w:val="00735996"/>
    <w:rsid w:val="00757378"/>
    <w:rsid w:val="00757FF1"/>
    <w:rsid w:val="00767F14"/>
    <w:rsid w:val="00772A52"/>
    <w:rsid w:val="00774221"/>
    <w:rsid w:val="00791A57"/>
    <w:rsid w:val="007932A2"/>
    <w:rsid w:val="007A0C5B"/>
    <w:rsid w:val="007A52F7"/>
    <w:rsid w:val="007A5955"/>
    <w:rsid w:val="007A668B"/>
    <w:rsid w:val="007A7A37"/>
    <w:rsid w:val="007B6D8D"/>
    <w:rsid w:val="007C1399"/>
    <w:rsid w:val="007C23C7"/>
    <w:rsid w:val="007C2CCB"/>
    <w:rsid w:val="007D3839"/>
    <w:rsid w:val="007E0AC6"/>
    <w:rsid w:val="00813D62"/>
    <w:rsid w:val="00820337"/>
    <w:rsid w:val="00823B35"/>
    <w:rsid w:val="00823F80"/>
    <w:rsid w:val="008278DE"/>
    <w:rsid w:val="00830E13"/>
    <w:rsid w:val="00833D0C"/>
    <w:rsid w:val="008457E9"/>
    <w:rsid w:val="0085031A"/>
    <w:rsid w:val="008917F2"/>
    <w:rsid w:val="008946FB"/>
    <w:rsid w:val="008B41AC"/>
    <w:rsid w:val="008B4557"/>
    <w:rsid w:val="008B690B"/>
    <w:rsid w:val="008C4136"/>
    <w:rsid w:val="008C7617"/>
    <w:rsid w:val="008E7310"/>
    <w:rsid w:val="008E7ECF"/>
    <w:rsid w:val="008F0101"/>
    <w:rsid w:val="008F631F"/>
    <w:rsid w:val="00900F3F"/>
    <w:rsid w:val="00911F72"/>
    <w:rsid w:val="0091383C"/>
    <w:rsid w:val="00917007"/>
    <w:rsid w:val="00924DCA"/>
    <w:rsid w:val="00927E2C"/>
    <w:rsid w:val="0093104A"/>
    <w:rsid w:val="00934126"/>
    <w:rsid w:val="0093473A"/>
    <w:rsid w:val="00947F7C"/>
    <w:rsid w:val="009556B2"/>
    <w:rsid w:val="00960195"/>
    <w:rsid w:val="009617DA"/>
    <w:rsid w:val="00970AA1"/>
    <w:rsid w:val="00981083"/>
    <w:rsid w:val="00981281"/>
    <w:rsid w:val="00981B62"/>
    <w:rsid w:val="00991009"/>
    <w:rsid w:val="009A2232"/>
    <w:rsid w:val="009A3378"/>
    <w:rsid w:val="009A34A6"/>
    <w:rsid w:val="009A6756"/>
    <w:rsid w:val="009A7799"/>
    <w:rsid w:val="009B6ACC"/>
    <w:rsid w:val="009B6D3E"/>
    <w:rsid w:val="009C1D4B"/>
    <w:rsid w:val="009C2633"/>
    <w:rsid w:val="009C30A2"/>
    <w:rsid w:val="009C4B02"/>
    <w:rsid w:val="009C6FFD"/>
    <w:rsid w:val="009E2F16"/>
    <w:rsid w:val="009F438B"/>
    <w:rsid w:val="00A0674E"/>
    <w:rsid w:val="00A16CA6"/>
    <w:rsid w:val="00A2262F"/>
    <w:rsid w:val="00A36790"/>
    <w:rsid w:val="00A55211"/>
    <w:rsid w:val="00A64F34"/>
    <w:rsid w:val="00A90C72"/>
    <w:rsid w:val="00AB09FF"/>
    <w:rsid w:val="00AB190E"/>
    <w:rsid w:val="00AB37C9"/>
    <w:rsid w:val="00AB5663"/>
    <w:rsid w:val="00AC2DFD"/>
    <w:rsid w:val="00AD0B07"/>
    <w:rsid w:val="00AD6186"/>
    <w:rsid w:val="00AD6D81"/>
    <w:rsid w:val="00AF0FAF"/>
    <w:rsid w:val="00AF1DF3"/>
    <w:rsid w:val="00B001D8"/>
    <w:rsid w:val="00B05A91"/>
    <w:rsid w:val="00B07367"/>
    <w:rsid w:val="00B12BEF"/>
    <w:rsid w:val="00B1455F"/>
    <w:rsid w:val="00B311BB"/>
    <w:rsid w:val="00B31B49"/>
    <w:rsid w:val="00B46DF9"/>
    <w:rsid w:val="00B562A7"/>
    <w:rsid w:val="00B6258E"/>
    <w:rsid w:val="00B67814"/>
    <w:rsid w:val="00B727E9"/>
    <w:rsid w:val="00B74ED0"/>
    <w:rsid w:val="00B76C3B"/>
    <w:rsid w:val="00B77E7E"/>
    <w:rsid w:val="00B80864"/>
    <w:rsid w:val="00B82C1B"/>
    <w:rsid w:val="00BA04AA"/>
    <w:rsid w:val="00BB0C63"/>
    <w:rsid w:val="00BB2029"/>
    <w:rsid w:val="00BB4AFF"/>
    <w:rsid w:val="00BB7603"/>
    <w:rsid w:val="00BC2539"/>
    <w:rsid w:val="00BD026A"/>
    <w:rsid w:val="00BD1BD8"/>
    <w:rsid w:val="00BD5BB4"/>
    <w:rsid w:val="00BF20D8"/>
    <w:rsid w:val="00BF454F"/>
    <w:rsid w:val="00BF6C21"/>
    <w:rsid w:val="00BF7999"/>
    <w:rsid w:val="00C03ACF"/>
    <w:rsid w:val="00C1013C"/>
    <w:rsid w:val="00C13742"/>
    <w:rsid w:val="00C251E2"/>
    <w:rsid w:val="00C35663"/>
    <w:rsid w:val="00C3695C"/>
    <w:rsid w:val="00C410E2"/>
    <w:rsid w:val="00C45F7F"/>
    <w:rsid w:val="00C52375"/>
    <w:rsid w:val="00C63215"/>
    <w:rsid w:val="00C70886"/>
    <w:rsid w:val="00C75BD9"/>
    <w:rsid w:val="00C81514"/>
    <w:rsid w:val="00C8220B"/>
    <w:rsid w:val="00C85160"/>
    <w:rsid w:val="00C85C05"/>
    <w:rsid w:val="00C92E03"/>
    <w:rsid w:val="00C967BE"/>
    <w:rsid w:val="00CA26B2"/>
    <w:rsid w:val="00CB0B40"/>
    <w:rsid w:val="00CB14C4"/>
    <w:rsid w:val="00CB1B15"/>
    <w:rsid w:val="00CC3244"/>
    <w:rsid w:val="00CD0702"/>
    <w:rsid w:val="00CE16B2"/>
    <w:rsid w:val="00D04851"/>
    <w:rsid w:val="00D11FC6"/>
    <w:rsid w:val="00D12BBE"/>
    <w:rsid w:val="00D15F22"/>
    <w:rsid w:val="00D31354"/>
    <w:rsid w:val="00D32687"/>
    <w:rsid w:val="00D422DF"/>
    <w:rsid w:val="00D42A69"/>
    <w:rsid w:val="00D46930"/>
    <w:rsid w:val="00D603BC"/>
    <w:rsid w:val="00D613D3"/>
    <w:rsid w:val="00D8014B"/>
    <w:rsid w:val="00D87C49"/>
    <w:rsid w:val="00D91C75"/>
    <w:rsid w:val="00D9407E"/>
    <w:rsid w:val="00DA0F38"/>
    <w:rsid w:val="00DB2D5F"/>
    <w:rsid w:val="00DB5701"/>
    <w:rsid w:val="00DB5986"/>
    <w:rsid w:val="00DC61E5"/>
    <w:rsid w:val="00DD558D"/>
    <w:rsid w:val="00E00809"/>
    <w:rsid w:val="00E0521C"/>
    <w:rsid w:val="00E07085"/>
    <w:rsid w:val="00E208ED"/>
    <w:rsid w:val="00E223EE"/>
    <w:rsid w:val="00E2598F"/>
    <w:rsid w:val="00E30EA8"/>
    <w:rsid w:val="00E3527E"/>
    <w:rsid w:val="00E35D91"/>
    <w:rsid w:val="00E41D56"/>
    <w:rsid w:val="00E44905"/>
    <w:rsid w:val="00E45864"/>
    <w:rsid w:val="00E52E7A"/>
    <w:rsid w:val="00E570A7"/>
    <w:rsid w:val="00E812EB"/>
    <w:rsid w:val="00E85992"/>
    <w:rsid w:val="00E90D38"/>
    <w:rsid w:val="00EA4032"/>
    <w:rsid w:val="00EB343F"/>
    <w:rsid w:val="00EB41C8"/>
    <w:rsid w:val="00EB7059"/>
    <w:rsid w:val="00EC2887"/>
    <w:rsid w:val="00EC2C99"/>
    <w:rsid w:val="00ED02A5"/>
    <w:rsid w:val="00ED5FBF"/>
    <w:rsid w:val="00ED7EF2"/>
    <w:rsid w:val="00F11084"/>
    <w:rsid w:val="00F20BB5"/>
    <w:rsid w:val="00F25097"/>
    <w:rsid w:val="00F30E69"/>
    <w:rsid w:val="00F41CC4"/>
    <w:rsid w:val="00F42A8A"/>
    <w:rsid w:val="00F46CF3"/>
    <w:rsid w:val="00F51D70"/>
    <w:rsid w:val="00F5241A"/>
    <w:rsid w:val="00F621B7"/>
    <w:rsid w:val="00F64453"/>
    <w:rsid w:val="00F66458"/>
    <w:rsid w:val="00F75D46"/>
    <w:rsid w:val="00F9573F"/>
    <w:rsid w:val="00FB2CB7"/>
    <w:rsid w:val="00FB48F2"/>
    <w:rsid w:val="00FB4F20"/>
    <w:rsid w:val="00FC6154"/>
    <w:rsid w:val="00FD457A"/>
    <w:rsid w:val="00FE2C64"/>
    <w:rsid w:val="00FE575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rules v:ext="edit">
        <o:r id="V:Rule1" type="callout" idref="#496 Llamada con línea 1"/>
        <o:r id="V:Rule2" type="callout" idref="#49 Llamada con línea 1 (sin borde)"/>
        <o:r id="V:Rule3" type="callout" idref="#2 Llamada con línea 1 (sin borde)"/>
        <o:r id="V:Rule4" type="callout" idref="#503 Llamada con línea 1"/>
        <o:r id="V:Rule5" type="callout" idref="#501 Llamada con línea 1"/>
        <o:r id="V:Rule6" type="callout" idref="#505 Llamada con línea 1"/>
        <o:r id="V:Rule7" type="callout" idref="#507 Llamada con línea 1"/>
        <o:r id="V:Rule8" type="callout" idref="#499 Llamada con línea 1"/>
        <o:r id="V:Rule9" type="callout" idref="#41 Llamada con línea 1"/>
        <o:r id="V:Rule10" type="callout" idref="#47 Llamada con línea 1"/>
        <o:r id="V:Rule11" type="callout" idref="#469 Llamada con línea 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1D4B"/>
    <w:rPr>
      <w:lang w:val="es-ES"/>
    </w:rPr>
  </w:style>
  <w:style w:type="paragraph" w:styleId="Ttulo1">
    <w:name w:val="heading 1"/>
    <w:basedOn w:val="Normal"/>
    <w:next w:val="Normal"/>
    <w:link w:val="Ttulo1Car"/>
    <w:uiPriority w:val="9"/>
    <w:qFormat/>
    <w:rsid w:val="00267C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1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596213"/>
    <w:pPr>
      <w:keepNext/>
      <w:spacing w:before="240" w:after="60" w:line="240" w:lineRule="auto"/>
      <w:outlineLvl w:val="2"/>
    </w:pPr>
    <w:rPr>
      <w:rFonts w:asciiTheme="majorHAnsi" w:eastAsia="Times New Roman" w:hAnsiTheme="majorHAnsi" w:cs="Arial"/>
      <w:b/>
      <w:bCs/>
      <w:color w:val="8DB3E2" w:themeColor="text2" w:themeTint="66"/>
      <w:sz w:val="24"/>
      <w:szCs w:val="26"/>
      <w:lang w:eastAsia="es-MX"/>
    </w:rPr>
  </w:style>
  <w:style w:type="paragraph" w:styleId="Ttulo4">
    <w:name w:val="heading 4"/>
    <w:basedOn w:val="Normal"/>
    <w:next w:val="Normal"/>
    <w:link w:val="Ttulo4Car"/>
    <w:qFormat/>
    <w:rsid w:val="00B001D8"/>
    <w:pPr>
      <w:keepNext/>
      <w:spacing w:after="0" w:line="240" w:lineRule="auto"/>
      <w:jc w:val="center"/>
      <w:outlineLvl w:val="3"/>
    </w:pPr>
    <w:rPr>
      <w:rFonts w:ascii="Arial" w:eastAsia="Times New Roman" w:hAnsi="Arial" w:cs="Times New Roman"/>
      <w:b/>
      <w:sz w:val="24"/>
      <w:szCs w:val="20"/>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2B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2BBE"/>
  </w:style>
  <w:style w:type="paragraph" w:styleId="Piedepgina">
    <w:name w:val="footer"/>
    <w:basedOn w:val="Normal"/>
    <w:link w:val="PiedepginaCar"/>
    <w:uiPriority w:val="99"/>
    <w:unhideWhenUsed/>
    <w:rsid w:val="00D12B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2BBE"/>
  </w:style>
  <w:style w:type="paragraph" w:styleId="Textodeglobo">
    <w:name w:val="Balloon Text"/>
    <w:basedOn w:val="Normal"/>
    <w:link w:val="TextodegloboCar"/>
    <w:uiPriority w:val="99"/>
    <w:semiHidden/>
    <w:unhideWhenUsed/>
    <w:rsid w:val="00D12B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2BBE"/>
    <w:rPr>
      <w:rFonts w:ascii="Tahoma" w:hAnsi="Tahoma" w:cs="Tahoma"/>
      <w:sz w:val="16"/>
      <w:szCs w:val="16"/>
    </w:rPr>
  </w:style>
  <w:style w:type="paragraph" w:styleId="Prrafodelista">
    <w:name w:val="List Paragraph"/>
    <w:basedOn w:val="Normal"/>
    <w:uiPriority w:val="34"/>
    <w:qFormat/>
    <w:rsid w:val="0085031A"/>
    <w:pPr>
      <w:ind w:left="720"/>
      <w:contextualSpacing/>
    </w:pPr>
  </w:style>
  <w:style w:type="character" w:styleId="Hipervnculo">
    <w:name w:val="Hyperlink"/>
    <w:basedOn w:val="Fuentedeprrafopredeter"/>
    <w:uiPriority w:val="99"/>
    <w:unhideWhenUsed/>
    <w:rsid w:val="00B562A7"/>
    <w:rPr>
      <w:color w:val="0000FF"/>
      <w:u w:val="single"/>
    </w:rPr>
  </w:style>
  <w:style w:type="table" w:styleId="Tablaconcuadrcula">
    <w:name w:val="Table Grid"/>
    <w:basedOn w:val="Tablanormal"/>
    <w:uiPriority w:val="59"/>
    <w:rsid w:val="006818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67CBF"/>
    <w:rPr>
      <w:rFonts w:asciiTheme="majorHAnsi" w:eastAsiaTheme="majorEastAsia" w:hAnsiTheme="majorHAnsi" w:cstheme="majorBidi"/>
      <w:b/>
      <w:bCs/>
      <w:color w:val="365F91" w:themeColor="accent1" w:themeShade="BF"/>
      <w:sz w:val="28"/>
      <w:szCs w:val="28"/>
      <w:lang w:val="es-ES"/>
    </w:rPr>
  </w:style>
  <w:style w:type="paragraph" w:styleId="Textonotapie">
    <w:name w:val="footnote text"/>
    <w:basedOn w:val="Normal"/>
    <w:link w:val="TextonotapieCar"/>
    <w:uiPriority w:val="99"/>
    <w:semiHidden/>
    <w:unhideWhenUsed/>
    <w:rsid w:val="00267CB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67CBF"/>
    <w:rPr>
      <w:sz w:val="20"/>
      <w:szCs w:val="20"/>
    </w:rPr>
  </w:style>
  <w:style w:type="character" w:styleId="Refdenotaalpie">
    <w:name w:val="footnote reference"/>
    <w:basedOn w:val="Fuentedeprrafopredeter"/>
    <w:uiPriority w:val="99"/>
    <w:semiHidden/>
    <w:unhideWhenUsed/>
    <w:rsid w:val="00267CBF"/>
    <w:rPr>
      <w:vertAlign w:val="superscript"/>
    </w:rPr>
  </w:style>
  <w:style w:type="character" w:customStyle="1" w:styleId="Ttulo2Car">
    <w:name w:val="Título 2 Car"/>
    <w:basedOn w:val="Fuentedeprrafopredeter"/>
    <w:link w:val="Ttulo2"/>
    <w:uiPriority w:val="9"/>
    <w:rsid w:val="00401E5D"/>
    <w:rPr>
      <w:rFonts w:asciiTheme="majorHAnsi" w:eastAsiaTheme="majorEastAsia" w:hAnsiTheme="majorHAnsi" w:cstheme="majorBidi"/>
      <w:b/>
      <w:bCs/>
      <w:color w:val="4F81BD" w:themeColor="accent1"/>
      <w:sz w:val="26"/>
      <w:szCs w:val="26"/>
      <w:lang w:val="es-ES"/>
    </w:rPr>
  </w:style>
  <w:style w:type="paragraph" w:styleId="Ttulo">
    <w:name w:val="Title"/>
    <w:basedOn w:val="Normal"/>
    <w:next w:val="Normal"/>
    <w:link w:val="TtuloCar"/>
    <w:uiPriority w:val="10"/>
    <w:qFormat/>
    <w:rsid w:val="00401E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01E5D"/>
    <w:rPr>
      <w:rFonts w:asciiTheme="majorHAnsi" w:eastAsiaTheme="majorEastAsia" w:hAnsiTheme="majorHAnsi" w:cstheme="majorBidi"/>
      <w:color w:val="17365D" w:themeColor="text2" w:themeShade="BF"/>
      <w:spacing w:val="5"/>
      <w:kern w:val="28"/>
      <w:sz w:val="52"/>
      <w:szCs w:val="52"/>
      <w:lang w:val="es-ES"/>
    </w:rPr>
  </w:style>
  <w:style w:type="paragraph" w:customStyle="1" w:styleId="WW-Sangra3detindependiente">
    <w:name w:val="WW-Sangría 3 de t. independiente"/>
    <w:basedOn w:val="Normal"/>
    <w:rsid w:val="00E35D91"/>
    <w:pPr>
      <w:suppressAutoHyphens/>
      <w:spacing w:after="0" w:line="240" w:lineRule="auto"/>
      <w:ind w:left="426" w:hanging="426"/>
      <w:jc w:val="both"/>
    </w:pPr>
    <w:rPr>
      <w:rFonts w:ascii="Arial" w:eastAsia="Times New Roman" w:hAnsi="Arial" w:cs="Times New Roman"/>
      <w:sz w:val="24"/>
      <w:szCs w:val="20"/>
      <w:lang w:val="es-MX" w:eastAsia="ar-SA"/>
    </w:rPr>
  </w:style>
  <w:style w:type="paragraph" w:customStyle="1" w:styleId="CarCarCarCar">
    <w:name w:val="Car Car Car Car"/>
    <w:basedOn w:val="Normal"/>
    <w:rsid w:val="00E35D91"/>
    <w:pPr>
      <w:spacing w:after="160" w:line="240" w:lineRule="exact"/>
    </w:pPr>
    <w:rPr>
      <w:rFonts w:ascii="Arial" w:eastAsia="Times New Roman" w:hAnsi="Arial" w:cs="Times New Roman"/>
      <w:sz w:val="20"/>
      <w:szCs w:val="20"/>
      <w:lang w:val="en-US"/>
    </w:rPr>
  </w:style>
  <w:style w:type="paragraph" w:styleId="Sangradetextonormal">
    <w:name w:val="Body Text Indent"/>
    <w:basedOn w:val="Normal"/>
    <w:link w:val="SangradetextonormalCar"/>
    <w:rsid w:val="000C66C5"/>
    <w:pPr>
      <w:suppressAutoHyphens/>
      <w:spacing w:after="0" w:line="240" w:lineRule="auto"/>
      <w:ind w:left="360" w:hanging="360"/>
      <w:jc w:val="both"/>
    </w:pPr>
    <w:rPr>
      <w:rFonts w:ascii="Arial" w:eastAsia="Times New Roman" w:hAnsi="Arial" w:cs="Times New Roman"/>
      <w:sz w:val="24"/>
      <w:szCs w:val="20"/>
      <w:lang w:eastAsia="ar-SA"/>
    </w:rPr>
  </w:style>
  <w:style w:type="character" w:customStyle="1" w:styleId="SangradetextonormalCar">
    <w:name w:val="Sangría de texto normal Car"/>
    <w:basedOn w:val="Fuentedeprrafopredeter"/>
    <w:link w:val="Sangradetextonormal"/>
    <w:rsid w:val="000C66C5"/>
    <w:rPr>
      <w:rFonts w:ascii="Arial" w:eastAsia="Times New Roman" w:hAnsi="Arial" w:cs="Times New Roman"/>
      <w:sz w:val="24"/>
      <w:szCs w:val="20"/>
      <w:lang w:val="es-ES" w:eastAsia="ar-SA"/>
    </w:rPr>
  </w:style>
  <w:style w:type="paragraph" w:styleId="Textoindependiente">
    <w:name w:val="Body Text"/>
    <w:basedOn w:val="Normal"/>
    <w:link w:val="TextoindependienteCar"/>
    <w:uiPriority w:val="99"/>
    <w:semiHidden/>
    <w:unhideWhenUsed/>
    <w:rsid w:val="003678F5"/>
    <w:pPr>
      <w:spacing w:after="120"/>
    </w:pPr>
  </w:style>
  <w:style w:type="character" w:customStyle="1" w:styleId="TextoindependienteCar">
    <w:name w:val="Texto independiente Car"/>
    <w:basedOn w:val="Fuentedeprrafopredeter"/>
    <w:link w:val="Textoindependiente"/>
    <w:uiPriority w:val="99"/>
    <w:semiHidden/>
    <w:rsid w:val="003678F5"/>
  </w:style>
  <w:style w:type="paragraph" w:customStyle="1" w:styleId="WW-Sangra2detindependiente">
    <w:name w:val="WW-Sangría 2 de t. independiente"/>
    <w:basedOn w:val="Normal"/>
    <w:rsid w:val="003678F5"/>
    <w:pPr>
      <w:suppressAutoHyphens/>
      <w:spacing w:before="60" w:after="60" w:line="240" w:lineRule="auto"/>
      <w:ind w:left="356" w:hanging="356"/>
    </w:pPr>
    <w:rPr>
      <w:rFonts w:ascii="Arial" w:eastAsia="Times New Roman" w:hAnsi="Arial" w:cs="Times New Roman"/>
      <w:sz w:val="24"/>
      <w:szCs w:val="20"/>
      <w:lang w:eastAsia="ar-SA"/>
    </w:rPr>
  </w:style>
  <w:style w:type="character" w:styleId="Refdecomentario">
    <w:name w:val="annotation reference"/>
    <w:basedOn w:val="Fuentedeprrafopredeter"/>
    <w:uiPriority w:val="99"/>
    <w:semiHidden/>
    <w:unhideWhenUsed/>
    <w:rsid w:val="00064E60"/>
    <w:rPr>
      <w:sz w:val="16"/>
      <w:szCs w:val="16"/>
    </w:rPr>
  </w:style>
  <w:style w:type="paragraph" w:styleId="Textocomentario">
    <w:name w:val="annotation text"/>
    <w:basedOn w:val="Normal"/>
    <w:link w:val="TextocomentarioCar"/>
    <w:uiPriority w:val="99"/>
    <w:semiHidden/>
    <w:unhideWhenUsed/>
    <w:rsid w:val="00064E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4E60"/>
    <w:rPr>
      <w:sz w:val="20"/>
      <w:szCs w:val="20"/>
    </w:rPr>
  </w:style>
  <w:style w:type="paragraph" w:styleId="Asuntodelcomentario">
    <w:name w:val="annotation subject"/>
    <w:basedOn w:val="Textocomentario"/>
    <w:next w:val="Textocomentario"/>
    <w:link w:val="AsuntodelcomentarioCar"/>
    <w:uiPriority w:val="99"/>
    <w:semiHidden/>
    <w:unhideWhenUsed/>
    <w:rsid w:val="00064E60"/>
    <w:rPr>
      <w:b/>
      <w:bCs/>
    </w:rPr>
  </w:style>
  <w:style w:type="character" w:customStyle="1" w:styleId="AsuntodelcomentarioCar">
    <w:name w:val="Asunto del comentario Car"/>
    <w:basedOn w:val="TextocomentarioCar"/>
    <w:link w:val="Asuntodelcomentario"/>
    <w:uiPriority w:val="99"/>
    <w:semiHidden/>
    <w:rsid w:val="00064E60"/>
    <w:rPr>
      <w:b/>
      <w:bCs/>
      <w:sz w:val="20"/>
      <w:szCs w:val="20"/>
    </w:rPr>
  </w:style>
  <w:style w:type="paragraph" w:customStyle="1" w:styleId="Car">
    <w:name w:val="Car"/>
    <w:basedOn w:val="Normal"/>
    <w:rsid w:val="00B001D8"/>
    <w:pPr>
      <w:spacing w:after="160" w:line="240" w:lineRule="exact"/>
    </w:pPr>
    <w:rPr>
      <w:rFonts w:ascii="Arial" w:eastAsia="Times New Roman" w:hAnsi="Arial" w:cs="Times New Roman"/>
      <w:sz w:val="20"/>
      <w:szCs w:val="20"/>
      <w:lang w:val="en-US"/>
    </w:rPr>
  </w:style>
  <w:style w:type="paragraph" w:styleId="Textoindependiente3">
    <w:name w:val="Body Text 3"/>
    <w:basedOn w:val="Normal"/>
    <w:link w:val="Textoindependiente3Car"/>
    <w:uiPriority w:val="99"/>
    <w:semiHidden/>
    <w:unhideWhenUsed/>
    <w:rsid w:val="00B001D8"/>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B001D8"/>
    <w:rPr>
      <w:sz w:val="16"/>
      <w:szCs w:val="16"/>
    </w:rPr>
  </w:style>
  <w:style w:type="paragraph" w:styleId="Textoindependiente2">
    <w:name w:val="Body Text 2"/>
    <w:basedOn w:val="Normal"/>
    <w:link w:val="Textoindependiente2Car"/>
    <w:uiPriority w:val="99"/>
    <w:semiHidden/>
    <w:unhideWhenUsed/>
    <w:rsid w:val="00B001D8"/>
    <w:pPr>
      <w:spacing w:after="120" w:line="480" w:lineRule="auto"/>
    </w:pPr>
  </w:style>
  <w:style w:type="character" w:customStyle="1" w:styleId="Textoindependiente2Car">
    <w:name w:val="Texto independiente 2 Car"/>
    <w:basedOn w:val="Fuentedeprrafopredeter"/>
    <w:link w:val="Textoindependiente2"/>
    <w:uiPriority w:val="99"/>
    <w:semiHidden/>
    <w:rsid w:val="00B001D8"/>
  </w:style>
  <w:style w:type="character" w:customStyle="1" w:styleId="Ttulo3Car">
    <w:name w:val="Título 3 Car"/>
    <w:basedOn w:val="Fuentedeprrafopredeter"/>
    <w:link w:val="Ttulo3"/>
    <w:rsid w:val="00596213"/>
    <w:rPr>
      <w:rFonts w:asciiTheme="majorHAnsi" w:eastAsia="Times New Roman" w:hAnsiTheme="majorHAnsi" w:cs="Arial"/>
      <w:b/>
      <w:bCs/>
      <w:color w:val="8DB3E2" w:themeColor="text2" w:themeTint="66"/>
      <w:sz w:val="24"/>
      <w:szCs w:val="26"/>
      <w:lang w:val="es-ES" w:eastAsia="es-MX"/>
    </w:rPr>
  </w:style>
  <w:style w:type="character" w:customStyle="1" w:styleId="Ttulo4Car">
    <w:name w:val="Título 4 Car"/>
    <w:basedOn w:val="Fuentedeprrafopredeter"/>
    <w:link w:val="Ttulo4"/>
    <w:rsid w:val="00B001D8"/>
    <w:rPr>
      <w:rFonts w:ascii="Arial" w:eastAsia="Times New Roman" w:hAnsi="Arial" w:cs="Times New Roman"/>
      <w:b/>
      <w:sz w:val="24"/>
      <w:szCs w:val="20"/>
      <w:lang w:val="es-ES" w:eastAsia="es-MX"/>
    </w:rPr>
  </w:style>
  <w:style w:type="paragraph" w:styleId="Sinespaciado">
    <w:name w:val="No Spacing"/>
    <w:link w:val="SinespaciadoCar"/>
    <w:uiPriority w:val="1"/>
    <w:qFormat/>
    <w:rsid w:val="00C251E2"/>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251E2"/>
    <w:rPr>
      <w:rFonts w:eastAsiaTheme="minorEastAsia"/>
      <w:lang w:val="es-ES" w:eastAsia="es-ES"/>
    </w:rPr>
  </w:style>
  <w:style w:type="paragraph" w:styleId="Subttulo">
    <w:name w:val="Subtitle"/>
    <w:basedOn w:val="Normal"/>
    <w:next w:val="Normal"/>
    <w:link w:val="SubttuloCar"/>
    <w:uiPriority w:val="11"/>
    <w:qFormat/>
    <w:rsid w:val="00C251E2"/>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C251E2"/>
    <w:rPr>
      <w:rFonts w:asciiTheme="majorHAnsi" w:eastAsiaTheme="majorEastAsia" w:hAnsiTheme="majorHAnsi" w:cstheme="majorBidi"/>
      <w:i/>
      <w:iCs/>
      <w:color w:val="4F81BD" w:themeColor="accent1"/>
      <w:spacing w:val="15"/>
      <w:sz w:val="24"/>
      <w:szCs w:val="24"/>
      <w:lang w:val="es-ES" w:eastAsia="es-ES"/>
    </w:rPr>
  </w:style>
  <w:style w:type="paragraph" w:customStyle="1" w:styleId="AB630D60F59F403CB531B268FE76FA17">
    <w:name w:val="AB630D60F59F403CB531B268FE76FA17"/>
    <w:rsid w:val="00C251E2"/>
    <w:rPr>
      <w:rFonts w:eastAsiaTheme="minorEastAsia"/>
      <w:lang w:val="es-ES" w:eastAsia="es-ES"/>
    </w:rPr>
  </w:style>
  <w:style w:type="table" w:styleId="Sombreadomedio2-nfasis1">
    <w:name w:val="Medium Shading 2 Accent 1"/>
    <w:basedOn w:val="Tablanormal"/>
    <w:uiPriority w:val="64"/>
    <w:rsid w:val="00C251E2"/>
    <w:pPr>
      <w:spacing w:after="0" w:line="240" w:lineRule="auto"/>
    </w:pPr>
    <w:rPr>
      <w:lang w:val="es-E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pgrafe">
    <w:name w:val="caption"/>
    <w:basedOn w:val="Normal"/>
    <w:next w:val="Normal"/>
    <w:uiPriority w:val="35"/>
    <w:unhideWhenUsed/>
    <w:qFormat/>
    <w:rsid w:val="00C251E2"/>
    <w:pPr>
      <w:spacing w:line="240" w:lineRule="auto"/>
    </w:pPr>
    <w:rPr>
      <w:b/>
      <w:bCs/>
      <w:color w:val="4F81BD" w:themeColor="accent1"/>
      <w:sz w:val="18"/>
      <w:szCs w:val="18"/>
    </w:rPr>
  </w:style>
  <w:style w:type="paragraph" w:styleId="TDC1">
    <w:name w:val="toc 1"/>
    <w:basedOn w:val="Normal"/>
    <w:next w:val="Normal"/>
    <w:autoRedefine/>
    <w:uiPriority w:val="39"/>
    <w:unhideWhenUsed/>
    <w:qFormat/>
    <w:rsid w:val="00C251E2"/>
    <w:pPr>
      <w:spacing w:before="360" w:after="360"/>
    </w:pPr>
    <w:rPr>
      <w:rFonts w:cstheme="minorHAnsi"/>
      <w:b/>
      <w:bCs/>
      <w:caps/>
      <w:u w:val="single"/>
    </w:rPr>
  </w:style>
  <w:style w:type="paragraph" w:styleId="TDC2">
    <w:name w:val="toc 2"/>
    <w:basedOn w:val="Normal"/>
    <w:next w:val="Normal"/>
    <w:autoRedefine/>
    <w:uiPriority w:val="39"/>
    <w:unhideWhenUsed/>
    <w:qFormat/>
    <w:rsid w:val="00C251E2"/>
    <w:pPr>
      <w:spacing w:after="0"/>
    </w:pPr>
    <w:rPr>
      <w:rFonts w:cstheme="minorHAnsi"/>
      <w:b/>
      <w:bCs/>
      <w:smallCaps/>
    </w:rPr>
  </w:style>
  <w:style w:type="paragraph" w:customStyle="1" w:styleId="Default">
    <w:name w:val="Default"/>
    <w:rsid w:val="00E85992"/>
    <w:pPr>
      <w:autoSpaceDE w:val="0"/>
      <w:autoSpaceDN w:val="0"/>
      <w:adjustRightInd w:val="0"/>
      <w:spacing w:after="0" w:line="240" w:lineRule="auto"/>
    </w:pPr>
    <w:rPr>
      <w:rFonts w:ascii="Calibri" w:hAnsi="Calibri" w:cs="Calibri"/>
      <w:color w:val="000000"/>
      <w:sz w:val="24"/>
      <w:szCs w:val="24"/>
      <w:lang w:val="es-ES"/>
    </w:rPr>
  </w:style>
  <w:style w:type="paragraph" w:styleId="Revisin">
    <w:name w:val="Revision"/>
    <w:hidden/>
    <w:uiPriority w:val="99"/>
    <w:semiHidden/>
    <w:rsid w:val="00FC6154"/>
    <w:pPr>
      <w:spacing w:after="0" w:line="240" w:lineRule="auto"/>
    </w:pPr>
  </w:style>
  <w:style w:type="paragraph" w:styleId="TtulodeTDC">
    <w:name w:val="TOC Heading"/>
    <w:basedOn w:val="Ttulo1"/>
    <w:next w:val="Normal"/>
    <w:uiPriority w:val="39"/>
    <w:unhideWhenUsed/>
    <w:qFormat/>
    <w:rsid w:val="00FC6154"/>
    <w:pPr>
      <w:outlineLvl w:val="9"/>
    </w:pPr>
    <w:rPr>
      <w:lang w:eastAsia="es-ES"/>
    </w:rPr>
  </w:style>
  <w:style w:type="paragraph" w:styleId="TDC3">
    <w:name w:val="toc 3"/>
    <w:basedOn w:val="Normal"/>
    <w:next w:val="Normal"/>
    <w:autoRedefine/>
    <w:uiPriority w:val="39"/>
    <w:unhideWhenUsed/>
    <w:qFormat/>
    <w:rsid w:val="00FC6154"/>
    <w:pPr>
      <w:spacing w:after="100"/>
      <w:ind w:left="440"/>
    </w:pPr>
    <w:rPr>
      <w:rFonts w:eastAsiaTheme="minorEastAsia"/>
      <w:lang w:eastAsia="es-ES"/>
    </w:rPr>
  </w:style>
  <w:style w:type="table" w:styleId="Sombreadoclaro-nfasis1">
    <w:name w:val="Light Shading Accent 1"/>
    <w:basedOn w:val="Tablanormal"/>
    <w:uiPriority w:val="60"/>
    <w:rsid w:val="0065696D"/>
    <w:pPr>
      <w:spacing w:after="0" w:line="240" w:lineRule="auto"/>
    </w:pPr>
    <w:rPr>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abladeilustraciones">
    <w:name w:val="table of figures"/>
    <w:basedOn w:val="Normal"/>
    <w:next w:val="Normal"/>
    <w:uiPriority w:val="99"/>
    <w:unhideWhenUsed/>
    <w:rsid w:val="004D3E86"/>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427761">
      <w:bodyDiv w:val="1"/>
      <w:marLeft w:val="0"/>
      <w:marRight w:val="0"/>
      <w:marTop w:val="0"/>
      <w:marBottom w:val="0"/>
      <w:divBdr>
        <w:top w:val="none" w:sz="0" w:space="0" w:color="auto"/>
        <w:left w:val="none" w:sz="0" w:space="0" w:color="auto"/>
        <w:bottom w:val="none" w:sz="0" w:space="0" w:color="auto"/>
        <w:right w:val="none" w:sz="0" w:space="0" w:color="auto"/>
      </w:divBdr>
      <w:divsChild>
        <w:div w:id="1169296984">
          <w:marLeft w:val="0"/>
          <w:marRight w:val="0"/>
          <w:marTop w:val="0"/>
          <w:marBottom w:val="0"/>
          <w:divBdr>
            <w:top w:val="none" w:sz="0" w:space="0" w:color="auto"/>
            <w:left w:val="none" w:sz="0" w:space="0" w:color="auto"/>
            <w:bottom w:val="none" w:sz="0" w:space="0" w:color="auto"/>
            <w:right w:val="none" w:sz="0" w:space="0" w:color="auto"/>
          </w:divBdr>
        </w:div>
        <w:div w:id="1616986311">
          <w:marLeft w:val="0"/>
          <w:marRight w:val="0"/>
          <w:marTop w:val="0"/>
          <w:marBottom w:val="0"/>
          <w:divBdr>
            <w:top w:val="none" w:sz="0" w:space="0" w:color="auto"/>
            <w:left w:val="none" w:sz="0" w:space="0" w:color="auto"/>
            <w:bottom w:val="none" w:sz="0" w:space="0" w:color="auto"/>
            <w:right w:val="none" w:sz="0" w:space="0" w:color="auto"/>
          </w:divBdr>
        </w:div>
      </w:divsChild>
    </w:div>
    <w:div w:id="171507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footer1.xml.rels><?xml version="1.0" encoding="UTF-8" standalone="yes"?>
<Relationships xmlns="http://schemas.openxmlformats.org/package/2006/relationships"><Relationship Id="rId2" Type="http://schemas.openxmlformats.org/officeDocument/2006/relationships/hyperlink" Target="http://www.cubansoftware.com" TargetMode="External"/><Relationship Id="rId1" Type="http://schemas.openxmlformats.org/officeDocument/2006/relationships/hyperlink" Target="mailto:dvzambrano@gmail.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cubansoftware.com" TargetMode="External"/><Relationship Id="rId1" Type="http://schemas.openxmlformats.org/officeDocument/2006/relationships/hyperlink" Target="mailto:dvzambrano@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presente documento describe el modo de operación del software Zentro® Mini Contador.  Está dirigido a usuarios finales del sistema para la gestión de contabilidad  de forma simplificada en pequeños y medianos negocios.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F481D1-8696-4990-9CAB-37EEC6281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3621</TotalTime>
  <Pages>40</Pages>
  <Words>9926</Words>
  <Characters>54599</Characters>
  <Application>Microsoft Office Word</Application>
  <DocSecurity>0</DocSecurity>
  <Lines>454</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vt:lpstr>
      <vt:lpstr/>
    </vt:vector>
  </TitlesOfParts>
  <Company/>
  <LinksUpToDate>false</LinksUpToDate>
  <CharactersWithSpaces>64397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Zentro®</dc:title>
  <dc:subject>Manual de usuario</dc:subject>
  <dc:creator>MSc. Donel Vázquez Zambrano</dc:creator>
  <cp:lastModifiedBy>Administrador</cp:lastModifiedBy>
  <cp:revision>154</cp:revision>
  <cp:lastPrinted>2014-05-16T17:08:00Z</cp:lastPrinted>
  <dcterms:created xsi:type="dcterms:W3CDTF">2012-06-20T02:40:00Z</dcterms:created>
  <dcterms:modified xsi:type="dcterms:W3CDTF">2014-06-06T13:47:00Z</dcterms:modified>
</cp:coreProperties>
</file>