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712D" w14:textId="7C071122" w:rsidR="00BD11C9" w:rsidRPr="00BD11C9" w:rsidRDefault="00BD11C9" w:rsidP="00D4678D">
      <w:pPr>
        <w:tabs>
          <w:tab w:val="num" w:pos="720"/>
        </w:tabs>
        <w:ind w:left="72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These are going to </w:t>
      </w:r>
      <w:proofErr w:type="gramStart"/>
      <w:r>
        <w:rPr>
          <w:rFonts w:ascii="Times New Roman" w:hAnsi="Times New Roman" w:cs="Times New Roman"/>
        </w:rPr>
        <w:t>very</w:t>
      </w:r>
      <w:proofErr w:type="gramEnd"/>
      <w:r>
        <w:rPr>
          <w:rFonts w:ascii="Times New Roman" w:hAnsi="Times New Roman" w:cs="Times New Roman"/>
        </w:rPr>
        <w:t xml:space="preserve"> brief and to the point </w:t>
      </w:r>
      <w:proofErr w:type="gramStart"/>
      <w:r>
        <w:rPr>
          <w:rFonts w:ascii="Times New Roman" w:hAnsi="Times New Roman" w:cs="Times New Roman"/>
        </w:rPr>
        <w:t>since,</w:t>
      </w:r>
      <w:proofErr w:type="gramEnd"/>
      <w:r>
        <w:rPr>
          <w:rFonts w:ascii="Times New Roman" w:hAnsi="Times New Roman" w:cs="Times New Roman"/>
        </w:rPr>
        <w:t xml:space="preserve"> I’m attempting to get the app built and functioning before the end of the night (midnight). </w:t>
      </w:r>
    </w:p>
    <w:p w14:paraId="79B28A5A" w14:textId="77777777" w:rsidR="00BD11C9" w:rsidRPr="00BD11C9" w:rsidRDefault="00BD11C9" w:rsidP="00BD11C9">
      <w:pPr>
        <w:ind w:left="720"/>
      </w:pPr>
    </w:p>
    <w:p w14:paraId="45A84326" w14:textId="63EF984C" w:rsidR="00D4678D" w:rsidRPr="00D4678D" w:rsidRDefault="00D4678D" w:rsidP="00D4678D">
      <w:pPr>
        <w:numPr>
          <w:ilvl w:val="0"/>
          <w:numId w:val="1"/>
        </w:numPr>
      </w:pPr>
      <w:r w:rsidRPr="00D4678D">
        <w:rPr>
          <w:rFonts w:ascii="Times New Roman" w:hAnsi="Times New Roman" w:cs="Times New Roman"/>
        </w:rPr>
        <w:t>How will AI creativity enhance your project's innovation?</w:t>
      </w:r>
      <w:r>
        <w:rPr>
          <w:rFonts w:ascii="Times New Roman" w:hAnsi="Times New Roman" w:cs="Times New Roman"/>
        </w:rPr>
        <w:br/>
      </w:r>
      <w:r w:rsidRPr="00D4678D">
        <w:rPr>
          <w:rFonts w:ascii="Times New Roman" w:hAnsi="Times New Roman" w:cs="Times New Roman"/>
        </w:rPr>
        <w:t>AI creativity unlocks new ways of analyzing and connecting artworks by revealing latent aesthetic patterns. This enables more exploratory, personalized art discovery that goes beyond traditional filtering. As a result, users can uncover surprising relationships and creative insights.</w:t>
      </w:r>
    </w:p>
    <w:p w14:paraId="55AB546C" w14:textId="6324E15E" w:rsidR="00D4678D" w:rsidRPr="00D4678D" w:rsidRDefault="00D4678D" w:rsidP="00D4678D">
      <w:pPr>
        <w:ind w:left="360"/>
        <w:rPr>
          <w:rFonts w:ascii="Times New Roman" w:hAnsi="Times New Roman" w:cs="Times New Roman"/>
        </w:rPr>
      </w:pPr>
    </w:p>
    <w:p w14:paraId="28D296D1" w14:textId="10931178"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Which AI creative tools will you use in your project?</w:t>
      </w:r>
      <w:r>
        <w:rPr>
          <w:rFonts w:ascii="Times New Roman" w:hAnsi="Times New Roman" w:cs="Times New Roman"/>
        </w:rPr>
        <w:br/>
        <w:t>Echogallery uses CLIP-based embedding models and large datasets to classify art, extract style features, and generate creative visual summaries.</w:t>
      </w:r>
      <w:r>
        <w:rPr>
          <w:rFonts w:ascii="Times New Roman" w:hAnsi="Times New Roman" w:cs="Times New Roman"/>
        </w:rPr>
        <w:br/>
      </w:r>
    </w:p>
    <w:p w14:paraId="31F092C3" w14:textId="3B6CA31A"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 xml:space="preserve">How will AI support human creativity in your </w:t>
      </w:r>
      <w:proofErr w:type="gramStart"/>
      <w:r w:rsidRPr="00D4678D">
        <w:rPr>
          <w:rFonts w:ascii="Times New Roman" w:hAnsi="Times New Roman" w:cs="Times New Roman"/>
        </w:rPr>
        <w:t>project?</w:t>
      </w:r>
      <w:r>
        <w:rPr>
          <w:rFonts w:ascii="Times New Roman" w:hAnsi="Times New Roman" w:cs="Times New Roman"/>
        </w:rPr>
        <w:t>|</w:t>
      </w:r>
      <w:proofErr w:type="gramEnd"/>
      <w:r>
        <w:rPr>
          <w:rFonts w:ascii="Times New Roman" w:hAnsi="Times New Roman" w:cs="Times New Roman"/>
        </w:rPr>
        <w:br/>
        <w:t>AI serves as a creative guide, surfacing unexpected artistic connections and expanding the user’s aesthetic horizons</w:t>
      </w:r>
      <w:r w:rsidR="00610A26">
        <w:rPr>
          <w:rFonts w:ascii="Times New Roman" w:hAnsi="Times New Roman" w:cs="Times New Roman"/>
        </w:rPr>
        <w:t xml:space="preserve">. It enhances, rather than replaces, human judgement. Users remain the curators while AI broadens the palette of possibilities. </w:t>
      </w:r>
      <w:r>
        <w:rPr>
          <w:rFonts w:ascii="Times New Roman" w:hAnsi="Times New Roman" w:cs="Times New Roman"/>
        </w:rPr>
        <w:br/>
      </w:r>
    </w:p>
    <w:p w14:paraId="753B1D93" w14:textId="7D7BAFE9"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What ethical concerns does AI creativity raise in your project?</w:t>
      </w:r>
      <w:r w:rsidR="00610A26">
        <w:rPr>
          <w:rFonts w:ascii="Times New Roman" w:hAnsi="Times New Roman" w:cs="Times New Roman"/>
        </w:rPr>
        <w:br/>
        <w:t xml:space="preserve">My concerns include authenticity, cultural appropriation, and model bias when interpreting or generating art related insights. The system must clearly distinguish AI-generated material from museum source data. Transparency and respect for cultural context are thus central safeguards. </w:t>
      </w:r>
      <w:r w:rsidR="00610A26">
        <w:rPr>
          <w:rFonts w:ascii="Times New Roman" w:hAnsi="Times New Roman" w:cs="Times New Roman"/>
        </w:rPr>
        <w:br/>
      </w:r>
    </w:p>
    <w:p w14:paraId="77EA8F54" w14:textId="6C58DE70"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How will AI automate mundane tasks in your project?</w:t>
      </w:r>
      <w:r w:rsidR="00610A26">
        <w:rPr>
          <w:rFonts w:ascii="Times New Roman" w:hAnsi="Times New Roman" w:cs="Times New Roman"/>
        </w:rPr>
        <w:br/>
        <w:t xml:space="preserve">It handles repetitive work like tagging, clustering, metadata extraction, and similarity scoring across large museum datasets. This reduces manual labor and accelerates curation workflows. It frees developers to focus on creative and user-facing features. </w:t>
      </w:r>
      <w:r w:rsidR="00610A26">
        <w:rPr>
          <w:rFonts w:ascii="Times New Roman" w:hAnsi="Times New Roman" w:cs="Times New Roman"/>
        </w:rPr>
        <w:br/>
      </w:r>
    </w:p>
    <w:p w14:paraId="7C897E53" w14:textId="3DAB3E48"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What role will AI have in artistic aspects of your project?</w:t>
      </w:r>
      <w:r w:rsidR="00610A26">
        <w:rPr>
          <w:rFonts w:ascii="Times New Roman" w:hAnsi="Times New Roman" w:cs="Times New Roman"/>
        </w:rPr>
        <w:br/>
        <w:t xml:space="preserve">It serves as a computational curator, generating style summaries, color </w:t>
      </w:r>
      <w:proofErr w:type="gramStart"/>
      <w:r w:rsidR="00610A26">
        <w:rPr>
          <w:rFonts w:ascii="Times New Roman" w:hAnsi="Times New Roman" w:cs="Times New Roman"/>
        </w:rPr>
        <w:t>themes  and</w:t>
      </w:r>
      <w:proofErr w:type="gramEnd"/>
      <w:r w:rsidR="00610A26">
        <w:rPr>
          <w:rFonts w:ascii="Times New Roman" w:hAnsi="Times New Roman" w:cs="Times New Roman"/>
        </w:rPr>
        <w:t xml:space="preserve"> taste visualizations. It enhances artistic engagement without replacing human created works. The focus is on interpretation and guidance rather than producing new art. </w:t>
      </w:r>
      <w:r w:rsidR="00610A26">
        <w:rPr>
          <w:rFonts w:ascii="Times New Roman" w:hAnsi="Times New Roman" w:cs="Times New Roman"/>
        </w:rPr>
        <w:br/>
      </w:r>
    </w:p>
    <w:p w14:paraId="41C03D40" w14:textId="583C884D"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How will you balance AI autonomy with human oversight in your project?</w:t>
      </w:r>
      <w:r w:rsidR="00610A26">
        <w:rPr>
          <w:rFonts w:ascii="Times New Roman" w:hAnsi="Times New Roman" w:cs="Times New Roman"/>
        </w:rPr>
        <w:br/>
        <w:t xml:space="preserve">AI recommendations remain assistive with users able to override, refine, or flag outputs. </w:t>
      </w:r>
      <w:r w:rsidR="00610A26">
        <w:rPr>
          <w:rFonts w:ascii="Times New Roman" w:hAnsi="Times New Roman" w:cs="Times New Roman"/>
        </w:rPr>
        <w:lastRenderedPageBreak/>
        <w:t xml:space="preserve">Transparency tools explain how suggestions are formed. Human judgement anchors interpretive decisions. </w:t>
      </w:r>
      <w:r w:rsidR="00610A26">
        <w:rPr>
          <w:rFonts w:ascii="Times New Roman" w:hAnsi="Times New Roman" w:cs="Times New Roman"/>
        </w:rPr>
        <w:br/>
      </w:r>
    </w:p>
    <w:p w14:paraId="06FA86E9" w14:textId="38A33F86"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How will you ensure originality in AI-generated content in your project?</w:t>
      </w:r>
      <w:r w:rsidR="00610A26">
        <w:rPr>
          <w:rFonts w:ascii="Times New Roman" w:hAnsi="Times New Roman" w:cs="Times New Roman"/>
        </w:rPr>
        <w:br/>
        <w:t>The system generates abstractions and summaries rather than trying to replace existing artworks. Similarity checks prevent ov</w:t>
      </w:r>
      <w:r w:rsidR="00BD11C9">
        <w:rPr>
          <w:rFonts w:ascii="Times New Roman" w:hAnsi="Times New Roman" w:cs="Times New Roman"/>
        </w:rPr>
        <w:t xml:space="preserve">erly derivative outputs. Clear disclosures identify AI generated material to maintain trust. </w:t>
      </w:r>
      <w:r w:rsidR="00610A26">
        <w:rPr>
          <w:rFonts w:ascii="Times New Roman" w:hAnsi="Times New Roman" w:cs="Times New Roman"/>
        </w:rPr>
        <w:br/>
      </w:r>
    </w:p>
    <w:p w14:paraId="54165722" w14:textId="77777777" w:rsid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How will you assess the impact of AI on creativity in your project?</w:t>
      </w:r>
    </w:p>
    <w:p w14:paraId="64D1D333" w14:textId="342F940B" w:rsidR="00BD11C9" w:rsidRPr="00D4678D" w:rsidRDefault="00BD11C9" w:rsidP="00BD11C9">
      <w:pPr>
        <w:ind w:left="720"/>
        <w:rPr>
          <w:rFonts w:ascii="Times New Roman" w:hAnsi="Times New Roman" w:cs="Times New Roman"/>
        </w:rPr>
      </w:pPr>
      <w:r>
        <w:rPr>
          <w:rFonts w:ascii="Times New Roman" w:hAnsi="Times New Roman" w:cs="Times New Roman"/>
        </w:rPr>
        <w:t xml:space="preserve">The user will be able to track metrics like exploration diversity, novelty of recommendations, and cross style engagement. User feedback will indicate whether the system </w:t>
      </w:r>
      <w:proofErr w:type="gramStart"/>
      <w:r>
        <w:rPr>
          <w:rFonts w:ascii="Times New Roman" w:hAnsi="Times New Roman" w:cs="Times New Roman"/>
          <w:i/>
          <w:iCs/>
        </w:rPr>
        <w:t>actually</w:t>
      </w:r>
      <w:r>
        <w:rPr>
          <w:rFonts w:ascii="Times New Roman" w:hAnsi="Times New Roman" w:cs="Times New Roman"/>
        </w:rPr>
        <w:t xml:space="preserve"> inspires</w:t>
      </w:r>
      <w:proofErr w:type="gramEnd"/>
      <w:r>
        <w:rPr>
          <w:rFonts w:ascii="Times New Roman" w:hAnsi="Times New Roman" w:cs="Times New Roman"/>
        </w:rPr>
        <w:t xml:space="preserve"> new artistic discovery. Model audits ensure </w:t>
      </w:r>
      <w:proofErr w:type="gramStart"/>
      <w:r>
        <w:rPr>
          <w:rFonts w:ascii="Times New Roman" w:hAnsi="Times New Roman" w:cs="Times New Roman"/>
        </w:rPr>
        <w:t>outputs remain</w:t>
      </w:r>
      <w:proofErr w:type="gramEnd"/>
      <w:r>
        <w:rPr>
          <w:rFonts w:ascii="Times New Roman" w:hAnsi="Times New Roman" w:cs="Times New Roman"/>
        </w:rPr>
        <w:t xml:space="preserve"> accurate and unbiased. </w:t>
      </w:r>
      <w:r>
        <w:rPr>
          <w:rFonts w:ascii="Times New Roman" w:hAnsi="Times New Roman" w:cs="Times New Roman"/>
        </w:rPr>
        <w:br/>
      </w:r>
    </w:p>
    <w:p w14:paraId="78199FEB" w14:textId="73F8F099" w:rsidR="00D4678D" w:rsidRPr="00D4678D" w:rsidRDefault="00D4678D" w:rsidP="00D4678D">
      <w:pPr>
        <w:numPr>
          <w:ilvl w:val="0"/>
          <w:numId w:val="1"/>
        </w:numPr>
        <w:rPr>
          <w:rFonts w:ascii="Times New Roman" w:hAnsi="Times New Roman" w:cs="Times New Roman"/>
        </w:rPr>
      </w:pPr>
      <w:r w:rsidRPr="00D4678D">
        <w:rPr>
          <w:rFonts w:ascii="Times New Roman" w:hAnsi="Times New Roman" w:cs="Times New Roman"/>
        </w:rPr>
        <w:t>What strategies will you use to update AI creative technologies in your project?</w:t>
      </w:r>
      <w:r w:rsidR="00BD11C9">
        <w:rPr>
          <w:rFonts w:ascii="Times New Roman" w:hAnsi="Times New Roman" w:cs="Times New Roman"/>
        </w:rPr>
        <w:br/>
        <w:t xml:space="preserve">A modular backend allows models and vector indexes to be easily swapped or upgraded. Regular dataset refreshes, with luck/time input from museums, and CI-driven evaluations keep recommendations accurate and current. Continuous monitoring ensures creative outputs evolve with new tools and museum data. </w:t>
      </w:r>
    </w:p>
    <w:p w14:paraId="77DD7850" w14:textId="77777777" w:rsidR="00D4678D" w:rsidRPr="00D4678D" w:rsidRDefault="00D4678D">
      <w:pPr>
        <w:rPr>
          <w:rFonts w:ascii="Times New Roman" w:hAnsi="Times New Roman" w:cs="Times New Roman"/>
        </w:rPr>
      </w:pPr>
    </w:p>
    <w:sectPr w:rsidR="00D4678D" w:rsidRPr="00D46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90D8D"/>
    <w:multiLevelType w:val="multilevel"/>
    <w:tmpl w:val="2E0C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35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8D"/>
    <w:rsid w:val="00610A26"/>
    <w:rsid w:val="00BD11C9"/>
    <w:rsid w:val="00C269C5"/>
    <w:rsid w:val="00D46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9C29"/>
  <w15:chartTrackingRefBased/>
  <w15:docId w15:val="{EF053ED7-D99B-44F4-9480-755D20AE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78D"/>
    <w:rPr>
      <w:rFonts w:eastAsiaTheme="majorEastAsia" w:cstheme="majorBidi"/>
      <w:color w:val="272727" w:themeColor="text1" w:themeTint="D8"/>
    </w:rPr>
  </w:style>
  <w:style w:type="paragraph" w:styleId="Title">
    <w:name w:val="Title"/>
    <w:basedOn w:val="Normal"/>
    <w:next w:val="Normal"/>
    <w:link w:val="TitleChar"/>
    <w:uiPriority w:val="10"/>
    <w:qFormat/>
    <w:rsid w:val="00D4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78D"/>
    <w:pPr>
      <w:spacing w:before="160"/>
      <w:jc w:val="center"/>
    </w:pPr>
    <w:rPr>
      <w:i/>
      <w:iCs/>
      <w:color w:val="404040" w:themeColor="text1" w:themeTint="BF"/>
    </w:rPr>
  </w:style>
  <w:style w:type="character" w:customStyle="1" w:styleId="QuoteChar">
    <w:name w:val="Quote Char"/>
    <w:basedOn w:val="DefaultParagraphFont"/>
    <w:link w:val="Quote"/>
    <w:uiPriority w:val="29"/>
    <w:rsid w:val="00D4678D"/>
    <w:rPr>
      <w:i/>
      <w:iCs/>
      <w:color w:val="404040" w:themeColor="text1" w:themeTint="BF"/>
    </w:rPr>
  </w:style>
  <w:style w:type="paragraph" w:styleId="ListParagraph">
    <w:name w:val="List Paragraph"/>
    <w:basedOn w:val="Normal"/>
    <w:uiPriority w:val="34"/>
    <w:qFormat/>
    <w:rsid w:val="00D4678D"/>
    <w:pPr>
      <w:ind w:left="720"/>
      <w:contextualSpacing/>
    </w:pPr>
  </w:style>
  <w:style w:type="character" w:styleId="IntenseEmphasis">
    <w:name w:val="Intense Emphasis"/>
    <w:basedOn w:val="DefaultParagraphFont"/>
    <w:uiPriority w:val="21"/>
    <w:qFormat/>
    <w:rsid w:val="00D4678D"/>
    <w:rPr>
      <w:i/>
      <w:iCs/>
      <w:color w:val="0F4761" w:themeColor="accent1" w:themeShade="BF"/>
    </w:rPr>
  </w:style>
  <w:style w:type="paragraph" w:styleId="IntenseQuote">
    <w:name w:val="Intense Quote"/>
    <w:basedOn w:val="Normal"/>
    <w:next w:val="Normal"/>
    <w:link w:val="IntenseQuoteChar"/>
    <w:uiPriority w:val="30"/>
    <w:qFormat/>
    <w:rsid w:val="00D4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78D"/>
    <w:rPr>
      <w:i/>
      <w:iCs/>
      <w:color w:val="0F4761" w:themeColor="accent1" w:themeShade="BF"/>
    </w:rPr>
  </w:style>
  <w:style w:type="character" w:styleId="IntenseReference">
    <w:name w:val="Intense Reference"/>
    <w:basedOn w:val="DefaultParagraphFont"/>
    <w:uiPriority w:val="32"/>
    <w:qFormat/>
    <w:rsid w:val="00D4678D"/>
    <w:rPr>
      <w:b/>
      <w:bCs/>
      <w:smallCaps/>
      <w:color w:val="0F4761" w:themeColor="accent1" w:themeShade="BF"/>
      <w:spacing w:val="5"/>
    </w:rPr>
  </w:style>
  <w:style w:type="paragraph" w:styleId="NormalWeb">
    <w:name w:val="Normal (Web)"/>
    <w:basedOn w:val="Normal"/>
    <w:uiPriority w:val="99"/>
    <w:semiHidden/>
    <w:unhideWhenUsed/>
    <w:rsid w:val="00D467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566</Words>
  <Characters>2688</Characters>
  <Application>Microsoft Office Word</Application>
  <DocSecurity>0</DocSecurity>
  <Lines>48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cp:revision>
  <dcterms:created xsi:type="dcterms:W3CDTF">2025-12-03T00:04:00Z</dcterms:created>
  <dcterms:modified xsi:type="dcterms:W3CDTF">2025-12-03T00:32:00Z</dcterms:modified>
</cp:coreProperties>
</file>