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17E" w:rsidRDefault="00730510" w:rsidP="00730510">
      <w:pPr>
        <w:ind w:left="-567"/>
        <w:rPr>
          <w:b/>
          <w:color w:val="FFD966" w:themeColor="accent4" w:themeTint="99"/>
          <w:sz w:val="56"/>
          <w:szCs w:val="56"/>
          <w:lang w:val="vi-VN"/>
        </w:rPr>
      </w:pPr>
      <w:r w:rsidRPr="00730510">
        <w:rPr>
          <w:b/>
          <w:color w:val="FFD966" w:themeColor="accent4" w:themeTint="99"/>
          <w:sz w:val="56"/>
          <w:szCs w:val="56"/>
        </w:rPr>
        <w:t xml:space="preserve">3. </w:t>
      </w:r>
      <w:r>
        <w:rPr>
          <w:b/>
          <w:color w:val="FFD966" w:themeColor="accent4" w:themeTint="99"/>
          <w:sz w:val="56"/>
          <w:szCs w:val="56"/>
          <w:lang w:val="vi-VN"/>
        </w:rPr>
        <w:t xml:space="preserve"> </w:t>
      </w:r>
      <w:r w:rsidRPr="00730510">
        <w:rPr>
          <w:b/>
          <w:color w:val="FFD966" w:themeColor="accent4" w:themeTint="99"/>
          <w:sz w:val="56"/>
          <w:szCs w:val="56"/>
          <w:lang w:val="vi-VN"/>
        </w:rPr>
        <w:t>KỸ THUẬT THU THẬP YÊU CẦU</w:t>
      </w:r>
    </w:p>
    <w:p w:rsidR="00730510" w:rsidRDefault="00730510" w:rsidP="00730510">
      <w:pPr>
        <w:ind w:left="-284"/>
        <w:rPr>
          <w:b/>
          <w:color w:val="FFD966" w:themeColor="accent4" w:themeTint="99"/>
          <w:sz w:val="56"/>
          <w:szCs w:val="56"/>
          <w:lang w:val="vi-VN"/>
        </w:rPr>
      </w:pPr>
    </w:p>
    <w:p w:rsidR="00730510" w:rsidRPr="00730510" w:rsidRDefault="00730510" w:rsidP="00730510">
      <w:pPr>
        <w:ind w:left="-993"/>
        <w:rPr>
          <w:b/>
        </w:rPr>
      </w:pPr>
      <w:r w:rsidRPr="00730510">
        <w:rPr>
          <w:b/>
        </w:rPr>
        <w:t>3.1 Phương pháp sử dụng</w:t>
      </w: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851"/>
        <w:gridCol w:w="2552"/>
        <w:gridCol w:w="7229"/>
      </w:tblGrid>
      <w:tr w:rsidR="00730510" w:rsidTr="00730510">
        <w:trPr>
          <w:trHeight w:val="473"/>
        </w:trPr>
        <w:tc>
          <w:tcPr>
            <w:tcW w:w="851" w:type="dxa"/>
          </w:tcPr>
          <w:p w:rsidR="00730510" w:rsidRPr="00730510" w:rsidRDefault="00730510" w:rsidP="00730510">
            <w:pPr>
              <w:jc w:val="center"/>
              <w:rPr>
                <w:b/>
                <w:color w:val="000000" w:themeColor="text1"/>
                <w:szCs w:val="28"/>
                <w:lang w:val="vi-VN"/>
              </w:rPr>
            </w:pPr>
            <w:r>
              <w:rPr>
                <w:b/>
                <w:color w:val="000000" w:themeColor="text1"/>
                <w:szCs w:val="28"/>
                <w:lang w:val="vi-VN"/>
              </w:rPr>
              <w:t>STT</w:t>
            </w:r>
          </w:p>
        </w:tc>
        <w:tc>
          <w:tcPr>
            <w:tcW w:w="2552" w:type="dxa"/>
          </w:tcPr>
          <w:p w:rsidR="00730510" w:rsidRDefault="00730510" w:rsidP="00730510">
            <w:pPr>
              <w:jc w:val="center"/>
              <w:rPr>
                <w:b/>
                <w:color w:val="FFD966" w:themeColor="accent4" w:themeTint="99"/>
                <w:szCs w:val="28"/>
                <w:lang w:val="vi-VN"/>
              </w:rPr>
            </w:pPr>
            <w:r w:rsidRPr="00730510">
              <w:rPr>
                <w:b/>
                <w:color w:val="000000" w:themeColor="text1"/>
                <w:szCs w:val="28"/>
                <w:lang w:val="vi-VN"/>
              </w:rPr>
              <w:t>Kỹ thuật</w:t>
            </w:r>
          </w:p>
        </w:tc>
        <w:tc>
          <w:tcPr>
            <w:tcW w:w="7229" w:type="dxa"/>
          </w:tcPr>
          <w:p w:rsidR="00730510" w:rsidRPr="00730510" w:rsidRDefault="00730510" w:rsidP="00730510">
            <w:pPr>
              <w:jc w:val="center"/>
              <w:rPr>
                <w:b/>
                <w:color w:val="FFD966" w:themeColor="accent4" w:themeTint="99"/>
                <w:szCs w:val="28"/>
                <w:lang w:val="vi-VN"/>
              </w:rPr>
            </w:pPr>
            <w:r w:rsidRPr="00730510">
              <w:rPr>
                <w:b/>
              </w:rPr>
              <w:t>Mô tả ngắn</w:t>
            </w:r>
          </w:p>
        </w:tc>
      </w:tr>
      <w:tr w:rsidR="00730510" w:rsidTr="00730510">
        <w:tc>
          <w:tcPr>
            <w:tcW w:w="851" w:type="dxa"/>
          </w:tcPr>
          <w:p w:rsidR="00730510" w:rsidRPr="00730510" w:rsidRDefault="00730510" w:rsidP="00730510">
            <w:pPr>
              <w:jc w:val="center"/>
              <w:rPr>
                <w:b/>
                <w:color w:val="000000" w:themeColor="text1"/>
                <w:szCs w:val="28"/>
                <w:lang w:val="vi-VN"/>
              </w:rPr>
            </w:pPr>
            <w:r>
              <w:rPr>
                <w:b/>
                <w:color w:val="000000" w:themeColor="text1"/>
                <w:szCs w:val="28"/>
                <w:lang w:val="vi-VN"/>
              </w:rPr>
              <w:t>1</w:t>
            </w:r>
          </w:p>
        </w:tc>
        <w:tc>
          <w:tcPr>
            <w:tcW w:w="2552" w:type="dxa"/>
          </w:tcPr>
          <w:p w:rsidR="00730510" w:rsidRDefault="00730510" w:rsidP="00730510">
            <w:pPr>
              <w:jc w:val="center"/>
              <w:rPr>
                <w:b/>
                <w:color w:val="FFD966" w:themeColor="accent4" w:themeTint="99"/>
                <w:szCs w:val="28"/>
                <w:lang w:val="vi-VN"/>
              </w:rPr>
            </w:pPr>
            <w:r w:rsidRPr="00730510">
              <w:rPr>
                <w:b/>
                <w:color w:val="000000" w:themeColor="text1"/>
                <w:szCs w:val="28"/>
                <w:lang w:val="vi-VN"/>
              </w:rPr>
              <w:t>Phỏng vấn</w:t>
            </w:r>
          </w:p>
        </w:tc>
        <w:tc>
          <w:tcPr>
            <w:tcW w:w="7229" w:type="dxa"/>
          </w:tcPr>
          <w:p w:rsidR="00730510" w:rsidRPr="007C1940" w:rsidRDefault="007C1940" w:rsidP="00730510">
            <w:pPr>
              <w:jc w:val="both"/>
              <w:rPr>
                <w:color w:val="FFD966" w:themeColor="accent4" w:themeTint="99"/>
                <w:szCs w:val="28"/>
                <w:lang w:val="vi-VN"/>
              </w:rPr>
            </w:pPr>
            <w:r w:rsidRPr="007C1940">
              <w:t xml:space="preserve">Gặp trực tiếp </w:t>
            </w:r>
            <w:r w:rsidRPr="007C1940">
              <w:rPr>
                <w:rStyle w:val="Strong"/>
                <w:b w:val="0"/>
              </w:rPr>
              <w:t>chủ gara và nhân viên</w:t>
            </w:r>
            <w:r w:rsidRPr="007C1940">
              <w:t xml:space="preserve"> để hỏi về quy trình tiếp nhận xe, sửa chữa, lập hóa đơn và các khó khăn hiện tại.</w:t>
            </w:r>
          </w:p>
        </w:tc>
      </w:tr>
      <w:tr w:rsidR="00730510" w:rsidTr="001B44C1">
        <w:trPr>
          <w:trHeight w:val="1089"/>
        </w:trPr>
        <w:tc>
          <w:tcPr>
            <w:tcW w:w="851" w:type="dxa"/>
          </w:tcPr>
          <w:p w:rsidR="00730510" w:rsidRPr="00730510" w:rsidRDefault="00730510" w:rsidP="00730510">
            <w:pPr>
              <w:jc w:val="center"/>
              <w:rPr>
                <w:b/>
                <w:color w:val="000000" w:themeColor="text1"/>
                <w:szCs w:val="28"/>
                <w:lang w:val="vi-VN"/>
              </w:rPr>
            </w:pPr>
            <w:r w:rsidRPr="00730510">
              <w:rPr>
                <w:b/>
                <w:color w:val="000000" w:themeColor="text1"/>
                <w:szCs w:val="28"/>
                <w:lang w:val="vi-VN"/>
              </w:rPr>
              <w:t>2</w:t>
            </w:r>
          </w:p>
        </w:tc>
        <w:tc>
          <w:tcPr>
            <w:tcW w:w="2552" w:type="dxa"/>
          </w:tcPr>
          <w:p w:rsidR="00730510" w:rsidRDefault="00730510" w:rsidP="00730510">
            <w:pPr>
              <w:jc w:val="center"/>
              <w:rPr>
                <w:b/>
                <w:color w:val="FFD966" w:themeColor="accent4" w:themeTint="99"/>
                <w:szCs w:val="28"/>
                <w:lang w:val="vi-VN"/>
              </w:rPr>
            </w:pPr>
            <w:r w:rsidRPr="00730510">
              <w:rPr>
                <w:b/>
                <w:color w:val="000000" w:themeColor="text1"/>
                <w:szCs w:val="28"/>
                <w:lang w:val="vi-VN"/>
              </w:rPr>
              <w:t>Khảo sát bảng hỏi</w:t>
            </w:r>
          </w:p>
        </w:tc>
        <w:tc>
          <w:tcPr>
            <w:tcW w:w="7229" w:type="dxa"/>
          </w:tcPr>
          <w:p w:rsidR="00730510" w:rsidRDefault="001B44C1" w:rsidP="00730510">
            <w:pPr>
              <w:jc w:val="both"/>
              <w:rPr>
                <w:b/>
                <w:color w:val="FFD966" w:themeColor="accent4" w:themeTint="99"/>
                <w:szCs w:val="28"/>
                <w:lang w:val="vi-VN"/>
              </w:rPr>
            </w:pPr>
            <w:r w:rsidRPr="001B44C1">
              <w:t>Tạo</w:t>
            </w:r>
            <w:r w:rsidRPr="001B44C1">
              <w:rPr>
                <w:b/>
              </w:rPr>
              <w:t xml:space="preserve"> </w:t>
            </w:r>
            <w:r w:rsidRPr="001B44C1">
              <w:rPr>
                <w:rStyle w:val="Strong"/>
                <w:b w:val="0"/>
              </w:rPr>
              <w:t>Google Form</w:t>
            </w:r>
            <w:r w:rsidRPr="001B44C1">
              <w:rPr>
                <w:b/>
              </w:rPr>
              <w:t xml:space="preserve"> </w:t>
            </w:r>
            <w:r w:rsidRPr="001B44C1">
              <w:t>gửi cho</w:t>
            </w:r>
            <w:r w:rsidRPr="001B44C1">
              <w:rPr>
                <w:b/>
              </w:rPr>
              <w:t xml:space="preserve"> </w:t>
            </w:r>
            <w:r w:rsidRPr="001B44C1">
              <w:rPr>
                <w:rStyle w:val="Strong"/>
                <w:b w:val="0"/>
              </w:rPr>
              <w:t>nhân viên và chủ gara</w:t>
            </w:r>
            <w:r>
              <w:t xml:space="preserve"> để thu thập ý kiến về nhu cầu, mong muốn và các tính năng cần thiết trong ứng dụng quản lý gara.</w:t>
            </w:r>
          </w:p>
        </w:tc>
      </w:tr>
      <w:tr w:rsidR="001B44C1" w:rsidTr="00730510">
        <w:tc>
          <w:tcPr>
            <w:tcW w:w="851" w:type="dxa"/>
          </w:tcPr>
          <w:p w:rsidR="001B44C1" w:rsidRPr="00730510" w:rsidRDefault="001B44C1" w:rsidP="00730510">
            <w:pPr>
              <w:jc w:val="center"/>
              <w:rPr>
                <w:b/>
                <w:color w:val="000000" w:themeColor="text1"/>
                <w:szCs w:val="28"/>
                <w:lang w:val="vi-VN"/>
              </w:rPr>
            </w:pPr>
            <w:r>
              <w:rPr>
                <w:b/>
                <w:color w:val="000000" w:themeColor="text1"/>
                <w:szCs w:val="28"/>
                <w:lang w:val="vi-VN"/>
              </w:rPr>
              <w:t>3</w:t>
            </w:r>
          </w:p>
        </w:tc>
        <w:tc>
          <w:tcPr>
            <w:tcW w:w="2552" w:type="dxa"/>
          </w:tcPr>
          <w:p w:rsidR="001B44C1" w:rsidRPr="00730510" w:rsidRDefault="001B44C1" w:rsidP="00730510">
            <w:pPr>
              <w:jc w:val="center"/>
              <w:rPr>
                <w:b/>
                <w:color w:val="000000" w:themeColor="text1"/>
                <w:szCs w:val="28"/>
                <w:lang w:val="vi-VN"/>
              </w:rPr>
            </w:pPr>
            <w:r>
              <w:rPr>
                <w:b/>
                <w:color w:val="000000" w:themeColor="text1"/>
                <w:szCs w:val="28"/>
                <w:lang w:val="vi-VN"/>
              </w:rPr>
              <w:t>Quan sát người dùng</w:t>
            </w:r>
          </w:p>
        </w:tc>
        <w:tc>
          <w:tcPr>
            <w:tcW w:w="7229" w:type="dxa"/>
          </w:tcPr>
          <w:p w:rsidR="001B44C1" w:rsidRDefault="001B44C1" w:rsidP="001B44C1">
            <w:pPr>
              <w:jc w:val="both"/>
            </w:pPr>
            <w:r>
              <w:t xml:space="preserve">Trực tiếp </w:t>
            </w:r>
            <w:r w:rsidRPr="001B44C1">
              <w:rPr>
                <w:rStyle w:val="Strong"/>
                <w:b w:val="0"/>
              </w:rPr>
              <w:t>quan</w:t>
            </w:r>
            <w:r>
              <w:rPr>
                <w:rStyle w:val="Strong"/>
              </w:rPr>
              <w:t xml:space="preserve"> </w:t>
            </w:r>
            <w:r w:rsidRPr="001B44C1">
              <w:rPr>
                <w:rStyle w:val="Strong"/>
                <w:b w:val="0"/>
              </w:rPr>
              <w:t>sát</w:t>
            </w:r>
            <w:r>
              <w:rPr>
                <w:rStyle w:val="Strong"/>
              </w:rPr>
              <w:t xml:space="preserve"> </w:t>
            </w:r>
            <w:r w:rsidRPr="001B44C1">
              <w:rPr>
                <w:rStyle w:val="Strong"/>
                <w:b w:val="0"/>
              </w:rPr>
              <w:t>cách chủ gara</w:t>
            </w:r>
            <w:r>
              <w:rPr>
                <w:rStyle w:val="Strong"/>
              </w:rPr>
              <w:t xml:space="preserve"> </w:t>
            </w:r>
            <w:r w:rsidRPr="001B44C1">
              <w:rPr>
                <w:rStyle w:val="Strong"/>
                <w:b w:val="0"/>
              </w:rPr>
              <w:t>và nhân viên thực hiện công việc</w:t>
            </w:r>
            <w:r>
              <w:rPr>
                <w:rStyle w:val="Strong"/>
              </w:rPr>
              <w:t xml:space="preserve"> </w:t>
            </w:r>
            <w:r w:rsidRPr="001B44C1">
              <w:rPr>
                <w:rStyle w:val="Strong"/>
                <w:b w:val="0"/>
              </w:rPr>
              <w:t>hàng</w:t>
            </w:r>
            <w:r>
              <w:rPr>
                <w:rStyle w:val="Strong"/>
              </w:rPr>
              <w:t xml:space="preserve"> </w:t>
            </w:r>
            <w:r w:rsidRPr="001B44C1">
              <w:rPr>
                <w:rStyle w:val="Strong"/>
                <w:b w:val="0"/>
              </w:rPr>
              <w:t>ngày</w:t>
            </w:r>
            <w:r>
              <w:t xml:space="preserve"> (tiếp nhận xe, ghi chép dịch vụ, lập hóa đơn) để nhận diện những điểm bất tiện hoặc tốn thời gian.</w:t>
            </w:r>
          </w:p>
          <w:p w:rsidR="001B44C1" w:rsidRDefault="001B44C1" w:rsidP="00730510">
            <w:pPr>
              <w:jc w:val="both"/>
            </w:pPr>
          </w:p>
        </w:tc>
      </w:tr>
    </w:tbl>
    <w:p w:rsidR="00730510" w:rsidRDefault="00730510" w:rsidP="00730510">
      <w:pPr>
        <w:ind w:left="-993"/>
      </w:pPr>
    </w:p>
    <w:p w:rsidR="00730510" w:rsidRDefault="00730510" w:rsidP="00730510">
      <w:pPr>
        <w:ind w:left="-993"/>
        <w:rPr>
          <w:b/>
        </w:rPr>
      </w:pPr>
      <w:r w:rsidRPr="00730510">
        <w:rPr>
          <w:b/>
        </w:rPr>
        <w:t>3.2 Tài liệu minh chứng</w:t>
      </w:r>
    </w:p>
    <w:p w:rsidR="00730510" w:rsidRPr="00730510" w:rsidRDefault="007C1940" w:rsidP="007C1940">
      <w:pPr>
        <w:pStyle w:val="NormalWeb"/>
        <w:numPr>
          <w:ilvl w:val="0"/>
          <w:numId w:val="2"/>
        </w:numPr>
        <w:ind w:left="-851"/>
        <w:rPr>
          <w:sz w:val="28"/>
          <w:szCs w:val="28"/>
        </w:rPr>
      </w:pPr>
      <w:r>
        <w:rPr>
          <w:rStyle w:val="Strong"/>
          <w:sz w:val="28"/>
          <w:szCs w:val="28"/>
        </w:rPr>
        <w:t xml:space="preserve">Câu hỏi phỏng vấn </w:t>
      </w:r>
      <w:r w:rsidR="00730510" w:rsidRPr="00730510">
        <w:rPr>
          <w:rStyle w:val="Strong"/>
          <w:sz w:val="28"/>
          <w:szCs w:val="28"/>
        </w:rPr>
        <w:t>:</w:t>
      </w:r>
    </w:p>
    <w:p w:rsidR="007C1940" w:rsidRPr="007C1940" w:rsidRDefault="007C1940" w:rsidP="007C1940">
      <w:pPr>
        <w:pStyle w:val="NormalWeb"/>
        <w:numPr>
          <w:ilvl w:val="0"/>
          <w:numId w:val="6"/>
        </w:numPr>
        <w:ind w:left="-709"/>
        <w:rPr>
          <w:sz w:val="28"/>
          <w:szCs w:val="28"/>
        </w:rPr>
      </w:pPr>
      <w:r w:rsidRPr="007C1940">
        <w:rPr>
          <w:sz w:val="28"/>
          <w:szCs w:val="28"/>
        </w:rPr>
        <w:t>Quy trình tiếp nhận và giao xe tại gara hiện nay được thực hiện như thế nào?</w:t>
      </w:r>
    </w:p>
    <w:p w:rsidR="007C1940" w:rsidRPr="007C1940" w:rsidRDefault="007C1940" w:rsidP="007C1940">
      <w:pPr>
        <w:pStyle w:val="NormalWeb"/>
        <w:numPr>
          <w:ilvl w:val="0"/>
          <w:numId w:val="6"/>
        </w:numPr>
        <w:ind w:left="-709"/>
        <w:rPr>
          <w:sz w:val="28"/>
          <w:szCs w:val="28"/>
        </w:rPr>
      </w:pPr>
      <w:r w:rsidRPr="007C1940">
        <w:rPr>
          <w:sz w:val="28"/>
          <w:szCs w:val="28"/>
        </w:rPr>
        <w:t>Anh/chị thường gặp khó khăn gì khi quản lý khách hàng, xe hoặc dịch vụ sửa chữa?</w:t>
      </w:r>
    </w:p>
    <w:p w:rsidR="007C1940" w:rsidRPr="007C1940" w:rsidRDefault="007C1940" w:rsidP="007C1940">
      <w:pPr>
        <w:pStyle w:val="NormalWeb"/>
        <w:numPr>
          <w:ilvl w:val="0"/>
          <w:numId w:val="6"/>
        </w:numPr>
        <w:ind w:left="-709"/>
        <w:rPr>
          <w:sz w:val="28"/>
          <w:szCs w:val="28"/>
        </w:rPr>
      </w:pPr>
      <w:r w:rsidRPr="007C1940">
        <w:rPr>
          <w:sz w:val="28"/>
          <w:szCs w:val="28"/>
        </w:rPr>
        <w:t>Anh/chị mong muốn ứng dụng hỗ trợ những chức năng nào (quản lý xe, hóa đơn, lịch hẹn…)?</w:t>
      </w:r>
    </w:p>
    <w:p w:rsidR="007C1940" w:rsidRPr="007C1940" w:rsidRDefault="007C1940" w:rsidP="007C1940">
      <w:pPr>
        <w:pStyle w:val="NormalWeb"/>
        <w:numPr>
          <w:ilvl w:val="0"/>
          <w:numId w:val="6"/>
        </w:numPr>
        <w:ind w:left="-709"/>
        <w:rPr>
          <w:sz w:val="28"/>
          <w:szCs w:val="28"/>
        </w:rPr>
      </w:pPr>
      <w:r w:rsidRPr="007C1940">
        <w:rPr>
          <w:sz w:val="28"/>
          <w:szCs w:val="28"/>
        </w:rPr>
        <w:t>Việc thống kê, báo cáo doanh thu và số lượng xe sửa chữa hiện nay có thuận tiện không?</w:t>
      </w:r>
    </w:p>
    <w:p w:rsidR="00D057D2" w:rsidRDefault="00730510" w:rsidP="00CD3091">
      <w:pPr>
        <w:pStyle w:val="NormalWeb"/>
        <w:numPr>
          <w:ilvl w:val="0"/>
          <w:numId w:val="2"/>
        </w:numPr>
        <w:ind w:left="-851"/>
        <w:rPr>
          <w:rStyle w:val="Strong"/>
          <w:b w:val="0"/>
          <w:bCs w:val="0"/>
          <w:sz w:val="28"/>
          <w:szCs w:val="28"/>
        </w:rPr>
      </w:pPr>
      <w:r w:rsidRPr="00730510">
        <w:rPr>
          <w:rStyle w:val="Strong"/>
          <w:sz w:val="28"/>
          <w:szCs w:val="28"/>
        </w:rPr>
        <w:t>Khảo sát bả</w:t>
      </w:r>
      <w:r w:rsidR="007C1940">
        <w:rPr>
          <w:rStyle w:val="Strong"/>
          <w:sz w:val="28"/>
          <w:szCs w:val="28"/>
        </w:rPr>
        <w:t>ng hỏi (Google Form</w:t>
      </w:r>
      <w:r w:rsidRPr="00730510">
        <w:rPr>
          <w:rStyle w:val="Strong"/>
          <w:sz w:val="28"/>
          <w:szCs w:val="28"/>
        </w:rPr>
        <w:t>):</w:t>
      </w:r>
    </w:p>
    <w:p w:rsidR="00D057D2" w:rsidRDefault="00D057D2" w:rsidP="00D057D2">
      <w:pPr>
        <w:pStyle w:val="NormalWeb"/>
        <w:ind w:left="-851"/>
        <w:rPr>
          <w:rStyle w:val="Strong"/>
          <w:b w:val="0"/>
          <w:bCs w:val="0"/>
          <w:sz w:val="28"/>
          <w:szCs w:val="28"/>
        </w:rPr>
      </w:pPr>
      <w:hyperlink r:id="rId7" w:history="1">
        <w:r w:rsidRPr="00F25F5A">
          <w:rPr>
            <w:rStyle w:val="Hyperlink"/>
            <w:sz w:val="28"/>
            <w:szCs w:val="28"/>
          </w:rPr>
          <w:t>https://docs.google.com/forms/d/e/1FAIpQLSfD2szFrO-VHzkVYxC2_dMv6JV4qrtPQI9a-nHXKLPvhHr1LQ/viewform?usp=dialog</w:t>
        </w:r>
      </w:hyperlink>
    </w:p>
    <w:p w:rsidR="001B44C1" w:rsidRPr="00D057D2" w:rsidRDefault="001B44C1" w:rsidP="00D057D2">
      <w:pPr>
        <w:pStyle w:val="NormalWeb"/>
        <w:ind w:left="-851"/>
        <w:rPr>
          <w:sz w:val="28"/>
          <w:szCs w:val="28"/>
        </w:rPr>
      </w:pPr>
      <w:bookmarkStart w:id="0" w:name="_GoBack"/>
      <w:bookmarkEnd w:id="0"/>
      <w:r w:rsidRPr="001B44C1">
        <w:rPr>
          <w:sz w:val="28"/>
          <w:szCs w:val="28"/>
        </w:rPr>
        <w:lastRenderedPageBreak/>
        <w:drawing>
          <wp:inline distT="0" distB="0" distL="0" distR="0" wp14:anchorId="1FBFE890" wp14:editId="47732EE5">
            <wp:extent cx="5760720" cy="4076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510" w:rsidRPr="00730510" w:rsidRDefault="00730510" w:rsidP="00730510">
      <w:pPr>
        <w:ind w:left="-993"/>
        <w:rPr>
          <w:b/>
          <w:szCs w:val="28"/>
        </w:rPr>
      </w:pPr>
    </w:p>
    <w:p w:rsidR="00730510" w:rsidRPr="00730510" w:rsidRDefault="00730510" w:rsidP="00730510">
      <w:pPr>
        <w:ind w:left="-993"/>
        <w:rPr>
          <w:b/>
          <w:color w:val="FFD966" w:themeColor="accent4" w:themeTint="99"/>
          <w:szCs w:val="28"/>
          <w:lang w:val="vi-VN"/>
        </w:rPr>
      </w:pPr>
    </w:p>
    <w:sectPr w:rsidR="00730510" w:rsidRPr="00730510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801" w:rsidRDefault="005B6801" w:rsidP="003175F4">
      <w:pPr>
        <w:spacing w:after="0" w:line="240" w:lineRule="auto"/>
      </w:pPr>
      <w:r>
        <w:separator/>
      </w:r>
    </w:p>
  </w:endnote>
  <w:endnote w:type="continuationSeparator" w:id="0">
    <w:p w:rsidR="005B6801" w:rsidRDefault="005B6801" w:rsidP="00317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801" w:rsidRDefault="005B6801" w:rsidP="003175F4">
      <w:pPr>
        <w:spacing w:after="0" w:line="240" w:lineRule="auto"/>
      </w:pPr>
      <w:r>
        <w:separator/>
      </w:r>
    </w:p>
  </w:footnote>
  <w:footnote w:type="continuationSeparator" w:id="0">
    <w:p w:rsidR="005B6801" w:rsidRDefault="005B6801" w:rsidP="003175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92611"/>
    <w:multiLevelType w:val="hybridMultilevel"/>
    <w:tmpl w:val="104EEC9A"/>
    <w:lvl w:ilvl="0" w:tplc="E4CC29B2">
      <w:start w:val="1"/>
      <w:numFmt w:val="decimal"/>
      <w:lvlText w:val="%1."/>
      <w:lvlJc w:val="left"/>
      <w:pPr>
        <w:ind w:left="-5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" w:hanging="360"/>
      </w:pPr>
    </w:lvl>
    <w:lvl w:ilvl="2" w:tplc="0409001B" w:tentative="1">
      <w:start w:val="1"/>
      <w:numFmt w:val="lowerRoman"/>
      <w:lvlText w:val="%3."/>
      <w:lvlJc w:val="right"/>
      <w:pPr>
        <w:ind w:left="927" w:hanging="180"/>
      </w:pPr>
    </w:lvl>
    <w:lvl w:ilvl="3" w:tplc="0409000F" w:tentative="1">
      <w:start w:val="1"/>
      <w:numFmt w:val="decimal"/>
      <w:lvlText w:val="%4."/>
      <w:lvlJc w:val="left"/>
      <w:pPr>
        <w:ind w:left="1647" w:hanging="360"/>
      </w:pPr>
    </w:lvl>
    <w:lvl w:ilvl="4" w:tplc="04090019" w:tentative="1">
      <w:start w:val="1"/>
      <w:numFmt w:val="lowerLetter"/>
      <w:lvlText w:val="%5."/>
      <w:lvlJc w:val="left"/>
      <w:pPr>
        <w:ind w:left="2367" w:hanging="360"/>
      </w:pPr>
    </w:lvl>
    <w:lvl w:ilvl="5" w:tplc="0409001B" w:tentative="1">
      <w:start w:val="1"/>
      <w:numFmt w:val="lowerRoman"/>
      <w:lvlText w:val="%6."/>
      <w:lvlJc w:val="right"/>
      <w:pPr>
        <w:ind w:left="3087" w:hanging="180"/>
      </w:pPr>
    </w:lvl>
    <w:lvl w:ilvl="6" w:tplc="0409000F" w:tentative="1">
      <w:start w:val="1"/>
      <w:numFmt w:val="decimal"/>
      <w:lvlText w:val="%7."/>
      <w:lvlJc w:val="left"/>
      <w:pPr>
        <w:ind w:left="3807" w:hanging="360"/>
      </w:pPr>
    </w:lvl>
    <w:lvl w:ilvl="7" w:tplc="04090019" w:tentative="1">
      <w:start w:val="1"/>
      <w:numFmt w:val="lowerLetter"/>
      <w:lvlText w:val="%8."/>
      <w:lvlJc w:val="left"/>
      <w:pPr>
        <w:ind w:left="4527" w:hanging="360"/>
      </w:pPr>
    </w:lvl>
    <w:lvl w:ilvl="8" w:tplc="0409001B" w:tentative="1">
      <w:start w:val="1"/>
      <w:numFmt w:val="lowerRoman"/>
      <w:lvlText w:val="%9."/>
      <w:lvlJc w:val="right"/>
      <w:pPr>
        <w:ind w:left="5247" w:hanging="180"/>
      </w:pPr>
    </w:lvl>
  </w:abstractNum>
  <w:abstractNum w:abstractNumId="1" w15:restartNumberingAfterBreak="0">
    <w:nsid w:val="16D0634D"/>
    <w:multiLevelType w:val="hybridMultilevel"/>
    <w:tmpl w:val="BC2684EA"/>
    <w:lvl w:ilvl="0" w:tplc="871EF286">
      <w:start w:val="4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1D0A51F1"/>
    <w:multiLevelType w:val="hybridMultilevel"/>
    <w:tmpl w:val="DE0C2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74EA4"/>
    <w:multiLevelType w:val="multilevel"/>
    <w:tmpl w:val="49ACA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764768"/>
    <w:multiLevelType w:val="hybridMultilevel"/>
    <w:tmpl w:val="7D50FA5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44969"/>
    <w:multiLevelType w:val="hybridMultilevel"/>
    <w:tmpl w:val="BFD4D4E0"/>
    <w:lvl w:ilvl="0" w:tplc="5FE411A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510"/>
    <w:rsid w:val="001B44C1"/>
    <w:rsid w:val="003175F4"/>
    <w:rsid w:val="005B6801"/>
    <w:rsid w:val="00730510"/>
    <w:rsid w:val="007A25AE"/>
    <w:rsid w:val="007C1940"/>
    <w:rsid w:val="0096717E"/>
    <w:rsid w:val="00CD3091"/>
    <w:rsid w:val="00D057D2"/>
    <w:rsid w:val="00FA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3D9CA0"/>
  <w15:chartTrackingRefBased/>
  <w15:docId w15:val="{E42FDB82-0B64-4BD9-9C79-1989C002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0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3051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0510"/>
    <w:rPr>
      <w:b/>
      <w:bCs/>
    </w:rPr>
  </w:style>
  <w:style w:type="character" w:styleId="Hyperlink">
    <w:name w:val="Hyperlink"/>
    <w:basedOn w:val="DefaultParagraphFont"/>
    <w:uiPriority w:val="99"/>
    <w:unhideWhenUsed/>
    <w:rsid w:val="003175F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7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5F4"/>
  </w:style>
  <w:style w:type="paragraph" w:styleId="Footer">
    <w:name w:val="footer"/>
    <w:basedOn w:val="Normal"/>
    <w:link w:val="FooterChar"/>
    <w:uiPriority w:val="99"/>
    <w:unhideWhenUsed/>
    <w:rsid w:val="00317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5F4"/>
  </w:style>
  <w:style w:type="character" w:styleId="FollowedHyperlink">
    <w:name w:val="FollowedHyperlink"/>
    <w:basedOn w:val="DefaultParagraphFont"/>
    <w:uiPriority w:val="99"/>
    <w:semiHidden/>
    <w:unhideWhenUsed/>
    <w:rsid w:val="00FA52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google.com/forms/d/e/1FAIpQLSfD2szFrO-VHzkVYxC2_dMv6JV4qrtPQI9a-nHXKLPvhHr1LQ/viewform?usp=dial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2025-09-23T12:04:00Z</dcterms:created>
  <dcterms:modified xsi:type="dcterms:W3CDTF">2025-09-23T14:37:00Z</dcterms:modified>
</cp:coreProperties>
</file>