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FB20F" w14:textId="77777777" w:rsidR="009950E6" w:rsidRPr="00030264" w:rsidRDefault="009950E6" w:rsidP="00030264">
      <w:pPr>
        <w:pStyle w:val="Heading1"/>
        <w:rPr>
          <w:b/>
        </w:rPr>
      </w:pPr>
      <w:r w:rsidRPr="00030264">
        <w:rPr>
          <w:rFonts w:eastAsiaTheme="minorHAnsi"/>
          <w:b/>
        </w:rPr>
        <w:t xml:space="preserve">DP 200 - Implementing a Data Platform Solution </w:t>
      </w:r>
    </w:p>
    <w:p w14:paraId="378EDC77" w14:textId="2A49BA61" w:rsidR="009950E6" w:rsidRPr="009950E6" w:rsidRDefault="009950E6" w:rsidP="00030264">
      <w:pPr>
        <w:pStyle w:val="Heading2"/>
      </w:pPr>
      <w:r w:rsidRPr="009950E6">
        <w:rPr>
          <w:rFonts w:eastAsiaTheme="minorHAnsi"/>
        </w:rPr>
        <w:t xml:space="preserve">Lab </w:t>
      </w:r>
      <w:r w:rsidR="007D0432">
        <w:rPr>
          <w:rFonts w:eastAsiaTheme="minorHAnsi"/>
        </w:rPr>
        <w:t>2</w:t>
      </w:r>
      <w:r w:rsidRPr="009950E6">
        <w:rPr>
          <w:rFonts w:eastAsiaTheme="minorHAnsi"/>
        </w:rPr>
        <w:t xml:space="preserve">- </w:t>
      </w:r>
      <w:r w:rsidR="007D0432">
        <w:rPr>
          <w:rFonts w:eastAsiaTheme="minorHAnsi"/>
        </w:rPr>
        <w:t>Working with Data Storage</w:t>
      </w:r>
      <w:r w:rsidRPr="009950E6">
        <w:rPr>
          <w:rFonts w:eastAsiaTheme="minorHAnsi"/>
        </w:rPr>
        <w:t xml:space="preserve"> </w:t>
      </w:r>
    </w:p>
    <w:p w14:paraId="7EAC9419" w14:textId="3B58CCAA" w:rsidR="009950E6" w:rsidRPr="009950E6" w:rsidRDefault="009950E6" w:rsidP="00030264">
      <w:pPr>
        <w:pStyle w:val="Heading3"/>
      </w:pPr>
      <w:r w:rsidRPr="009950E6">
        <w:rPr>
          <w:rFonts w:eastAsiaTheme="minorHAnsi"/>
        </w:rPr>
        <w:t xml:space="preserve">Exercise 1: </w:t>
      </w:r>
      <w:r w:rsidR="007D0432">
        <w:rPr>
          <w:rFonts w:eastAsiaTheme="minorHAnsi"/>
        </w:rPr>
        <w:t>Choose a Data Storage Approach in Azure</w:t>
      </w:r>
    </w:p>
    <w:p w14:paraId="61598D6F" w14:textId="76098198" w:rsidR="00C42E40" w:rsidRDefault="00C42E40" w:rsidP="009950E6">
      <w:pPr>
        <w:rPr>
          <w:rFonts w:ascii="Segoe UI" w:hAnsi="Segoe UI" w:cs="Segoe UI"/>
        </w:rPr>
      </w:pPr>
    </w:p>
    <w:tbl>
      <w:tblPr>
        <w:tblStyle w:val="TableGrid"/>
        <w:tblW w:w="9046" w:type="dxa"/>
        <w:tblLook w:val="04A0" w:firstRow="1" w:lastRow="0" w:firstColumn="1" w:lastColumn="0" w:noHBand="0" w:noVBand="1"/>
      </w:tblPr>
      <w:tblGrid>
        <w:gridCol w:w="4523"/>
        <w:gridCol w:w="4523"/>
      </w:tblGrid>
      <w:tr w:rsidR="0058056A" w:rsidRPr="0058056A" w14:paraId="6D90BBEB" w14:textId="77777777" w:rsidTr="0058056A">
        <w:trPr>
          <w:trHeight w:val="420"/>
        </w:trPr>
        <w:tc>
          <w:tcPr>
            <w:tcW w:w="4523" w:type="dxa"/>
          </w:tcPr>
          <w:p w14:paraId="37255F68" w14:textId="77777777" w:rsidR="0058056A" w:rsidRPr="0058056A" w:rsidRDefault="0058056A" w:rsidP="00992EB6">
            <w:pPr>
              <w:rPr>
                <w:rFonts w:ascii="Segoe UI" w:hAnsi="Segoe UI" w:cs="Segoe UI"/>
              </w:rPr>
            </w:pPr>
            <w:r w:rsidRPr="0058056A">
              <w:rPr>
                <w:rFonts w:ascii="Segoe UI" w:hAnsi="Segoe UI" w:cs="Segoe UI"/>
              </w:rPr>
              <w:t>RG</w:t>
            </w:r>
          </w:p>
        </w:tc>
        <w:tc>
          <w:tcPr>
            <w:tcW w:w="4523" w:type="dxa"/>
          </w:tcPr>
          <w:p w14:paraId="2FC9D8D9" w14:textId="77777777" w:rsidR="0058056A" w:rsidRPr="0058056A" w:rsidRDefault="0058056A" w:rsidP="00992EB6">
            <w:pPr>
              <w:rPr>
                <w:rFonts w:ascii="Segoe UI" w:hAnsi="Segoe UI" w:cs="Segoe UI"/>
                <w:color w:val="000000"/>
                <w:shd w:val="clear" w:color="auto" w:fill="FFFFFF"/>
              </w:rPr>
            </w:pPr>
            <w:hyperlink r:id="rId5" w:history="1">
              <w:r w:rsidRPr="0058056A">
                <w:rPr>
                  <w:rStyle w:val="Hyperlink"/>
                  <w:rFonts w:ascii="Segoe UI" w:hAnsi="Segoe UI" w:cs="Segoe UI"/>
                  <w:shd w:val="clear" w:color="auto" w:fill="FFFFFF"/>
                </w:rPr>
                <w:t>awrgstudxx</w:t>
              </w:r>
            </w:hyperlink>
          </w:p>
        </w:tc>
      </w:tr>
      <w:tr w:rsidR="0058056A" w:rsidRPr="0058056A" w14:paraId="0812D472" w14:textId="77777777" w:rsidTr="0058056A">
        <w:trPr>
          <w:trHeight w:val="420"/>
        </w:trPr>
        <w:tc>
          <w:tcPr>
            <w:tcW w:w="4523" w:type="dxa"/>
          </w:tcPr>
          <w:p w14:paraId="64862453" w14:textId="14FC8476" w:rsidR="0058056A" w:rsidRPr="0058056A" w:rsidRDefault="0058056A" w:rsidP="00992EB6">
            <w:pPr>
              <w:rPr>
                <w:rFonts w:ascii="Segoe UI" w:hAnsi="Segoe UI" w:cs="Segoe UI"/>
                <w:color w:val="000000"/>
                <w:shd w:val="clear" w:color="auto" w:fill="FFFFFF"/>
              </w:rPr>
            </w:pPr>
            <w:r w:rsidRPr="0058056A">
              <w:rPr>
                <w:rFonts w:ascii="Segoe UI" w:hAnsi="Segoe UI" w:cs="Segoe UI"/>
                <w:color w:val="000000"/>
                <w:shd w:val="clear" w:color="auto" w:fill="FFFFFF"/>
              </w:rPr>
              <w:t>Storage Account</w:t>
            </w:r>
            <w:r>
              <w:rPr>
                <w:rFonts w:ascii="Segoe UI" w:hAnsi="Segoe UI" w:cs="Segoe UI"/>
                <w:color w:val="000000"/>
                <w:shd w:val="clear" w:color="auto" w:fill="FFFFFF"/>
              </w:rPr>
              <w:t xml:space="preserve"> for images</w:t>
            </w:r>
          </w:p>
        </w:tc>
        <w:tc>
          <w:tcPr>
            <w:tcW w:w="4523" w:type="dxa"/>
          </w:tcPr>
          <w:p w14:paraId="092C6B08" w14:textId="16BE2BD7" w:rsidR="0058056A" w:rsidRPr="0058056A" w:rsidRDefault="0058056A" w:rsidP="00992EB6">
            <w:hyperlink r:id="rId6" w:anchor="@35a73ca8-2c1c-4574-8dda-ee9861d3d155/resource/subscriptions/7e94a60d-d949-4cbc-b32b-d70145906fa9/resourcegroups/awrgstudxx/providers/Microsoft.Storage/storageAccounts/awsastuddhat/overview" w:history="1">
              <w:r w:rsidRPr="0058056A">
                <w:rPr>
                  <w:rStyle w:val="Hyperlink"/>
                </w:rPr>
                <w:t>awsastuddhat</w:t>
              </w:r>
            </w:hyperlink>
          </w:p>
        </w:tc>
      </w:tr>
      <w:tr w:rsidR="0058056A" w:rsidRPr="0058056A" w14:paraId="05328FE5" w14:textId="77777777" w:rsidTr="0058056A">
        <w:trPr>
          <w:trHeight w:val="420"/>
        </w:trPr>
        <w:tc>
          <w:tcPr>
            <w:tcW w:w="4523" w:type="dxa"/>
          </w:tcPr>
          <w:p w14:paraId="3AE68317" w14:textId="776DD2D9" w:rsidR="0058056A" w:rsidRPr="0058056A" w:rsidRDefault="0058056A" w:rsidP="00992EB6">
            <w:pPr>
              <w:rPr>
                <w:rFonts w:ascii="Segoe UI" w:hAnsi="Segoe UI" w:cs="Segoe UI"/>
                <w:color w:val="000000"/>
                <w:shd w:val="clear" w:color="auto" w:fill="FFFFFF"/>
              </w:rPr>
            </w:pPr>
            <w:r>
              <w:rPr>
                <w:rFonts w:ascii="Segoe UI" w:hAnsi="Segoe UI" w:cs="Segoe UI"/>
                <w:color w:val="000000"/>
                <w:shd w:val="clear" w:color="auto" w:fill="FFFFFF"/>
              </w:rPr>
              <w:t>SA for</w:t>
            </w:r>
            <w:r w:rsidR="00616DDE">
              <w:rPr>
                <w:rFonts w:ascii="Segoe UI" w:hAnsi="Segoe UI" w:cs="Segoe UI"/>
                <w:color w:val="000000"/>
                <w:shd w:val="clear" w:color="auto" w:fill="FFFFFF"/>
              </w:rPr>
              <w:t xml:space="preserve"> ADL</w:t>
            </w:r>
          </w:p>
        </w:tc>
        <w:tc>
          <w:tcPr>
            <w:tcW w:w="4523" w:type="dxa"/>
          </w:tcPr>
          <w:p w14:paraId="383FDDF3" w14:textId="1B79AF28" w:rsidR="0058056A" w:rsidRPr="0058056A" w:rsidRDefault="00616DDE" w:rsidP="00992EB6">
            <w:hyperlink r:id="rId7" w:anchor="@35a73ca8-2c1c-4574-8dda-ee9861d3d155/resource/subscriptions/7e94a60d-d949-4cbc-b32b-d70145906fa9/resourcegroups/awrgstudxx/providers/Microsoft.Storage/storageAccounts/awdlsstuddhat/containersList" w:history="1">
              <w:r>
                <w:rPr>
                  <w:rStyle w:val="Hyperlink"/>
                </w:rPr>
                <w:t>awdlsstuddhat</w:t>
              </w:r>
            </w:hyperlink>
          </w:p>
        </w:tc>
      </w:tr>
    </w:tbl>
    <w:p w14:paraId="76661B6C" w14:textId="77777777" w:rsidR="0058056A" w:rsidRDefault="0058056A" w:rsidP="009950E6">
      <w:pPr>
        <w:rPr>
          <w:rFonts w:ascii="Segoe UI" w:hAnsi="Segoe UI" w:cs="Segoe UI"/>
        </w:rPr>
      </w:pPr>
    </w:p>
    <w:p w14:paraId="43A424DA" w14:textId="77777777" w:rsidR="0058056A" w:rsidRDefault="0058056A" w:rsidP="009950E6">
      <w:pPr>
        <w:rPr>
          <w:rFonts w:ascii="Segoe UI" w:hAnsi="Segoe UI" w:cs="Segoe UI"/>
        </w:rPr>
      </w:pPr>
    </w:p>
    <w:p w14:paraId="36B02040" w14:textId="4636E962" w:rsidR="009950E6" w:rsidRDefault="00C42E40" w:rsidP="009950E6">
      <w:pPr>
        <w:rPr>
          <w:rFonts w:ascii="Segoe UI" w:hAnsi="Segoe UI" w:cs="Segoe UI"/>
        </w:rPr>
      </w:pPr>
      <w:r>
        <w:rPr>
          <w:rFonts w:ascii="Segoe UI" w:hAnsi="Segoe UI" w:cs="Segoe UI"/>
        </w:rPr>
        <w:t>Fill out</w:t>
      </w:r>
      <w:r w:rsidR="009950E6" w:rsidRPr="009950E6">
        <w:rPr>
          <w:rFonts w:ascii="Segoe UI" w:hAnsi="Segoe UI" w:cs="Segoe UI"/>
        </w:rPr>
        <w:t xml:space="preserve"> the table</w:t>
      </w:r>
      <w:r>
        <w:rPr>
          <w:rFonts w:ascii="Segoe UI" w:hAnsi="Segoe UI" w:cs="Segoe UI"/>
        </w:rPr>
        <w:t>s</w:t>
      </w:r>
      <w:r w:rsidR="009950E6" w:rsidRPr="009950E6">
        <w:rPr>
          <w:rFonts w:ascii="Segoe UI" w:hAnsi="Segoe UI" w:cs="Segoe UI"/>
        </w:rPr>
        <w:t xml:space="preserve"> below to document the data </w:t>
      </w:r>
      <w:r>
        <w:rPr>
          <w:rFonts w:ascii="Segoe UI" w:hAnsi="Segoe UI" w:cs="Segoe UI"/>
        </w:rPr>
        <w:t>storage</w:t>
      </w:r>
      <w:r w:rsidR="009950E6" w:rsidRPr="009950E6">
        <w:rPr>
          <w:rFonts w:ascii="Segoe UI" w:hAnsi="Segoe UI" w:cs="Segoe UI"/>
        </w:rPr>
        <w:t xml:space="preserve"> </w:t>
      </w:r>
      <w:r>
        <w:rPr>
          <w:rFonts w:ascii="Segoe UI" w:hAnsi="Segoe UI" w:cs="Segoe UI"/>
        </w:rPr>
        <w:t xml:space="preserve">required to meet two of </w:t>
      </w:r>
      <w:r w:rsidR="009950E6" w:rsidRPr="009950E6">
        <w:rPr>
          <w:rFonts w:ascii="Segoe UI" w:hAnsi="Segoe UI" w:cs="Segoe UI"/>
        </w:rPr>
        <w:t xml:space="preserve"> AdventureWorks </w:t>
      </w:r>
      <w:r>
        <w:rPr>
          <w:rFonts w:ascii="Segoe UI" w:hAnsi="Segoe UI" w:cs="Segoe UI"/>
        </w:rPr>
        <w:t>storage needs</w:t>
      </w:r>
      <w:r w:rsidR="009950E6">
        <w:rPr>
          <w:rFonts w:ascii="Segoe UI" w:hAnsi="Segoe UI" w:cs="Segoe UI"/>
        </w:rPr>
        <w:t>.</w:t>
      </w:r>
    </w:p>
    <w:p w14:paraId="6CB5E5B2" w14:textId="224BA0FA" w:rsidR="00C42E40" w:rsidRPr="00C42E40" w:rsidRDefault="00C42E40" w:rsidP="009950E6">
      <w:pPr>
        <w:rPr>
          <w:rFonts w:ascii="Segoe UI" w:hAnsi="Segoe UI" w:cs="Segoe UI"/>
          <w:b/>
        </w:rPr>
      </w:pPr>
      <w:r w:rsidRPr="00C42E40">
        <w:rPr>
          <w:rFonts w:ascii="Segoe UI" w:hAnsi="Segoe UI" w:cs="Segoe UI"/>
          <w:b/>
        </w:rPr>
        <w:t>Question 1.</w:t>
      </w:r>
    </w:p>
    <w:p w14:paraId="4A6B6DBD" w14:textId="36ACF83E" w:rsidR="00C42E40" w:rsidRDefault="00C42E40" w:rsidP="009950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AdventureWorks are in the process of transferring a web application and its logic to Azure Web Apps and require a data store that can be used to host the static images that are used on the website.</w:t>
      </w:r>
    </w:p>
    <w:tbl>
      <w:tblPr>
        <w:tblStyle w:val="TableGrid"/>
        <w:tblW w:w="0" w:type="auto"/>
        <w:tblInd w:w="1413" w:type="dxa"/>
        <w:tblLook w:val="04A0" w:firstRow="1" w:lastRow="0" w:firstColumn="1" w:lastColumn="0" w:noHBand="0" w:noVBand="1"/>
      </w:tblPr>
      <w:tblGrid>
        <w:gridCol w:w="3095"/>
        <w:gridCol w:w="3000"/>
      </w:tblGrid>
      <w:tr w:rsidR="00C42E40" w14:paraId="194051AB" w14:textId="77777777" w:rsidTr="00C42E40">
        <w:tc>
          <w:tcPr>
            <w:tcW w:w="3095" w:type="dxa"/>
          </w:tcPr>
          <w:p w14:paraId="4D332C71" w14:textId="58C78203"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Data Store Type</w:t>
            </w:r>
          </w:p>
        </w:tc>
        <w:tc>
          <w:tcPr>
            <w:tcW w:w="3000" w:type="dxa"/>
          </w:tcPr>
          <w:p w14:paraId="3F3CC437" w14:textId="408531CA" w:rsidR="00C42E40" w:rsidRDefault="00C42E40" w:rsidP="009950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Storage account</w:t>
            </w:r>
          </w:p>
        </w:tc>
      </w:tr>
      <w:tr w:rsidR="00C42E40" w14:paraId="67013684" w14:textId="77777777" w:rsidTr="00C42E40">
        <w:tc>
          <w:tcPr>
            <w:tcW w:w="3095" w:type="dxa"/>
          </w:tcPr>
          <w:p w14:paraId="5389BEDF" w14:textId="560CB1B2"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Configuration options</w:t>
            </w:r>
          </w:p>
        </w:tc>
        <w:tc>
          <w:tcPr>
            <w:tcW w:w="3000" w:type="dxa"/>
          </w:tcPr>
          <w:p w14:paraId="666C623A" w14:textId="5985B398" w:rsidR="00C42E40" w:rsidRDefault="00C42E40" w:rsidP="009950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Account type Blob.</w:t>
            </w:r>
            <w:r>
              <w:rPr>
                <w:rFonts w:ascii="Segoe UI" w:hAnsi="Segoe UI" w:cs="Segoe UI"/>
                <w:color w:val="000000"/>
                <w:sz w:val="21"/>
                <w:szCs w:val="21"/>
                <w:shd w:val="clear" w:color="auto" w:fill="FFFFFF"/>
              </w:rPr>
              <w:br/>
              <w:t>Create a container named images to host the graphics</w:t>
            </w:r>
          </w:p>
        </w:tc>
      </w:tr>
      <w:tr w:rsidR="00C42E40" w14:paraId="1D219BCE" w14:textId="77777777" w:rsidTr="00C42E40">
        <w:tc>
          <w:tcPr>
            <w:tcW w:w="3095" w:type="dxa"/>
          </w:tcPr>
          <w:p w14:paraId="349551ED" w14:textId="61900BAC"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Other comments</w:t>
            </w:r>
          </w:p>
        </w:tc>
        <w:tc>
          <w:tcPr>
            <w:tcW w:w="3000" w:type="dxa"/>
          </w:tcPr>
          <w:p w14:paraId="5F74C11F" w14:textId="2E5F6BA8" w:rsidR="00C42E40" w:rsidRDefault="00C42E40" w:rsidP="009950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Consider locating the Blob store in the same location as the Azure Web App</w:t>
            </w:r>
          </w:p>
        </w:tc>
      </w:tr>
    </w:tbl>
    <w:p w14:paraId="2D765A00" w14:textId="30678F36" w:rsidR="00C42E40" w:rsidRDefault="00C42E40" w:rsidP="009950E6">
      <w:pPr>
        <w:rPr>
          <w:rFonts w:ascii="Segoe UI" w:hAnsi="Segoe UI" w:cs="Segoe UI"/>
          <w:color w:val="000000"/>
          <w:sz w:val="21"/>
          <w:szCs w:val="21"/>
          <w:shd w:val="clear" w:color="auto" w:fill="FFFFFF"/>
        </w:rPr>
      </w:pPr>
    </w:p>
    <w:p w14:paraId="0FEDE2F6" w14:textId="3428B0C3" w:rsidR="00C42E40" w:rsidRDefault="00C42E40" w:rsidP="009950E6">
      <w:pPr>
        <w:rPr>
          <w:rFonts w:ascii="Segoe UI" w:hAnsi="Segoe UI" w:cs="Segoe UI"/>
          <w:color w:val="000000"/>
          <w:sz w:val="21"/>
          <w:szCs w:val="21"/>
          <w:shd w:val="clear" w:color="auto" w:fill="FFFFFF"/>
        </w:rPr>
      </w:pPr>
    </w:p>
    <w:p w14:paraId="181207ED" w14:textId="65218E22"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Question 2.</w:t>
      </w:r>
    </w:p>
    <w:p w14:paraId="53569B26" w14:textId="07C278D1" w:rsidR="00C42E40" w:rsidRDefault="00C42E40" w:rsidP="009950E6">
      <w:pPr>
        <w:rPr>
          <w:rFonts w:ascii="Segoe UI" w:hAnsi="Segoe UI" w:cs="Segoe UI"/>
        </w:rPr>
      </w:pPr>
      <w:r>
        <w:rPr>
          <w:rFonts w:ascii="Segoe UI" w:hAnsi="Segoe UI" w:cs="Segoe UI"/>
          <w:color w:val="000000"/>
          <w:sz w:val="21"/>
          <w:szCs w:val="21"/>
          <w:shd w:val="clear" w:color="auto" w:fill="FFFFFF"/>
        </w:rPr>
        <w:t>AdventureWorks are in the process of building a predictive analytics solution. You have been asked to set up a solution that will be used to host the production environment of their work. In the first instance, you will assess what is the appropriate storage tier to create for the solution.</w:t>
      </w:r>
    </w:p>
    <w:tbl>
      <w:tblPr>
        <w:tblStyle w:val="TableGrid"/>
        <w:tblW w:w="0" w:type="auto"/>
        <w:tblInd w:w="1413" w:type="dxa"/>
        <w:tblLook w:val="04A0" w:firstRow="1" w:lastRow="0" w:firstColumn="1" w:lastColumn="0" w:noHBand="0" w:noVBand="1"/>
      </w:tblPr>
      <w:tblGrid>
        <w:gridCol w:w="3095"/>
        <w:gridCol w:w="3000"/>
      </w:tblGrid>
      <w:tr w:rsidR="00C42E40" w14:paraId="54DCA0FE" w14:textId="77777777" w:rsidTr="00307BF8">
        <w:tc>
          <w:tcPr>
            <w:tcW w:w="3095" w:type="dxa"/>
          </w:tcPr>
          <w:p w14:paraId="1FAF70F7" w14:textId="77777777" w:rsidR="00C42E40" w:rsidRPr="00C42E40" w:rsidRDefault="00C42E40" w:rsidP="00307BF8">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Data Store Type</w:t>
            </w:r>
          </w:p>
        </w:tc>
        <w:tc>
          <w:tcPr>
            <w:tcW w:w="3000" w:type="dxa"/>
          </w:tcPr>
          <w:p w14:paraId="288D6EB3" w14:textId="37A6B8A1" w:rsidR="00C42E40" w:rsidRDefault="00C42E40" w:rsidP="00307BF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Data Lake Storage Gen II</w:t>
            </w:r>
          </w:p>
        </w:tc>
      </w:tr>
      <w:tr w:rsidR="00C42E40" w14:paraId="304004DE" w14:textId="77777777" w:rsidTr="00307BF8">
        <w:tc>
          <w:tcPr>
            <w:tcW w:w="3095" w:type="dxa"/>
          </w:tcPr>
          <w:p w14:paraId="2F19138E" w14:textId="77777777" w:rsidR="00C42E40" w:rsidRPr="00C42E40" w:rsidRDefault="00C42E40" w:rsidP="00307BF8">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Configuration options</w:t>
            </w:r>
          </w:p>
        </w:tc>
        <w:tc>
          <w:tcPr>
            <w:tcW w:w="3000" w:type="dxa"/>
          </w:tcPr>
          <w:p w14:paraId="700FFBE9" w14:textId="6B117674" w:rsidR="00C42E40" w:rsidRDefault="00C42E40" w:rsidP="00307BF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Account type Blob, with Hierarchical Namespace enabled</w:t>
            </w:r>
            <w:r>
              <w:rPr>
                <w:rFonts w:ascii="Segoe UI" w:hAnsi="Segoe UI" w:cs="Segoe UI"/>
                <w:color w:val="000000"/>
                <w:sz w:val="21"/>
                <w:szCs w:val="21"/>
                <w:shd w:val="clear" w:color="auto" w:fill="FFFFFF"/>
              </w:rPr>
              <w:br/>
              <w:t xml:space="preserve">Create a container named </w:t>
            </w:r>
            <w:r w:rsidR="00763EE4">
              <w:rPr>
                <w:rFonts w:ascii="Segoe UI" w:hAnsi="Segoe UI" w:cs="Segoe UI"/>
                <w:color w:val="000000"/>
                <w:sz w:val="21"/>
                <w:szCs w:val="21"/>
                <w:shd w:val="clear" w:color="auto" w:fill="FFFFFF"/>
              </w:rPr>
              <w:t>data</w:t>
            </w:r>
            <w:r>
              <w:rPr>
                <w:rFonts w:ascii="Segoe UI" w:hAnsi="Segoe UI" w:cs="Segoe UI"/>
                <w:color w:val="000000"/>
                <w:sz w:val="21"/>
                <w:szCs w:val="21"/>
                <w:shd w:val="clear" w:color="auto" w:fill="FFFFFF"/>
              </w:rPr>
              <w:t xml:space="preserve"> to host </w:t>
            </w:r>
            <w:r w:rsidR="00763EE4">
              <w:rPr>
                <w:rFonts w:ascii="Segoe UI" w:hAnsi="Segoe UI" w:cs="Segoe UI"/>
                <w:color w:val="000000"/>
                <w:sz w:val="21"/>
                <w:szCs w:val="21"/>
                <w:shd w:val="clear" w:color="auto" w:fill="FFFFFF"/>
              </w:rPr>
              <w:t>data files</w:t>
            </w:r>
          </w:p>
        </w:tc>
      </w:tr>
      <w:tr w:rsidR="00C42E40" w14:paraId="2848F5F5" w14:textId="77777777" w:rsidTr="00307BF8">
        <w:tc>
          <w:tcPr>
            <w:tcW w:w="3095" w:type="dxa"/>
          </w:tcPr>
          <w:p w14:paraId="23078FCB" w14:textId="77777777" w:rsidR="00C42E40" w:rsidRPr="00C42E40" w:rsidRDefault="00C42E40" w:rsidP="00307BF8">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Other comments</w:t>
            </w:r>
          </w:p>
        </w:tc>
        <w:tc>
          <w:tcPr>
            <w:tcW w:w="3000" w:type="dxa"/>
          </w:tcPr>
          <w:p w14:paraId="74241BBC" w14:textId="78369953" w:rsidR="00C42E40" w:rsidRDefault="00763EE4" w:rsidP="00307BF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Place this content close to the head office in the Nederlands</w:t>
            </w:r>
          </w:p>
        </w:tc>
      </w:tr>
    </w:tbl>
    <w:p w14:paraId="7055C7BE" w14:textId="46ADA9F5" w:rsidR="009950E6" w:rsidRDefault="009950E6" w:rsidP="009950E6">
      <w:pPr>
        <w:rPr>
          <w:rFonts w:ascii="Segoe UI" w:hAnsi="Segoe UI" w:cs="Segoe UI"/>
        </w:rPr>
      </w:pPr>
    </w:p>
    <w:p w14:paraId="22B8B0A0" w14:textId="77777777" w:rsidR="009D781D" w:rsidRPr="009950E6" w:rsidRDefault="009D781D" w:rsidP="009D781D">
      <w:pPr>
        <w:pStyle w:val="Heading2"/>
      </w:pPr>
      <w:r w:rsidRPr="009950E6">
        <w:rPr>
          <w:rFonts w:eastAsiaTheme="minorHAnsi"/>
        </w:rPr>
        <w:lastRenderedPageBreak/>
        <w:t xml:space="preserve">Lab </w:t>
      </w:r>
      <w:r>
        <w:rPr>
          <w:rFonts w:eastAsiaTheme="minorHAnsi"/>
        </w:rPr>
        <w:t>3</w:t>
      </w:r>
      <w:r w:rsidRPr="009950E6">
        <w:rPr>
          <w:rFonts w:eastAsiaTheme="minorHAnsi"/>
        </w:rPr>
        <w:t xml:space="preserve">- </w:t>
      </w:r>
      <w:r>
        <w:rPr>
          <w:rFonts w:eastAsiaTheme="minorHAnsi"/>
        </w:rPr>
        <w:t>Enabling Team Based Data Science with Azure Databricks</w:t>
      </w:r>
      <w:r w:rsidRPr="009950E6">
        <w:rPr>
          <w:rFonts w:eastAsiaTheme="minorHAnsi"/>
        </w:rPr>
        <w:t xml:space="preserve"> </w:t>
      </w:r>
    </w:p>
    <w:p w14:paraId="225CB308" w14:textId="77777777" w:rsidR="009D781D" w:rsidRPr="009950E6" w:rsidRDefault="009D781D" w:rsidP="009D781D">
      <w:pPr>
        <w:pStyle w:val="Heading3"/>
      </w:pPr>
      <w:r w:rsidRPr="009950E6">
        <w:rPr>
          <w:rFonts w:eastAsiaTheme="minorHAnsi"/>
        </w:rPr>
        <w:t xml:space="preserve">Exercise 1: </w:t>
      </w:r>
      <w:r>
        <w:rPr>
          <w:rFonts w:eastAsiaTheme="minorHAnsi"/>
        </w:rPr>
        <w:t>Explain Azure Databricks</w:t>
      </w:r>
    </w:p>
    <w:p w14:paraId="594D09A1" w14:textId="77777777" w:rsidR="009D781D" w:rsidRDefault="009D781D" w:rsidP="009D781D">
      <w:pPr>
        <w:rPr>
          <w:rFonts w:ascii="Segoe UI" w:hAnsi="Segoe UI" w:cs="Segoe UI"/>
        </w:rPr>
      </w:pPr>
    </w:p>
    <w:p w14:paraId="7B774984" w14:textId="77777777" w:rsidR="009D781D" w:rsidRPr="00C42E40" w:rsidRDefault="009D781D" w:rsidP="009D781D">
      <w:pPr>
        <w:rPr>
          <w:rFonts w:ascii="Segoe UI" w:hAnsi="Segoe UI" w:cs="Segoe UI"/>
          <w:b/>
        </w:rPr>
      </w:pPr>
      <w:r w:rsidRPr="00C42E40">
        <w:rPr>
          <w:rFonts w:ascii="Segoe UI" w:hAnsi="Segoe UI" w:cs="Segoe UI"/>
          <w:b/>
        </w:rPr>
        <w:t>Question 1.</w:t>
      </w:r>
    </w:p>
    <w:p w14:paraId="2A4C399A" w14:textId="77777777" w:rsidR="009D781D" w:rsidRDefault="009D781D" w:rsidP="009D781D">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Outline how Databricks can be used to meet an AdventureWorks digital transformation requirements as outlined by the case study.</w:t>
      </w:r>
    </w:p>
    <w:tbl>
      <w:tblPr>
        <w:tblStyle w:val="TableGrid"/>
        <w:tblW w:w="0" w:type="auto"/>
        <w:tblInd w:w="137" w:type="dxa"/>
        <w:tblLook w:val="04A0" w:firstRow="1" w:lastRow="0" w:firstColumn="1" w:lastColumn="0" w:noHBand="0" w:noVBand="1"/>
      </w:tblPr>
      <w:tblGrid>
        <w:gridCol w:w="4394"/>
        <w:gridCol w:w="4395"/>
      </w:tblGrid>
      <w:tr w:rsidR="009D781D" w14:paraId="3DA90C3E" w14:textId="77777777" w:rsidTr="00FB3E7E">
        <w:tc>
          <w:tcPr>
            <w:tcW w:w="4394" w:type="dxa"/>
          </w:tcPr>
          <w:p w14:paraId="494A8B1B" w14:textId="77777777" w:rsidR="009D781D" w:rsidRPr="00C42E40" w:rsidRDefault="009D781D" w:rsidP="00FB3E7E">
            <w:pPr>
              <w:rPr>
                <w:rFonts w:ascii="Segoe UI" w:hAnsi="Segoe UI" w:cs="Segoe UI"/>
                <w:b/>
                <w:color w:val="000000"/>
                <w:sz w:val="21"/>
                <w:szCs w:val="21"/>
                <w:shd w:val="clear" w:color="auto" w:fill="FFFFFF"/>
              </w:rPr>
            </w:pPr>
            <w:r>
              <w:rPr>
                <w:rFonts w:ascii="Segoe UI" w:hAnsi="Segoe UI" w:cs="Segoe UI"/>
                <w:b/>
                <w:color w:val="000000"/>
                <w:sz w:val="21"/>
                <w:szCs w:val="21"/>
                <w:shd w:val="clear" w:color="auto" w:fill="FFFFFF"/>
              </w:rPr>
              <w:t>Requirement</w:t>
            </w:r>
          </w:p>
        </w:tc>
        <w:tc>
          <w:tcPr>
            <w:tcW w:w="4395" w:type="dxa"/>
          </w:tcPr>
          <w:p w14:paraId="4BC7738F" w14:textId="77777777" w:rsidR="009D781D" w:rsidRDefault="009D781D" w:rsidP="00FB3E7E">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Reason</w:t>
            </w:r>
          </w:p>
        </w:tc>
      </w:tr>
      <w:tr w:rsidR="009D781D" w14:paraId="49300D11" w14:textId="77777777" w:rsidTr="00FB3E7E">
        <w:tc>
          <w:tcPr>
            <w:tcW w:w="4394" w:type="dxa"/>
          </w:tcPr>
          <w:p w14:paraId="19477174" w14:textId="77777777" w:rsidR="009D781D" w:rsidRPr="002C4E51" w:rsidRDefault="009D781D" w:rsidP="00FB3E7E">
            <w:pPr>
              <w:shd w:val="clear" w:color="auto" w:fill="FFFFFF"/>
              <w:spacing w:line="285" w:lineRule="atLeast"/>
              <w:rPr>
                <w:rFonts w:ascii="Segoe UI" w:hAnsi="Segoe UI" w:cs="Segoe UI"/>
                <w:color w:val="000000"/>
                <w:sz w:val="21"/>
                <w:szCs w:val="21"/>
                <w:shd w:val="clear" w:color="auto" w:fill="FFFFFF"/>
              </w:rPr>
            </w:pPr>
            <w:r w:rsidRPr="002C4E51">
              <w:rPr>
                <w:rFonts w:ascii="Segoe UI" w:hAnsi="Segoe UI" w:cs="Segoe UI"/>
                <w:color w:val="000000"/>
                <w:sz w:val="21"/>
                <w:szCs w:val="21"/>
                <w:shd w:val="clear" w:color="auto" w:fill="FFFFFF"/>
              </w:rPr>
              <w:t>AdventureWorks would like to take their data analytics further and start to utilize predictive analytics capabilities.</w:t>
            </w:r>
          </w:p>
          <w:p w14:paraId="64D83B31" w14:textId="77777777" w:rsidR="009D781D" w:rsidRPr="002C4E51" w:rsidRDefault="009D781D" w:rsidP="00FB3E7E">
            <w:pPr>
              <w:rPr>
                <w:rFonts w:ascii="Segoe UI" w:hAnsi="Segoe UI" w:cs="Segoe UI"/>
                <w:color w:val="000000"/>
                <w:sz w:val="21"/>
                <w:szCs w:val="21"/>
                <w:shd w:val="clear" w:color="auto" w:fill="FFFFFF"/>
              </w:rPr>
            </w:pPr>
          </w:p>
        </w:tc>
        <w:tc>
          <w:tcPr>
            <w:tcW w:w="4395" w:type="dxa"/>
          </w:tcPr>
          <w:p w14:paraId="5663AEA6" w14:textId="77777777" w:rsidR="009D781D" w:rsidRDefault="009D781D" w:rsidP="00FB3E7E">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 xml:space="preserve">Databricks is an appropriate technology to be used to meet this requirement, as it is </w:t>
            </w:r>
            <w:r w:rsidRPr="002C4E51">
              <w:rPr>
                <w:rFonts w:ascii="Segoe UI" w:hAnsi="Segoe UI" w:cs="Segoe UI"/>
                <w:color w:val="000000"/>
                <w:sz w:val="21"/>
                <w:szCs w:val="21"/>
                <w:shd w:val="clear" w:color="auto" w:fill="FFFFFF"/>
              </w:rPr>
              <w:t>an Apache Spark-based analytics platform with one-click setup, streamlined workflows, and interactive workspace that enables collaboration between data scientists, data engineers, and business analysts.</w:t>
            </w:r>
          </w:p>
        </w:tc>
      </w:tr>
    </w:tbl>
    <w:p w14:paraId="53721B31" w14:textId="77777777" w:rsidR="009D781D" w:rsidRDefault="009D781D" w:rsidP="009D781D">
      <w:pPr>
        <w:rPr>
          <w:rFonts w:ascii="Segoe UI" w:hAnsi="Segoe UI" w:cs="Segoe UI"/>
          <w:color w:val="000000"/>
          <w:sz w:val="21"/>
          <w:szCs w:val="21"/>
          <w:shd w:val="clear" w:color="auto" w:fill="FFFFFF"/>
        </w:rPr>
      </w:pPr>
    </w:p>
    <w:p w14:paraId="5B8A14B8" w14:textId="77777777" w:rsidR="009D781D" w:rsidRPr="00C42E40" w:rsidRDefault="009D781D" w:rsidP="009D781D">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Question 2.</w:t>
      </w:r>
    </w:p>
    <w:p w14:paraId="5B49C297" w14:textId="77777777" w:rsidR="009D781D" w:rsidRDefault="009D781D" w:rsidP="009D781D">
      <w:pPr>
        <w:rPr>
          <w:rFonts w:ascii="Segoe UI" w:hAnsi="Segoe UI" w:cs="Segoe UI"/>
        </w:rPr>
      </w:pPr>
      <w:r>
        <w:rPr>
          <w:rFonts w:ascii="Segoe UI" w:hAnsi="Segoe UI" w:cs="Segoe UI"/>
          <w:color w:val="000000"/>
          <w:sz w:val="21"/>
          <w:szCs w:val="21"/>
          <w:shd w:val="clear" w:color="auto" w:fill="FFFFFF"/>
        </w:rPr>
        <w:t>From the lessons learned from the course and labs so far, what would be a candidate data source for the Azure Databricks instance you are configuring?</w:t>
      </w:r>
    </w:p>
    <w:tbl>
      <w:tblPr>
        <w:tblStyle w:val="TableGrid"/>
        <w:tblW w:w="0" w:type="auto"/>
        <w:tblInd w:w="137" w:type="dxa"/>
        <w:tblLook w:val="04A0" w:firstRow="1" w:lastRow="0" w:firstColumn="1" w:lastColumn="0" w:noHBand="0" w:noVBand="1"/>
      </w:tblPr>
      <w:tblGrid>
        <w:gridCol w:w="4394"/>
        <w:gridCol w:w="4395"/>
      </w:tblGrid>
      <w:tr w:rsidR="009D781D" w14:paraId="1922477B" w14:textId="77777777" w:rsidTr="00FB3E7E">
        <w:tc>
          <w:tcPr>
            <w:tcW w:w="4394" w:type="dxa"/>
          </w:tcPr>
          <w:p w14:paraId="37BAFC57" w14:textId="77777777" w:rsidR="009D781D" w:rsidRPr="00C42E40" w:rsidRDefault="009D781D" w:rsidP="00FB3E7E">
            <w:pPr>
              <w:rPr>
                <w:rFonts w:ascii="Segoe UI" w:hAnsi="Segoe UI" w:cs="Segoe UI"/>
                <w:b/>
                <w:color w:val="000000"/>
                <w:sz w:val="21"/>
                <w:szCs w:val="21"/>
                <w:shd w:val="clear" w:color="auto" w:fill="FFFFFF"/>
              </w:rPr>
            </w:pPr>
            <w:r>
              <w:rPr>
                <w:rFonts w:ascii="Segoe UI" w:hAnsi="Segoe UI" w:cs="Segoe UI"/>
                <w:b/>
                <w:color w:val="000000"/>
                <w:sz w:val="21"/>
                <w:szCs w:val="21"/>
                <w:shd w:val="clear" w:color="auto" w:fill="FFFFFF"/>
              </w:rPr>
              <w:t xml:space="preserve">Candidate data source </w:t>
            </w:r>
          </w:p>
        </w:tc>
        <w:tc>
          <w:tcPr>
            <w:tcW w:w="4395" w:type="dxa"/>
          </w:tcPr>
          <w:p w14:paraId="1B6F5526" w14:textId="77777777" w:rsidR="009D781D" w:rsidRDefault="009D781D" w:rsidP="00FB3E7E">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Reason</w:t>
            </w:r>
          </w:p>
        </w:tc>
      </w:tr>
      <w:tr w:rsidR="009D781D" w14:paraId="06A41D63" w14:textId="77777777" w:rsidTr="00FB3E7E">
        <w:tc>
          <w:tcPr>
            <w:tcW w:w="4394" w:type="dxa"/>
          </w:tcPr>
          <w:p w14:paraId="531D07C2" w14:textId="77777777" w:rsidR="009D781D" w:rsidRPr="002C4E51" w:rsidRDefault="009D781D" w:rsidP="00FB3E7E">
            <w:pPr>
              <w:shd w:val="clear" w:color="auto" w:fill="FFFFFF"/>
              <w:spacing w:line="285" w:lineRule="atLeast"/>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 xml:space="preserve">The Data Lake Store Gen II named </w:t>
            </w:r>
            <w:r w:rsidRPr="002C4E51">
              <w:rPr>
                <w:rFonts w:ascii="Segoe UI" w:hAnsi="Segoe UI" w:cs="Segoe UI"/>
                <w:color w:val="000000"/>
                <w:sz w:val="21"/>
                <w:szCs w:val="21"/>
                <w:shd w:val="clear" w:color="auto" w:fill="FFFFFF"/>
              </w:rPr>
              <w:t>awdlsstudxx, where **xx** are your initials.</w:t>
            </w:r>
          </w:p>
          <w:p w14:paraId="1BBF81A9" w14:textId="77777777" w:rsidR="009D781D" w:rsidRPr="002C4E51" w:rsidRDefault="009D781D" w:rsidP="00FB3E7E">
            <w:pPr>
              <w:rPr>
                <w:rFonts w:ascii="Segoe UI" w:hAnsi="Segoe UI" w:cs="Segoe UI"/>
                <w:color w:val="000000"/>
                <w:sz w:val="21"/>
                <w:szCs w:val="21"/>
                <w:shd w:val="clear" w:color="auto" w:fill="FFFFFF"/>
              </w:rPr>
            </w:pPr>
          </w:p>
        </w:tc>
        <w:tc>
          <w:tcPr>
            <w:tcW w:w="4395" w:type="dxa"/>
          </w:tcPr>
          <w:p w14:paraId="1CDDDE41" w14:textId="77777777" w:rsidR="009D781D" w:rsidRDefault="009D781D" w:rsidP="00FB3E7E">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It can be used to store a variety of data in a variety of formats in unlimited scale that can be used by Azure Databricks as a source of information.</w:t>
            </w:r>
          </w:p>
        </w:tc>
      </w:tr>
    </w:tbl>
    <w:p w14:paraId="6108142A" w14:textId="77777777" w:rsidR="009D781D" w:rsidRPr="009950E6" w:rsidRDefault="009D781D" w:rsidP="009D781D">
      <w:pPr>
        <w:rPr>
          <w:rFonts w:ascii="Segoe UI" w:hAnsi="Segoe UI" w:cs="Segoe UI"/>
        </w:rPr>
      </w:pPr>
    </w:p>
    <w:p w14:paraId="0F5DF625" w14:textId="77777777" w:rsidR="009D781D" w:rsidRPr="009950E6" w:rsidRDefault="009D781D" w:rsidP="009950E6">
      <w:pPr>
        <w:rPr>
          <w:rFonts w:ascii="Segoe UI" w:hAnsi="Segoe UI" w:cs="Segoe UI"/>
        </w:rPr>
      </w:pPr>
    </w:p>
    <w:sectPr w:rsidR="009D781D" w:rsidRPr="00995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Y0MjYwNjU3BpGmSjpKwanFxZn5eSAFhrUAaG2tnSwAAAA="/>
  </w:docVars>
  <w:rsids>
    <w:rsidRoot w:val="009950E6"/>
    <w:rsid w:val="00030264"/>
    <w:rsid w:val="004B7BA3"/>
    <w:rsid w:val="0058056A"/>
    <w:rsid w:val="00616DDE"/>
    <w:rsid w:val="00763EE4"/>
    <w:rsid w:val="007D0432"/>
    <w:rsid w:val="00951F1F"/>
    <w:rsid w:val="009950E6"/>
    <w:rsid w:val="009D781D"/>
    <w:rsid w:val="00C42E40"/>
    <w:rsid w:val="00D150E0"/>
    <w:rsid w:val="00E30B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320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056A"/>
    <w:rPr>
      <w:color w:val="0563C1" w:themeColor="hyperlink"/>
      <w:u w:val="single"/>
    </w:rPr>
  </w:style>
  <w:style w:type="character" w:styleId="UnresolvedMention">
    <w:name w:val="Unresolved Mention"/>
    <w:basedOn w:val="DefaultParagraphFont"/>
    <w:uiPriority w:val="99"/>
    <w:semiHidden/>
    <w:unhideWhenUsed/>
    <w:rsid w:val="00580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ortal.azure.com/" TargetMode="External"/><Relationship Id="rId5" Type="http://schemas.openxmlformats.org/officeDocument/2006/relationships/hyperlink" Target="https://portal.azure.com/#@35a73ca8-2c1c-4574-8dda-ee9861d3d155/resource/subscriptions/7e94a60d-d949-4cbc-b32b-d70145906fa9/resourceGroups/awrgstudx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083F5-76D0-4024-ACB7-2012F081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Dwaine Wright</cp:lastModifiedBy>
  <cp:revision>4</cp:revision>
  <dcterms:created xsi:type="dcterms:W3CDTF">2020-12-31T21:19:00Z</dcterms:created>
  <dcterms:modified xsi:type="dcterms:W3CDTF">2020-12-31T21:52:00Z</dcterms:modified>
</cp:coreProperties>
</file>