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color w:val="1B365D"/>
          <w:sz w:val="56"/>
        </w:rPr>
        <w:t>MAIL ALERT &amp; SCHEDULING</w:t>
        <w:br/>
        <w:t>AI ASSISTANT</w:t>
      </w:r>
    </w:p>
    <w:p>
      <w:pPr>
        <w:spacing w:before="240" w:after="800"/>
        <w:jc w:val="center"/>
      </w:pPr>
      <w:r>
        <w:rPr>
          <w:rFonts w:ascii="Segoe UI" w:hAnsi="Segoe UI"/>
          <w:i/>
          <w:color w:val="008080"/>
          <w:sz w:val="26"/>
        </w:rPr>
        <w:t>Comprehensive Technical Design, Database Schema, and System Architecture Documentation</w:t>
      </w:r>
    </w:p>
    <w:p>
      <w:pPr>
        <w:spacing w:after="3000"/>
        <w:jc w:val="center"/>
      </w:pPr>
      <w:r>
        <w:rPr>
          <w:color w:val="666666"/>
        </w:rPr>
        <w:t>____________________________________________________</w:t>
      </w:r>
    </w:p>
    <w:p>
      <w:pPr>
        <w:jc w:val="center"/>
      </w:pPr>
      <w:r>
        <w:rPr>
          <w:color w:val="666666"/>
          <w:sz w:val="21"/>
        </w:rPr>
        <w:t>Prepared For: College Principal &amp; Administration</w:t>
        <w:br/>
        <w:t>Prepared By: Antigravity AI Coding Assistant</w:t>
        <w:br/>
        <w:t>Date: June 2026</w:t>
        <w:br/>
        <w:t>Version: 1.0.0 (Production Release)</w:t>
      </w:r>
    </w:p>
    <w:p>
      <w:r>
        <w:br w:type="page"/>
      </w:r>
    </w:p>
    <w:p>
      <w:pPr>
        <w:keepNext/>
        <w:spacing w:before="480" w:after="120"/>
      </w:pPr>
      <w:r>
        <w:rPr>
          <w:rFonts w:ascii="Segoe UI" w:hAnsi="Segoe UI"/>
          <w:b/>
          <w:color w:val="1B365D"/>
          <w:sz w:val="36"/>
        </w:rPr>
        <w:t>1. Introduction &amp; Overview</w:t>
      </w:r>
    </w:p>
    <w:p>
      <w:pPr>
        <w:spacing w:after="120" w:line="276" w:lineRule="auto"/>
      </w:pPr>
      <w:r>
        <w:rPr>
          <w:i w:val="0"/>
        </w:rPr>
        <w:t>The Mail Alert &amp; Scheduling AI Assistant is an enterprise-grade web application designed to assist administrative leaders, specifically college principals, in managing their daily agendas, meeting schedules, communications, and contacts. Managing a college administration involves coordinating with numerous department heads (HODs), resolving meeting conflicts in real-time, scanning email requests for unexpected calendar bookings, and keeping an up-to-date address book. Doing this manually is highly error-prone and time-consuming.</w:t>
      </w:r>
    </w:p>
    <w:p>
      <w:pPr>
        <w:spacing w:after="120" w:line="276" w:lineRule="auto"/>
      </w:pPr>
      <w:r>
        <w:rPr>
          <w:i w:val="0"/>
        </w:rPr>
        <w:t>This project resolves these challenges by introducing a smart AI assistant equipped with tool-calling capabilities. The system provides a voice console where the principal can speak commands, which are parsed and processed using a fuzzy Jaro-Winkler phonetic matching algorithm. The backend coordinates database persistence, Google Calendar synchronization (including Google Meet link generation), Gmail connectivity, and automated conflict detection. Additionally, a Daily Briefing generator creates a rapid daily digest of activities, alerts, and notices.</w:t>
      </w:r>
    </w:p>
    <w:p>
      <w:pPr>
        <w:keepNext/>
        <w:spacing w:before="320" w:after="80"/>
      </w:pPr>
      <w:r>
        <w:rPr>
          <w:rFonts w:ascii="Segoe UI" w:hAnsi="Segoe UI"/>
          <w:b/>
          <w:color w:val="008080"/>
          <w:sz w:val="26"/>
        </w:rPr>
        <w:t>Core System Architecture</w:t>
      </w:r>
    </w:p>
    <w:p>
      <w:pPr>
        <w:spacing w:after="120" w:line="276" w:lineRule="auto"/>
      </w:pPr>
      <w:r>
        <w:rPr>
          <w:i w:val="0"/>
        </w:rPr>
        <w:t>The application is built as a TypeScript monorepo, separating logic into two clear directories:</w:t>
      </w:r>
    </w:p>
    <w:p>
      <w:pPr>
        <w:pStyle w:val="ListBullet"/>
        <w:spacing w:after="80" w:line="276" w:lineRule="auto"/>
      </w:pPr>
      <w:r>
        <w:rPr>
          <w:b/>
        </w:rPr>
        <w:t xml:space="preserve">Backend (`/backend`): </w:t>
      </w:r>
      <w:r>
        <w:t>A TypeScript Express server that runs an LLM agent loop using Groq (Llama 3) for natural language processing and the Google Generative AI SDK (Gemini) for creating morning briefings. Data persistence is managed via a PostgreSQL database schema.</w:t>
      </w:r>
    </w:p>
    <w:p>
      <w:pPr>
        <w:pStyle w:val="ListBullet"/>
        <w:spacing w:after="80" w:line="276" w:lineRule="auto"/>
      </w:pPr>
      <w:r>
        <w:rPr>
          <w:b/>
        </w:rPr>
        <w:t xml:space="preserve">Frontend (`/frontend`): </w:t>
      </w:r>
      <w:r>
        <w:t>A Single Page Application (SPA) built with React, Vite, and custom CSS styling. It integrates the Web Speech API for speech-to-text (STT) and text-to-speech (TTS), implements Google OAuth2 client-side login, and renders interactive calendars, briefing pages, and contact databases.</w:t>
      </w:r>
    </w:p>
    <w:p>
      <w:pPr>
        <w:keepNext/>
        <w:spacing w:before="320" w:after="80"/>
      </w:pPr>
      <w:r>
        <w:rPr>
          <w:rFonts w:ascii="Segoe UI" w:hAnsi="Segoe UI"/>
          <w:b/>
          <w:color w:val="008080"/>
          <w:sz w:val="26"/>
        </w:rPr>
        <w:t>Technology Stack Summary</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40" w:type="dxa"/>
              <w:bottom w:w="140" w:type="dxa"/>
              <w:left w:w="180" w:type="dxa"/>
              <w:right w:w="180" w:type="dxa"/>
            </w:tcMar>
            <w:vAlign w:val="center"/>
          </w:tcPr>
          <w:p>
            <w:pPr>
              <w:jc w:val="left"/>
            </w:pPr>
            <w:r>
              <w:rPr>
                <w:b/>
                <w:color w:val="FFFFFF"/>
                <w:sz w:val="20"/>
              </w:rPr>
              <w:t>Layer</w:t>
            </w:r>
          </w:p>
        </w:tc>
        <w:tc>
          <w:tcPr>
            <w:tcW w:type="dxa" w:w="3600"/>
            <w:shd w:fill="1B365D"/>
            <w:tcMar>
              <w:top w:w="140" w:type="dxa"/>
              <w:bottom w:w="140" w:type="dxa"/>
              <w:left w:w="180" w:type="dxa"/>
              <w:right w:w="180" w:type="dxa"/>
            </w:tcMar>
            <w:vAlign w:val="center"/>
          </w:tcPr>
          <w:p>
            <w:pPr>
              <w:jc w:val="left"/>
            </w:pPr>
            <w:r>
              <w:rPr>
                <w:b/>
                <w:color w:val="FFFFFF"/>
                <w:sz w:val="20"/>
              </w:rPr>
              <w:t>Technology / Tool</w:t>
            </w:r>
          </w:p>
        </w:tc>
        <w:tc>
          <w:tcPr>
            <w:tcW w:type="dxa" w:w="3600"/>
            <w:shd w:fill="1B365D"/>
            <w:tcMar>
              <w:top w:w="140" w:type="dxa"/>
              <w:bottom w:w="140" w:type="dxa"/>
              <w:left w:w="180" w:type="dxa"/>
              <w:right w:w="180" w:type="dxa"/>
            </w:tcMar>
            <w:vAlign w:val="center"/>
          </w:tcPr>
          <w:p>
            <w:pPr>
              <w:jc w:val="left"/>
            </w:pPr>
            <w:r>
              <w:rPr>
                <w:b/>
                <w:color w:val="FFFFFF"/>
                <w:sz w:val="20"/>
              </w:rPr>
              <w:t>Role / Purpose</w:t>
            </w:r>
          </w:p>
        </w:tc>
      </w:tr>
      <w:tr>
        <w:tc>
          <w:tcPr>
            <w:tcW w:type="dxa" w:w="2160"/>
            <w:tcMar>
              <w:top w:w="100" w:type="dxa"/>
              <w:bottom w:w="100" w:type="dxa"/>
              <w:left w:w="150" w:type="dxa"/>
              <w:right w:w="150" w:type="dxa"/>
            </w:tcMar>
            <w:vAlign w:val="center"/>
          </w:tcPr>
          <w:p>
            <w:r>
              <w:rPr>
                <w:sz w:val="19"/>
              </w:rPr>
              <w:t>Frontend Core</w:t>
            </w:r>
          </w:p>
        </w:tc>
        <w:tc>
          <w:tcPr>
            <w:tcW w:type="dxa" w:w="3600"/>
            <w:tcMar>
              <w:top w:w="100" w:type="dxa"/>
              <w:bottom w:w="100" w:type="dxa"/>
              <w:left w:w="150" w:type="dxa"/>
              <w:right w:w="150" w:type="dxa"/>
            </w:tcMar>
            <w:vAlign w:val="center"/>
          </w:tcPr>
          <w:p>
            <w:r>
              <w:rPr>
                <w:sz w:val="19"/>
              </w:rPr>
              <w:t>React 19, TypeScript, Vite</w:t>
            </w:r>
          </w:p>
        </w:tc>
        <w:tc>
          <w:tcPr>
            <w:tcW w:type="dxa" w:w="3600"/>
            <w:tcMar>
              <w:top w:w="100" w:type="dxa"/>
              <w:bottom w:w="100" w:type="dxa"/>
              <w:left w:w="150" w:type="dxa"/>
              <w:right w:w="150" w:type="dxa"/>
            </w:tcMar>
            <w:vAlign w:val="center"/>
          </w:tcPr>
          <w:p>
            <w:r>
              <w:rPr>
                <w:sz w:val="19"/>
              </w:rPr>
              <w:t>UI component tree and state management</w:t>
            </w:r>
          </w:p>
        </w:tc>
      </w:tr>
      <w:tr>
        <w:tc>
          <w:tcPr>
            <w:tcW w:type="dxa" w:w="2160"/>
            <w:shd w:fill="F5F5F5"/>
            <w:tcMar>
              <w:top w:w="100" w:type="dxa"/>
              <w:bottom w:w="100" w:type="dxa"/>
              <w:left w:w="150" w:type="dxa"/>
              <w:right w:w="150" w:type="dxa"/>
            </w:tcMar>
            <w:vAlign w:val="center"/>
          </w:tcPr>
          <w:p>
            <w:r>
              <w:rPr>
                <w:sz w:val="19"/>
              </w:rPr>
              <w:t>Frontend Auth &amp; Sync</w:t>
            </w:r>
          </w:p>
        </w:tc>
        <w:tc>
          <w:tcPr>
            <w:tcW w:type="dxa" w:w="3600"/>
            <w:shd w:fill="F5F5F5"/>
            <w:tcMar>
              <w:top w:w="100" w:type="dxa"/>
              <w:bottom w:w="100" w:type="dxa"/>
              <w:left w:w="150" w:type="dxa"/>
              <w:right w:w="150" w:type="dxa"/>
            </w:tcMar>
            <w:vAlign w:val="center"/>
          </w:tcPr>
          <w:p>
            <w:r>
              <w:rPr>
                <w:sz w:val="19"/>
              </w:rPr>
              <w:t>Google Identity Service SDK</w:t>
            </w:r>
          </w:p>
        </w:tc>
        <w:tc>
          <w:tcPr>
            <w:tcW w:type="dxa" w:w="3600"/>
            <w:shd w:fill="F5F5F5"/>
            <w:tcMar>
              <w:top w:w="100" w:type="dxa"/>
              <w:bottom w:w="100" w:type="dxa"/>
              <w:left w:w="150" w:type="dxa"/>
              <w:right w:w="150" w:type="dxa"/>
            </w:tcMar>
            <w:vAlign w:val="center"/>
          </w:tcPr>
          <w:p>
            <w:r>
              <w:rPr>
                <w:sz w:val="19"/>
              </w:rPr>
              <w:t>OAuth2 login and token request for Calendar/Gmail</w:t>
            </w:r>
          </w:p>
        </w:tc>
      </w:tr>
      <w:tr>
        <w:tc>
          <w:tcPr>
            <w:tcW w:type="dxa" w:w="2160"/>
            <w:tcMar>
              <w:top w:w="100" w:type="dxa"/>
              <w:bottom w:w="100" w:type="dxa"/>
              <w:left w:w="150" w:type="dxa"/>
              <w:right w:w="150" w:type="dxa"/>
            </w:tcMar>
            <w:vAlign w:val="center"/>
          </w:tcPr>
          <w:p>
            <w:r>
              <w:rPr>
                <w:sz w:val="19"/>
              </w:rPr>
              <w:t>Backend Core</w:t>
            </w:r>
          </w:p>
        </w:tc>
        <w:tc>
          <w:tcPr>
            <w:tcW w:type="dxa" w:w="3600"/>
            <w:tcMar>
              <w:top w:w="100" w:type="dxa"/>
              <w:bottom w:w="100" w:type="dxa"/>
              <w:left w:w="150" w:type="dxa"/>
              <w:right w:w="150" w:type="dxa"/>
            </w:tcMar>
            <w:vAlign w:val="center"/>
          </w:tcPr>
          <w:p>
            <w:r>
              <w:rPr>
                <w:sz w:val="19"/>
              </w:rPr>
              <w:t>Node.js, Express, TypeScript</w:t>
            </w:r>
          </w:p>
        </w:tc>
        <w:tc>
          <w:tcPr>
            <w:tcW w:type="dxa" w:w="3600"/>
            <w:tcMar>
              <w:top w:w="100" w:type="dxa"/>
              <w:bottom w:w="100" w:type="dxa"/>
              <w:left w:w="150" w:type="dxa"/>
              <w:right w:w="150" w:type="dxa"/>
            </w:tcMar>
            <w:vAlign w:val="center"/>
          </w:tcPr>
          <w:p>
            <w:r>
              <w:rPr>
                <w:sz w:val="19"/>
              </w:rPr>
              <w:t>API routing, OAuth handling, and server logic</w:t>
            </w:r>
          </w:p>
        </w:tc>
      </w:tr>
      <w:tr>
        <w:tc>
          <w:tcPr>
            <w:tcW w:type="dxa" w:w="2160"/>
            <w:shd w:fill="F5F5F5"/>
            <w:tcMar>
              <w:top w:w="100" w:type="dxa"/>
              <w:bottom w:w="100" w:type="dxa"/>
              <w:left w:w="150" w:type="dxa"/>
              <w:right w:w="150" w:type="dxa"/>
            </w:tcMar>
            <w:vAlign w:val="center"/>
          </w:tcPr>
          <w:p>
            <w:r>
              <w:rPr>
                <w:sz w:val="19"/>
              </w:rPr>
              <w:t>Database Layer</w:t>
            </w:r>
          </w:p>
        </w:tc>
        <w:tc>
          <w:tcPr>
            <w:tcW w:type="dxa" w:w="3600"/>
            <w:shd w:fill="F5F5F5"/>
            <w:tcMar>
              <w:top w:w="100" w:type="dxa"/>
              <w:bottom w:w="100" w:type="dxa"/>
              <w:left w:w="150" w:type="dxa"/>
              <w:right w:w="150" w:type="dxa"/>
            </w:tcMar>
            <w:vAlign w:val="center"/>
          </w:tcPr>
          <w:p>
            <w:r>
              <w:rPr>
                <w:sz w:val="19"/>
              </w:rPr>
              <w:t>PostgreSQL (pg client)</w:t>
            </w:r>
          </w:p>
        </w:tc>
        <w:tc>
          <w:tcPr>
            <w:tcW w:type="dxa" w:w="3600"/>
            <w:shd w:fill="F5F5F5"/>
            <w:tcMar>
              <w:top w:w="100" w:type="dxa"/>
              <w:bottom w:w="100" w:type="dxa"/>
              <w:left w:w="150" w:type="dxa"/>
              <w:right w:w="150" w:type="dxa"/>
            </w:tcMar>
            <w:vAlign w:val="center"/>
          </w:tcPr>
          <w:p>
            <w:r>
              <w:rPr>
                <w:sz w:val="19"/>
              </w:rPr>
              <w:t>Persistent storage for schedules, contacts, briefings, and notifications</w:t>
            </w:r>
          </w:p>
        </w:tc>
      </w:tr>
      <w:tr>
        <w:tc>
          <w:tcPr>
            <w:tcW w:type="dxa" w:w="2160"/>
            <w:tcMar>
              <w:top w:w="100" w:type="dxa"/>
              <w:bottom w:w="100" w:type="dxa"/>
              <w:left w:w="150" w:type="dxa"/>
              <w:right w:w="150" w:type="dxa"/>
            </w:tcMar>
            <w:vAlign w:val="center"/>
          </w:tcPr>
          <w:p>
            <w:r>
              <w:rPr>
                <w:sz w:val="19"/>
              </w:rPr>
              <w:t>AI / LLM Processing</w:t>
            </w:r>
          </w:p>
        </w:tc>
        <w:tc>
          <w:tcPr>
            <w:tcW w:type="dxa" w:w="3600"/>
            <w:tcMar>
              <w:top w:w="100" w:type="dxa"/>
              <w:bottom w:w="100" w:type="dxa"/>
              <w:left w:w="150" w:type="dxa"/>
              <w:right w:w="150" w:type="dxa"/>
            </w:tcMar>
            <w:vAlign w:val="center"/>
          </w:tcPr>
          <w:p>
            <w:r>
              <w:rPr>
                <w:sz w:val="19"/>
              </w:rPr>
              <w:t>Groq API (Llama-3.3-70b-versatile) &amp; Gemini API (gemini-1.5-flash)</w:t>
            </w:r>
          </w:p>
        </w:tc>
        <w:tc>
          <w:tcPr>
            <w:tcW w:type="dxa" w:w="3600"/>
            <w:tcMar>
              <w:top w:w="100" w:type="dxa"/>
              <w:bottom w:w="100" w:type="dxa"/>
              <w:left w:w="150" w:type="dxa"/>
              <w:right w:w="150" w:type="dxa"/>
            </w:tcMar>
            <w:vAlign w:val="center"/>
          </w:tcPr>
          <w:p>
            <w:r>
              <w:rPr>
                <w:sz w:val="19"/>
              </w:rPr>
              <w:t>Agent loop reasoning (Groq) and Daily Briefing generation (Gemini)</w:t>
            </w:r>
          </w:p>
        </w:tc>
      </w:tr>
    </w:tbl>
    <w:p>
      <w:pPr>
        <w:spacing w:after="240"/>
      </w:pPr>
    </w:p>
    <w:p>
      <w:pPr>
        <w:keepNext/>
        <w:spacing w:before="480" w:after="120"/>
      </w:pPr>
      <w:r>
        <w:rPr>
          <w:rFonts w:ascii="Segoe UI" w:hAnsi="Segoe UI"/>
          <w:b/>
          <w:color w:val="1B365D"/>
          <w:sz w:val="36"/>
        </w:rPr>
        <w:t>2. Detailed Features &amp; Business Logic</w:t>
      </w:r>
    </w:p>
    <w:p>
      <w:pPr>
        <w:keepNext/>
        <w:spacing w:before="320" w:after="80"/>
      </w:pPr>
      <w:r>
        <w:rPr>
          <w:rFonts w:ascii="Segoe UI" w:hAnsi="Segoe UI"/>
          <w:b/>
          <w:color w:val="008080"/>
          <w:sz w:val="26"/>
        </w:rPr>
        <w:t>2.1. AI Assistant &amp; Agent Loop</w:t>
      </w:r>
    </w:p>
    <w:p>
      <w:pPr>
        <w:spacing w:after="120" w:line="276" w:lineRule="auto"/>
      </w:pPr>
      <w:r>
        <w:rPr>
          <w:i w:val="0"/>
        </w:rPr>
        <w:t>At the heart of the system is the AI Agent Loop, implemented in `agentLoop.ts`. The loop operates as a stateful multi-turn reasoning engine. When a user sends a query or speaks a command, the backend retrieves the active user profile and their complete list of saved Address Book contacts, injecting them directly into the LLM system prompt. This guarantees that the model has direct access to the correct email addresses, eliminating common AI hallucination problems.</w:t>
      </w:r>
    </w:p>
    <w:p>
      <w:pPr>
        <w:spacing w:after="120" w:line="276" w:lineRule="auto"/>
      </w:pPr>
      <w:r>
        <w:rPr>
          <w:i w:val="0"/>
        </w:rPr>
        <w:t>The agent loop is allowed up to 10 iterations to solve a query. In each step, the model decides whether to output a conversational response or call one of the 11 registered schema tools. If a tool call is requested, the server executes it, injects the result back into the message history, and triggers another LLM turn. To keep the UI clean, the client-side uses a sanitizer (`cleanResponse.ts`) to filter out internal reasoning logs, tool call IDs, and fuzzy-matching score lines before displaying the response in the chat bubble.</w:t>
      </w:r>
    </w:p>
    <w:p>
      <w:pPr>
        <w:keepNext/>
        <w:spacing w:before="320" w:after="80"/>
      </w:pPr>
      <w:r>
        <w:rPr>
          <w:rFonts w:ascii="Segoe UI" w:hAnsi="Segoe UI"/>
          <w:b/>
          <w:color w:val="008080"/>
          <w:sz w:val="26"/>
        </w:rPr>
        <w:t>2.2. Speech-to-Text &amp; Text-to-Speech Voice Console</w:t>
      </w:r>
    </w:p>
    <w:p>
      <w:pPr>
        <w:spacing w:after="120" w:line="276" w:lineRule="auto"/>
      </w:pPr>
      <w:r>
        <w:rPr>
          <w:i w:val="0"/>
        </w:rPr>
        <w:t>The application features an interactive floating Voice Console widget. When clicked, it activates the Web Speech API (`webkitSpeechRecognition`) to record and transcribe the principal's spoken commands in real-time. The text query is sent to the backend agent loop. Once the reply is received, the frontend uses the browser's speech synthesis engine (`speechSynthesis`) to speak the reply aloud, creating a fluid, hands-free interaction loop.</w:t>
      </w:r>
    </w:p>
    <w:p>
      <w:pPr>
        <w:spacing w:after="120" w:line="276" w:lineRule="auto"/>
      </w:pPr>
      <w:r>
        <w:rPr>
          <w:i w:val="0"/>
        </w:rPr>
        <w:t>The Voice Console is accompanied by a pulsing visualizer styled with CSS animations. An HSL-gradient orb transitions smoothly between different visual frequencies: pulsing slowly when idle, expanding and rippling when recording, spinning when processing, and generating waves while speaking.</w:t>
      </w:r>
    </w:p>
    <w:p>
      <w:pPr>
        <w:keepNext/>
        <w:spacing w:before="320" w:after="80"/>
      </w:pPr>
      <w:r>
        <w:rPr>
          <w:rFonts w:ascii="Segoe UI" w:hAnsi="Segoe UI"/>
          <w:b/>
          <w:color w:val="008080"/>
          <w:sz w:val="26"/>
        </w:rPr>
        <w:t>2.3. Address Book &amp; Fuzzy Contact Resolver</w:t>
      </w:r>
    </w:p>
    <w:p>
      <w:pPr>
        <w:spacing w:after="120" w:line="276" w:lineRule="auto"/>
      </w:pPr>
      <w:r>
        <w:rPr>
          <w:i w:val="0"/>
        </w:rPr>
        <w:t>One of the major issues with voice-controlled applications is speech-to-text phonetic mishearings (e.g., the user says 'Sreedhar' but the browser transcribes it as 'Sridhar' or 'Sree Dar'). To solve this, a robust two-phase contact matching system is implemented:</w:t>
      </w:r>
    </w:p>
    <w:p>
      <w:pPr>
        <w:pStyle w:val="ListBullet"/>
        <w:spacing w:after="80" w:line="276" w:lineRule="auto"/>
      </w:pPr>
      <w:r>
        <w:rPr>
          <w:b/>
        </w:rPr>
        <w:t xml:space="preserve">Phase 1: Substring Matching. </w:t>
      </w:r>
      <w:r>
        <w:t>The server first performs a SQL substring query using ILIKE against the name, email, department, and designation fields. If a direct match is found, it is returned immediately with high confidence.</w:t>
      </w:r>
    </w:p>
    <w:p>
      <w:pPr>
        <w:pStyle w:val="ListBullet"/>
        <w:spacing w:after="80" w:line="276" w:lineRule="auto"/>
      </w:pPr>
      <w:r>
        <w:rPr>
          <w:b/>
        </w:rPr>
        <w:t xml:space="preserve">Phase 2: Tokenized Jaro-Winkler Ranking. </w:t>
      </w:r>
      <w:r>
        <w:t>If Phase 1 returns no results, the system pulls all user contacts and computes a Jaro-Winkler similarity score between the search query and the contact fields. The scoring algorithm splits names and emails into tokens (by spaces, dots, dashes, and underscores) and computes the maximum similarity score. This allows the query 'sridhar' to match the email '9f.sreedhar.haridasu@gmail.com' successfully.</w:t>
      </w:r>
    </w:p>
    <w:p>
      <w:pPr>
        <w:spacing w:after="120" w:line="276" w:lineRule="auto"/>
      </w:pPr>
      <w:r>
        <w:rPr>
          <w:i w:val="0"/>
        </w:rPr>
        <w:t>Matches are categorized by confidence gates to guide the agent loop:</w:t>
      </w:r>
    </w:p>
    <w:p>
      <w:pPr>
        <w:pStyle w:val="ListBullet"/>
        <w:spacing w:after="80" w:line="276" w:lineRule="auto"/>
      </w:pPr>
      <w:r>
        <w:rPr>
          <w:b/>
        </w:rPr>
        <w:t xml:space="preserve">Exact Match (Score = 1.0): </w:t>
      </w:r>
      <w:r>
        <w:t>The action is performed automatically without disrupting the conversation.</w:t>
      </w:r>
    </w:p>
    <w:p>
      <w:pPr>
        <w:pStyle w:val="ListBullet"/>
        <w:spacing w:after="80" w:line="276" w:lineRule="auto"/>
      </w:pPr>
      <w:r>
        <w:rPr>
          <w:b/>
        </w:rPr>
        <w:t xml:space="preserve">High-Confidence Fuzzy Match (Score &gt;= 0.88): </w:t>
      </w:r>
      <w:r>
        <w:t>The agent proceeds with the action but notifies the user (e.g., 'I matched your command to Dr. Ramesh Kumar (dean.academic@college.edu) from your Address Book...').</w:t>
      </w:r>
    </w:p>
    <w:p>
      <w:pPr>
        <w:pStyle w:val="ListBullet"/>
        <w:spacing w:after="80" w:line="276" w:lineRule="auto"/>
      </w:pPr>
      <w:r>
        <w:rPr>
          <w:b/>
        </w:rPr>
        <w:t xml:space="preserve">Ambiguous Match (Score &lt; 0.88 or multiple matches): </w:t>
      </w:r>
      <w:r>
        <w:t>The agent stops and asks the user to select from a list of possible matches to resolve the ambiguity.</w:t>
      </w:r>
    </w:p>
    <w:p>
      <w:pPr>
        <w:pStyle w:val="ListBullet"/>
        <w:spacing w:after="80" w:line="276" w:lineRule="auto"/>
      </w:pPr>
      <w:r>
        <w:rPr>
          <w:b/>
        </w:rPr>
        <w:t xml:space="preserve">No Match (Score &lt; 0.70): </w:t>
      </w:r>
      <w:r>
        <w:t>The agent informs the user that the contact is missing and asks them to add them to the Address Book.</w:t>
      </w:r>
    </w:p>
    <w:p>
      <w:pPr>
        <w:spacing w:before="160" w:after="160"/>
        <w:ind w:left="576" w:right="576"/>
      </w:pPr>
      <w:r>
        <w:rPr>
          <w:b/>
          <w:color w:val="008080"/>
        </w:rPr>
        <w:t xml:space="preserve">DEFENSIVE SECURITY GUARD: </w:t>
      </w:r>
      <w:r>
        <w:rPr>
          <w:i/>
          <w:sz w:val="20"/>
        </w:rPr>
        <w:t>As a defensive safety guard, the backend verifies the recipient's email in the `send_email` tool. If the address does not match any contact, the action is blocked, and the AI is provided a list of valid contacts to self-correct. If a query matches with high similarity but a slightly off address, the tool automatically redirects it to the correct address.</w:t>
      </w:r>
    </w:p>
    <w:p>
      <w:pPr>
        <w:keepNext/>
        <w:spacing w:before="320" w:after="80"/>
      </w:pPr>
      <w:r>
        <w:rPr>
          <w:rFonts w:ascii="Segoe UI" w:hAnsi="Segoe UI"/>
          <w:b/>
          <w:color w:val="008080"/>
          <w:sz w:val="26"/>
        </w:rPr>
        <w:t>2.4. Calendar Sync &amp; Google Calendar Sync</w:t>
      </w:r>
    </w:p>
    <w:p>
      <w:pPr>
        <w:spacing w:after="120" w:line="276" w:lineRule="auto"/>
      </w:pPr>
      <w:r>
        <w:rPr>
          <w:i w:val="0"/>
        </w:rPr>
        <w:t>The calendar page provides a timeline view of the principal's schedule. The interface allows manual edits, drag-and-drop actions, and agent-driven updates. When a Google OAuth token is active, the backend performs a two-way sync. It fetches the last 30 days of events from Google Calendar (throttled to once every 15 seconds to avoid rate limiting) and imports them into PostgreSQL. Conversely, when the agent schedules a meeting, the server makes a post request to Google Calendar to insert the event.</w:t>
      </w:r>
    </w:p>
    <w:p>
      <w:pPr>
        <w:spacing w:after="120" w:line="276" w:lineRule="auto"/>
      </w:pPr>
      <w:r>
        <w:rPr>
          <w:i w:val="0"/>
        </w:rPr>
        <w:t>If a meeting is marked as virtual or if a video conference is requested, the system dynamically requests a Google Meet link by sending a `conferenceData` creation request. The generated Google Meet URL is saved in the location field of the meeting.</w:t>
      </w:r>
    </w:p>
    <w:p>
      <w:pPr>
        <w:keepNext/>
        <w:spacing w:before="320" w:after="80"/>
      </w:pPr>
      <w:r>
        <w:rPr>
          <w:rFonts w:ascii="Segoe UI" w:hAnsi="Segoe UI"/>
          <w:b/>
          <w:color w:val="008080"/>
          <w:sz w:val="26"/>
        </w:rPr>
        <w:t>2.5. SQL-Based Conflict Detection Engine</w:t>
      </w:r>
    </w:p>
    <w:p>
      <w:pPr>
        <w:spacing w:after="120" w:line="276" w:lineRule="auto"/>
      </w:pPr>
      <w:r>
        <w:rPr>
          <w:i w:val="0"/>
        </w:rPr>
        <w:t>To prevent double-bookings, the system utilizes PostgreSQL's `OVERLAPS` operator. When a meeting is proposed, the server executes a conflict check. The agent loop is instructed to run a conflict check (`check_conflicts`) before calling the creation tool. If an overlap is detected, the transaction is rejected, and the backend returns the conflicting meeting titles and times. The AI uses this data to suggest alternative slots to the user.</w:t>
      </w:r>
    </w:p>
    <w:p>
      <w:pPr>
        <w:keepNext/>
        <w:spacing w:before="320" w:after="80"/>
      </w:pPr>
      <w:r>
        <w:rPr>
          <w:rFonts w:ascii="Segoe UI" w:hAnsi="Segoe UI"/>
          <w:b/>
          <w:color w:val="008080"/>
          <w:sz w:val="26"/>
        </w:rPr>
        <w:t>2.6. Email Scanner &amp; Meeting Parser</w:t>
      </w:r>
    </w:p>
    <w:p>
      <w:pPr>
        <w:spacing w:after="120" w:line="276" w:lineRule="auto"/>
      </w:pPr>
      <w:r>
        <w:rPr>
          <w:i w:val="0"/>
        </w:rPr>
        <w:t>The Meeting Scanner integrates with Gmail to extract scheduling details from incoming messages. The server reads recent email snippets via the Gmail API, and feeds the email body to the LLM. The LLM extracts details like meeting titles, proposed times, location, and description. The parsed meetings are displayed in an inbox sidebar on the React dashboard. The principal can review these parsed cards and import them into the calendar with a single click.</w:t>
      </w:r>
    </w:p>
    <w:p>
      <w:pPr>
        <w:keepNext/>
        <w:spacing w:before="320" w:after="80"/>
      </w:pPr>
      <w:r>
        <w:rPr>
          <w:rFonts w:ascii="Segoe UI" w:hAnsi="Segoe UI"/>
          <w:b/>
          <w:color w:val="008080"/>
          <w:sz w:val="26"/>
        </w:rPr>
        <w:t>2.7. Daily Briefing &amp; Alert Desk</w:t>
      </w:r>
    </w:p>
    <w:p>
      <w:pPr>
        <w:spacing w:after="120" w:line="276" w:lineRule="auto"/>
      </w:pPr>
      <w:r>
        <w:rPr>
          <w:i w:val="0"/>
        </w:rPr>
        <w:t>The system generates a Daily Briefing page. The backend calls the Gemini API to analyze today's meetings and unread alerts, producing a morning digest under 150 words. The summary highlights scheduled events, pending conflicts, and a productivity tip, formatted cleanly on the React dashboard.</w:t>
      </w:r>
    </w:p>
    <w:p>
      <w:pPr>
        <w:spacing w:after="120" w:line="276" w:lineRule="auto"/>
      </w:pPr>
      <w:r>
        <w:rPr>
          <w:i w:val="0"/>
        </w:rPr>
        <w:t>The Alert Desk monitors approaching meetings. It writes alerts to the database when a meeting is within a specified warning threshold (e.g. 15 minutes). The frontend polls these alerts and fires desktop and in-app notifications to keep the user informed.</w:t>
      </w:r>
    </w:p>
    <w:p>
      <w:r>
        <w:br w:type="page"/>
      </w:r>
    </w:p>
    <w:p>
      <w:pPr>
        <w:keepNext/>
        <w:spacing w:before="480" w:after="120"/>
      </w:pPr>
      <w:r>
        <w:rPr>
          <w:rFonts w:ascii="Segoe UI" w:hAnsi="Segoe UI"/>
          <w:b/>
          <w:color w:val="1B365D"/>
          <w:sz w:val="36"/>
        </w:rPr>
        <w:t>3. System Architecture &amp; Codebase Layout</w:t>
      </w:r>
    </w:p>
    <w:p>
      <w:pPr>
        <w:spacing w:after="120" w:line="276" w:lineRule="auto"/>
      </w:pPr>
      <w:r>
        <w:rPr>
          <w:i w:val="0"/>
        </w:rPr>
        <w:t>The project is structured as a clean monorepo, facilitating separation of frontend visual concerns and backend API logic. Below is a detailed map of the monorepo's file and folder hierarchy:</w:t>
      </w:r>
    </w:p>
    <w:p>
      <w:pPr>
        <w:keepNext/>
        <w:spacing w:before="320" w:after="80"/>
      </w:pPr>
      <w:r>
        <w:rPr>
          <w:rFonts w:ascii="Segoe UI" w:hAnsi="Segoe UI"/>
          <w:b/>
          <w:color w:val="008080"/>
          <w:sz w:val="26"/>
        </w:rPr>
        <w:t>Monorepo Directory Layout</w:t>
      </w:r>
    </w:p>
    <w:p>
      <w:pPr>
        <w:spacing w:before="120" w:after="120"/>
        <w:ind w:left="576" w:right="576"/>
      </w:pPr>
      <w:r>
        <w:rPr>
          <w:rFonts w:ascii="Consolas" w:hAnsi="Consolas"/>
          <w:color w:val="3C3C3C"/>
          <w:sz w:val="19"/>
        </w:rPr>
        <w:t>mail_alert/</w:t>
        <w:br/>
        <w:t>├── package.json                   # Monorepo root package definitions</w:t>
        <w:br/>
        <w:t>├── render.yaml                    # Infrastructure-as-code for Render deployment</w:t>
        <w:br/>
        <w:t>├── netlify.toml                   # Frontend deployment instructions for Netlify</w:t>
        <w:br/>
        <w:t>├── backend/</w:t>
        <w:br/>
        <w:t>│   ├── package.json               # Backend dependencies and run scripts</w:t>
        <w:br/>
        <w:t>│   ├── tsconfig.json              # TypeScript configuration for compilation</w:t>
        <w:br/>
        <w:t>│   └── src/</w:t>
        <w:br/>
        <w:t>│       ├── db.ts                  # PostgreSQL connection pool configuration</w:t>
        <w:br/>
        <w:t>│       ├── initDb.ts              # Database schema initialization and seeding script</w:t>
        <w:br/>
        <w:t>│       ├── server.ts              # Express server startup and main auth routes</w:t>
        <w:br/>
        <w:t>│       ├── checkMeetings.ts       # Cron job for scanning alerts and thresholds</w:t>
        <w:br/>
        <w:t>│       ├── middleware/</w:t>
        <w:br/>
        <w:t>│       │   └── auth.ts            # Authentication middleware for endpoints</w:t>
        <w:br/>
        <w:t>│       ├── routes/</w:t>
        <w:br/>
        <w:t>│       │   ├── agent.ts           # Route wrapping runAgentLoop execution</w:t>
        <w:br/>
        <w:t>│       │   ├── alerts.ts          # Alert tracking and retrieval endpoints</w:t>
        <w:br/>
        <w:t>│       │   ├── briefing.ts        # Morning briefing generation and cache</w:t>
        <w:br/>
        <w:t>│       │   ├── calendarSync.ts    # Manual sync and trigger routes for Google Calendar</w:t>
        <w:br/>
        <w:t>│       │   ├── conflicts.ts       # Standalone conflict validation route</w:t>
        <w:br/>
        <w:t>│       │   ├── contacts.ts        # Address Book REST management endpoints</w:t>
        <w:br/>
        <w:t>│       │   ├── meetings.ts        # Meeting REST management endpoints</w:t>
        <w:br/>
        <w:t>│       │   └── notifications.ts   # In-app notifications status endpoints</w:t>
        <w:br/>
        <w:t>│       └── agent/</w:t>
        <w:br/>
        <w:t>│           ├── agentLoop.ts       # Groq-based multi-turn tool calling loop</w:t>
        <w:br/>
        <w:t>│           └── tools.ts           # Implementation of all 11 agent schemas &amp; Jaro-Winkler</w:t>
        <w:br/>
        <w:t>└── frontend/</w:t>
        <w:br/>
        <w:t xml:space="preserve">    ├── package.json               # Frontend dependencies and Vite scripts</w:t>
        <w:br/>
        <w:t xml:space="preserve">    ├── vite.config.ts             # Vite configuration and build bundler settings</w:t>
        <w:br/>
        <w:t xml:space="preserve">    └── src/</w:t>
        <w:br/>
        <w:t xml:space="preserve">        ├── main.tsx               # SPA entry point mounting the React tree</w:t>
        <w:br/>
        <w:t xml:space="preserve">        ├── App.tsx                # App routes (Dashboard, Calendar, Contacts, Briefings)</w:t>
        <w:br/>
        <w:t xml:space="preserve">        ├── index.css              # Custom styled-sheet (dark/light themes, animations)</w:t>
        <w:br/>
        <w:t xml:space="preserve">        ├── context/</w:t>
        <w:br/>
        <w:t xml:space="preserve">        │   └── SettingsContext.tsx # Context for notification sound, voice speed, and theme</w:t>
        <w:br/>
        <w:t xml:space="preserve">        ├── components/</w:t>
        <w:br/>
        <w:t xml:space="preserve">        │   ├── VoiceConsole.tsx   # Speech-to-text floating widget with pulsing visualizer</w:t>
        <w:br/>
        <w:t xml:space="preserve">        │   ├── Header.tsx         # Unified navigation and sync-status banner</w:t>
        <w:br/>
        <w:t xml:space="preserve">        │   └── EmailScanner.tsx   # Sidebar displaying parsed email scheduler requests</w:t>
        <w:br/>
        <w:t xml:space="preserve">        └── utils/</w:t>
        <w:br/>
        <w:t xml:space="preserve">            └── cleanResponse.ts   # Text utility removing LLM tool-calling syntax leaks</w:t>
        <w:br/>
      </w:r>
    </w:p>
    <w:p>
      <w:pPr>
        <w:keepNext/>
        <w:spacing w:before="320" w:after="80"/>
      </w:pPr>
      <w:r>
        <w:rPr>
          <w:rFonts w:ascii="Segoe UI" w:hAnsi="Segoe UI"/>
          <w:b/>
          <w:color w:val="008080"/>
          <w:sz w:val="26"/>
        </w:rPr>
        <w:t>Security &amp; Authentication Flow</w:t>
      </w:r>
    </w:p>
    <w:p>
      <w:pPr>
        <w:spacing w:after="120" w:line="276" w:lineRule="auto"/>
      </w:pPr>
      <w:r>
        <w:rPr>
          <w:i w:val="0"/>
        </w:rPr>
        <w:t>Authentication is designed around a unified bearer token workflow. Local users log in via `/api/auth/login`, returning a custom signed token (`token-{userId}-{timestamp}`). When a user signs in using Google OAuth, the frontend sends the email and display name to `/api/auth/google`. The backend searches for a matching record in our PostgreSQL database. If none is found, it creates a new user account with a placeholder password, ensuring the user gets a local database ID while using Google OAuth. All subsequent requests include this local bearer token in the Authorization header. When accessing Google features, the client-side retrieves the Google token via the Google OAuth SDK and sends it to the backend to sync calendar and send email.</w:t>
      </w:r>
    </w:p>
    <w:p>
      <w:r>
        <w:br w:type="page"/>
      </w:r>
    </w:p>
    <w:p>
      <w:pPr>
        <w:keepNext/>
        <w:spacing w:before="480" w:after="120"/>
      </w:pPr>
      <w:r>
        <w:rPr>
          <w:rFonts w:ascii="Segoe UI" w:hAnsi="Segoe UI"/>
          <w:b/>
          <w:color w:val="1B365D"/>
          <w:sz w:val="36"/>
        </w:rPr>
        <w:t>4. Database Schema &amp; Data Models</w:t>
      </w:r>
    </w:p>
    <w:p>
      <w:pPr>
        <w:spacing w:after="120" w:line="276" w:lineRule="auto"/>
      </w:pPr>
      <w:r>
        <w:rPr>
          <w:i w:val="0"/>
        </w:rPr>
        <w:t>The PostgreSQL schema is structured around a central `users` table, with cascading deletions configured for child tables to maintain data integrity. The schema is defined and initialized in `initDb.ts`.</w:t>
      </w:r>
    </w:p>
    <w:p>
      <w:pPr>
        <w:keepNext/>
        <w:spacing w:before="320" w:after="80"/>
      </w:pPr>
      <w:r>
        <w:rPr>
          <w:rFonts w:ascii="Segoe UI" w:hAnsi="Segoe UI"/>
          <w:b/>
          <w:color w:val="008080"/>
          <w:sz w:val="26"/>
        </w:rPr>
        <w:t>Database Tables Schema Details</w:t>
      </w:r>
    </w:p>
    <w:p>
      <w:pPr>
        <w:keepNext/>
        <w:spacing w:before="200" w:after="40"/>
      </w:pPr>
      <w:r>
        <w:rPr>
          <w:rFonts w:ascii="Segoe UI" w:hAnsi="Segoe UI"/>
          <w:b/>
          <w:color w:val="333333"/>
          <w:sz w:val="22"/>
        </w:rPr>
        <w:t>Table: users</w:t>
      </w:r>
    </w:p>
    <w:p>
      <w:pPr>
        <w:spacing w:after="120" w:line="276" w:lineRule="auto"/>
      </w:pPr>
      <w:r>
        <w:rPr>
          <w:b/>
        </w:rPr>
        <w:t xml:space="preserve">Description: </w:t>
      </w:r>
      <w:r>
        <w:rPr>
          <w:i w:val="0"/>
        </w:rPr>
        <w:t>Stores credentials, names, and Google OAuth credentials.</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full_name</w:t>
            </w:r>
          </w:p>
        </w:tc>
        <w:tc>
          <w:tcPr>
            <w:tcW w:type="dxa" w:w="6480"/>
            <w:shd w:fill="F5F5F5"/>
            <w:tcMar>
              <w:top w:w="100" w:type="dxa"/>
              <w:bottom w:w="100" w:type="dxa"/>
              <w:left w:w="150" w:type="dxa"/>
              <w:right w:w="150" w:type="dxa"/>
            </w:tcMar>
            <w:vAlign w:val="center"/>
          </w:tcPr>
          <w:p>
            <w:r>
              <w:rPr>
                <w:sz w:val="19"/>
              </w:rPr>
              <w:t>VARCHAR 100</w:t>
            </w:r>
          </w:p>
        </w:tc>
      </w:tr>
      <w:tr>
        <w:tc>
          <w:tcPr>
            <w:tcW w:type="dxa" w:w="2880"/>
            <w:tcMar>
              <w:top w:w="100" w:type="dxa"/>
              <w:bottom w:w="100" w:type="dxa"/>
              <w:left w:w="150" w:type="dxa"/>
              <w:right w:w="150" w:type="dxa"/>
            </w:tcMar>
            <w:vAlign w:val="center"/>
          </w:tcPr>
          <w:p>
            <w:r>
              <w:rPr>
                <w:sz w:val="19"/>
              </w:rPr>
              <w:t>username</w:t>
            </w:r>
          </w:p>
        </w:tc>
        <w:tc>
          <w:tcPr>
            <w:tcW w:type="dxa" w:w="6480"/>
            <w:tcMar>
              <w:top w:w="100" w:type="dxa"/>
              <w:bottom w:w="100" w:type="dxa"/>
              <w:left w:w="150" w:type="dxa"/>
              <w:right w:w="150" w:type="dxa"/>
            </w:tcMar>
            <w:vAlign w:val="center"/>
          </w:tcPr>
          <w:p>
            <w:r>
              <w:rPr>
                <w:sz w:val="19"/>
              </w:rPr>
              <w:t>VARCHAR 100 UNIQUE</w:t>
            </w:r>
          </w:p>
        </w:tc>
      </w:tr>
      <w:tr>
        <w:tc>
          <w:tcPr>
            <w:tcW w:type="dxa" w:w="2880"/>
            <w:shd w:fill="F5F5F5"/>
            <w:tcMar>
              <w:top w:w="100" w:type="dxa"/>
              <w:bottom w:w="100" w:type="dxa"/>
              <w:left w:w="150" w:type="dxa"/>
              <w:right w:w="150" w:type="dxa"/>
            </w:tcMar>
            <w:vAlign w:val="center"/>
          </w:tcPr>
          <w:p>
            <w:r>
              <w:rPr>
                <w:sz w:val="19"/>
              </w:rPr>
              <w:t>password</w:t>
            </w:r>
          </w:p>
        </w:tc>
        <w:tc>
          <w:tcPr>
            <w:tcW w:type="dxa" w:w="6480"/>
            <w:shd w:fill="F5F5F5"/>
            <w:tcMar>
              <w:top w:w="100" w:type="dxa"/>
              <w:bottom w:w="100" w:type="dxa"/>
              <w:left w:w="150" w:type="dxa"/>
              <w:right w:w="150" w:type="dxa"/>
            </w:tcMar>
            <w:vAlign w:val="center"/>
          </w:tcPr>
          <w:p>
            <w:r>
              <w:rPr>
                <w:sz w:val="19"/>
              </w:rPr>
              <w:t>VARCHAR 255</w:t>
            </w:r>
          </w:p>
        </w:tc>
      </w:tr>
      <w:tr>
        <w:tc>
          <w:tcPr>
            <w:tcW w:type="dxa" w:w="2880"/>
            <w:tcMar>
              <w:top w:w="100" w:type="dxa"/>
              <w:bottom w:w="100" w:type="dxa"/>
              <w:left w:w="150" w:type="dxa"/>
              <w:right w:w="150" w:type="dxa"/>
            </w:tcMar>
            <w:vAlign w:val="center"/>
          </w:tcPr>
          <w:p>
            <w:r>
              <w:rPr>
                <w:sz w:val="19"/>
              </w:rPr>
              <w:t>google_token</w:t>
            </w:r>
          </w:p>
        </w:tc>
        <w:tc>
          <w:tcPr>
            <w:tcW w:type="dxa" w:w="6480"/>
            <w:tcMar>
              <w:top w:w="100" w:type="dxa"/>
              <w:bottom w:w="100" w:type="dxa"/>
              <w:left w:w="150" w:type="dxa"/>
              <w:right w:w="150" w:type="dxa"/>
            </w:tcMar>
            <w:vAlign w:val="center"/>
          </w:tcPr>
          <w:p>
            <w:r>
              <w:rPr>
                <w:sz w:val="19"/>
              </w:rPr>
              <w:t>TEXT</w:t>
            </w:r>
          </w:p>
        </w:tc>
      </w:tr>
      <w:tr>
        <w:tc>
          <w:tcPr>
            <w:tcW w:type="dxa" w:w="2880"/>
            <w:shd w:fill="F5F5F5"/>
            <w:tcMar>
              <w:top w:w="100" w:type="dxa"/>
              <w:bottom w:w="100" w:type="dxa"/>
              <w:left w:w="150" w:type="dxa"/>
              <w:right w:w="150" w:type="dxa"/>
            </w:tcMar>
            <w:vAlign w:val="center"/>
          </w:tcPr>
          <w:p>
            <w:r>
              <w:rPr>
                <w:sz w:val="19"/>
              </w:rPr>
              <w:t>google_refresh_token</w:t>
            </w:r>
          </w:p>
        </w:tc>
        <w:tc>
          <w:tcPr>
            <w:tcW w:type="dxa" w:w="6480"/>
            <w:shd w:fill="F5F5F5"/>
            <w:tcMar>
              <w:top w:w="100" w:type="dxa"/>
              <w:bottom w:w="100" w:type="dxa"/>
              <w:left w:w="150" w:type="dxa"/>
              <w:right w:w="150" w:type="dxa"/>
            </w:tcMar>
            <w:vAlign w:val="center"/>
          </w:tcPr>
          <w:p>
            <w:r>
              <w:rPr>
                <w:sz w:val="19"/>
              </w:rPr>
              <w:t>TEXT</w:t>
            </w:r>
          </w:p>
        </w:tc>
      </w:tr>
      <w:tr>
        <w:tc>
          <w:tcPr>
            <w:tcW w:type="dxa" w:w="2880"/>
            <w:tcMar>
              <w:top w:w="100" w:type="dxa"/>
              <w:bottom w:w="100" w:type="dxa"/>
              <w:left w:w="150" w:type="dxa"/>
              <w:right w:w="150" w:type="dxa"/>
            </w:tcMar>
            <w:vAlign w:val="center"/>
          </w:tcPr>
          <w:p>
            <w:r>
              <w:rPr>
                <w:sz w:val="19"/>
              </w:rPr>
              <w:t>created_at</w:t>
            </w:r>
          </w:p>
        </w:tc>
        <w:tc>
          <w:tcPr>
            <w:tcW w:type="dxa" w:w="6480"/>
            <w:tcMar>
              <w:top w:w="100" w:type="dxa"/>
              <w:bottom w:w="100" w:type="dxa"/>
              <w:left w:w="150" w:type="dxa"/>
              <w:right w:w="150" w:type="dxa"/>
            </w:tcMar>
            <w:vAlign w:val="center"/>
          </w:tcPr>
          <w:p>
            <w:r>
              <w:rPr>
                <w:sz w:val="19"/>
              </w:rPr>
              <w:t>TIMESTAMP</w:t>
            </w:r>
          </w:p>
        </w:tc>
      </w:tr>
    </w:tbl>
    <w:p>
      <w:pPr>
        <w:spacing w:after="160"/>
      </w:pPr>
    </w:p>
    <w:p>
      <w:pPr>
        <w:keepNext/>
        <w:spacing w:before="200" w:after="40"/>
      </w:pPr>
      <w:r>
        <w:rPr>
          <w:rFonts w:ascii="Segoe UI" w:hAnsi="Segoe UI"/>
          <w:b/>
          <w:color w:val="333333"/>
          <w:sz w:val="22"/>
        </w:rPr>
        <w:t>Table: meetings</w:t>
      </w:r>
    </w:p>
    <w:p>
      <w:pPr>
        <w:spacing w:after="120" w:line="276" w:lineRule="auto"/>
      </w:pPr>
      <w:r>
        <w:rPr>
          <w:b/>
        </w:rPr>
        <w:t xml:space="preserve">Description: </w:t>
      </w:r>
      <w:r>
        <w:rPr>
          <w:i w:val="0"/>
        </w:rPr>
        <w:t>Contains manual, email-parsed, and Google-synced calendar events.</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user_id</w:t>
            </w:r>
          </w:p>
        </w:tc>
        <w:tc>
          <w:tcPr>
            <w:tcW w:type="dxa" w:w="6480"/>
            <w:shd w:fill="F5F5F5"/>
            <w:tcMar>
              <w:top w:w="100" w:type="dxa"/>
              <w:bottom w:w="100" w:type="dxa"/>
              <w:left w:w="150" w:type="dxa"/>
              <w:right w:w="150" w:type="dxa"/>
            </w:tcMar>
            <w:vAlign w:val="center"/>
          </w:tcPr>
          <w:p>
            <w:r>
              <w:rPr>
                <w:sz w:val="19"/>
              </w:rPr>
              <w:t>INT REFERENCES users</w:t>
            </w:r>
          </w:p>
        </w:tc>
      </w:tr>
      <w:tr>
        <w:tc>
          <w:tcPr>
            <w:tcW w:type="dxa" w:w="2880"/>
            <w:tcMar>
              <w:top w:w="100" w:type="dxa"/>
              <w:bottom w:w="100" w:type="dxa"/>
              <w:left w:w="150" w:type="dxa"/>
              <w:right w:w="150" w:type="dxa"/>
            </w:tcMar>
            <w:vAlign w:val="center"/>
          </w:tcPr>
          <w:p>
            <w:r>
              <w:rPr>
                <w:sz w:val="19"/>
              </w:rPr>
              <w:t>title</w:t>
            </w:r>
          </w:p>
        </w:tc>
        <w:tc>
          <w:tcPr>
            <w:tcW w:type="dxa" w:w="6480"/>
            <w:tcMar>
              <w:top w:w="100" w:type="dxa"/>
              <w:bottom w:w="100" w:type="dxa"/>
              <w:left w:w="150" w:type="dxa"/>
              <w:right w:w="150" w:type="dxa"/>
            </w:tcMar>
            <w:vAlign w:val="center"/>
          </w:tcPr>
          <w:p>
            <w:r>
              <w:rPr>
                <w:sz w:val="19"/>
              </w:rPr>
              <w:t>VARCHAR 255</w:t>
            </w:r>
          </w:p>
        </w:tc>
      </w:tr>
      <w:tr>
        <w:tc>
          <w:tcPr>
            <w:tcW w:type="dxa" w:w="2880"/>
            <w:shd w:fill="F5F5F5"/>
            <w:tcMar>
              <w:top w:w="100" w:type="dxa"/>
              <w:bottom w:w="100" w:type="dxa"/>
              <w:left w:w="150" w:type="dxa"/>
              <w:right w:w="150" w:type="dxa"/>
            </w:tcMar>
            <w:vAlign w:val="center"/>
          </w:tcPr>
          <w:p>
            <w:r>
              <w:rPr>
                <w:sz w:val="19"/>
              </w:rPr>
              <w:t>start_time</w:t>
            </w:r>
          </w:p>
        </w:tc>
        <w:tc>
          <w:tcPr>
            <w:tcW w:type="dxa" w:w="6480"/>
            <w:shd w:fill="F5F5F5"/>
            <w:tcMar>
              <w:top w:w="100" w:type="dxa"/>
              <w:bottom w:w="100" w:type="dxa"/>
              <w:left w:w="150" w:type="dxa"/>
              <w:right w:w="150" w:type="dxa"/>
            </w:tcMar>
            <w:vAlign w:val="center"/>
          </w:tcPr>
          <w:p>
            <w:r>
              <w:rPr>
                <w:sz w:val="19"/>
              </w:rPr>
              <w:t>TIMESTAMPTZ</w:t>
            </w:r>
          </w:p>
        </w:tc>
      </w:tr>
      <w:tr>
        <w:tc>
          <w:tcPr>
            <w:tcW w:type="dxa" w:w="2880"/>
            <w:tcMar>
              <w:top w:w="100" w:type="dxa"/>
              <w:bottom w:w="100" w:type="dxa"/>
              <w:left w:w="150" w:type="dxa"/>
              <w:right w:w="150" w:type="dxa"/>
            </w:tcMar>
            <w:vAlign w:val="center"/>
          </w:tcPr>
          <w:p>
            <w:r>
              <w:rPr>
                <w:sz w:val="19"/>
              </w:rPr>
              <w:t>end_time</w:t>
            </w:r>
          </w:p>
        </w:tc>
        <w:tc>
          <w:tcPr>
            <w:tcW w:type="dxa" w:w="6480"/>
            <w:tcMar>
              <w:top w:w="100" w:type="dxa"/>
              <w:bottom w:w="100" w:type="dxa"/>
              <w:left w:w="150" w:type="dxa"/>
              <w:right w:w="150" w:type="dxa"/>
            </w:tcMar>
            <w:vAlign w:val="center"/>
          </w:tcPr>
          <w:p>
            <w:r>
              <w:rPr>
                <w:sz w:val="19"/>
              </w:rPr>
              <w:t>TIMESTAMPTZ</w:t>
            </w:r>
          </w:p>
        </w:tc>
      </w:tr>
      <w:tr>
        <w:tc>
          <w:tcPr>
            <w:tcW w:type="dxa" w:w="2880"/>
            <w:shd w:fill="F5F5F5"/>
            <w:tcMar>
              <w:top w:w="100" w:type="dxa"/>
              <w:bottom w:w="100" w:type="dxa"/>
              <w:left w:w="150" w:type="dxa"/>
              <w:right w:w="150" w:type="dxa"/>
            </w:tcMar>
            <w:vAlign w:val="center"/>
          </w:tcPr>
          <w:p>
            <w:r>
              <w:rPr>
                <w:sz w:val="19"/>
              </w:rPr>
              <w:t>location</w:t>
            </w:r>
          </w:p>
        </w:tc>
        <w:tc>
          <w:tcPr>
            <w:tcW w:type="dxa" w:w="6480"/>
            <w:shd w:fill="F5F5F5"/>
            <w:tcMar>
              <w:top w:w="100" w:type="dxa"/>
              <w:bottom w:w="100" w:type="dxa"/>
              <w:left w:w="150" w:type="dxa"/>
              <w:right w:w="150" w:type="dxa"/>
            </w:tcMar>
            <w:vAlign w:val="center"/>
          </w:tcPr>
          <w:p>
            <w:r>
              <w:rPr>
                <w:sz w:val="19"/>
              </w:rPr>
              <w:t>TEXT</w:t>
            </w:r>
          </w:p>
        </w:tc>
      </w:tr>
      <w:tr>
        <w:tc>
          <w:tcPr>
            <w:tcW w:type="dxa" w:w="2880"/>
            <w:tcMar>
              <w:top w:w="100" w:type="dxa"/>
              <w:bottom w:w="100" w:type="dxa"/>
              <w:left w:w="150" w:type="dxa"/>
              <w:right w:w="150" w:type="dxa"/>
            </w:tcMar>
            <w:vAlign w:val="center"/>
          </w:tcPr>
          <w:p>
            <w:r>
              <w:rPr>
                <w:sz w:val="19"/>
              </w:rPr>
              <w:t>description</w:t>
            </w:r>
          </w:p>
        </w:tc>
        <w:tc>
          <w:tcPr>
            <w:tcW w:type="dxa" w:w="6480"/>
            <w:tcMar>
              <w:top w:w="100" w:type="dxa"/>
              <w:bottom w:w="100" w:type="dxa"/>
              <w:left w:w="150" w:type="dxa"/>
              <w:right w:w="150" w:type="dxa"/>
            </w:tcMar>
            <w:vAlign w:val="center"/>
          </w:tcPr>
          <w:p>
            <w:r>
              <w:rPr>
                <w:sz w:val="19"/>
              </w:rPr>
              <w:t>TEXT</w:t>
            </w:r>
          </w:p>
        </w:tc>
      </w:tr>
      <w:tr>
        <w:tc>
          <w:tcPr>
            <w:tcW w:type="dxa" w:w="2880"/>
            <w:shd w:fill="F5F5F5"/>
            <w:tcMar>
              <w:top w:w="100" w:type="dxa"/>
              <w:bottom w:w="100" w:type="dxa"/>
              <w:left w:w="150" w:type="dxa"/>
              <w:right w:w="150" w:type="dxa"/>
            </w:tcMar>
            <w:vAlign w:val="center"/>
          </w:tcPr>
          <w:p>
            <w:r>
              <w:rPr>
                <w:sz w:val="19"/>
              </w:rPr>
              <w:t>google_event_id</w:t>
            </w:r>
          </w:p>
        </w:tc>
        <w:tc>
          <w:tcPr>
            <w:tcW w:type="dxa" w:w="6480"/>
            <w:shd w:fill="F5F5F5"/>
            <w:tcMar>
              <w:top w:w="100" w:type="dxa"/>
              <w:bottom w:w="100" w:type="dxa"/>
              <w:left w:w="150" w:type="dxa"/>
              <w:right w:w="150" w:type="dxa"/>
            </w:tcMar>
            <w:vAlign w:val="center"/>
          </w:tcPr>
          <w:p>
            <w:r>
              <w:rPr>
                <w:sz w:val="19"/>
              </w:rPr>
              <w:t>VARCHAR UNIQUE</w:t>
            </w:r>
          </w:p>
        </w:tc>
      </w:tr>
      <w:tr>
        <w:tc>
          <w:tcPr>
            <w:tcW w:type="dxa" w:w="2880"/>
            <w:tcMar>
              <w:top w:w="100" w:type="dxa"/>
              <w:bottom w:w="100" w:type="dxa"/>
              <w:left w:w="150" w:type="dxa"/>
              <w:right w:w="150" w:type="dxa"/>
            </w:tcMar>
            <w:vAlign w:val="center"/>
          </w:tcPr>
          <w:p>
            <w:r>
              <w:rPr>
                <w:sz w:val="19"/>
              </w:rPr>
              <w:t>source</w:t>
            </w:r>
          </w:p>
        </w:tc>
        <w:tc>
          <w:tcPr>
            <w:tcW w:type="dxa" w:w="6480"/>
            <w:tcMar>
              <w:top w:w="100" w:type="dxa"/>
              <w:bottom w:w="100" w:type="dxa"/>
              <w:left w:w="150" w:type="dxa"/>
              <w:right w:w="150" w:type="dxa"/>
            </w:tcMar>
            <w:vAlign w:val="center"/>
          </w:tcPr>
          <w:p>
            <w:r>
              <w:rPr>
                <w:sz w:val="19"/>
              </w:rPr>
              <w:t>VARCHAR, 'manual'|'google'|'email'|'agent'</w:t>
            </w:r>
          </w:p>
        </w:tc>
      </w:tr>
      <w:tr>
        <w:tc>
          <w:tcPr>
            <w:tcW w:type="dxa" w:w="2880"/>
            <w:shd w:fill="F5F5F5"/>
            <w:tcMar>
              <w:top w:w="100" w:type="dxa"/>
              <w:bottom w:w="100" w:type="dxa"/>
              <w:left w:w="150" w:type="dxa"/>
              <w:right w:w="150" w:type="dxa"/>
            </w:tcMar>
            <w:vAlign w:val="center"/>
          </w:tcPr>
          <w:p>
            <w:r>
              <w:rPr>
                <w:sz w:val="19"/>
              </w:rPr>
              <w:t>status</w:t>
            </w:r>
          </w:p>
        </w:tc>
        <w:tc>
          <w:tcPr>
            <w:tcW w:type="dxa" w:w="6480"/>
            <w:shd w:fill="F5F5F5"/>
            <w:tcMar>
              <w:top w:w="100" w:type="dxa"/>
              <w:bottom w:w="100" w:type="dxa"/>
              <w:left w:w="150" w:type="dxa"/>
              <w:right w:w="150" w:type="dxa"/>
            </w:tcMar>
            <w:vAlign w:val="center"/>
          </w:tcPr>
          <w:p>
            <w:r>
              <w:rPr>
                <w:sz w:val="19"/>
              </w:rPr>
              <w:t>VARCHAR, 'scheduled'|'cancelled'</w:t>
            </w:r>
          </w:p>
        </w:tc>
      </w:tr>
      <w:tr>
        <w:tc>
          <w:tcPr>
            <w:tcW w:type="dxa" w:w="2880"/>
            <w:tcMar>
              <w:top w:w="100" w:type="dxa"/>
              <w:bottom w:w="100" w:type="dxa"/>
              <w:left w:w="150" w:type="dxa"/>
              <w:right w:w="150" w:type="dxa"/>
            </w:tcMar>
            <w:vAlign w:val="center"/>
          </w:tcPr>
          <w:p>
            <w:r>
              <w:rPr>
                <w:sz w:val="19"/>
              </w:rPr>
              <w:t>attendees</w:t>
            </w:r>
          </w:p>
        </w:tc>
        <w:tc>
          <w:tcPr>
            <w:tcW w:type="dxa" w:w="6480"/>
            <w:tcMar>
              <w:top w:w="100" w:type="dxa"/>
              <w:bottom w:w="100" w:type="dxa"/>
              <w:left w:w="150" w:type="dxa"/>
              <w:right w:w="150" w:type="dxa"/>
            </w:tcMar>
            <w:vAlign w:val="center"/>
          </w:tcPr>
          <w:p>
            <w:r>
              <w:rPr>
                <w:sz w:val="19"/>
              </w:rPr>
              <w:t>TEXT[]</w:t>
            </w:r>
          </w:p>
        </w:tc>
      </w:tr>
      <w:tr>
        <w:tc>
          <w:tcPr>
            <w:tcW w:type="dxa" w:w="2880"/>
            <w:shd w:fill="F5F5F5"/>
            <w:tcMar>
              <w:top w:w="100" w:type="dxa"/>
              <w:bottom w:w="100" w:type="dxa"/>
              <w:left w:w="150" w:type="dxa"/>
              <w:right w:w="150" w:type="dxa"/>
            </w:tcMar>
            <w:vAlign w:val="center"/>
          </w:tcPr>
          <w:p>
            <w:r>
              <w:rPr>
                <w:sz w:val="19"/>
              </w:rPr>
              <w:t>created_at/updated_at</w:t>
            </w:r>
          </w:p>
        </w:tc>
        <w:tc>
          <w:tcPr>
            <w:tcW w:type="dxa" w:w="6480"/>
            <w:shd w:fill="F5F5F5"/>
            <w:tcMar>
              <w:top w:w="100" w:type="dxa"/>
              <w:bottom w:w="100" w:type="dxa"/>
              <w:left w:w="150" w:type="dxa"/>
              <w:right w:w="150" w:type="dxa"/>
            </w:tcMar>
            <w:vAlign w:val="center"/>
          </w:tcPr>
          <w:p>
            <w:r>
              <w:rPr>
                <w:sz w:val="19"/>
              </w:rPr>
              <w:t>TIMESTAMPTZ</w:t>
            </w:r>
          </w:p>
        </w:tc>
      </w:tr>
    </w:tbl>
    <w:p>
      <w:pPr>
        <w:spacing w:after="160"/>
      </w:pPr>
    </w:p>
    <w:p>
      <w:pPr>
        <w:keepNext/>
        <w:spacing w:before="200" w:after="40"/>
      </w:pPr>
      <w:r>
        <w:rPr>
          <w:rFonts w:ascii="Segoe UI" w:hAnsi="Segoe UI"/>
          <w:b/>
          <w:color w:val="333333"/>
          <w:sz w:val="22"/>
        </w:rPr>
        <w:t>Table: contacts</w:t>
      </w:r>
    </w:p>
    <w:p>
      <w:pPr>
        <w:spacing w:after="120" w:line="276" w:lineRule="auto"/>
      </w:pPr>
      <w:r>
        <w:rPr>
          <w:b/>
        </w:rPr>
        <w:t xml:space="preserve">Description: </w:t>
      </w:r>
      <w:r>
        <w:rPr>
          <w:i w:val="0"/>
        </w:rPr>
        <w:t>The Address Book contacts used for validation and voice matching.</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user_id</w:t>
            </w:r>
          </w:p>
        </w:tc>
        <w:tc>
          <w:tcPr>
            <w:tcW w:type="dxa" w:w="6480"/>
            <w:shd w:fill="F5F5F5"/>
            <w:tcMar>
              <w:top w:w="100" w:type="dxa"/>
              <w:bottom w:w="100" w:type="dxa"/>
              <w:left w:w="150" w:type="dxa"/>
              <w:right w:w="150" w:type="dxa"/>
            </w:tcMar>
            <w:vAlign w:val="center"/>
          </w:tcPr>
          <w:p>
            <w:r>
              <w:rPr>
                <w:sz w:val="19"/>
              </w:rPr>
              <w:t>INT REFERENCES users</w:t>
            </w:r>
          </w:p>
        </w:tc>
      </w:tr>
      <w:tr>
        <w:tc>
          <w:tcPr>
            <w:tcW w:type="dxa" w:w="2880"/>
            <w:tcMar>
              <w:top w:w="100" w:type="dxa"/>
              <w:bottom w:w="100" w:type="dxa"/>
              <w:left w:w="150" w:type="dxa"/>
              <w:right w:w="150" w:type="dxa"/>
            </w:tcMar>
            <w:vAlign w:val="center"/>
          </w:tcPr>
          <w:p>
            <w:r>
              <w:rPr>
                <w:sz w:val="19"/>
              </w:rPr>
              <w:t>name</w:t>
            </w:r>
          </w:p>
        </w:tc>
        <w:tc>
          <w:tcPr>
            <w:tcW w:type="dxa" w:w="6480"/>
            <w:tcMar>
              <w:top w:w="100" w:type="dxa"/>
              <w:bottom w:w="100" w:type="dxa"/>
              <w:left w:w="150" w:type="dxa"/>
              <w:right w:w="150" w:type="dxa"/>
            </w:tcMar>
            <w:vAlign w:val="center"/>
          </w:tcPr>
          <w:p>
            <w:r>
              <w:rPr>
                <w:sz w:val="19"/>
              </w:rPr>
              <w:t>VARCHAR 100</w:t>
            </w:r>
          </w:p>
        </w:tc>
      </w:tr>
      <w:tr>
        <w:tc>
          <w:tcPr>
            <w:tcW w:type="dxa" w:w="2880"/>
            <w:shd w:fill="F5F5F5"/>
            <w:tcMar>
              <w:top w:w="100" w:type="dxa"/>
              <w:bottom w:w="100" w:type="dxa"/>
              <w:left w:w="150" w:type="dxa"/>
              <w:right w:w="150" w:type="dxa"/>
            </w:tcMar>
            <w:vAlign w:val="center"/>
          </w:tcPr>
          <w:p>
            <w:r>
              <w:rPr>
                <w:sz w:val="19"/>
              </w:rPr>
              <w:t>email</w:t>
            </w:r>
          </w:p>
        </w:tc>
        <w:tc>
          <w:tcPr>
            <w:tcW w:type="dxa" w:w="6480"/>
            <w:shd w:fill="F5F5F5"/>
            <w:tcMar>
              <w:top w:w="100" w:type="dxa"/>
              <w:bottom w:w="100" w:type="dxa"/>
              <w:left w:w="150" w:type="dxa"/>
              <w:right w:w="150" w:type="dxa"/>
            </w:tcMar>
            <w:vAlign w:val="center"/>
          </w:tcPr>
          <w:p>
            <w:r>
              <w:rPr>
                <w:sz w:val="19"/>
              </w:rPr>
              <w:t>VARCHAR 255</w:t>
            </w:r>
          </w:p>
        </w:tc>
      </w:tr>
      <w:tr>
        <w:tc>
          <w:tcPr>
            <w:tcW w:type="dxa" w:w="2880"/>
            <w:tcMar>
              <w:top w:w="100" w:type="dxa"/>
              <w:bottom w:w="100" w:type="dxa"/>
              <w:left w:w="150" w:type="dxa"/>
              <w:right w:w="150" w:type="dxa"/>
            </w:tcMar>
            <w:vAlign w:val="center"/>
          </w:tcPr>
          <w:p>
            <w:r>
              <w:rPr>
                <w:sz w:val="19"/>
              </w:rPr>
              <w:t>designation</w:t>
            </w:r>
          </w:p>
        </w:tc>
        <w:tc>
          <w:tcPr>
            <w:tcW w:type="dxa" w:w="6480"/>
            <w:tcMar>
              <w:top w:w="100" w:type="dxa"/>
              <w:bottom w:w="100" w:type="dxa"/>
              <w:left w:w="150" w:type="dxa"/>
              <w:right w:w="150" w:type="dxa"/>
            </w:tcMar>
            <w:vAlign w:val="center"/>
          </w:tcPr>
          <w:p>
            <w:r>
              <w:rPr>
                <w:sz w:val="19"/>
              </w:rPr>
              <w:t>VARCHAR 100</w:t>
            </w:r>
          </w:p>
        </w:tc>
      </w:tr>
      <w:tr>
        <w:tc>
          <w:tcPr>
            <w:tcW w:type="dxa" w:w="2880"/>
            <w:shd w:fill="F5F5F5"/>
            <w:tcMar>
              <w:top w:w="100" w:type="dxa"/>
              <w:bottom w:w="100" w:type="dxa"/>
              <w:left w:w="150" w:type="dxa"/>
              <w:right w:w="150" w:type="dxa"/>
            </w:tcMar>
            <w:vAlign w:val="center"/>
          </w:tcPr>
          <w:p>
            <w:r>
              <w:rPr>
                <w:sz w:val="19"/>
              </w:rPr>
              <w:t>department</w:t>
            </w:r>
          </w:p>
        </w:tc>
        <w:tc>
          <w:tcPr>
            <w:tcW w:type="dxa" w:w="6480"/>
            <w:shd w:fill="F5F5F5"/>
            <w:tcMar>
              <w:top w:w="100" w:type="dxa"/>
              <w:bottom w:w="100" w:type="dxa"/>
              <w:left w:w="150" w:type="dxa"/>
              <w:right w:w="150" w:type="dxa"/>
            </w:tcMar>
            <w:vAlign w:val="center"/>
          </w:tcPr>
          <w:p>
            <w:r>
              <w:rPr>
                <w:sz w:val="19"/>
              </w:rPr>
              <w:t>VARCHAR 100</w:t>
            </w:r>
          </w:p>
        </w:tc>
      </w:tr>
      <w:tr>
        <w:tc>
          <w:tcPr>
            <w:tcW w:type="dxa" w:w="2880"/>
            <w:tcMar>
              <w:top w:w="100" w:type="dxa"/>
              <w:bottom w:w="100" w:type="dxa"/>
              <w:left w:w="150" w:type="dxa"/>
              <w:right w:w="150" w:type="dxa"/>
            </w:tcMar>
            <w:vAlign w:val="center"/>
          </w:tcPr>
          <w:p>
            <w:r>
              <w:rPr>
                <w:sz w:val="19"/>
              </w:rPr>
              <w:t>created_at</w:t>
            </w:r>
          </w:p>
        </w:tc>
        <w:tc>
          <w:tcPr>
            <w:tcW w:type="dxa" w:w="6480"/>
            <w:tcMar>
              <w:top w:w="100" w:type="dxa"/>
              <w:bottom w:w="100" w:type="dxa"/>
              <w:left w:w="150" w:type="dxa"/>
              <w:right w:w="150" w:type="dxa"/>
            </w:tcMar>
            <w:vAlign w:val="center"/>
          </w:tcPr>
          <w:p>
            <w:r>
              <w:rPr>
                <w:sz w:val="19"/>
              </w:rPr>
              <w:t>TIMESTAMPTZ</w:t>
            </w:r>
          </w:p>
        </w:tc>
      </w:tr>
      <w:tr>
        <w:tc>
          <w:tcPr>
            <w:tcW w:type="dxa" w:w="2880"/>
            <w:shd w:fill="F5F5F5"/>
            <w:tcMar>
              <w:top w:w="100" w:type="dxa"/>
              <w:bottom w:w="100" w:type="dxa"/>
              <w:left w:w="150" w:type="dxa"/>
              <w:right w:w="150" w:type="dxa"/>
            </w:tcMar>
            <w:vAlign w:val="center"/>
          </w:tcPr>
          <w:p>
            <w:r>
              <w:rPr>
                <w:sz w:val="19"/>
              </w:rPr>
              <w:t>CONSTRAINT</w:t>
            </w:r>
          </w:p>
        </w:tc>
        <w:tc>
          <w:tcPr>
            <w:tcW w:type="dxa" w:w="6480"/>
            <w:shd w:fill="F5F5F5"/>
            <w:tcMar>
              <w:top w:w="100" w:type="dxa"/>
              <w:bottom w:w="100" w:type="dxa"/>
              <w:left w:w="150" w:type="dxa"/>
              <w:right w:w="150" w:type="dxa"/>
            </w:tcMar>
            <w:vAlign w:val="center"/>
          </w:tcPr>
          <w:p>
            <w:r>
              <w:rPr>
                <w:sz w:val="19"/>
              </w:rPr>
              <w:t>UNIQUE(user_id, email)</w:t>
            </w:r>
          </w:p>
        </w:tc>
      </w:tr>
    </w:tbl>
    <w:p>
      <w:pPr>
        <w:spacing w:after="160"/>
      </w:pPr>
    </w:p>
    <w:p>
      <w:pPr>
        <w:keepNext/>
        <w:spacing w:before="200" w:after="40"/>
      </w:pPr>
      <w:r>
        <w:rPr>
          <w:rFonts w:ascii="Segoe UI" w:hAnsi="Segoe UI"/>
          <w:b/>
          <w:color w:val="333333"/>
          <w:sz w:val="22"/>
        </w:rPr>
        <w:t>Table: alerts</w:t>
      </w:r>
    </w:p>
    <w:p>
      <w:pPr>
        <w:spacing w:after="120" w:line="276" w:lineRule="auto"/>
      </w:pPr>
      <w:r>
        <w:rPr>
          <w:b/>
        </w:rPr>
        <w:t xml:space="preserve">Description: </w:t>
      </w:r>
      <w:r>
        <w:rPr>
          <w:i w:val="0"/>
        </w:rPr>
        <w:t>Keeps track of generated notifications for approaching meetings.</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meeting_id</w:t>
            </w:r>
          </w:p>
        </w:tc>
        <w:tc>
          <w:tcPr>
            <w:tcW w:type="dxa" w:w="6480"/>
            <w:shd w:fill="F5F5F5"/>
            <w:tcMar>
              <w:top w:w="100" w:type="dxa"/>
              <w:bottom w:w="100" w:type="dxa"/>
              <w:left w:w="150" w:type="dxa"/>
              <w:right w:w="150" w:type="dxa"/>
            </w:tcMar>
            <w:vAlign w:val="center"/>
          </w:tcPr>
          <w:p>
            <w:r>
              <w:rPr>
                <w:sz w:val="19"/>
              </w:rPr>
              <w:t>INT REFERENCES meetings ON DELETE CASCADE</w:t>
            </w:r>
          </w:p>
        </w:tc>
      </w:tr>
      <w:tr>
        <w:tc>
          <w:tcPr>
            <w:tcW w:type="dxa" w:w="2880"/>
            <w:tcMar>
              <w:top w:w="100" w:type="dxa"/>
              <w:bottom w:w="100" w:type="dxa"/>
              <w:left w:w="150" w:type="dxa"/>
              <w:right w:w="150" w:type="dxa"/>
            </w:tcMar>
            <w:vAlign w:val="center"/>
          </w:tcPr>
          <w:p>
            <w:r>
              <w:rPr>
                <w:sz w:val="19"/>
              </w:rPr>
              <w:t>threshold_min</w:t>
            </w:r>
          </w:p>
        </w:tc>
        <w:tc>
          <w:tcPr>
            <w:tcW w:type="dxa" w:w="6480"/>
            <w:tcMar>
              <w:top w:w="100" w:type="dxa"/>
              <w:bottom w:w="100" w:type="dxa"/>
              <w:left w:w="150" w:type="dxa"/>
              <w:right w:w="150" w:type="dxa"/>
            </w:tcMar>
            <w:vAlign w:val="center"/>
          </w:tcPr>
          <w:p>
            <w:r>
              <w:rPr>
                <w:sz w:val="19"/>
              </w:rPr>
              <w:t>INTEGER</w:t>
            </w:r>
          </w:p>
        </w:tc>
      </w:tr>
      <w:tr>
        <w:tc>
          <w:tcPr>
            <w:tcW w:type="dxa" w:w="2880"/>
            <w:shd w:fill="F5F5F5"/>
            <w:tcMar>
              <w:top w:w="100" w:type="dxa"/>
              <w:bottom w:w="100" w:type="dxa"/>
              <w:left w:w="150" w:type="dxa"/>
              <w:right w:w="150" w:type="dxa"/>
            </w:tcMar>
            <w:vAlign w:val="center"/>
          </w:tcPr>
          <w:p>
            <w:r>
              <w:rPr>
                <w:sz w:val="19"/>
              </w:rPr>
              <w:t>channel</w:t>
            </w:r>
          </w:p>
        </w:tc>
        <w:tc>
          <w:tcPr>
            <w:tcW w:type="dxa" w:w="6480"/>
            <w:shd w:fill="F5F5F5"/>
            <w:tcMar>
              <w:top w:w="100" w:type="dxa"/>
              <w:bottom w:w="100" w:type="dxa"/>
              <w:left w:w="150" w:type="dxa"/>
              <w:right w:w="150" w:type="dxa"/>
            </w:tcMar>
            <w:vAlign w:val="center"/>
          </w:tcPr>
          <w:p>
            <w:r>
              <w:rPr>
                <w:sz w:val="19"/>
              </w:rPr>
              <w:t>VARCHAR, default 'in-app'</w:t>
            </w:r>
          </w:p>
        </w:tc>
      </w:tr>
      <w:tr>
        <w:tc>
          <w:tcPr>
            <w:tcW w:type="dxa" w:w="2880"/>
            <w:tcMar>
              <w:top w:w="100" w:type="dxa"/>
              <w:bottom w:w="100" w:type="dxa"/>
              <w:left w:w="150" w:type="dxa"/>
              <w:right w:w="150" w:type="dxa"/>
            </w:tcMar>
            <w:vAlign w:val="center"/>
          </w:tcPr>
          <w:p>
            <w:r>
              <w:rPr>
                <w:sz w:val="19"/>
              </w:rPr>
              <w:t>fired_at</w:t>
            </w:r>
          </w:p>
        </w:tc>
        <w:tc>
          <w:tcPr>
            <w:tcW w:type="dxa" w:w="6480"/>
            <w:tcMar>
              <w:top w:w="100" w:type="dxa"/>
              <w:bottom w:w="100" w:type="dxa"/>
              <w:left w:w="150" w:type="dxa"/>
              <w:right w:w="150" w:type="dxa"/>
            </w:tcMar>
            <w:vAlign w:val="center"/>
          </w:tcPr>
          <w:p>
            <w:r>
              <w:rPr>
                <w:sz w:val="19"/>
              </w:rPr>
              <w:t>TIMESTAMPTZ</w:t>
            </w:r>
          </w:p>
        </w:tc>
      </w:tr>
      <w:tr>
        <w:tc>
          <w:tcPr>
            <w:tcW w:type="dxa" w:w="2880"/>
            <w:shd w:fill="F5F5F5"/>
            <w:tcMar>
              <w:top w:w="100" w:type="dxa"/>
              <w:bottom w:w="100" w:type="dxa"/>
              <w:left w:w="150" w:type="dxa"/>
              <w:right w:w="150" w:type="dxa"/>
            </w:tcMar>
            <w:vAlign w:val="center"/>
          </w:tcPr>
          <w:p>
            <w:r>
              <w:rPr>
                <w:sz w:val="19"/>
              </w:rPr>
              <w:t>CONSTRAINT</w:t>
            </w:r>
          </w:p>
        </w:tc>
        <w:tc>
          <w:tcPr>
            <w:tcW w:type="dxa" w:w="6480"/>
            <w:shd w:fill="F5F5F5"/>
            <w:tcMar>
              <w:top w:w="100" w:type="dxa"/>
              <w:bottom w:w="100" w:type="dxa"/>
              <w:left w:w="150" w:type="dxa"/>
              <w:right w:w="150" w:type="dxa"/>
            </w:tcMar>
            <w:vAlign w:val="center"/>
          </w:tcPr>
          <w:p>
            <w:r>
              <w:rPr>
                <w:sz w:val="19"/>
              </w:rPr>
              <w:t>UNIQUE(meeting_id, threshold_min, channel)</w:t>
            </w:r>
          </w:p>
        </w:tc>
      </w:tr>
    </w:tbl>
    <w:p>
      <w:pPr>
        <w:spacing w:after="160"/>
      </w:pPr>
    </w:p>
    <w:p>
      <w:pPr>
        <w:keepNext/>
        <w:spacing w:before="200" w:after="40"/>
      </w:pPr>
      <w:r>
        <w:rPr>
          <w:rFonts w:ascii="Segoe UI" w:hAnsi="Segoe UI"/>
          <w:b/>
          <w:color w:val="333333"/>
          <w:sz w:val="22"/>
        </w:rPr>
        <w:t>Table: notifications</w:t>
      </w:r>
    </w:p>
    <w:p>
      <w:pPr>
        <w:spacing w:after="120" w:line="276" w:lineRule="auto"/>
      </w:pPr>
      <w:r>
        <w:rPr>
          <w:b/>
        </w:rPr>
        <w:t xml:space="preserve">Description: </w:t>
      </w:r>
      <w:r>
        <w:rPr>
          <w:i w:val="0"/>
        </w:rPr>
        <w:t>Stores in-app messages displayed in the dashboard header banner.</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user_id</w:t>
            </w:r>
          </w:p>
        </w:tc>
        <w:tc>
          <w:tcPr>
            <w:tcW w:type="dxa" w:w="6480"/>
            <w:shd w:fill="F5F5F5"/>
            <w:tcMar>
              <w:top w:w="100" w:type="dxa"/>
              <w:bottom w:w="100" w:type="dxa"/>
              <w:left w:w="150" w:type="dxa"/>
              <w:right w:w="150" w:type="dxa"/>
            </w:tcMar>
            <w:vAlign w:val="center"/>
          </w:tcPr>
          <w:p>
            <w:r>
              <w:rPr>
                <w:sz w:val="19"/>
              </w:rPr>
              <w:t>INT REFERENCES users</w:t>
            </w:r>
          </w:p>
        </w:tc>
      </w:tr>
      <w:tr>
        <w:tc>
          <w:tcPr>
            <w:tcW w:type="dxa" w:w="2880"/>
            <w:tcMar>
              <w:top w:w="100" w:type="dxa"/>
              <w:bottom w:w="100" w:type="dxa"/>
              <w:left w:w="150" w:type="dxa"/>
              <w:right w:w="150" w:type="dxa"/>
            </w:tcMar>
            <w:vAlign w:val="center"/>
          </w:tcPr>
          <w:p>
            <w:r>
              <w:rPr>
                <w:sz w:val="19"/>
              </w:rPr>
              <w:t>meeting_id</w:t>
            </w:r>
          </w:p>
        </w:tc>
        <w:tc>
          <w:tcPr>
            <w:tcW w:type="dxa" w:w="6480"/>
            <w:tcMar>
              <w:top w:w="100" w:type="dxa"/>
              <w:bottom w:w="100" w:type="dxa"/>
              <w:left w:w="150" w:type="dxa"/>
              <w:right w:w="150" w:type="dxa"/>
            </w:tcMar>
            <w:vAlign w:val="center"/>
          </w:tcPr>
          <w:p>
            <w:r>
              <w:rPr>
                <w:sz w:val="19"/>
              </w:rPr>
              <w:t>INT REFERENCES meetings ON DELETE SET NULL</w:t>
            </w:r>
          </w:p>
        </w:tc>
      </w:tr>
      <w:tr>
        <w:tc>
          <w:tcPr>
            <w:tcW w:type="dxa" w:w="2880"/>
            <w:shd w:fill="F5F5F5"/>
            <w:tcMar>
              <w:top w:w="100" w:type="dxa"/>
              <w:bottom w:w="100" w:type="dxa"/>
              <w:left w:w="150" w:type="dxa"/>
              <w:right w:w="150" w:type="dxa"/>
            </w:tcMar>
            <w:vAlign w:val="center"/>
          </w:tcPr>
          <w:p>
            <w:r>
              <w:rPr>
                <w:sz w:val="19"/>
              </w:rPr>
              <w:t>message</w:t>
            </w:r>
          </w:p>
        </w:tc>
        <w:tc>
          <w:tcPr>
            <w:tcW w:type="dxa" w:w="6480"/>
            <w:shd w:fill="F5F5F5"/>
            <w:tcMar>
              <w:top w:w="100" w:type="dxa"/>
              <w:bottom w:w="100" w:type="dxa"/>
              <w:left w:w="150" w:type="dxa"/>
              <w:right w:w="150" w:type="dxa"/>
            </w:tcMar>
            <w:vAlign w:val="center"/>
          </w:tcPr>
          <w:p>
            <w:r>
              <w:rPr>
                <w:sz w:val="19"/>
              </w:rPr>
              <w:t>TEXT</w:t>
            </w:r>
          </w:p>
        </w:tc>
      </w:tr>
      <w:tr>
        <w:tc>
          <w:tcPr>
            <w:tcW w:type="dxa" w:w="2880"/>
            <w:tcMar>
              <w:top w:w="100" w:type="dxa"/>
              <w:bottom w:w="100" w:type="dxa"/>
              <w:left w:w="150" w:type="dxa"/>
              <w:right w:w="150" w:type="dxa"/>
            </w:tcMar>
            <w:vAlign w:val="center"/>
          </w:tcPr>
          <w:p>
            <w:r>
              <w:rPr>
                <w:sz w:val="19"/>
              </w:rPr>
              <w:t>is_read</w:t>
            </w:r>
          </w:p>
        </w:tc>
        <w:tc>
          <w:tcPr>
            <w:tcW w:type="dxa" w:w="6480"/>
            <w:tcMar>
              <w:top w:w="100" w:type="dxa"/>
              <w:bottom w:w="100" w:type="dxa"/>
              <w:left w:w="150" w:type="dxa"/>
              <w:right w:w="150" w:type="dxa"/>
            </w:tcMar>
            <w:vAlign w:val="center"/>
          </w:tcPr>
          <w:p>
            <w:r>
              <w:rPr>
                <w:sz w:val="19"/>
              </w:rPr>
              <w:t>BOOLEAN</w:t>
            </w:r>
          </w:p>
        </w:tc>
      </w:tr>
      <w:tr>
        <w:tc>
          <w:tcPr>
            <w:tcW w:type="dxa" w:w="2880"/>
            <w:shd w:fill="F5F5F5"/>
            <w:tcMar>
              <w:top w:w="100" w:type="dxa"/>
              <w:bottom w:w="100" w:type="dxa"/>
              <w:left w:w="150" w:type="dxa"/>
              <w:right w:w="150" w:type="dxa"/>
            </w:tcMar>
            <w:vAlign w:val="center"/>
          </w:tcPr>
          <w:p>
            <w:r>
              <w:rPr>
                <w:sz w:val="19"/>
              </w:rPr>
              <w:t>read_at</w:t>
            </w:r>
          </w:p>
        </w:tc>
        <w:tc>
          <w:tcPr>
            <w:tcW w:type="dxa" w:w="6480"/>
            <w:shd w:fill="F5F5F5"/>
            <w:tcMar>
              <w:top w:w="100" w:type="dxa"/>
              <w:bottom w:w="100" w:type="dxa"/>
              <w:left w:w="150" w:type="dxa"/>
              <w:right w:w="150" w:type="dxa"/>
            </w:tcMar>
            <w:vAlign w:val="center"/>
          </w:tcPr>
          <w:p>
            <w:r>
              <w:rPr>
                <w:sz w:val="19"/>
              </w:rPr>
              <w:t>TIMESTAMPTZ</w:t>
            </w:r>
          </w:p>
        </w:tc>
      </w:tr>
      <w:tr>
        <w:tc>
          <w:tcPr>
            <w:tcW w:type="dxa" w:w="2880"/>
            <w:tcMar>
              <w:top w:w="100" w:type="dxa"/>
              <w:bottom w:w="100" w:type="dxa"/>
              <w:left w:w="150" w:type="dxa"/>
              <w:right w:w="150" w:type="dxa"/>
            </w:tcMar>
            <w:vAlign w:val="center"/>
          </w:tcPr>
          <w:p>
            <w:r>
              <w:rPr>
                <w:sz w:val="19"/>
              </w:rPr>
              <w:t>created_at</w:t>
            </w:r>
          </w:p>
        </w:tc>
        <w:tc>
          <w:tcPr>
            <w:tcW w:type="dxa" w:w="6480"/>
            <w:tcMar>
              <w:top w:w="100" w:type="dxa"/>
              <w:bottom w:w="100" w:type="dxa"/>
              <w:left w:w="150" w:type="dxa"/>
              <w:right w:w="150" w:type="dxa"/>
            </w:tcMar>
            <w:vAlign w:val="center"/>
          </w:tcPr>
          <w:p>
            <w:r>
              <w:rPr>
                <w:sz w:val="19"/>
              </w:rPr>
              <w:t>TIMESTAMPTZ</w:t>
            </w:r>
          </w:p>
        </w:tc>
      </w:tr>
    </w:tbl>
    <w:p>
      <w:pPr>
        <w:spacing w:after="160"/>
      </w:pPr>
    </w:p>
    <w:p>
      <w:pPr>
        <w:keepNext/>
        <w:spacing w:before="200" w:after="40"/>
      </w:pPr>
      <w:r>
        <w:rPr>
          <w:rFonts w:ascii="Segoe UI" w:hAnsi="Segoe UI"/>
          <w:b/>
          <w:color w:val="333333"/>
          <w:sz w:val="22"/>
        </w:rPr>
        <w:t>Table: conflicts</w:t>
      </w:r>
    </w:p>
    <w:p>
      <w:pPr>
        <w:spacing w:after="120" w:line="276" w:lineRule="auto"/>
      </w:pPr>
      <w:r>
        <w:rPr>
          <w:b/>
        </w:rPr>
        <w:t xml:space="preserve">Description: </w:t>
      </w:r>
      <w:r>
        <w:rPr>
          <w:i w:val="0"/>
        </w:rPr>
        <w:t>Historical audit of overlapping scheduling requests.</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user_id</w:t>
            </w:r>
          </w:p>
        </w:tc>
        <w:tc>
          <w:tcPr>
            <w:tcW w:type="dxa" w:w="6480"/>
            <w:shd w:fill="F5F5F5"/>
            <w:tcMar>
              <w:top w:w="100" w:type="dxa"/>
              <w:bottom w:w="100" w:type="dxa"/>
              <w:left w:w="150" w:type="dxa"/>
              <w:right w:w="150" w:type="dxa"/>
            </w:tcMar>
            <w:vAlign w:val="center"/>
          </w:tcPr>
          <w:p>
            <w:r>
              <w:rPr>
                <w:sz w:val="19"/>
              </w:rPr>
              <w:t>INT REFERENCES users</w:t>
            </w:r>
          </w:p>
        </w:tc>
      </w:tr>
      <w:tr>
        <w:tc>
          <w:tcPr>
            <w:tcW w:type="dxa" w:w="2880"/>
            <w:tcMar>
              <w:top w:w="100" w:type="dxa"/>
              <w:bottom w:w="100" w:type="dxa"/>
              <w:left w:w="150" w:type="dxa"/>
              <w:right w:w="150" w:type="dxa"/>
            </w:tcMar>
            <w:vAlign w:val="center"/>
          </w:tcPr>
          <w:p>
            <w:r>
              <w:rPr>
                <w:sz w:val="19"/>
              </w:rPr>
              <w:t>proposed_start</w:t>
            </w:r>
          </w:p>
        </w:tc>
        <w:tc>
          <w:tcPr>
            <w:tcW w:type="dxa" w:w="6480"/>
            <w:tcMar>
              <w:top w:w="100" w:type="dxa"/>
              <w:bottom w:w="100" w:type="dxa"/>
              <w:left w:w="150" w:type="dxa"/>
              <w:right w:w="150" w:type="dxa"/>
            </w:tcMar>
            <w:vAlign w:val="center"/>
          </w:tcPr>
          <w:p>
            <w:r>
              <w:rPr>
                <w:sz w:val="19"/>
              </w:rPr>
              <w:t>TIMESTAMPTZ</w:t>
            </w:r>
          </w:p>
        </w:tc>
      </w:tr>
      <w:tr>
        <w:tc>
          <w:tcPr>
            <w:tcW w:type="dxa" w:w="2880"/>
            <w:shd w:fill="F5F5F5"/>
            <w:tcMar>
              <w:top w:w="100" w:type="dxa"/>
              <w:bottom w:w="100" w:type="dxa"/>
              <w:left w:w="150" w:type="dxa"/>
              <w:right w:w="150" w:type="dxa"/>
            </w:tcMar>
            <w:vAlign w:val="center"/>
          </w:tcPr>
          <w:p>
            <w:r>
              <w:rPr>
                <w:sz w:val="19"/>
              </w:rPr>
              <w:t>proposed_end</w:t>
            </w:r>
          </w:p>
        </w:tc>
        <w:tc>
          <w:tcPr>
            <w:tcW w:type="dxa" w:w="6480"/>
            <w:shd w:fill="F5F5F5"/>
            <w:tcMar>
              <w:top w:w="100" w:type="dxa"/>
              <w:bottom w:w="100" w:type="dxa"/>
              <w:left w:w="150" w:type="dxa"/>
              <w:right w:w="150" w:type="dxa"/>
            </w:tcMar>
            <w:vAlign w:val="center"/>
          </w:tcPr>
          <w:p>
            <w:r>
              <w:rPr>
                <w:sz w:val="19"/>
              </w:rPr>
              <w:t>TIMESTAMPTZ</w:t>
            </w:r>
          </w:p>
        </w:tc>
      </w:tr>
      <w:tr>
        <w:tc>
          <w:tcPr>
            <w:tcW w:type="dxa" w:w="2880"/>
            <w:tcMar>
              <w:top w:w="100" w:type="dxa"/>
              <w:bottom w:w="100" w:type="dxa"/>
              <w:left w:w="150" w:type="dxa"/>
              <w:right w:w="150" w:type="dxa"/>
            </w:tcMar>
            <w:vAlign w:val="center"/>
          </w:tcPr>
          <w:p>
            <w:r>
              <w:rPr>
                <w:sz w:val="19"/>
              </w:rPr>
              <w:t>conflicting_meeting_id</w:t>
            </w:r>
          </w:p>
        </w:tc>
        <w:tc>
          <w:tcPr>
            <w:tcW w:type="dxa" w:w="6480"/>
            <w:tcMar>
              <w:top w:w="100" w:type="dxa"/>
              <w:bottom w:w="100" w:type="dxa"/>
              <w:left w:w="150" w:type="dxa"/>
              <w:right w:w="150" w:type="dxa"/>
            </w:tcMar>
            <w:vAlign w:val="center"/>
          </w:tcPr>
          <w:p>
            <w:r>
              <w:rPr>
                <w:sz w:val="19"/>
              </w:rPr>
              <w:t>INT REFERENCES meetings</w:t>
            </w:r>
          </w:p>
        </w:tc>
      </w:tr>
      <w:tr>
        <w:tc>
          <w:tcPr>
            <w:tcW w:type="dxa" w:w="2880"/>
            <w:shd w:fill="F5F5F5"/>
            <w:tcMar>
              <w:top w:w="100" w:type="dxa"/>
              <w:bottom w:w="100" w:type="dxa"/>
              <w:left w:w="150" w:type="dxa"/>
              <w:right w:w="150" w:type="dxa"/>
            </w:tcMar>
            <w:vAlign w:val="center"/>
          </w:tcPr>
          <w:p>
            <w:r>
              <w:rPr>
                <w:sz w:val="19"/>
              </w:rPr>
              <w:t>detected_at</w:t>
            </w:r>
          </w:p>
        </w:tc>
        <w:tc>
          <w:tcPr>
            <w:tcW w:type="dxa" w:w="6480"/>
            <w:shd w:fill="F5F5F5"/>
            <w:tcMar>
              <w:top w:w="100" w:type="dxa"/>
              <w:bottom w:w="100" w:type="dxa"/>
              <w:left w:w="150" w:type="dxa"/>
              <w:right w:w="150" w:type="dxa"/>
            </w:tcMar>
            <w:vAlign w:val="center"/>
          </w:tcPr>
          <w:p>
            <w:r>
              <w:rPr>
                <w:sz w:val="19"/>
              </w:rPr>
              <w:t>TIMESTAMPTZ</w:t>
            </w:r>
          </w:p>
        </w:tc>
      </w:tr>
    </w:tbl>
    <w:p>
      <w:pPr>
        <w:spacing w:after="160"/>
      </w:pPr>
    </w:p>
    <w:p>
      <w:pPr>
        <w:keepNext/>
        <w:spacing w:before="200" w:after="40"/>
      </w:pPr>
      <w:r>
        <w:rPr>
          <w:rFonts w:ascii="Segoe UI" w:hAnsi="Segoe UI"/>
          <w:b/>
          <w:color w:val="333333"/>
          <w:sz w:val="22"/>
        </w:rPr>
        <w:t>Table: briefings</w:t>
      </w:r>
    </w:p>
    <w:p>
      <w:pPr>
        <w:spacing w:after="120" w:line="276" w:lineRule="auto"/>
      </w:pPr>
      <w:r>
        <w:rPr>
          <w:b/>
        </w:rPr>
        <w:t xml:space="preserve">Description: </w:t>
      </w:r>
      <w:r>
        <w:rPr>
          <w:i w:val="0"/>
        </w:rPr>
        <w:t>Cached morning summaries generated by the Gemini model.</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user_id</w:t>
            </w:r>
          </w:p>
        </w:tc>
        <w:tc>
          <w:tcPr>
            <w:tcW w:type="dxa" w:w="6480"/>
            <w:shd w:fill="F5F5F5"/>
            <w:tcMar>
              <w:top w:w="100" w:type="dxa"/>
              <w:bottom w:w="100" w:type="dxa"/>
              <w:left w:w="150" w:type="dxa"/>
              <w:right w:w="150" w:type="dxa"/>
            </w:tcMar>
            <w:vAlign w:val="center"/>
          </w:tcPr>
          <w:p>
            <w:r>
              <w:rPr>
                <w:sz w:val="19"/>
              </w:rPr>
              <w:t>INT REFERENCES users</w:t>
            </w:r>
          </w:p>
        </w:tc>
      </w:tr>
      <w:tr>
        <w:tc>
          <w:tcPr>
            <w:tcW w:type="dxa" w:w="2880"/>
            <w:tcMar>
              <w:top w:w="100" w:type="dxa"/>
              <w:bottom w:w="100" w:type="dxa"/>
              <w:left w:w="150" w:type="dxa"/>
              <w:right w:w="150" w:type="dxa"/>
            </w:tcMar>
            <w:vAlign w:val="center"/>
          </w:tcPr>
          <w:p>
            <w:r>
              <w:rPr>
                <w:sz w:val="19"/>
              </w:rPr>
              <w:t>brief_date</w:t>
            </w:r>
          </w:p>
        </w:tc>
        <w:tc>
          <w:tcPr>
            <w:tcW w:type="dxa" w:w="6480"/>
            <w:tcMar>
              <w:top w:w="100" w:type="dxa"/>
              <w:bottom w:w="100" w:type="dxa"/>
              <w:left w:w="150" w:type="dxa"/>
              <w:right w:w="150" w:type="dxa"/>
            </w:tcMar>
            <w:vAlign w:val="center"/>
          </w:tcPr>
          <w:p>
            <w:r>
              <w:rPr>
                <w:sz w:val="19"/>
              </w:rPr>
              <w:t>DATE</w:t>
            </w:r>
          </w:p>
        </w:tc>
      </w:tr>
      <w:tr>
        <w:tc>
          <w:tcPr>
            <w:tcW w:type="dxa" w:w="2880"/>
            <w:shd w:fill="F5F5F5"/>
            <w:tcMar>
              <w:top w:w="100" w:type="dxa"/>
              <w:bottom w:w="100" w:type="dxa"/>
              <w:left w:w="150" w:type="dxa"/>
              <w:right w:w="150" w:type="dxa"/>
            </w:tcMar>
            <w:vAlign w:val="center"/>
          </w:tcPr>
          <w:p>
            <w:r>
              <w:rPr>
                <w:sz w:val="19"/>
              </w:rPr>
              <w:t>content</w:t>
            </w:r>
          </w:p>
        </w:tc>
        <w:tc>
          <w:tcPr>
            <w:tcW w:type="dxa" w:w="6480"/>
            <w:shd w:fill="F5F5F5"/>
            <w:tcMar>
              <w:top w:w="100" w:type="dxa"/>
              <w:bottom w:w="100" w:type="dxa"/>
              <w:left w:w="150" w:type="dxa"/>
              <w:right w:w="150" w:type="dxa"/>
            </w:tcMar>
            <w:vAlign w:val="center"/>
          </w:tcPr>
          <w:p>
            <w:r>
              <w:rPr>
                <w:sz w:val="19"/>
              </w:rPr>
              <w:t>TEXT</w:t>
            </w:r>
          </w:p>
        </w:tc>
      </w:tr>
      <w:tr>
        <w:tc>
          <w:tcPr>
            <w:tcW w:type="dxa" w:w="2880"/>
            <w:tcMar>
              <w:top w:w="100" w:type="dxa"/>
              <w:bottom w:w="100" w:type="dxa"/>
              <w:left w:w="150" w:type="dxa"/>
              <w:right w:w="150" w:type="dxa"/>
            </w:tcMar>
            <w:vAlign w:val="center"/>
          </w:tcPr>
          <w:p>
            <w:r>
              <w:rPr>
                <w:sz w:val="19"/>
              </w:rPr>
              <w:t>model</w:t>
            </w:r>
          </w:p>
        </w:tc>
        <w:tc>
          <w:tcPr>
            <w:tcW w:type="dxa" w:w="6480"/>
            <w:tcMar>
              <w:top w:w="100" w:type="dxa"/>
              <w:bottom w:w="100" w:type="dxa"/>
              <w:left w:w="150" w:type="dxa"/>
              <w:right w:w="150" w:type="dxa"/>
            </w:tcMar>
            <w:vAlign w:val="center"/>
          </w:tcPr>
          <w:p>
            <w:r>
              <w:rPr>
                <w:sz w:val="19"/>
              </w:rPr>
              <w:t>VARCHAR</w:t>
            </w:r>
          </w:p>
        </w:tc>
      </w:tr>
      <w:tr>
        <w:tc>
          <w:tcPr>
            <w:tcW w:type="dxa" w:w="2880"/>
            <w:shd w:fill="F5F5F5"/>
            <w:tcMar>
              <w:top w:w="100" w:type="dxa"/>
              <w:bottom w:w="100" w:type="dxa"/>
              <w:left w:w="150" w:type="dxa"/>
              <w:right w:w="150" w:type="dxa"/>
            </w:tcMar>
            <w:vAlign w:val="center"/>
          </w:tcPr>
          <w:p>
            <w:r>
              <w:rPr>
                <w:sz w:val="19"/>
              </w:rPr>
              <w:t>created_at</w:t>
            </w:r>
          </w:p>
        </w:tc>
        <w:tc>
          <w:tcPr>
            <w:tcW w:type="dxa" w:w="6480"/>
            <w:shd w:fill="F5F5F5"/>
            <w:tcMar>
              <w:top w:w="100" w:type="dxa"/>
              <w:bottom w:w="100" w:type="dxa"/>
              <w:left w:w="150" w:type="dxa"/>
              <w:right w:w="150" w:type="dxa"/>
            </w:tcMar>
            <w:vAlign w:val="center"/>
          </w:tcPr>
          <w:p>
            <w:r>
              <w:rPr>
                <w:sz w:val="19"/>
              </w:rPr>
              <w:t>TIMESTAMPTZ</w:t>
            </w:r>
          </w:p>
        </w:tc>
      </w:tr>
      <w:tr>
        <w:tc>
          <w:tcPr>
            <w:tcW w:type="dxa" w:w="2880"/>
            <w:tcMar>
              <w:top w:w="100" w:type="dxa"/>
              <w:bottom w:w="100" w:type="dxa"/>
              <w:left w:w="150" w:type="dxa"/>
              <w:right w:w="150" w:type="dxa"/>
            </w:tcMar>
            <w:vAlign w:val="center"/>
          </w:tcPr>
          <w:p>
            <w:r>
              <w:rPr>
                <w:sz w:val="19"/>
              </w:rPr>
              <w:t>CONSTRAINT</w:t>
            </w:r>
          </w:p>
        </w:tc>
        <w:tc>
          <w:tcPr>
            <w:tcW w:type="dxa" w:w="6480"/>
            <w:tcMar>
              <w:top w:w="100" w:type="dxa"/>
              <w:bottom w:w="100" w:type="dxa"/>
              <w:left w:w="150" w:type="dxa"/>
              <w:right w:w="150" w:type="dxa"/>
            </w:tcMar>
            <w:vAlign w:val="center"/>
          </w:tcPr>
          <w:p>
            <w:r>
              <w:rPr>
                <w:sz w:val="19"/>
              </w:rPr>
              <w:t>UNIQUE(user_id, brief_date)</w:t>
            </w:r>
          </w:p>
        </w:tc>
      </w:tr>
    </w:tbl>
    <w:p>
      <w:pPr>
        <w:spacing w:after="160"/>
      </w:pPr>
    </w:p>
    <w:p>
      <w:pPr>
        <w:keepNext/>
        <w:spacing w:before="200" w:after="40"/>
      </w:pPr>
      <w:r>
        <w:rPr>
          <w:rFonts w:ascii="Segoe UI" w:hAnsi="Segoe UI"/>
          <w:b/>
          <w:color w:val="333333"/>
          <w:sz w:val="22"/>
        </w:rPr>
        <w:t>Table: departments</w:t>
      </w:r>
    </w:p>
    <w:p>
      <w:pPr>
        <w:spacing w:after="120" w:line="276" w:lineRule="auto"/>
      </w:pPr>
      <w:r>
        <w:rPr>
          <w:b/>
        </w:rPr>
        <w:t xml:space="preserve">Description: </w:t>
      </w:r>
      <w:r>
        <w:rPr>
          <w:i w:val="0"/>
        </w:rPr>
        <w:t>Stores department meta-data and default HOD contact emails.</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user_id</w:t>
            </w:r>
          </w:p>
        </w:tc>
        <w:tc>
          <w:tcPr>
            <w:tcW w:type="dxa" w:w="6480"/>
            <w:shd w:fill="F5F5F5"/>
            <w:tcMar>
              <w:top w:w="100" w:type="dxa"/>
              <w:bottom w:w="100" w:type="dxa"/>
              <w:left w:w="150" w:type="dxa"/>
              <w:right w:w="150" w:type="dxa"/>
            </w:tcMar>
            <w:vAlign w:val="center"/>
          </w:tcPr>
          <w:p>
            <w:r>
              <w:rPr>
                <w:sz w:val="19"/>
              </w:rPr>
              <w:t>INT REFERENCES users</w:t>
            </w:r>
          </w:p>
        </w:tc>
      </w:tr>
      <w:tr>
        <w:tc>
          <w:tcPr>
            <w:tcW w:type="dxa" w:w="2880"/>
            <w:tcMar>
              <w:top w:w="100" w:type="dxa"/>
              <w:bottom w:w="100" w:type="dxa"/>
              <w:left w:w="150" w:type="dxa"/>
              <w:right w:w="150" w:type="dxa"/>
            </w:tcMar>
            <w:vAlign w:val="center"/>
          </w:tcPr>
          <w:p>
            <w:r>
              <w:rPr>
                <w:sz w:val="19"/>
              </w:rPr>
              <w:t>name</w:t>
            </w:r>
          </w:p>
        </w:tc>
        <w:tc>
          <w:tcPr>
            <w:tcW w:type="dxa" w:w="6480"/>
            <w:tcMar>
              <w:top w:w="100" w:type="dxa"/>
              <w:bottom w:w="100" w:type="dxa"/>
              <w:left w:w="150" w:type="dxa"/>
              <w:right w:w="150" w:type="dxa"/>
            </w:tcMar>
            <w:vAlign w:val="center"/>
          </w:tcPr>
          <w:p>
            <w:r>
              <w:rPr>
                <w:sz w:val="19"/>
              </w:rPr>
              <w:t>VARCHAR 100</w:t>
            </w:r>
          </w:p>
        </w:tc>
      </w:tr>
      <w:tr>
        <w:tc>
          <w:tcPr>
            <w:tcW w:type="dxa" w:w="2880"/>
            <w:shd w:fill="F5F5F5"/>
            <w:tcMar>
              <w:top w:w="100" w:type="dxa"/>
              <w:bottom w:w="100" w:type="dxa"/>
              <w:left w:w="150" w:type="dxa"/>
              <w:right w:w="150" w:type="dxa"/>
            </w:tcMar>
            <w:vAlign w:val="center"/>
          </w:tcPr>
          <w:p>
            <w:r>
              <w:rPr>
                <w:sz w:val="19"/>
              </w:rPr>
              <w:t>hod_name</w:t>
            </w:r>
          </w:p>
        </w:tc>
        <w:tc>
          <w:tcPr>
            <w:tcW w:type="dxa" w:w="6480"/>
            <w:shd w:fill="F5F5F5"/>
            <w:tcMar>
              <w:top w:w="100" w:type="dxa"/>
              <w:bottom w:w="100" w:type="dxa"/>
              <w:left w:w="150" w:type="dxa"/>
              <w:right w:w="150" w:type="dxa"/>
            </w:tcMar>
            <w:vAlign w:val="center"/>
          </w:tcPr>
          <w:p>
            <w:r>
              <w:rPr>
                <w:sz w:val="19"/>
              </w:rPr>
              <w:t>VARCHAR 100</w:t>
            </w:r>
          </w:p>
        </w:tc>
      </w:tr>
      <w:tr>
        <w:tc>
          <w:tcPr>
            <w:tcW w:type="dxa" w:w="2880"/>
            <w:tcMar>
              <w:top w:w="100" w:type="dxa"/>
              <w:bottom w:w="100" w:type="dxa"/>
              <w:left w:w="150" w:type="dxa"/>
              <w:right w:w="150" w:type="dxa"/>
            </w:tcMar>
            <w:vAlign w:val="center"/>
          </w:tcPr>
          <w:p>
            <w:r>
              <w:rPr>
                <w:sz w:val="19"/>
              </w:rPr>
              <w:t>hod_email</w:t>
            </w:r>
          </w:p>
        </w:tc>
        <w:tc>
          <w:tcPr>
            <w:tcW w:type="dxa" w:w="6480"/>
            <w:tcMar>
              <w:top w:w="100" w:type="dxa"/>
              <w:bottom w:w="100" w:type="dxa"/>
              <w:left w:w="150" w:type="dxa"/>
              <w:right w:w="150" w:type="dxa"/>
            </w:tcMar>
            <w:vAlign w:val="center"/>
          </w:tcPr>
          <w:p>
            <w:r>
              <w:rPr>
                <w:sz w:val="19"/>
              </w:rPr>
              <w:t>VARCHAR 255</w:t>
            </w:r>
          </w:p>
        </w:tc>
      </w:tr>
      <w:tr>
        <w:tc>
          <w:tcPr>
            <w:tcW w:type="dxa" w:w="2880"/>
            <w:shd w:fill="F5F5F5"/>
            <w:tcMar>
              <w:top w:w="100" w:type="dxa"/>
              <w:bottom w:w="100" w:type="dxa"/>
              <w:left w:w="150" w:type="dxa"/>
              <w:right w:w="150" w:type="dxa"/>
            </w:tcMar>
            <w:vAlign w:val="center"/>
          </w:tcPr>
          <w:p>
            <w:r>
              <w:rPr>
                <w:sz w:val="19"/>
              </w:rPr>
              <w:t>created_at</w:t>
            </w:r>
          </w:p>
        </w:tc>
        <w:tc>
          <w:tcPr>
            <w:tcW w:type="dxa" w:w="6480"/>
            <w:shd w:fill="F5F5F5"/>
            <w:tcMar>
              <w:top w:w="100" w:type="dxa"/>
              <w:bottom w:w="100" w:type="dxa"/>
              <w:left w:w="150" w:type="dxa"/>
              <w:right w:w="150" w:type="dxa"/>
            </w:tcMar>
            <w:vAlign w:val="center"/>
          </w:tcPr>
          <w:p>
            <w:r>
              <w:rPr>
                <w:sz w:val="19"/>
              </w:rPr>
              <w:t>TIMESTAMPTZ</w:t>
            </w:r>
          </w:p>
        </w:tc>
      </w:tr>
      <w:tr>
        <w:tc>
          <w:tcPr>
            <w:tcW w:type="dxa" w:w="2880"/>
            <w:tcMar>
              <w:top w:w="100" w:type="dxa"/>
              <w:bottom w:w="100" w:type="dxa"/>
              <w:left w:w="150" w:type="dxa"/>
              <w:right w:w="150" w:type="dxa"/>
            </w:tcMar>
            <w:vAlign w:val="center"/>
          </w:tcPr>
          <w:p>
            <w:r>
              <w:rPr>
                <w:sz w:val="19"/>
              </w:rPr>
              <w:t>CONSTRAINT</w:t>
            </w:r>
          </w:p>
        </w:tc>
        <w:tc>
          <w:tcPr>
            <w:tcW w:type="dxa" w:w="6480"/>
            <w:tcMar>
              <w:top w:w="100" w:type="dxa"/>
              <w:bottom w:w="100" w:type="dxa"/>
              <w:left w:w="150" w:type="dxa"/>
              <w:right w:w="150" w:type="dxa"/>
            </w:tcMar>
            <w:vAlign w:val="center"/>
          </w:tcPr>
          <w:p>
            <w:r>
              <w:rPr>
                <w:sz w:val="19"/>
              </w:rPr>
              <w:t>UNIQUE(user_id, name)</w:t>
            </w:r>
          </w:p>
        </w:tc>
      </w:tr>
    </w:tbl>
    <w:p>
      <w:pPr>
        <w:spacing w:after="160"/>
      </w:pPr>
    </w:p>
    <w:p>
      <w:pPr>
        <w:keepNext/>
        <w:spacing w:before="200" w:after="40"/>
      </w:pPr>
      <w:r>
        <w:rPr>
          <w:rFonts w:ascii="Segoe UI" w:hAnsi="Segoe UI"/>
          <w:b/>
          <w:color w:val="333333"/>
          <w:sz w:val="22"/>
        </w:rPr>
        <w:t>Table: emails</w:t>
      </w:r>
    </w:p>
    <w:p>
      <w:pPr>
        <w:spacing w:after="120" w:line="276" w:lineRule="auto"/>
      </w:pPr>
      <w:r>
        <w:rPr>
          <w:b/>
        </w:rPr>
        <w:t xml:space="preserve">Description: </w:t>
      </w:r>
      <w:r>
        <w:rPr>
          <w:i w:val="0"/>
        </w:rPr>
        <w:t>Cached incoming email messages scanned for meeting intents.</w:t>
      </w:r>
    </w:p>
    <w:tbl>
      <w:tblPr>
        <w:tblW w:type="auto" w:w="0"/>
        <w:jc w:val="center"/>
        <w:tblLook w:firstColumn="1" w:firstRow="1" w:lastColumn="0" w:lastRow="0" w:noHBand="0" w:noVBand="1" w:val="04A0"/>
      </w:tblPr>
      <w:tblGrid>
        <w:gridCol w:w="4680"/>
        <w:gridCol w:w="4680"/>
      </w:tblGrid>
      <w:tr>
        <w:tc>
          <w:tcPr>
            <w:tcW w:type="dxa" w:w="2880"/>
            <w:shd w:fill="1B365D"/>
            <w:tcMar>
              <w:top w:w="140" w:type="dxa"/>
              <w:bottom w:w="140" w:type="dxa"/>
              <w:left w:w="180" w:type="dxa"/>
              <w:right w:w="180" w:type="dxa"/>
            </w:tcMar>
            <w:vAlign w:val="center"/>
          </w:tcPr>
          <w:p>
            <w:pPr>
              <w:jc w:val="left"/>
            </w:pPr>
            <w:r>
              <w:rPr>
                <w:b/>
                <w:color w:val="FFFFFF"/>
                <w:sz w:val="20"/>
              </w:rPr>
              <w:t>Column / Type</w:t>
            </w:r>
          </w:p>
        </w:tc>
        <w:tc>
          <w:tcPr>
            <w:tcW w:type="dxa" w:w="6480"/>
            <w:shd w:fill="1B365D"/>
            <w:tcMar>
              <w:top w:w="140" w:type="dxa"/>
              <w:bottom w:w="140" w:type="dxa"/>
              <w:left w:w="180" w:type="dxa"/>
              <w:right w:w="180" w:type="dxa"/>
            </w:tcMar>
            <w:vAlign w:val="center"/>
          </w:tcPr>
          <w:p>
            <w:pPr>
              <w:jc w:val="left"/>
            </w:pPr>
            <w:r>
              <w:rPr>
                <w:b/>
                <w:color w:val="FFFFFF"/>
                <w:sz w:val="20"/>
              </w:rPr>
              <w:t>Description &amp; Constraints</w:t>
            </w:r>
          </w:p>
        </w:tc>
      </w:tr>
      <w:tr>
        <w:tc>
          <w:tcPr>
            <w:tcW w:type="dxa" w:w="2880"/>
            <w:tcMar>
              <w:top w:w="100" w:type="dxa"/>
              <w:bottom w:w="100" w:type="dxa"/>
              <w:left w:w="150" w:type="dxa"/>
              <w:right w:w="150" w:type="dxa"/>
            </w:tcMar>
            <w:vAlign w:val="center"/>
          </w:tcPr>
          <w:p>
            <w:r>
              <w:rPr>
                <w:sz w:val="19"/>
              </w:rPr>
              <w:t>id</w:t>
            </w:r>
          </w:p>
        </w:tc>
        <w:tc>
          <w:tcPr>
            <w:tcW w:type="dxa" w:w="6480"/>
            <w:tcMar>
              <w:top w:w="100" w:type="dxa"/>
              <w:bottom w:w="100" w:type="dxa"/>
              <w:left w:w="150" w:type="dxa"/>
              <w:right w:w="150" w:type="dxa"/>
            </w:tcMar>
            <w:vAlign w:val="center"/>
          </w:tcPr>
          <w:p>
            <w:r>
              <w:rPr>
                <w:sz w:val="19"/>
              </w:rPr>
              <w:t>SERIAL PK</w:t>
            </w:r>
          </w:p>
        </w:tc>
      </w:tr>
      <w:tr>
        <w:tc>
          <w:tcPr>
            <w:tcW w:type="dxa" w:w="2880"/>
            <w:shd w:fill="F5F5F5"/>
            <w:tcMar>
              <w:top w:w="100" w:type="dxa"/>
              <w:bottom w:w="100" w:type="dxa"/>
              <w:left w:w="150" w:type="dxa"/>
              <w:right w:w="150" w:type="dxa"/>
            </w:tcMar>
            <w:vAlign w:val="center"/>
          </w:tcPr>
          <w:p>
            <w:r>
              <w:rPr>
                <w:sz w:val="19"/>
              </w:rPr>
              <w:t>user_id</w:t>
            </w:r>
          </w:p>
        </w:tc>
        <w:tc>
          <w:tcPr>
            <w:tcW w:type="dxa" w:w="6480"/>
            <w:shd w:fill="F5F5F5"/>
            <w:tcMar>
              <w:top w:w="100" w:type="dxa"/>
              <w:bottom w:w="100" w:type="dxa"/>
              <w:left w:w="150" w:type="dxa"/>
              <w:right w:w="150" w:type="dxa"/>
            </w:tcMar>
            <w:vAlign w:val="center"/>
          </w:tcPr>
          <w:p>
            <w:r>
              <w:rPr>
                <w:sz w:val="19"/>
              </w:rPr>
              <w:t>INT REFERENCES users</w:t>
            </w:r>
          </w:p>
        </w:tc>
      </w:tr>
      <w:tr>
        <w:tc>
          <w:tcPr>
            <w:tcW w:type="dxa" w:w="2880"/>
            <w:tcMar>
              <w:top w:w="100" w:type="dxa"/>
              <w:bottom w:w="100" w:type="dxa"/>
              <w:left w:w="150" w:type="dxa"/>
              <w:right w:w="150" w:type="dxa"/>
            </w:tcMar>
            <w:vAlign w:val="center"/>
          </w:tcPr>
          <w:p>
            <w:r>
              <w:rPr>
                <w:sz w:val="19"/>
              </w:rPr>
              <w:t>gmail_message_id</w:t>
            </w:r>
          </w:p>
        </w:tc>
        <w:tc>
          <w:tcPr>
            <w:tcW w:type="dxa" w:w="6480"/>
            <w:tcMar>
              <w:top w:w="100" w:type="dxa"/>
              <w:bottom w:w="100" w:type="dxa"/>
              <w:left w:w="150" w:type="dxa"/>
              <w:right w:w="150" w:type="dxa"/>
            </w:tcMar>
            <w:vAlign w:val="center"/>
          </w:tcPr>
          <w:p>
            <w:r>
              <w:rPr>
                <w:sz w:val="19"/>
              </w:rPr>
              <w:t>VARCHAR</w:t>
            </w:r>
          </w:p>
        </w:tc>
      </w:tr>
      <w:tr>
        <w:tc>
          <w:tcPr>
            <w:tcW w:type="dxa" w:w="2880"/>
            <w:shd w:fill="F5F5F5"/>
            <w:tcMar>
              <w:top w:w="100" w:type="dxa"/>
              <w:bottom w:w="100" w:type="dxa"/>
              <w:left w:w="150" w:type="dxa"/>
              <w:right w:w="150" w:type="dxa"/>
            </w:tcMar>
            <w:vAlign w:val="center"/>
          </w:tcPr>
          <w:p>
            <w:r>
              <w:rPr>
                <w:sz w:val="19"/>
              </w:rPr>
              <w:t>from_address</w:t>
            </w:r>
          </w:p>
        </w:tc>
        <w:tc>
          <w:tcPr>
            <w:tcW w:type="dxa" w:w="6480"/>
            <w:shd w:fill="F5F5F5"/>
            <w:tcMar>
              <w:top w:w="100" w:type="dxa"/>
              <w:bottom w:w="100" w:type="dxa"/>
              <w:left w:w="150" w:type="dxa"/>
              <w:right w:w="150" w:type="dxa"/>
            </w:tcMar>
            <w:vAlign w:val="center"/>
          </w:tcPr>
          <w:p>
            <w:r>
              <w:rPr>
                <w:sz w:val="19"/>
              </w:rPr>
              <w:t>TEXT</w:t>
            </w:r>
          </w:p>
        </w:tc>
      </w:tr>
      <w:tr>
        <w:tc>
          <w:tcPr>
            <w:tcW w:type="dxa" w:w="2880"/>
            <w:tcMar>
              <w:top w:w="100" w:type="dxa"/>
              <w:bottom w:w="100" w:type="dxa"/>
              <w:left w:w="150" w:type="dxa"/>
              <w:right w:w="150" w:type="dxa"/>
            </w:tcMar>
            <w:vAlign w:val="center"/>
          </w:tcPr>
          <w:p>
            <w:r>
              <w:rPr>
                <w:sz w:val="19"/>
              </w:rPr>
              <w:t>subject</w:t>
            </w:r>
          </w:p>
        </w:tc>
        <w:tc>
          <w:tcPr>
            <w:tcW w:type="dxa" w:w="6480"/>
            <w:tcMar>
              <w:top w:w="100" w:type="dxa"/>
              <w:bottom w:w="100" w:type="dxa"/>
              <w:left w:w="150" w:type="dxa"/>
              <w:right w:w="150" w:type="dxa"/>
            </w:tcMar>
            <w:vAlign w:val="center"/>
          </w:tcPr>
          <w:p>
            <w:r>
              <w:rPr>
                <w:sz w:val="19"/>
              </w:rPr>
              <w:t>TEXT</w:t>
            </w:r>
          </w:p>
        </w:tc>
      </w:tr>
      <w:tr>
        <w:tc>
          <w:tcPr>
            <w:tcW w:type="dxa" w:w="2880"/>
            <w:shd w:fill="F5F5F5"/>
            <w:tcMar>
              <w:top w:w="100" w:type="dxa"/>
              <w:bottom w:w="100" w:type="dxa"/>
              <w:left w:w="150" w:type="dxa"/>
              <w:right w:w="150" w:type="dxa"/>
            </w:tcMar>
            <w:vAlign w:val="center"/>
          </w:tcPr>
          <w:p>
            <w:r>
              <w:rPr>
                <w:sz w:val="19"/>
              </w:rPr>
              <w:t>snippet</w:t>
            </w:r>
          </w:p>
        </w:tc>
        <w:tc>
          <w:tcPr>
            <w:tcW w:type="dxa" w:w="6480"/>
            <w:shd w:fill="F5F5F5"/>
            <w:tcMar>
              <w:top w:w="100" w:type="dxa"/>
              <w:bottom w:w="100" w:type="dxa"/>
              <w:left w:w="150" w:type="dxa"/>
              <w:right w:w="150" w:type="dxa"/>
            </w:tcMar>
            <w:vAlign w:val="center"/>
          </w:tcPr>
          <w:p>
            <w:r>
              <w:rPr>
                <w:sz w:val="19"/>
              </w:rPr>
              <w:t>TEXT</w:t>
            </w:r>
          </w:p>
        </w:tc>
      </w:tr>
      <w:tr>
        <w:tc>
          <w:tcPr>
            <w:tcW w:type="dxa" w:w="2880"/>
            <w:tcMar>
              <w:top w:w="100" w:type="dxa"/>
              <w:bottom w:w="100" w:type="dxa"/>
              <w:left w:w="150" w:type="dxa"/>
              <w:right w:w="150" w:type="dxa"/>
            </w:tcMar>
            <w:vAlign w:val="center"/>
          </w:tcPr>
          <w:p>
            <w:r>
              <w:rPr>
                <w:sz w:val="19"/>
              </w:rPr>
              <w:t>body</w:t>
            </w:r>
          </w:p>
        </w:tc>
        <w:tc>
          <w:tcPr>
            <w:tcW w:type="dxa" w:w="6480"/>
            <w:tcMar>
              <w:top w:w="100" w:type="dxa"/>
              <w:bottom w:w="100" w:type="dxa"/>
              <w:left w:w="150" w:type="dxa"/>
              <w:right w:w="150" w:type="dxa"/>
            </w:tcMar>
            <w:vAlign w:val="center"/>
          </w:tcPr>
          <w:p>
            <w:r>
              <w:rPr>
                <w:sz w:val="19"/>
              </w:rPr>
              <w:t>TEXT</w:t>
            </w:r>
          </w:p>
        </w:tc>
      </w:tr>
      <w:tr>
        <w:tc>
          <w:tcPr>
            <w:tcW w:type="dxa" w:w="2880"/>
            <w:shd w:fill="F5F5F5"/>
            <w:tcMar>
              <w:top w:w="100" w:type="dxa"/>
              <w:bottom w:w="100" w:type="dxa"/>
              <w:left w:w="150" w:type="dxa"/>
              <w:right w:w="150" w:type="dxa"/>
            </w:tcMar>
            <w:vAlign w:val="center"/>
          </w:tcPr>
          <w:p>
            <w:r>
              <w:rPr>
                <w:sz w:val="19"/>
              </w:rPr>
              <w:t>received_at</w:t>
            </w:r>
          </w:p>
        </w:tc>
        <w:tc>
          <w:tcPr>
            <w:tcW w:type="dxa" w:w="6480"/>
            <w:shd w:fill="F5F5F5"/>
            <w:tcMar>
              <w:top w:w="100" w:type="dxa"/>
              <w:bottom w:w="100" w:type="dxa"/>
              <w:left w:w="150" w:type="dxa"/>
              <w:right w:w="150" w:type="dxa"/>
            </w:tcMar>
            <w:vAlign w:val="center"/>
          </w:tcPr>
          <w:p>
            <w:r>
              <w:rPr>
                <w:sz w:val="19"/>
              </w:rPr>
              <w:t>TIMESTAMPTZ</w:t>
            </w:r>
          </w:p>
        </w:tc>
      </w:tr>
      <w:tr>
        <w:tc>
          <w:tcPr>
            <w:tcW w:type="dxa" w:w="2880"/>
            <w:tcMar>
              <w:top w:w="100" w:type="dxa"/>
              <w:bottom w:w="100" w:type="dxa"/>
              <w:left w:w="150" w:type="dxa"/>
              <w:right w:w="150" w:type="dxa"/>
            </w:tcMar>
            <w:vAlign w:val="center"/>
          </w:tcPr>
          <w:p>
            <w:r>
              <w:rPr>
                <w:sz w:val="19"/>
              </w:rPr>
              <w:t>department</w:t>
            </w:r>
          </w:p>
        </w:tc>
        <w:tc>
          <w:tcPr>
            <w:tcW w:type="dxa" w:w="6480"/>
            <w:tcMar>
              <w:top w:w="100" w:type="dxa"/>
              <w:bottom w:w="100" w:type="dxa"/>
              <w:left w:w="150" w:type="dxa"/>
              <w:right w:w="150" w:type="dxa"/>
            </w:tcMar>
            <w:vAlign w:val="center"/>
          </w:tcPr>
          <w:p>
            <w:r>
              <w:rPr>
                <w:sz w:val="19"/>
              </w:rPr>
              <w:t>VARCHAR 100</w:t>
            </w:r>
          </w:p>
        </w:tc>
      </w:tr>
      <w:tr>
        <w:tc>
          <w:tcPr>
            <w:tcW w:type="dxa" w:w="2880"/>
            <w:shd w:fill="F5F5F5"/>
            <w:tcMar>
              <w:top w:w="100" w:type="dxa"/>
              <w:bottom w:w="100" w:type="dxa"/>
              <w:left w:w="150" w:type="dxa"/>
              <w:right w:w="150" w:type="dxa"/>
            </w:tcMar>
            <w:vAlign w:val="center"/>
          </w:tcPr>
          <w:p>
            <w:r>
              <w:rPr>
                <w:sz w:val="19"/>
              </w:rPr>
              <w:t>meeting_links</w:t>
            </w:r>
          </w:p>
        </w:tc>
        <w:tc>
          <w:tcPr>
            <w:tcW w:type="dxa" w:w="6480"/>
            <w:shd w:fill="F5F5F5"/>
            <w:tcMar>
              <w:top w:w="100" w:type="dxa"/>
              <w:bottom w:w="100" w:type="dxa"/>
              <w:left w:w="150" w:type="dxa"/>
              <w:right w:w="150" w:type="dxa"/>
            </w:tcMar>
            <w:vAlign w:val="center"/>
          </w:tcPr>
          <w:p>
            <w:r>
              <w:rPr>
                <w:sz w:val="19"/>
              </w:rPr>
              <w:t>TEXT[]</w:t>
            </w:r>
          </w:p>
        </w:tc>
      </w:tr>
      <w:tr>
        <w:tc>
          <w:tcPr>
            <w:tcW w:type="dxa" w:w="2880"/>
            <w:tcMar>
              <w:top w:w="100" w:type="dxa"/>
              <w:bottom w:w="100" w:type="dxa"/>
              <w:left w:w="150" w:type="dxa"/>
              <w:right w:w="150" w:type="dxa"/>
            </w:tcMar>
            <w:vAlign w:val="center"/>
          </w:tcPr>
          <w:p>
            <w:r>
              <w:rPr>
                <w:sz w:val="19"/>
              </w:rPr>
              <w:t>extracted_time</w:t>
            </w:r>
          </w:p>
        </w:tc>
        <w:tc>
          <w:tcPr>
            <w:tcW w:type="dxa" w:w="6480"/>
            <w:tcMar>
              <w:top w:w="100" w:type="dxa"/>
              <w:bottom w:w="100" w:type="dxa"/>
              <w:left w:w="150" w:type="dxa"/>
              <w:right w:w="150" w:type="dxa"/>
            </w:tcMar>
            <w:vAlign w:val="center"/>
          </w:tcPr>
          <w:p>
            <w:r>
              <w:rPr>
                <w:sz w:val="19"/>
              </w:rPr>
              <w:t>TIMESTAMPTZ</w:t>
            </w:r>
          </w:p>
        </w:tc>
      </w:tr>
      <w:tr>
        <w:tc>
          <w:tcPr>
            <w:tcW w:type="dxa" w:w="2880"/>
            <w:shd w:fill="F5F5F5"/>
            <w:tcMar>
              <w:top w:w="100" w:type="dxa"/>
              <w:bottom w:w="100" w:type="dxa"/>
              <w:left w:w="150" w:type="dxa"/>
              <w:right w:w="150" w:type="dxa"/>
            </w:tcMar>
            <w:vAlign w:val="center"/>
          </w:tcPr>
          <w:p>
            <w:r>
              <w:rPr>
                <w:sz w:val="19"/>
              </w:rPr>
              <w:t>parsed_meeting_id</w:t>
            </w:r>
          </w:p>
        </w:tc>
        <w:tc>
          <w:tcPr>
            <w:tcW w:type="dxa" w:w="6480"/>
            <w:shd w:fill="F5F5F5"/>
            <w:tcMar>
              <w:top w:w="100" w:type="dxa"/>
              <w:bottom w:w="100" w:type="dxa"/>
              <w:left w:w="150" w:type="dxa"/>
              <w:right w:w="150" w:type="dxa"/>
            </w:tcMar>
            <w:vAlign w:val="center"/>
          </w:tcPr>
          <w:p>
            <w:r>
              <w:rPr>
                <w:sz w:val="19"/>
              </w:rPr>
              <w:t>INT REFERENCES meetings</w:t>
            </w:r>
          </w:p>
        </w:tc>
      </w:tr>
      <w:tr>
        <w:tc>
          <w:tcPr>
            <w:tcW w:type="dxa" w:w="2880"/>
            <w:tcMar>
              <w:top w:w="100" w:type="dxa"/>
              <w:bottom w:w="100" w:type="dxa"/>
              <w:left w:w="150" w:type="dxa"/>
              <w:right w:w="150" w:type="dxa"/>
            </w:tcMar>
            <w:vAlign w:val="center"/>
          </w:tcPr>
          <w:p>
            <w:r>
              <w:rPr>
                <w:sz w:val="19"/>
              </w:rPr>
              <w:t>created_at</w:t>
            </w:r>
          </w:p>
        </w:tc>
        <w:tc>
          <w:tcPr>
            <w:tcW w:type="dxa" w:w="6480"/>
            <w:tcMar>
              <w:top w:w="100" w:type="dxa"/>
              <w:bottom w:w="100" w:type="dxa"/>
              <w:left w:w="150" w:type="dxa"/>
              <w:right w:w="150" w:type="dxa"/>
            </w:tcMar>
            <w:vAlign w:val="center"/>
          </w:tcPr>
          <w:p>
            <w:r>
              <w:rPr>
                <w:sz w:val="19"/>
              </w:rPr>
              <w:t>TIMESTAMPTZ</w:t>
            </w:r>
          </w:p>
        </w:tc>
      </w:tr>
    </w:tbl>
    <w:p>
      <w:pPr>
        <w:spacing w:after="160"/>
      </w:pPr>
    </w:p>
    <w:p>
      <w:r>
        <w:br w:type="page"/>
      </w:r>
    </w:p>
    <w:p>
      <w:pPr>
        <w:keepNext/>
        <w:spacing w:before="480" w:after="120"/>
      </w:pPr>
      <w:r>
        <w:rPr>
          <w:rFonts w:ascii="Segoe UI" w:hAnsi="Segoe UI"/>
          <w:b/>
          <w:color w:val="1B365D"/>
          <w:sz w:val="36"/>
        </w:rPr>
        <w:t>5. REST API Endpoints Reference</w:t>
      </w:r>
    </w:p>
    <w:p>
      <w:pPr>
        <w:spacing w:after="120" w:line="276" w:lineRule="auto"/>
      </w:pPr>
      <w:r>
        <w:rPr>
          <w:i w:val="0"/>
        </w:rPr>
        <w:t>All API routes are prefixed with `/api` and require an Authorization Header in the format: `Bearer token-{userId}-{timestamp}` (except signup and login).</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B365D"/>
            <w:tcMar>
              <w:top w:w="140" w:type="dxa"/>
              <w:bottom w:w="140" w:type="dxa"/>
              <w:left w:w="180" w:type="dxa"/>
              <w:right w:w="180" w:type="dxa"/>
            </w:tcMar>
            <w:vAlign w:val="center"/>
          </w:tcPr>
          <w:p>
            <w:pPr>
              <w:jc w:val="left"/>
            </w:pPr>
            <w:r>
              <w:rPr>
                <w:b/>
                <w:color w:val="FFFFFF"/>
                <w:sz w:val="20"/>
              </w:rPr>
              <w:t>Method</w:t>
            </w:r>
          </w:p>
        </w:tc>
        <w:tc>
          <w:tcPr>
            <w:tcW w:type="dxa" w:w="2304"/>
            <w:shd w:fill="1B365D"/>
            <w:tcMar>
              <w:top w:w="140" w:type="dxa"/>
              <w:bottom w:w="140" w:type="dxa"/>
              <w:left w:w="180" w:type="dxa"/>
              <w:right w:w="180" w:type="dxa"/>
            </w:tcMar>
            <w:vAlign w:val="center"/>
          </w:tcPr>
          <w:p>
            <w:pPr>
              <w:jc w:val="left"/>
            </w:pPr>
            <w:r>
              <w:rPr>
                <w:b/>
                <w:color w:val="FFFFFF"/>
                <w:sz w:val="20"/>
              </w:rPr>
              <w:t>Route</w:t>
            </w:r>
          </w:p>
        </w:tc>
        <w:tc>
          <w:tcPr>
            <w:tcW w:type="dxa" w:w="2592"/>
            <w:shd w:fill="1B365D"/>
            <w:tcMar>
              <w:top w:w="140" w:type="dxa"/>
              <w:bottom w:w="140" w:type="dxa"/>
              <w:left w:w="180" w:type="dxa"/>
              <w:right w:w="180" w:type="dxa"/>
            </w:tcMar>
            <w:vAlign w:val="center"/>
          </w:tcPr>
          <w:p>
            <w:pPr>
              <w:jc w:val="left"/>
            </w:pPr>
            <w:r>
              <w:rPr>
                <w:b/>
                <w:color w:val="FFFFFF"/>
                <w:sz w:val="20"/>
              </w:rPr>
              <w:t>Description</w:t>
            </w:r>
          </w:p>
        </w:tc>
        <w:tc>
          <w:tcPr>
            <w:tcW w:type="dxa" w:w="1584"/>
            <w:shd w:fill="1B365D"/>
            <w:tcMar>
              <w:top w:w="140" w:type="dxa"/>
              <w:bottom w:w="140" w:type="dxa"/>
              <w:left w:w="180" w:type="dxa"/>
              <w:right w:w="180" w:type="dxa"/>
            </w:tcMar>
            <w:vAlign w:val="center"/>
          </w:tcPr>
          <w:p>
            <w:pPr>
              <w:jc w:val="left"/>
            </w:pPr>
            <w:r>
              <w:rPr>
                <w:b/>
                <w:color w:val="FFFFFF"/>
                <w:sz w:val="20"/>
              </w:rPr>
              <w:t>Payload</w:t>
            </w:r>
          </w:p>
        </w:tc>
        <w:tc>
          <w:tcPr>
            <w:tcW w:type="dxa" w:w="1728"/>
            <w:shd w:fill="1B365D"/>
            <w:tcMar>
              <w:top w:w="140" w:type="dxa"/>
              <w:bottom w:w="140" w:type="dxa"/>
              <w:left w:w="180" w:type="dxa"/>
              <w:right w:w="180" w:type="dxa"/>
            </w:tcMar>
            <w:vAlign w:val="center"/>
          </w:tcPr>
          <w:p>
            <w:pPr>
              <w:jc w:val="left"/>
            </w:pPr>
            <w:r>
              <w:rPr>
                <w:b/>
                <w:color w:val="FFFFFF"/>
                <w:sz w:val="20"/>
              </w:rPr>
              <w:t>Response</w:t>
            </w:r>
          </w:p>
        </w:tc>
      </w:tr>
      <w:tr>
        <w:tc>
          <w:tcPr>
            <w:tcW w:type="dxa" w:w="1152"/>
            <w:tcMar>
              <w:top w:w="100" w:type="dxa"/>
              <w:bottom w:w="100" w:type="dxa"/>
              <w:left w:w="150" w:type="dxa"/>
              <w:right w:w="150" w:type="dxa"/>
            </w:tcMar>
            <w:vAlign w:val="center"/>
          </w:tcPr>
          <w:p>
            <w:r>
              <w:rPr>
                <w:sz w:val="19"/>
              </w:rPr>
              <w:t>POST</w:t>
            </w:r>
          </w:p>
        </w:tc>
        <w:tc>
          <w:tcPr>
            <w:tcW w:type="dxa" w:w="2304"/>
            <w:tcMar>
              <w:top w:w="100" w:type="dxa"/>
              <w:bottom w:w="100" w:type="dxa"/>
              <w:left w:w="150" w:type="dxa"/>
              <w:right w:w="150" w:type="dxa"/>
            </w:tcMar>
            <w:vAlign w:val="center"/>
          </w:tcPr>
          <w:p>
            <w:r>
              <w:rPr>
                <w:sz w:val="19"/>
              </w:rPr>
              <w:t>/auth/signup</w:t>
            </w:r>
          </w:p>
        </w:tc>
        <w:tc>
          <w:tcPr>
            <w:tcW w:type="dxa" w:w="2592"/>
            <w:tcMar>
              <w:top w:w="100" w:type="dxa"/>
              <w:bottom w:w="100" w:type="dxa"/>
              <w:left w:w="150" w:type="dxa"/>
              <w:right w:w="150" w:type="dxa"/>
            </w:tcMar>
            <w:vAlign w:val="center"/>
          </w:tcPr>
          <w:p>
            <w:r>
              <w:rPr>
                <w:sz w:val="19"/>
              </w:rPr>
              <w:t>Create local credentials profile</w:t>
            </w:r>
          </w:p>
        </w:tc>
        <w:tc>
          <w:tcPr>
            <w:tcW w:type="dxa" w:w="1584"/>
            <w:tcMar>
              <w:top w:w="100" w:type="dxa"/>
              <w:bottom w:w="100" w:type="dxa"/>
              <w:left w:w="150" w:type="dxa"/>
              <w:right w:w="150" w:type="dxa"/>
            </w:tcMar>
            <w:vAlign w:val="center"/>
          </w:tcPr>
          <w:p>
            <w:r>
              <w:rPr>
                <w:sz w:val="19"/>
              </w:rPr>
              <w:t>{"fullName": "...", "username": "...", "password": "..."}</w:t>
            </w:r>
          </w:p>
        </w:tc>
        <w:tc>
          <w:tcPr>
            <w:tcW w:type="dxa" w:w="1728"/>
            <w:tcMar>
              <w:top w:w="100" w:type="dxa"/>
              <w:bottom w:w="100" w:type="dxa"/>
              <w:left w:w="150" w:type="dxa"/>
              <w:right w:w="150" w:type="dxa"/>
            </w:tcMar>
            <w:vAlign w:val="center"/>
          </w:tcPr>
          <w:p>
            <w:r>
              <w:rPr>
                <w:sz w:val="19"/>
              </w:rPr>
              <w:t>{"success": true, "token": "...", "user": {...}}</w:t>
            </w:r>
          </w:p>
        </w:tc>
      </w:tr>
      <w:tr>
        <w:tc>
          <w:tcPr>
            <w:tcW w:type="dxa" w:w="1152"/>
            <w:shd w:fill="F5F5F5"/>
            <w:tcMar>
              <w:top w:w="100" w:type="dxa"/>
              <w:bottom w:w="100" w:type="dxa"/>
              <w:left w:w="150" w:type="dxa"/>
              <w:right w:w="150" w:type="dxa"/>
            </w:tcMar>
            <w:vAlign w:val="center"/>
          </w:tcPr>
          <w:p>
            <w:r>
              <w:rPr>
                <w:sz w:val="19"/>
              </w:rPr>
              <w:t>POST</w:t>
            </w:r>
          </w:p>
        </w:tc>
        <w:tc>
          <w:tcPr>
            <w:tcW w:type="dxa" w:w="2304"/>
            <w:shd w:fill="F5F5F5"/>
            <w:tcMar>
              <w:top w:w="100" w:type="dxa"/>
              <w:bottom w:w="100" w:type="dxa"/>
              <w:left w:w="150" w:type="dxa"/>
              <w:right w:w="150" w:type="dxa"/>
            </w:tcMar>
            <w:vAlign w:val="center"/>
          </w:tcPr>
          <w:p>
            <w:r>
              <w:rPr>
                <w:sz w:val="19"/>
              </w:rPr>
              <w:t>/auth/login</w:t>
            </w:r>
          </w:p>
        </w:tc>
        <w:tc>
          <w:tcPr>
            <w:tcW w:type="dxa" w:w="2592"/>
            <w:shd w:fill="F5F5F5"/>
            <w:tcMar>
              <w:top w:w="100" w:type="dxa"/>
              <w:bottom w:w="100" w:type="dxa"/>
              <w:left w:w="150" w:type="dxa"/>
              <w:right w:w="150" w:type="dxa"/>
            </w:tcMar>
            <w:vAlign w:val="center"/>
          </w:tcPr>
          <w:p>
            <w:r>
              <w:rPr>
                <w:sz w:val="19"/>
              </w:rPr>
              <w:t>Authenticate local credentials profile</w:t>
            </w:r>
          </w:p>
        </w:tc>
        <w:tc>
          <w:tcPr>
            <w:tcW w:type="dxa" w:w="1584"/>
            <w:shd w:fill="F5F5F5"/>
            <w:tcMar>
              <w:top w:w="100" w:type="dxa"/>
              <w:bottom w:w="100" w:type="dxa"/>
              <w:left w:w="150" w:type="dxa"/>
              <w:right w:w="150" w:type="dxa"/>
            </w:tcMar>
            <w:vAlign w:val="center"/>
          </w:tcPr>
          <w:p>
            <w:r>
              <w:rPr>
                <w:sz w:val="19"/>
              </w:rPr>
              <w:t>{"username": "...", "password": "..."}</w:t>
            </w:r>
          </w:p>
        </w:tc>
        <w:tc>
          <w:tcPr>
            <w:tcW w:type="dxa" w:w="1728"/>
            <w:shd w:fill="F5F5F5"/>
            <w:tcMar>
              <w:top w:w="100" w:type="dxa"/>
              <w:bottom w:w="100" w:type="dxa"/>
              <w:left w:w="150" w:type="dxa"/>
              <w:right w:w="150" w:type="dxa"/>
            </w:tcMar>
            <w:vAlign w:val="center"/>
          </w:tcPr>
          <w:p>
            <w:r>
              <w:rPr>
                <w:sz w:val="19"/>
              </w:rPr>
              <w:t>{"success": true, "token": "...", "user": {...}}</w:t>
            </w:r>
          </w:p>
        </w:tc>
      </w:tr>
      <w:tr>
        <w:tc>
          <w:tcPr>
            <w:tcW w:type="dxa" w:w="1152"/>
            <w:tcMar>
              <w:top w:w="100" w:type="dxa"/>
              <w:bottom w:w="100" w:type="dxa"/>
              <w:left w:w="150" w:type="dxa"/>
              <w:right w:w="150" w:type="dxa"/>
            </w:tcMar>
            <w:vAlign w:val="center"/>
          </w:tcPr>
          <w:p>
            <w:r>
              <w:rPr>
                <w:sz w:val="19"/>
              </w:rPr>
              <w:t>POST</w:t>
            </w:r>
          </w:p>
        </w:tc>
        <w:tc>
          <w:tcPr>
            <w:tcW w:type="dxa" w:w="2304"/>
            <w:tcMar>
              <w:top w:w="100" w:type="dxa"/>
              <w:bottom w:w="100" w:type="dxa"/>
              <w:left w:w="150" w:type="dxa"/>
              <w:right w:w="150" w:type="dxa"/>
            </w:tcMar>
            <w:vAlign w:val="center"/>
          </w:tcPr>
          <w:p>
            <w:r>
              <w:rPr>
                <w:sz w:val="19"/>
              </w:rPr>
              <w:t>/auth/google</w:t>
            </w:r>
          </w:p>
        </w:tc>
        <w:tc>
          <w:tcPr>
            <w:tcW w:type="dxa" w:w="2592"/>
            <w:tcMar>
              <w:top w:w="100" w:type="dxa"/>
              <w:bottom w:w="100" w:type="dxa"/>
              <w:left w:w="150" w:type="dxa"/>
              <w:right w:w="150" w:type="dxa"/>
            </w:tcMar>
            <w:vAlign w:val="center"/>
          </w:tcPr>
          <w:p>
            <w:r>
              <w:rPr>
                <w:sz w:val="19"/>
              </w:rPr>
              <w:t>Validate/Register OAuth user profile</w:t>
            </w:r>
          </w:p>
        </w:tc>
        <w:tc>
          <w:tcPr>
            <w:tcW w:type="dxa" w:w="1584"/>
            <w:tcMar>
              <w:top w:w="100" w:type="dxa"/>
              <w:bottom w:w="100" w:type="dxa"/>
              <w:left w:w="150" w:type="dxa"/>
              <w:right w:w="150" w:type="dxa"/>
            </w:tcMar>
            <w:vAlign w:val="center"/>
          </w:tcPr>
          <w:p>
            <w:r>
              <w:rPr>
                <w:sz w:val="19"/>
              </w:rPr>
              <w:t>{"email": "...", "name": "..."}</w:t>
            </w:r>
          </w:p>
        </w:tc>
        <w:tc>
          <w:tcPr>
            <w:tcW w:type="dxa" w:w="1728"/>
            <w:tcMar>
              <w:top w:w="100" w:type="dxa"/>
              <w:bottom w:w="100" w:type="dxa"/>
              <w:left w:w="150" w:type="dxa"/>
              <w:right w:w="150" w:type="dxa"/>
            </w:tcMar>
            <w:vAlign w:val="center"/>
          </w:tcPr>
          <w:p>
            <w:r>
              <w:rPr>
                <w:sz w:val="19"/>
              </w:rPr>
              <w:t>{"success": true, "token": "...", "user": {...}}</w:t>
            </w:r>
          </w:p>
        </w:tc>
      </w:tr>
      <w:tr>
        <w:tc>
          <w:tcPr>
            <w:tcW w:type="dxa" w:w="1152"/>
            <w:shd w:fill="F5F5F5"/>
            <w:tcMar>
              <w:top w:w="100" w:type="dxa"/>
              <w:bottom w:w="100" w:type="dxa"/>
              <w:left w:w="150" w:type="dxa"/>
              <w:right w:w="150" w:type="dxa"/>
            </w:tcMar>
            <w:vAlign w:val="center"/>
          </w:tcPr>
          <w:p>
            <w:r>
              <w:rPr>
                <w:sz w:val="19"/>
              </w:rPr>
              <w:t>POST</w:t>
            </w:r>
          </w:p>
        </w:tc>
        <w:tc>
          <w:tcPr>
            <w:tcW w:type="dxa" w:w="2304"/>
            <w:shd w:fill="F5F5F5"/>
            <w:tcMar>
              <w:top w:w="100" w:type="dxa"/>
              <w:bottom w:w="100" w:type="dxa"/>
              <w:left w:w="150" w:type="dxa"/>
              <w:right w:w="150" w:type="dxa"/>
            </w:tcMar>
            <w:vAlign w:val="center"/>
          </w:tcPr>
          <w:p>
            <w:r>
              <w:rPr>
                <w:sz w:val="19"/>
              </w:rPr>
              <w:t>/user/update</w:t>
            </w:r>
          </w:p>
        </w:tc>
        <w:tc>
          <w:tcPr>
            <w:tcW w:type="dxa" w:w="2592"/>
            <w:shd w:fill="F5F5F5"/>
            <w:tcMar>
              <w:top w:w="100" w:type="dxa"/>
              <w:bottom w:w="100" w:type="dxa"/>
              <w:left w:w="150" w:type="dxa"/>
              <w:right w:w="150" w:type="dxa"/>
            </w:tcMar>
            <w:vAlign w:val="center"/>
          </w:tcPr>
          <w:p>
            <w:r>
              <w:rPr>
                <w:sz w:val="19"/>
              </w:rPr>
              <w:t>Change current credentials password/username</w:t>
            </w:r>
          </w:p>
        </w:tc>
        <w:tc>
          <w:tcPr>
            <w:tcW w:type="dxa" w:w="1584"/>
            <w:shd w:fill="F5F5F5"/>
            <w:tcMar>
              <w:top w:w="100" w:type="dxa"/>
              <w:bottom w:w="100" w:type="dxa"/>
              <w:left w:w="150" w:type="dxa"/>
              <w:right w:w="150" w:type="dxa"/>
            </w:tcMar>
            <w:vAlign w:val="center"/>
          </w:tcPr>
          <w:p>
            <w:r>
              <w:rPr>
                <w:sz w:val="19"/>
              </w:rPr>
              <w:t>{"username": "...", "password": "..."}</w:t>
            </w:r>
          </w:p>
        </w:tc>
        <w:tc>
          <w:tcPr>
            <w:tcW w:type="dxa" w:w="1728"/>
            <w:shd w:fill="F5F5F5"/>
            <w:tcMar>
              <w:top w:w="100" w:type="dxa"/>
              <w:bottom w:w="100" w:type="dxa"/>
              <w:left w:w="150" w:type="dxa"/>
              <w:right w:w="150" w:type="dxa"/>
            </w:tcMar>
            <w:vAlign w:val="center"/>
          </w:tcPr>
          <w:p>
            <w:r>
              <w:rPr>
                <w:sz w:val="19"/>
              </w:rPr>
              <w:t>{"success": true, "user": {...}}</w:t>
            </w:r>
          </w:p>
        </w:tc>
      </w:tr>
      <w:tr>
        <w:tc>
          <w:tcPr>
            <w:tcW w:type="dxa" w:w="1152"/>
            <w:tcMar>
              <w:top w:w="100" w:type="dxa"/>
              <w:bottom w:w="100" w:type="dxa"/>
              <w:left w:w="150" w:type="dxa"/>
              <w:right w:w="150" w:type="dxa"/>
            </w:tcMar>
            <w:vAlign w:val="center"/>
          </w:tcPr>
          <w:p>
            <w:r>
              <w:rPr>
                <w:sz w:val="19"/>
              </w:rPr>
              <w:t>GET</w:t>
            </w:r>
          </w:p>
        </w:tc>
        <w:tc>
          <w:tcPr>
            <w:tcW w:type="dxa" w:w="2304"/>
            <w:tcMar>
              <w:top w:w="100" w:type="dxa"/>
              <w:bottom w:w="100" w:type="dxa"/>
              <w:left w:w="150" w:type="dxa"/>
              <w:right w:w="150" w:type="dxa"/>
            </w:tcMar>
            <w:vAlign w:val="center"/>
          </w:tcPr>
          <w:p>
            <w:r>
              <w:rPr>
                <w:sz w:val="19"/>
              </w:rPr>
              <w:t>/meetings</w:t>
            </w:r>
          </w:p>
        </w:tc>
        <w:tc>
          <w:tcPr>
            <w:tcW w:type="dxa" w:w="2592"/>
            <w:tcMar>
              <w:top w:w="100" w:type="dxa"/>
              <w:bottom w:w="100" w:type="dxa"/>
              <w:left w:w="150" w:type="dxa"/>
              <w:right w:w="150" w:type="dxa"/>
            </w:tcMar>
            <w:vAlign w:val="center"/>
          </w:tcPr>
          <w:p>
            <w:r>
              <w:rPr>
                <w:sz w:val="19"/>
              </w:rPr>
              <w:t>Retrieve user meetings with optional filters</w:t>
            </w:r>
          </w:p>
        </w:tc>
        <w:tc>
          <w:tcPr>
            <w:tcW w:type="dxa" w:w="1584"/>
            <w:tcMar>
              <w:top w:w="100" w:type="dxa"/>
              <w:bottom w:w="100" w:type="dxa"/>
              <w:left w:w="150" w:type="dxa"/>
              <w:right w:w="150" w:type="dxa"/>
            </w:tcMar>
            <w:vAlign w:val="center"/>
          </w:tcPr>
          <w:p>
            <w:r>
              <w:rPr>
                <w:sz w:val="19"/>
              </w:rPr>
              <w:t>Query: ?date=YYYY-MM-DD&amp;status=scheduled</w:t>
            </w:r>
          </w:p>
        </w:tc>
        <w:tc>
          <w:tcPr>
            <w:tcW w:type="dxa" w:w="1728"/>
            <w:tcMar>
              <w:top w:w="100" w:type="dxa"/>
              <w:bottom w:w="100" w:type="dxa"/>
              <w:left w:w="150" w:type="dxa"/>
              <w:right w:w="150" w:type="dxa"/>
            </w:tcMar>
            <w:vAlign w:val="center"/>
          </w:tcPr>
          <w:p>
            <w:r>
              <w:rPr>
                <w:sz w:val="19"/>
              </w:rPr>
              <w:t>[{"id": 1, "title": "...", "start_time": "..."}]</w:t>
            </w:r>
          </w:p>
        </w:tc>
      </w:tr>
      <w:tr>
        <w:tc>
          <w:tcPr>
            <w:tcW w:type="dxa" w:w="1152"/>
            <w:shd w:fill="F5F5F5"/>
            <w:tcMar>
              <w:top w:w="100" w:type="dxa"/>
              <w:bottom w:w="100" w:type="dxa"/>
              <w:left w:w="150" w:type="dxa"/>
              <w:right w:w="150" w:type="dxa"/>
            </w:tcMar>
            <w:vAlign w:val="center"/>
          </w:tcPr>
          <w:p>
            <w:r>
              <w:rPr>
                <w:sz w:val="19"/>
              </w:rPr>
              <w:t>POST</w:t>
            </w:r>
          </w:p>
        </w:tc>
        <w:tc>
          <w:tcPr>
            <w:tcW w:type="dxa" w:w="2304"/>
            <w:shd w:fill="F5F5F5"/>
            <w:tcMar>
              <w:top w:w="100" w:type="dxa"/>
              <w:bottom w:w="100" w:type="dxa"/>
              <w:left w:w="150" w:type="dxa"/>
              <w:right w:w="150" w:type="dxa"/>
            </w:tcMar>
            <w:vAlign w:val="center"/>
          </w:tcPr>
          <w:p>
            <w:r>
              <w:rPr>
                <w:sz w:val="19"/>
              </w:rPr>
              <w:t>/meetings</w:t>
            </w:r>
          </w:p>
        </w:tc>
        <w:tc>
          <w:tcPr>
            <w:tcW w:type="dxa" w:w="2592"/>
            <w:shd w:fill="F5F5F5"/>
            <w:tcMar>
              <w:top w:w="100" w:type="dxa"/>
              <w:bottom w:w="100" w:type="dxa"/>
              <w:left w:w="150" w:type="dxa"/>
              <w:right w:w="150" w:type="dxa"/>
            </w:tcMar>
            <w:vAlign w:val="center"/>
          </w:tcPr>
          <w:p>
            <w:r>
              <w:rPr>
                <w:sz w:val="19"/>
              </w:rPr>
              <w:t>Create meeting (calls conflict check)</w:t>
            </w:r>
          </w:p>
        </w:tc>
        <w:tc>
          <w:tcPr>
            <w:tcW w:type="dxa" w:w="1584"/>
            <w:shd w:fill="F5F5F5"/>
            <w:tcMar>
              <w:top w:w="100" w:type="dxa"/>
              <w:bottom w:w="100" w:type="dxa"/>
              <w:left w:w="150" w:type="dxa"/>
              <w:right w:w="150" w:type="dxa"/>
            </w:tcMar>
            <w:vAlign w:val="center"/>
          </w:tcPr>
          <w:p>
            <w:r>
              <w:rPr>
                <w:sz w:val="19"/>
              </w:rPr>
              <w:t>{"title": "...", "start_time": "...", "end_time": "..."}</w:t>
            </w:r>
          </w:p>
        </w:tc>
        <w:tc>
          <w:tcPr>
            <w:tcW w:type="dxa" w:w="1728"/>
            <w:shd w:fill="F5F5F5"/>
            <w:tcMar>
              <w:top w:w="100" w:type="dxa"/>
              <w:bottom w:w="100" w:type="dxa"/>
              <w:left w:w="150" w:type="dxa"/>
              <w:right w:w="150" w:type="dxa"/>
            </w:tcMar>
            <w:vAlign w:val="center"/>
          </w:tcPr>
          <w:p>
            <w:r>
              <w:rPr>
                <w:sz w:val="19"/>
              </w:rPr>
              <w:t>{"id": 1, "title": "...", "status": "scheduled"}</w:t>
            </w:r>
          </w:p>
        </w:tc>
      </w:tr>
      <w:tr>
        <w:tc>
          <w:tcPr>
            <w:tcW w:type="dxa" w:w="1152"/>
            <w:tcMar>
              <w:top w:w="100" w:type="dxa"/>
              <w:bottom w:w="100" w:type="dxa"/>
              <w:left w:w="150" w:type="dxa"/>
              <w:right w:w="150" w:type="dxa"/>
            </w:tcMar>
            <w:vAlign w:val="center"/>
          </w:tcPr>
          <w:p>
            <w:r>
              <w:rPr>
                <w:sz w:val="19"/>
              </w:rPr>
              <w:t>DELETE</w:t>
            </w:r>
          </w:p>
        </w:tc>
        <w:tc>
          <w:tcPr>
            <w:tcW w:type="dxa" w:w="2304"/>
            <w:tcMar>
              <w:top w:w="100" w:type="dxa"/>
              <w:bottom w:w="100" w:type="dxa"/>
              <w:left w:w="150" w:type="dxa"/>
              <w:right w:w="150" w:type="dxa"/>
            </w:tcMar>
            <w:vAlign w:val="center"/>
          </w:tcPr>
          <w:p>
            <w:r>
              <w:rPr>
                <w:sz w:val="19"/>
              </w:rPr>
              <w:t>/meetings/:id</w:t>
            </w:r>
          </w:p>
        </w:tc>
        <w:tc>
          <w:tcPr>
            <w:tcW w:type="dxa" w:w="2592"/>
            <w:tcMar>
              <w:top w:w="100" w:type="dxa"/>
              <w:bottom w:w="100" w:type="dxa"/>
              <w:left w:w="150" w:type="dxa"/>
              <w:right w:w="150" w:type="dxa"/>
            </w:tcMar>
            <w:vAlign w:val="center"/>
          </w:tcPr>
          <w:p>
            <w:r>
              <w:rPr>
                <w:sz w:val="19"/>
              </w:rPr>
              <w:t>Set status of specific meeting to cancelled</w:t>
            </w:r>
          </w:p>
        </w:tc>
        <w:tc>
          <w:tcPr>
            <w:tcW w:type="dxa" w:w="1584"/>
            <w:tcMar>
              <w:top w:w="100" w:type="dxa"/>
              <w:bottom w:w="100" w:type="dxa"/>
              <w:left w:w="150" w:type="dxa"/>
              <w:right w:w="150" w:type="dxa"/>
            </w:tcMar>
            <w:vAlign w:val="center"/>
          </w:tcPr>
          <w:p>
            <w:r>
              <w:rPr>
                <w:sz w:val="19"/>
              </w:rPr>
              <w:t>URL Param: id</w:t>
            </w:r>
          </w:p>
        </w:tc>
        <w:tc>
          <w:tcPr>
            <w:tcW w:type="dxa" w:w="1728"/>
            <w:tcMar>
              <w:top w:w="100" w:type="dxa"/>
              <w:bottom w:w="100" w:type="dxa"/>
              <w:left w:w="150" w:type="dxa"/>
              <w:right w:w="150" w:type="dxa"/>
            </w:tcMar>
            <w:vAlign w:val="center"/>
          </w:tcPr>
          <w:p>
            <w:r>
              <w:rPr>
                <w:sz w:val="19"/>
              </w:rPr>
              <w:t>{"id": 1, "title": "...", "status": "cancelled"}</w:t>
            </w:r>
          </w:p>
        </w:tc>
      </w:tr>
      <w:tr>
        <w:tc>
          <w:tcPr>
            <w:tcW w:type="dxa" w:w="1152"/>
            <w:shd w:fill="F5F5F5"/>
            <w:tcMar>
              <w:top w:w="100" w:type="dxa"/>
              <w:bottom w:w="100" w:type="dxa"/>
              <w:left w:w="150" w:type="dxa"/>
              <w:right w:w="150" w:type="dxa"/>
            </w:tcMar>
            <w:vAlign w:val="center"/>
          </w:tcPr>
          <w:p>
            <w:r>
              <w:rPr>
                <w:sz w:val="19"/>
              </w:rPr>
              <w:t>POST</w:t>
            </w:r>
          </w:p>
        </w:tc>
        <w:tc>
          <w:tcPr>
            <w:tcW w:type="dxa" w:w="2304"/>
            <w:shd w:fill="F5F5F5"/>
            <w:tcMar>
              <w:top w:w="100" w:type="dxa"/>
              <w:bottom w:w="100" w:type="dxa"/>
              <w:left w:w="150" w:type="dxa"/>
              <w:right w:w="150" w:type="dxa"/>
            </w:tcMar>
            <w:vAlign w:val="center"/>
          </w:tcPr>
          <w:p>
            <w:r>
              <w:rPr>
                <w:sz w:val="19"/>
              </w:rPr>
              <w:t>/conflicts/check</w:t>
            </w:r>
          </w:p>
        </w:tc>
        <w:tc>
          <w:tcPr>
            <w:tcW w:type="dxa" w:w="2592"/>
            <w:shd w:fill="F5F5F5"/>
            <w:tcMar>
              <w:top w:w="100" w:type="dxa"/>
              <w:bottom w:w="100" w:type="dxa"/>
              <w:left w:w="150" w:type="dxa"/>
              <w:right w:w="150" w:type="dxa"/>
            </w:tcMar>
            <w:vAlign w:val="center"/>
          </w:tcPr>
          <w:p>
            <w:r>
              <w:rPr>
                <w:sz w:val="19"/>
              </w:rPr>
              <w:t>Run overlaps verification query</w:t>
            </w:r>
          </w:p>
        </w:tc>
        <w:tc>
          <w:tcPr>
            <w:tcW w:type="dxa" w:w="1584"/>
            <w:shd w:fill="F5F5F5"/>
            <w:tcMar>
              <w:top w:w="100" w:type="dxa"/>
              <w:bottom w:w="100" w:type="dxa"/>
              <w:left w:w="150" w:type="dxa"/>
              <w:right w:w="150" w:type="dxa"/>
            </w:tcMar>
            <w:vAlign w:val="center"/>
          </w:tcPr>
          <w:p>
            <w:r>
              <w:rPr>
                <w:sz w:val="19"/>
              </w:rPr>
              <w:t>{"proposed_start": "...", "proposed_end": "..."}</w:t>
            </w:r>
          </w:p>
        </w:tc>
        <w:tc>
          <w:tcPr>
            <w:tcW w:type="dxa" w:w="1728"/>
            <w:shd w:fill="F5F5F5"/>
            <w:tcMar>
              <w:top w:w="100" w:type="dxa"/>
              <w:bottom w:w="100" w:type="dxa"/>
              <w:left w:w="150" w:type="dxa"/>
              <w:right w:w="150" w:type="dxa"/>
            </w:tcMar>
            <w:vAlign w:val="center"/>
          </w:tcPr>
          <w:p>
            <w:r>
              <w:rPr>
                <w:sz w:val="19"/>
              </w:rPr>
              <w:t>{"hasConflict": true, "conflicts": [...]}</w:t>
            </w:r>
          </w:p>
        </w:tc>
      </w:tr>
      <w:tr>
        <w:tc>
          <w:tcPr>
            <w:tcW w:type="dxa" w:w="1152"/>
            <w:tcMar>
              <w:top w:w="100" w:type="dxa"/>
              <w:bottom w:w="100" w:type="dxa"/>
              <w:left w:w="150" w:type="dxa"/>
              <w:right w:w="150" w:type="dxa"/>
            </w:tcMar>
            <w:vAlign w:val="center"/>
          </w:tcPr>
          <w:p>
            <w:r>
              <w:rPr>
                <w:sz w:val="19"/>
              </w:rPr>
              <w:t>POST</w:t>
            </w:r>
          </w:p>
        </w:tc>
        <w:tc>
          <w:tcPr>
            <w:tcW w:type="dxa" w:w="2304"/>
            <w:tcMar>
              <w:top w:w="100" w:type="dxa"/>
              <w:bottom w:w="100" w:type="dxa"/>
              <w:left w:w="150" w:type="dxa"/>
              <w:right w:w="150" w:type="dxa"/>
            </w:tcMar>
            <w:vAlign w:val="center"/>
          </w:tcPr>
          <w:p>
            <w:r>
              <w:rPr>
                <w:sz w:val="19"/>
              </w:rPr>
              <w:t>/agent/chat</w:t>
            </w:r>
          </w:p>
        </w:tc>
        <w:tc>
          <w:tcPr>
            <w:tcW w:type="dxa" w:w="2592"/>
            <w:tcMar>
              <w:top w:w="100" w:type="dxa"/>
              <w:bottom w:w="100" w:type="dxa"/>
              <w:left w:w="150" w:type="dxa"/>
              <w:right w:w="150" w:type="dxa"/>
            </w:tcMar>
            <w:vAlign w:val="center"/>
          </w:tcPr>
          <w:p>
            <w:r>
              <w:rPr>
                <w:sz w:val="19"/>
              </w:rPr>
              <w:t>Send chat query to the multi-turn agent loop</w:t>
            </w:r>
          </w:p>
        </w:tc>
        <w:tc>
          <w:tcPr>
            <w:tcW w:type="dxa" w:w="1584"/>
            <w:tcMar>
              <w:top w:w="100" w:type="dxa"/>
              <w:bottom w:w="100" w:type="dxa"/>
              <w:left w:w="150" w:type="dxa"/>
              <w:right w:w="150" w:type="dxa"/>
            </w:tcMar>
            <w:vAlign w:val="center"/>
          </w:tcPr>
          <w:p>
            <w:r>
              <w:rPr>
                <w:sz w:val="19"/>
              </w:rPr>
              <w:t>{"message": "...", "history": [...]}</w:t>
            </w:r>
          </w:p>
        </w:tc>
        <w:tc>
          <w:tcPr>
            <w:tcW w:type="dxa" w:w="1728"/>
            <w:tcMar>
              <w:top w:w="100" w:type="dxa"/>
              <w:bottom w:w="100" w:type="dxa"/>
              <w:left w:w="150" w:type="dxa"/>
              <w:right w:w="150" w:type="dxa"/>
            </w:tcMar>
            <w:vAlign w:val="center"/>
          </w:tcPr>
          <w:p>
            <w:r>
              <w:rPr>
                <w:sz w:val="19"/>
              </w:rPr>
              <w:t>{"reply": "...", "toolsUsed": ["search_contacts"]}</w:t>
            </w:r>
          </w:p>
        </w:tc>
      </w:tr>
      <w:tr>
        <w:tc>
          <w:tcPr>
            <w:tcW w:type="dxa" w:w="1152"/>
            <w:shd w:fill="F5F5F5"/>
            <w:tcMar>
              <w:top w:w="100" w:type="dxa"/>
              <w:bottom w:w="100" w:type="dxa"/>
              <w:left w:w="150" w:type="dxa"/>
              <w:right w:w="150" w:type="dxa"/>
            </w:tcMar>
            <w:vAlign w:val="center"/>
          </w:tcPr>
          <w:p>
            <w:r>
              <w:rPr>
                <w:sz w:val="19"/>
              </w:rPr>
              <w:t>GET</w:t>
            </w:r>
          </w:p>
        </w:tc>
        <w:tc>
          <w:tcPr>
            <w:tcW w:type="dxa" w:w="2304"/>
            <w:shd w:fill="F5F5F5"/>
            <w:tcMar>
              <w:top w:w="100" w:type="dxa"/>
              <w:bottom w:w="100" w:type="dxa"/>
              <w:left w:w="150" w:type="dxa"/>
              <w:right w:w="150" w:type="dxa"/>
            </w:tcMar>
            <w:vAlign w:val="center"/>
          </w:tcPr>
          <w:p>
            <w:r>
              <w:rPr>
                <w:sz w:val="19"/>
              </w:rPr>
              <w:t>/briefing/today</w:t>
            </w:r>
          </w:p>
        </w:tc>
        <w:tc>
          <w:tcPr>
            <w:tcW w:type="dxa" w:w="2592"/>
            <w:shd w:fill="F5F5F5"/>
            <w:tcMar>
              <w:top w:w="100" w:type="dxa"/>
              <w:bottom w:w="100" w:type="dxa"/>
              <w:left w:w="150" w:type="dxa"/>
              <w:right w:w="150" w:type="dxa"/>
            </w:tcMar>
            <w:vAlign w:val="center"/>
          </w:tcPr>
          <w:p>
            <w:r>
              <w:rPr>
                <w:sz w:val="19"/>
              </w:rPr>
              <w:t>Fetch or generate today's briefing cache</w:t>
            </w:r>
          </w:p>
        </w:tc>
        <w:tc>
          <w:tcPr>
            <w:tcW w:type="dxa" w:w="1584"/>
            <w:shd w:fill="F5F5F5"/>
            <w:tcMar>
              <w:top w:w="100" w:type="dxa"/>
              <w:bottom w:w="100" w:type="dxa"/>
              <w:left w:w="150" w:type="dxa"/>
              <w:right w:w="150" w:type="dxa"/>
            </w:tcMar>
            <w:vAlign w:val="center"/>
          </w:tcPr>
          <w:p>
            <w:r>
              <w:rPr>
                <w:sz w:val="19"/>
              </w:rPr>
              <w:t>None</w:t>
            </w:r>
          </w:p>
        </w:tc>
        <w:tc>
          <w:tcPr>
            <w:tcW w:type="dxa" w:w="1728"/>
            <w:shd w:fill="F5F5F5"/>
            <w:tcMar>
              <w:top w:w="100" w:type="dxa"/>
              <w:bottom w:w="100" w:type="dxa"/>
              <w:left w:w="150" w:type="dxa"/>
              <w:right w:w="150" w:type="dxa"/>
            </w:tcMar>
            <w:vAlign w:val="center"/>
          </w:tcPr>
          <w:p>
            <w:r>
              <w:rPr>
                <w:sz w:val="19"/>
              </w:rPr>
              <w:t>{"success": true, "briefing": {"content": "..."}}</w:t>
            </w:r>
          </w:p>
        </w:tc>
      </w:tr>
      <w:tr>
        <w:tc>
          <w:tcPr>
            <w:tcW w:type="dxa" w:w="1152"/>
            <w:tcMar>
              <w:top w:w="100" w:type="dxa"/>
              <w:bottom w:w="100" w:type="dxa"/>
              <w:left w:w="150" w:type="dxa"/>
              <w:right w:w="150" w:type="dxa"/>
            </w:tcMar>
            <w:vAlign w:val="center"/>
          </w:tcPr>
          <w:p>
            <w:r>
              <w:rPr>
                <w:sz w:val="19"/>
              </w:rPr>
              <w:t>POST</w:t>
            </w:r>
          </w:p>
        </w:tc>
        <w:tc>
          <w:tcPr>
            <w:tcW w:type="dxa" w:w="2304"/>
            <w:tcMar>
              <w:top w:w="100" w:type="dxa"/>
              <w:bottom w:w="100" w:type="dxa"/>
              <w:left w:w="150" w:type="dxa"/>
              <w:right w:w="150" w:type="dxa"/>
            </w:tcMar>
            <w:vAlign w:val="center"/>
          </w:tcPr>
          <w:p>
            <w:r>
              <w:rPr>
                <w:sz w:val="19"/>
              </w:rPr>
              <w:t>/briefing/generate</w:t>
            </w:r>
          </w:p>
        </w:tc>
        <w:tc>
          <w:tcPr>
            <w:tcW w:type="dxa" w:w="2592"/>
            <w:tcMar>
              <w:top w:w="100" w:type="dxa"/>
              <w:bottom w:w="100" w:type="dxa"/>
              <w:left w:w="150" w:type="dxa"/>
              <w:right w:w="150" w:type="dxa"/>
            </w:tcMar>
            <w:vAlign w:val="center"/>
          </w:tcPr>
          <w:p>
            <w:r>
              <w:rPr>
                <w:sz w:val="19"/>
              </w:rPr>
              <w:t>Force-regenerate today's Gemini briefing</w:t>
            </w:r>
          </w:p>
        </w:tc>
        <w:tc>
          <w:tcPr>
            <w:tcW w:type="dxa" w:w="1584"/>
            <w:tcMar>
              <w:top w:w="100" w:type="dxa"/>
              <w:bottom w:w="100" w:type="dxa"/>
              <w:left w:w="150" w:type="dxa"/>
              <w:right w:w="150" w:type="dxa"/>
            </w:tcMar>
            <w:vAlign w:val="center"/>
          </w:tcPr>
          <w:p>
            <w:r>
              <w:rPr>
                <w:sz w:val="19"/>
              </w:rPr>
              <w:t>None</w:t>
            </w:r>
          </w:p>
        </w:tc>
        <w:tc>
          <w:tcPr>
            <w:tcW w:type="dxa" w:w="1728"/>
            <w:tcMar>
              <w:top w:w="100" w:type="dxa"/>
              <w:bottom w:w="100" w:type="dxa"/>
              <w:left w:w="150" w:type="dxa"/>
              <w:right w:w="150" w:type="dxa"/>
            </w:tcMar>
            <w:vAlign w:val="center"/>
          </w:tcPr>
          <w:p>
            <w:r>
              <w:rPr>
                <w:sz w:val="19"/>
              </w:rPr>
              <w:t>{"success": true, "briefing": {...}}</w:t>
            </w:r>
          </w:p>
        </w:tc>
      </w:tr>
      <w:tr>
        <w:tc>
          <w:tcPr>
            <w:tcW w:type="dxa" w:w="1152"/>
            <w:shd w:fill="F5F5F5"/>
            <w:tcMar>
              <w:top w:w="100" w:type="dxa"/>
              <w:bottom w:w="100" w:type="dxa"/>
              <w:left w:w="150" w:type="dxa"/>
              <w:right w:w="150" w:type="dxa"/>
            </w:tcMar>
            <w:vAlign w:val="center"/>
          </w:tcPr>
          <w:p>
            <w:r>
              <w:rPr>
                <w:sz w:val="19"/>
              </w:rPr>
              <w:t>GET</w:t>
            </w:r>
          </w:p>
        </w:tc>
        <w:tc>
          <w:tcPr>
            <w:tcW w:type="dxa" w:w="2304"/>
            <w:shd w:fill="F5F5F5"/>
            <w:tcMar>
              <w:top w:w="100" w:type="dxa"/>
              <w:bottom w:w="100" w:type="dxa"/>
              <w:left w:w="150" w:type="dxa"/>
              <w:right w:w="150" w:type="dxa"/>
            </w:tcMar>
            <w:vAlign w:val="center"/>
          </w:tcPr>
          <w:p>
            <w:r>
              <w:rPr>
                <w:sz w:val="19"/>
              </w:rPr>
              <w:t>/contacts</w:t>
            </w:r>
          </w:p>
        </w:tc>
        <w:tc>
          <w:tcPr>
            <w:tcW w:type="dxa" w:w="2592"/>
            <w:shd w:fill="F5F5F5"/>
            <w:tcMar>
              <w:top w:w="100" w:type="dxa"/>
              <w:bottom w:w="100" w:type="dxa"/>
              <w:left w:w="150" w:type="dxa"/>
              <w:right w:w="150" w:type="dxa"/>
            </w:tcMar>
            <w:vAlign w:val="center"/>
          </w:tcPr>
          <w:p>
            <w:r>
              <w:rPr>
                <w:sz w:val="19"/>
              </w:rPr>
              <w:t>Search Address Book contact listings</w:t>
            </w:r>
          </w:p>
        </w:tc>
        <w:tc>
          <w:tcPr>
            <w:tcW w:type="dxa" w:w="1584"/>
            <w:shd w:fill="F5F5F5"/>
            <w:tcMar>
              <w:top w:w="100" w:type="dxa"/>
              <w:bottom w:w="100" w:type="dxa"/>
              <w:left w:w="150" w:type="dxa"/>
              <w:right w:w="150" w:type="dxa"/>
            </w:tcMar>
            <w:vAlign w:val="center"/>
          </w:tcPr>
          <w:p>
            <w:r>
              <w:rPr>
                <w:sz w:val="19"/>
              </w:rPr>
              <w:t>Query: ?search=Ramesh</w:t>
            </w:r>
          </w:p>
        </w:tc>
        <w:tc>
          <w:tcPr>
            <w:tcW w:type="dxa" w:w="1728"/>
            <w:shd w:fill="F5F5F5"/>
            <w:tcMar>
              <w:top w:w="100" w:type="dxa"/>
              <w:bottom w:w="100" w:type="dxa"/>
              <w:left w:w="150" w:type="dxa"/>
              <w:right w:w="150" w:type="dxa"/>
            </w:tcMar>
            <w:vAlign w:val="center"/>
          </w:tcPr>
          <w:p>
            <w:r>
              <w:rPr>
                <w:sz w:val="19"/>
              </w:rPr>
              <w:t>[{"id": 1, "name": "Ramesh", "email": "..."}]</w:t>
            </w:r>
          </w:p>
        </w:tc>
      </w:tr>
      <w:tr>
        <w:tc>
          <w:tcPr>
            <w:tcW w:type="dxa" w:w="1152"/>
            <w:tcMar>
              <w:top w:w="100" w:type="dxa"/>
              <w:bottom w:w="100" w:type="dxa"/>
              <w:left w:w="150" w:type="dxa"/>
              <w:right w:w="150" w:type="dxa"/>
            </w:tcMar>
            <w:vAlign w:val="center"/>
          </w:tcPr>
          <w:p>
            <w:r>
              <w:rPr>
                <w:sz w:val="19"/>
              </w:rPr>
              <w:t>POST</w:t>
            </w:r>
          </w:p>
        </w:tc>
        <w:tc>
          <w:tcPr>
            <w:tcW w:type="dxa" w:w="2304"/>
            <w:tcMar>
              <w:top w:w="100" w:type="dxa"/>
              <w:bottom w:w="100" w:type="dxa"/>
              <w:left w:w="150" w:type="dxa"/>
              <w:right w:w="150" w:type="dxa"/>
            </w:tcMar>
            <w:vAlign w:val="center"/>
          </w:tcPr>
          <w:p>
            <w:r>
              <w:rPr>
                <w:sz w:val="19"/>
              </w:rPr>
              <w:t>/contacts</w:t>
            </w:r>
          </w:p>
        </w:tc>
        <w:tc>
          <w:tcPr>
            <w:tcW w:type="dxa" w:w="2592"/>
            <w:tcMar>
              <w:top w:w="100" w:type="dxa"/>
              <w:bottom w:w="100" w:type="dxa"/>
              <w:left w:w="150" w:type="dxa"/>
              <w:right w:w="150" w:type="dxa"/>
            </w:tcMar>
            <w:vAlign w:val="center"/>
          </w:tcPr>
          <w:p>
            <w:r>
              <w:rPr>
                <w:sz w:val="19"/>
              </w:rPr>
              <w:t>Insert/Update an Address Book contact</w:t>
            </w:r>
          </w:p>
        </w:tc>
        <w:tc>
          <w:tcPr>
            <w:tcW w:type="dxa" w:w="1584"/>
            <w:tcMar>
              <w:top w:w="100" w:type="dxa"/>
              <w:bottom w:w="100" w:type="dxa"/>
              <w:left w:w="150" w:type="dxa"/>
              <w:right w:w="150" w:type="dxa"/>
            </w:tcMar>
            <w:vAlign w:val="center"/>
          </w:tcPr>
          <w:p>
            <w:r>
              <w:rPr>
                <w:sz w:val="19"/>
              </w:rPr>
              <w:t>{"name": "...", "email": "..."}</w:t>
            </w:r>
          </w:p>
        </w:tc>
        <w:tc>
          <w:tcPr>
            <w:tcW w:type="dxa" w:w="1728"/>
            <w:tcMar>
              <w:top w:w="100" w:type="dxa"/>
              <w:bottom w:w="100" w:type="dxa"/>
              <w:left w:w="150" w:type="dxa"/>
              <w:right w:w="150" w:type="dxa"/>
            </w:tcMar>
            <w:vAlign w:val="center"/>
          </w:tcPr>
          <w:p>
            <w:r>
              <w:rPr>
                <w:sz w:val="19"/>
              </w:rPr>
              <w:t>{"id": 1, "name": "...", "email": "..."}</w:t>
            </w:r>
          </w:p>
        </w:tc>
      </w:tr>
    </w:tbl>
    <w:p>
      <w:pPr>
        <w:spacing w:after="240"/>
      </w:pPr>
    </w:p>
    <w:p>
      <w:r>
        <w:br w:type="page"/>
      </w:r>
    </w:p>
    <w:p>
      <w:pPr>
        <w:keepNext/>
        <w:spacing w:before="480" w:after="120"/>
      </w:pPr>
      <w:r>
        <w:rPr>
          <w:rFonts w:ascii="Segoe UI" w:hAnsi="Segoe UI"/>
          <w:b/>
          <w:color w:val="1B365D"/>
          <w:sz w:val="36"/>
        </w:rPr>
        <w:t>6. AI Assistant Agent Tools Reference</w:t>
      </w:r>
    </w:p>
    <w:p>
      <w:pPr>
        <w:spacing w:after="120" w:line="276" w:lineRule="auto"/>
      </w:pPr>
      <w:r>
        <w:rPr>
          <w:i w:val="0"/>
        </w:rPr>
        <w:t>The agent loop (`agentLoop.ts`) exposes 11 functional tools. The AI assistant selects the correct tool based on the user's intent, executes it, and incorporates the response.</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40" w:type="dxa"/>
              <w:bottom w:w="140" w:type="dxa"/>
              <w:left w:w="180" w:type="dxa"/>
              <w:right w:w="180" w:type="dxa"/>
            </w:tcMar>
            <w:vAlign w:val="center"/>
          </w:tcPr>
          <w:p>
            <w:pPr>
              <w:jc w:val="left"/>
            </w:pPr>
            <w:r>
              <w:rPr>
                <w:b/>
                <w:color w:val="FFFFFF"/>
                <w:sz w:val="20"/>
              </w:rPr>
              <w:t>Tool Name</w:t>
            </w:r>
          </w:p>
        </w:tc>
        <w:tc>
          <w:tcPr>
            <w:tcW w:type="dxa" w:w="4608"/>
            <w:shd w:fill="1B365D"/>
            <w:tcMar>
              <w:top w:w="140" w:type="dxa"/>
              <w:bottom w:w="140" w:type="dxa"/>
              <w:left w:w="180" w:type="dxa"/>
              <w:right w:w="180" w:type="dxa"/>
            </w:tcMar>
            <w:vAlign w:val="center"/>
          </w:tcPr>
          <w:p>
            <w:pPr>
              <w:jc w:val="left"/>
            </w:pPr>
            <w:r>
              <w:rPr>
                <w:b/>
                <w:color w:val="FFFFFF"/>
                <w:sz w:val="20"/>
              </w:rPr>
              <w:t>Functional Description</w:t>
            </w:r>
          </w:p>
        </w:tc>
        <w:tc>
          <w:tcPr>
            <w:tcW w:type="dxa" w:w="2592"/>
            <w:shd w:fill="1B365D"/>
            <w:tcMar>
              <w:top w:w="140" w:type="dxa"/>
              <w:bottom w:w="140" w:type="dxa"/>
              <w:left w:w="180" w:type="dxa"/>
              <w:right w:w="180" w:type="dxa"/>
            </w:tcMar>
            <w:vAlign w:val="center"/>
          </w:tcPr>
          <w:p>
            <w:pPr>
              <w:jc w:val="left"/>
            </w:pPr>
            <w:r>
              <w:rPr>
                <w:b/>
                <w:color w:val="FFFFFF"/>
                <w:sz w:val="20"/>
              </w:rPr>
              <w:t>Parameters</w:t>
            </w:r>
          </w:p>
        </w:tc>
      </w:tr>
      <w:tr>
        <w:tc>
          <w:tcPr>
            <w:tcW w:type="dxa" w:w="2160"/>
            <w:tcMar>
              <w:top w:w="100" w:type="dxa"/>
              <w:bottom w:w="100" w:type="dxa"/>
              <w:left w:w="150" w:type="dxa"/>
              <w:right w:w="150" w:type="dxa"/>
            </w:tcMar>
            <w:vAlign w:val="center"/>
          </w:tcPr>
          <w:p>
            <w:r>
              <w:rPr>
                <w:sz w:val="19"/>
              </w:rPr>
              <w:t>search_meetings</w:t>
            </w:r>
          </w:p>
        </w:tc>
        <w:tc>
          <w:tcPr>
            <w:tcW w:type="dxa" w:w="4608"/>
            <w:tcMar>
              <w:top w:w="100" w:type="dxa"/>
              <w:bottom w:w="100" w:type="dxa"/>
              <w:left w:w="150" w:type="dxa"/>
              <w:right w:w="150" w:type="dxa"/>
            </w:tcMar>
            <w:vAlign w:val="center"/>
          </w:tcPr>
          <w:p>
            <w:r>
              <w:rPr>
                <w:sz w:val="19"/>
              </w:rPr>
              <w:t>Searches meetings by date, title, or status. Used before update or cancellation actions.</w:t>
            </w:r>
          </w:p>
        </w:tc>
        <w:tc>
          <w:tcPr>
            <w:tcW w:type="dxa" w:w="2592"/>
            <w:tcMar>
              <w:top w:w="100" w:type="dxa"/>
              <w:bottom w:w="100" w:type="dxa"/>
              <w:left w:w="150" w:type="dxa"/>
              <w:right w:w="150" w:type="dxa"/>
            </w:tcMar>
            <w:vAlign w:val="center"/>
          </w:tcPr>
          <w:p>
            <w:r>
              <w:rPr>
                <w:sz w:val="19"/>
              </w:rPr>
              <w:t>date, title_contains, status, limit</w:t>
            </w:r>
          </w:p>
        </w:tc>
      </w:tr>
      <w:tr>
        <w:tc>
          <w:tcPr>
            <w:tcW w:type="dxa" w:w="2160"/>
            <w:shd w:fill="F5F5F5"/>
            <w:tcMar>
              <w:top w:w="100" w:type="dxa"/>
              <w:bottom w:w="100" w:type="dxa"/>
              <w:left w:w="150" w:type="dxa"/>
              <w:right w:w="150" w:type="dxa"/>
            </w:tcMar>
            <w:vAlign w:val="center"/>
          </w:tcPr>
          <w:p>
            <w:r>
              <w:rPr>
                <w:sz w:val="19"/>
              </w:rPr>
              <w:t>get_today_meetings</w:t>
            </w:r>
          </w:p>
        </w:tc>
        <w:tc>
          <w:tcPr>
            <w:tcW w:type="dxa" w:w="4608"/>
            <w:shd w:fill="F5F5F5"/>
            <w:tcMar>
              <w:top w:w="100" w:type="dxa"/>
              <w:bottom w:w="100" w:type="dxa"/>
              <w:left w:w="150" w:type="dxa"/>
              <w:right w:w="150" w:type="dxa"/>
            </w:tcMar>
            <w:vAlign w:val="center"/>
          </w:tcPr>
          <w:p>
            <w:r>
              <w:rPr>
                <w:sz w:val="19"/>
              </w:rPr>
              <w:t>Returns all of today's non-cancelled meetings in chronological order.</w:t>
            </w:r>
          </w:p>
        </w:tc>
        <w:tc>
          <w:tcPr>
            <w:tcW w:type="dxa" w:w="2592"/>
            <w:shd w:fill="F5F5F5"/>
            <w:tcMar>
              <w:top w:w="100" w:type="dxa"/>
              <w:bottom w:w="100" w:type="dxa"/>
              <w:left w:w="150" w:type="dxa"/>
              <w:right w:w="150" w:type="dxa"/>
            </w:tcMar>
            <w:vAlign w:val="center"/>
          </w:tcPr>
          <w:p>
            <w:r>
              <w:rPr>
                <w:sz w:val="19"/>
              </w:rPr>
              <w:t>None</w:t>
            </w:r>
          </w:p>
        </w:tc>
      </w:tr>
      <w:tr>
        <w:tc>
          <w:tcPr>
            <w:tcW w:type="dxa" w:w="2160"/>
            <w:tcMar>
              <w:top w:w="100" w:type="dxa"/>
              <w:bottom w:w="100" w:type="dxa"/>
              <w:left w:w="150" w:type="dxa"/>
              <w:right w:w="150" w:type="dxa"/>
            </w:tcMar>
            <w:vAlign w:val="center"/>
          </w:tcPr>
          <w:p>
            <w:r>
              <w:rPr>
                <w:sz w:val="19"/>
              </w:rPr>
              <w:t>create_meeting</w:t>
            </w:r>
          </w:p>
        </w:tc>
        <w:tc>
          <w:tcPr>
            <w:tcW w:type="dxa" w:w="4608"/>
            <w:tcMar>
              <w:top w:w="100" w:type="dxa"/>
              <w:bottom w:w="100" w:type="dxa"/>
              <w:left w:w="150" w:type="dxa"/>
              <w:right w:w="150" w:type="dxa"/>
            </w:tcMar>
            <w:vAlign w:val="center"/>
          </w:tcPr>
          <w:p>
            <w:r>
              <w:rPr>
                <w:sz w:val="19"/>
              </w:rPr>
              <w:t>Creates a meeting. Always runs check_conflicts first. Can request a Google Meet link.</w:t>
            </w:r>
          </w:p>
        </w:tc>
        <w:tc>
          <w:tcPr>
            <w:tcW w:type="dxa" w:w="2592"/>
            <w:tcMar>
              <w:top w:w="100" w:type="dxa"/>
              <w:bottom w:w="100" w:type="dxa"/>
              <w:left w:w="150" w:type="dxa"/>
              <w:right w:w="150" w:type="dxa"/>
            </w:tcMar>
            <w:vAlign w:val="center"/>
          </w:tcPr>
          <w:p>
            <w:r>
              <w:rPr>
                <w:sz w:val="19"/>
              </w:rPr>
              <w:t>title, start_time, end_time, location, description, attendees, create_meet</w:t>
            </w:r>
          </w:p>
        </w:tc>
      </w:tr>
      <w:tr>
        <w:tc>
          <w:tcPr>
            <w:tcW w:type="dxa" w:w="2160"/>
            <w:shd w:fill="F5F5F5"/>
            <w:tcMar>
              <w:top w:w="100" w:type="dxa"/>
              <w:bottom w:w="100" w:type="dxa"/>
              <w:left w:w="150" w:type="dxa"/>
              <w:right w:w="150" w:type="dxa"/>
            </w:tcMar>
            <w:vAlign w:val="center"/>
          </w:tcPr>
          <w:p>
            <w:r>
              <w:rPr>
                <w:sz w:val="19"/>
              </w:rPr>
              <w:t>cancel_meeting</w:t>
            </w:r>
          </w:p>
        </w:tc>
        <w:tc>
          <w:tcPr>
            <w:tcW w:type="dxa" w:w="4608"/>
            <w:shd w:fill="F5F5F5"/>
            <w:tcMar>
              <w:top w:w="100" w:type="dxa"/>
              <w:bottom w:w="100" w:type="dxa"/>
              <w:left w:w="150" w:type="dxa"/>
              <w:right w:w="150" w:type="dxa"/>
            </w:tcMar>
            <w:vAlign w:val="center"/>
          </w:tcPr>
          <w:p>
            <w:r>
              <w:rPr>
                <w:sz w:val="19"/>
              </w:rPr>
              <w:t>Cancels a meeting by its ID. Deletes the event from Google Calendar.</w:t>
            </w:r>
          </w:p>
        </w:tc>
        <w:tc>
          <w:tcPr>
            <w:tcW w:type="dxa" w:w="2592"/>
            <w:shd w:fill="F5F5F5"/>
            <w:tcMar>
              <w:top w:w="100" w:type="dxa"/>
              <w:bottom w:w="100" w:type="dxa"/>
              <w:left w:w="150" w:type="dxa"/>
              <w:right w:w="150" w:type="dxa"/>
            </w:tcMar>
            <w:vAlign w:val="center"/>
          </w:tcPr>
          <w:p>
            <w:r>
              <w:rPr>
                <w:sz w:val="19"/>
              </w:rPr>
              <w:t>meeting_id</w:t>
            </w:r>
          </w:p>
        </w:tc>
      </w:tr>
      <w:tr>
        <w:tc>
          <w:tcPr>
            <w:tcW w:type="dxa" w:w="2160"/>
            <w:tcMar>
              <w:top w:w="100" w:type="dxa"/>
              <w:bottom w:w="100" w:type="dxa"/>
              <w:left w:w="150" w:type="dxa"/>
              <w:right w:w="150" w:type="dxa"/>
            </w:tcMar>
            <w:vAlign w:val="center"/>
          </w:tcPr>
          <w:p>
            <w:r>
              <w:rPr>
                <w:sz w:val="19"/>
              </w:rPr>
              <w:t>update_meeting</w:t>
            </w:r>
          </w:p>
        </w:tc>
        <w:tc>
          <w:tcPr>
            <w:tcW w:type="dxa" w:w="4608"/>
            <w:tcMar>
              <w:top w:w="100" w:type="dxa"/>
              <w:bottom w:w="100" w:type="dxa"/>
              <w:left w:w="150" w:type="dxa"/>
              <w:right w:w="150" w:type="dxa"/>
            </w:tcMar>
            <w:vAlign w:val="center"/>
          </w:tcPr>
          <w:p>
            <w:r>
              <w:rPr>
                <w:sz w:val="19"/>
              </w:rPr>
              <w:t>Updates an event's title, time, location, or description. Syncs with Google Calendar.</w:t>
            </w:r>
          </w:p>
        </w:tc>
        <w:tc>
          <w:tcPr>
            <w:tcW w:type="dxa" w:w="2592"/>
            <w:tcMar>
              <w:top w:w="100" w:type="dxa"/>
              <w:bottom w:w="100" w:type="dxa"/>
              <w:left w:w="150" w:type="dxa"/>
              <w:right w:w="150" w:type="dxa"/>
            </w:tcMar>
            <w:vAlign w:val="center"/>
          </w:tcPr>
          <w:p>
            <w:r>
              <w:rPr>
                <w:sz w:val="19"/>
              </w:rPr>
              <w:t>meeting_id, title, start_time, end_time, location, description</w:t>
            </w:r>
          </w:p>
        </w:tc>
      </w:tr>
      <w:tr>
        <w:tc>
          <w:tcPr>
            <w:tcW w:type="dxa" w:w="2160"/>
            <w:shd w:fill="F5F5F5"/>
            <w:tcMar>
              <w:top w:w="100" w:type="dxa"/>
              <w:bottom w:w="100" w:type="dxa"/>
              <w:left w:w="150" w:type="dxa"/>
              <w:right w:w="150" w:type="dxa"/>
            </w:tcMar>
            <w:vAlign w:val="center"/>
          </w:tcPr>
          <w:p>
            <w:r>
              <w:rPr>
                <w:sz w:val="19"/>
              </w:rPr>
              <w:t>check_conflicts</w:t>
            </w:r>
          </w:p>
        </w:tc>
        <w:tc>
          <w:tcPr>
            <w:tcW w:type="dxa" w:w="4608"/>
            <w:shd w:fill="F5F5F5"/>
            <w:tcMar>
              <w:top w:w="100" w:type="dxa"/>
              <w:bottom w:w="100" w:type="dxa"/>
              <w:left w:w="150" w:type="dxa"/>
              <w:right w:w="150" w:type="dxa"/>
            </w:tcMar>
            <w:vAlign w:val="center"/>
          </w:tcPr>
          <w:p>
            <w:r>
              <w:rPr>
                <w:sz w:val="19"/>
              </w:rPr>
              <w:t>Queries the database for overlapping schedules. Checked before scheduling.</w:t>
            </w:r>
          </w:p>
        </w:tc>
        <w:tc>
          <w:tcPr>
            <w:tcW w:type="dxa" w:w="2592"/>
            <w:shd w:fill="F5F5F5"/>
            <w:tcMar>
              <w:top w:w="100" w:type="dxa"/>
              <w:bottom w:w="100" w:type="dxa"/>
              <w:left w:w="150" w:type="dxa"/>
              <w:right w:w="150" w:type="dxa"/>
            </w:tcMar>
            <w:vAlign w:val="center"/>
          </w:tcPr>
          <w:p>
            <w:r>
              <w:rPr>
                <w:sz w:val="19"/>
              </w:rPr>
              <w:t>proposed_start, proposed_end, exclude_meeting_id</w:t>
            </w:r>
          </w:p>
        </w:tc>
      </w:tr>
      <w:tr>
        <w:tc>
          <w:tcPr>
            <w:tcW w:type="dxa" w:w="2160"/>
            <w:tcMar>
              <w:top w:w="100" w:type="dxa"/>
              <w:bottom w:w="100" w:type="dxa"/>
              <w:left w:w="150" w:type="dxa"/>
              <w:right w:w="150" w:type="dxa"/>
            </w:tcMar>
            <w:vAlign w:val="center"/>
          </w:tcPr>
          <w:p>
            <w:r>
              <w:rPr>
                <w:sz w:val="19"/>
              </w:rPr>
              <w:t>list_notifications</w:t>
            </w:r>
          </w:p>
        </w:tc>
        <w:tc>
          <w:tcPr>
            <w:tcW w:type="dxa" w:w="4608"/>
            <w:tcMar>
              <w:top w:w="100" w:type="dxa"/>
              <w:bottom w:w="100" w:type="dxa"/>
              <w:left w:w="150" w:type="dxa"/>
              <w:right w:w="150" w:type="dxa"/>
            </w:tcMar>
            <w:vAlign w:val="center"/>
          </w:tcPr>
          <w:p>
            <w:r>
              <w:rPr>
                <w:sz w:val="19"/>
              </w:rPr>
              <w:t>Retrieves recent in-app notifications, filtered by read/unread status.</w:t>
            </w:r>
          </w:p>
        </w:tc>
        <w:tc>
          <w:tcPr>
            <w:tcW w:type="dxa" w:w="2592"/>
            <w:tcMar>
              <w:top w:w="100" w:type="dxa"/>
              <w:bottom w:w="100" w:type="dxa"/>
              <w:left w:w="150" w:type="dxa"/>
              <w:right w:w="150" w:type="dxa"/>
            </w:tcMar>
            <w:vAlign w:val="center"/>
          </w:tcPr>
          <w:p>
            <w:r>
              <w:rPr>
                <w:sz w:val="19"/>
              </w:rPr>
              <w:t>unread_only, limit</w:t>
            </w:r>
          </w:p>
        </w:tc>
      </w:tr>
      <w:tr>
        <w:tc>
          <w:tcPr>
            <w:tcW w:type="dxa" w:w="2160"/>
            <w:shd w:fill="F5F5F5"/>
            <w:tcMar>
              <w:top w:w="100" w:type="dxa"/>
              <w:bottom w:w="100" w:type="dxa"/>
              <w:left w:w="150" w:type="dxa"/>
              <w:right w:w="150" w:type="dxa"/>
            </w:tcMar>
            <w:vAlign w:val="center"/>
          </w:tcPr>
          <w:p>
            <w:r>
              <w:rPr>
                <w:sz w:val="19"/>
              </w:rPr>
              <w:t>get_briefing</w:t>
            </w:r>
          </w:p>
        </w:tc>
        <w:tc>
          <w:tcPr>
            <w:tcW w:type="dxa" w:w="4608"/>
            <w:shd w:fill="F5F5F5"/>
            <w:tcMar>
              <w:top w:w="100" w:type="dxa"/>
              <w:bottom w:w="100" w:type="dxa"/>
              <w:left w:w="150" w:type="dxa"/>
              <w:right w:w="150" w:type="dxa"/>
            </w:tcMar>
            <w:vAlign w:val="center"/>
          </w:tcPr>
          <w:p>
            <w:r>
              <w:rPr>
                <w:sz w:val="19"/>
              </w:rPr>
              <w:t>Retrieves today's stored daily briefing content.</w:t>
            </w:r>
          </w:p>
        </w:tc>
        <w:tc>
          <w:tcPr>
            <w:tcW w:type="dxa" w:w="2592"/>
            <w:shd w:fill="F5F5F5"/>
            <w:tcMar>
              <w:top w:w="100" w:type="dxa"/>
              <w:bottom w:w="100" w:type="dxa"/>
              <w:left w:w="150" w:type="dxa"/>
              <w:right w:w="150" w:type="dxa"/>
            </w:tcMar>
            <w:vAlign w:val="center"/>
          </w:tcPr>
          <w:p>
            <w:r>
              <w:rPr>
                <w:sz w:val="19"/>
              </w:rPr>
              <w:t>None</w:t>
            </w:r>
          </w:p>
        </w:tc>
      </w:tr>
      <w:tr>
        <w:tc>
          <w:tcPr>
            <w:tcW w:type="dxa" w:w="2160"/>
            <w:tcMar>
              <w:top w:w="100" w:type="dxa"/>
              <w:bottom w:w="100" w:type="dxa"/>
              <w:left w:w="150" w:type="dxa"/>
              <w:right w:w="150" w:type="dxa"/>
            </w:tcMar>
            <w:vAlign w:val="center"/>
          </w:tcPr>
          <w:p>
            <w:r>
              <w:rPr>
                <w:sz w:val="19"/>
              </w:rPr>
              <w:t>search_contacts</w:t>
            </w:r>
          </w:p>
        </w:tc>
        <w:tc>
          <w:tcPr>
            <w:tcW w:type="dxa" w:w="4608"/>
            <w:tcMar>
              <w:top w:w="100" w:type="dxa"/>
              <w:bottom w:w="100" w:type="dxa"/>
              <w:left w:w="150" w:type="dxa"/>
              <w:right w:w="150" w:type="dxa"/>
            </w:tcMar>
            <w:vAlign w:val="center"/>
          </w:tcPr>
          <w:p>
            <w:r>
              <w:rPr>
                <w:sz w:val="19"/>
              </w:rPr>
              <w:t>Searches contacts in the Address Book using Jaro-Winkler fuzzy matching.</w:t>
            </w:r>
          </w:p>
        </w:tc>
        <w:tc>
          <w:tcPr>
            <w:tcW w:type="dxa" w:w="2592"/>
            <w:tcMar>
              <w:top w:w="100" w:type="dxa"/>
              <w:bottom w:w="100" w:type="dxa"/>
              <w:left w:w="150" w:type="dxa"/>
              <w:right w:w="150" w:type="dxa"/>
            </w:tcMar>
            <w:vAlign w:val="center"/>
          </w:tcPr>
          <w:p>
            <w:r>
              <w:rPr>
                <w:sz w:val="19"/>
              </w:rPr>
              <w:t>query</w:t>
            </w:r>
          </w:p>
        </w:tc>
      </w:tr>
      <w:tr>
        <w:tc>
          <w:tcPr>
            <w:tcW w:type="dxa" w:w="2160"/>
            <w:shd w:fill="F5F5F5"/>
            <w:tcMar>
              <w:top w:w="100" w:type="dxa"/>
              <w:bottom w:w="100" w:type="dxa"/>
              <w:left w:w="150" w:type="dxa"/>
              <w:right w:w="150" w:type="dxa"/>
            </w:tcMar>
            <w:vAlign w:val="center"/>
          </w:tcPr>
          <w:p>
            <w:r>
              <w:rPr>
                <w:sz w:val="19"/>
              </w:rPr>
              <w:t>create_contact</w:t>
            </w:r>
          </w:p>
        </w:tc>
        <w:tc>
          <w:tcPr>
            <w:tcW w:type="dxa" w:w="4608"/>
            <w:shd w:fill="F5F5F5"/>
            <w:tcMar>
              <w:top w:w="100" w:type="dxa"/>
              <w:bottom w:w="100" w:type="dxa"/>
              <w:left w:w="150" w:type="dxa"/>
              <w:right w:w="150" w:type="dxa"/>
            </w:tcMar>
            <w:vAlign w:val="center"/>
          </w:tcPr>
          <w:p>
            <w:r>
              <w:rPr>
                <w:sz w:val="19"/>
              </w:rPr>
              <w:t>Adds a new contact profile to the database or updates an existing one.</w:t>
            </w:r>
          </w:p>
        </w:tc>
        <w:tc>
          <w:tcPr>
            <w:tcW w:type="dxa" w:w="2592"/>
            <w:shd w:fill="F5F5F5"/>
            <w:tcMar>
              <w:top w:w="100" w:type="dxa"/>
              <w:bottom w:w="100" w:type="dxa"/>
              <w:left w:w="150" w:type="dxa"/>
              <w:right w:w="150" w:type="dxa"/>
            </w:tcMar>
            <w:vAlign w:val="center"/>
          </w:tcPr>
          <w:p>
            <w:r>
              <w:rPr>
                <w:sz w:val="19"/>
              </w:rPr>
              <w:t>name, email, designation, department</w:t>
            </w:r>
          </w:p>
        </w:tc>
      </w:tr>
      <w:tr>
        <w:tc>
          <w:tcPr>
            <w:tcW w:type="dxa" w:w="2160"/>
            <w:tcMar>
              <w:top w:w="100" w:type="dxa"/>
              <w:bottom w:w="100" w:type="dxa"/>
              <w:left w:w="150" w:type="dxa"/>
              <w:right w:w="150" w:type="dxa"/>
            </w:tcMar>
            <w:vAlign w:val="center"/>
          </w:tcPr>
          <w:p>
            <w:r>
              <w:rPr>
                <w:sz w:val="19"/>
              </w:rPr>
              <w:t>send_email</w:t>
            </w:r>
          </w:p>
        </w:tc>
        <w:tc>
          <w:tcPr>
            <w:tcW w:type="dxa" w:w="4608"/>
            <w:tcMar>
              <w:top w:w="100" w:type="dxa"/>
              <w:bottom w:w="100" w:type="dxa"/>
              <w:left w:w="150" w:type="dxa"/>
              <w:right w:w="150" w:type="dxa"/>
            </w:tcMar>
            <w:vAlign w:val="center"/>
          </w:tcPr>
          <w:p>
            <w:r>
              <w:rPr>
                <w:sz w:val="19"/>
              </w:rPr>
              <w:t>Sends a plain-text email via Gmail. Verifies the recipient against saved contacts first.</w:t>
            </w:r>
          </w:p>
        </w:tc>
        <w:tc>
          <w:tcPr>
            <w:tcW w:type="dxa" w:w="2592"/>
            <w:tcMar>
              <w:top w:w="100" w:type="dxa"/>
              <w:bottom w:w="100" w:type="dxa"/>
              <w:left w:w="150" w:type="dxa"/>
              <w:right w:w="150" w:type="dxa"/>
            </w:tcMar>
            <w:vAlign w:val="center"/>
          </w:tcPr>
          <w:p>
            <w:r>
              <w:rPr>
                <w:sz w:val="19"/>
              </w:rPr>
              <w:t>to, subject, body</w:t>
            </w:r>
          </w:p>
        </w:tc>
      </w:tr>
    </w:tbl>
    <w:p>
      <w:pPr>
        <w:spacing w:after="240"/>
      </w:pPr>
    </w:p>
    <w:p>
      <w:r>
        <w:br w:type="page"/>
      </w:r>
    </w:p>
    <w:p>
      <w:pPr>
        <w:keepNext/>
        <w:spacing w:before="480" w:after="120"/>
      </w:pPr>
      <w:r>
        <w:rPr>
          <w:rFonts w:ascii="Segoe UI" w:hAnsi="Segoe UI"/>
          <w:b/>
          <w:color w:val="1B365D"/>
          <w:sz w:val="36"/>
        </w:rPr>
        <w:t>7. Setup, Configuration &amp; Deployment Guide</w:t>
      </w:r>
    </w:p>
    <w:p>
      <w:pPr>
        <w:keepNext/>
        <w:spacing w:before="320" w:after="80"/>
      </w:pPr>
      <w:r>
        <w:rPr>
          <w:rFonts w:ascii="Segoe UI" w:hAnsi="Segoe UI"/>
          <w:b/>
          <w:color w:val="008080"/>
          <w:sz w:val="26"/>
        </w:rPr>
        <w:t>7.1. Database Setup</w:t>
      </w:r>
    </w:p>
    <w:p>
      <w:pPr>
        <w:spacing w:after="120" w:line="276" w:lineRule="auto"/>
      </w:pPr>
      <w:r>
        <w:rPr>
          <w:i w:val="0"/>
        </w:rPr>
        <w:t>Make sure PostgreSQL is running locally or remotely. Create a new database named `mail_alert` (or your preferred database name).</w:t>
      </w:r>
    </w:p>
    <w:p>
      <w:pPr>
        <w:keepNext/>
        <w:spacing w:before="320" w:after="80"/>
      </w:pPr>
      <w:r>
        <w:rPr>
          <w:rFonts w:ascii="Segoe UI" w:hAnsi="Segoe UI"/>
          <w:b/>
          <w:color w:val="008080"/>
          <w:sz w:val="26"/>
        </w:rPr>
        <w:t>7.2. Backend Configuration</w:t>
      </w:r>
    </w:p>
    <w:p>
      <w:pPr>
        <w:spacing w:after="120" w:line="276" w:lineRule="auto"/>
      </w:pPr>
      <w:r>
        <w:rPr>
          <w:i w:val="0"/>
        </w:rPr>
        <w:t>Navigate to `/backend`, run `npm install` to install dependencies, and create a `.env` file containing:</w:t>
      </w:r>
    </w:p>
    <w:p>
      <w:pPr>
        <w:spacing w:before="120" w:after="120"/>
        <w:ind w:left="576" w:right="576"/>
      </w:pPr>
      <w:r>
        <w:rPr>
          <w:rFonts w:ascii="Consolas" w:hAnsi="Consolas"/>
          <w:color w:val="3C3C3C"/>
          <w:sz w:val="19"/>
        </w:rPr>
        <w:t>PORT=5000</w:t>
        <w:br/>
        <w:t>DB_HOST=localhost</w:t>
        <w:br/>
        <w:t>DB_PORT=5432</w:t>
        <w:br/>
        <w:t>DB_NAME=mail_alert</w:t>
        <w:br/>
        <w:t>DB_USER=postgres</w:t>
        <w:br/>
        <w:t>DB_PASSWORD=your-postgres-password</w:t>
        <w:br/>
        <w:t>DB_SCHEMA=personal_agent</w:t>
        <w:br/>
        <w:t>GROQ_API_KEY=gsk_your-groq-key</w:t>
        <w:br/>
        <w:t>GROQ_MODEL=llama-3.3-70b-versatile</w:t>
        <w:br/>
        <w:t>GEMINI_API_KEY=AIzaSy-your-gemini-key</w:t>
        <w:br/>
        <w:t>GEMINI_MODEL=gemini-1.5-flash</w:t>
      </w:r>
    </w:p>
    <w:p>
      <w:pPr>
        <w:spacing w:after="120" w:line="276" w:lineRule="auto"/>
      </w:pPr>
      <w:r>
        <w:rPr>
          <w:i w:val="0"/>
        </w:rPr>
        <w:t>Run the database initialization script to create the 9 tables and seed a default user (`principal@gmail.com` with password `123456`) and initial contacts:</w:t>
      </w:r>
    </w:p>
    <w:p>
      <w:pPr>
        <w:spacing w:before="120" w:after="120"/>
        <w:ind w:left="576" w:right="576"/>
      </w:pPr>
      <w:r>
        <w:rPr>
          <w:rFonts w:ascii="Consolas" w:hAnsi="Consolas"/>
          <w:color w:val="3C3C3C"/>
          <w:sz w:val="19"/>
        </w:rPr>
        <w:t>npm run init-db</w:t>
      </w:r>
    </w:p>
    <w:p>
      <w:pPr>
        <w:spacing w:after="120" w:line="276" w:lineRule="auto"/>
      </w:pPr>
      <w:r>
        <w:rPr>
          <w:i w:val="0"/>
        </w:rPr>
        <w:t>Start the development server (runs on port 5000):</w:t>
      </w:r>
    </w:p>
    <w:p>
      <w:pPr>
        <w:spacing w:before="120" w:after="120"/>
        <w:ind w:left="576" w:right="576"/>
      </w:pPr>
      <w:r>
        <w:rPr>
          <w:rFonts w:ascii="Consolas" w:hAnsi="Consolas"/>
          <w:color w:val="3C3C3C"/>
          <w:sz w:val="19"/>
        </w:rPr>
        <w:t>npm run dev</w:t>
      </w:r>
    </w:p>
    <w:p>
      <w:pPr>
        <w:keepNext/>
        <w:spacing w:before="320" w:after="80"/>
      </w:pPr>
      <w:r>
        <w:rPr>
          <w:rFonts w:ascii="Segoe UI" w:hAnsi="Segoe UI"/>
          <w:b/>
          <w:color w:val="008080"/>
          <w:sz w:val="26"/>
        </w:rPr>
        <w:t>7.3. Frontend Configuration</w:t>
      </w:r>
    </w:p>
    <w:p>
      <w:pPr>
        <w:spacing w:after="120" w:line="276" w:lineRule="auto"/>
      </w:pPr>
      <w:r>
        <w:rPr>
          <w:i w:val="0"/>
        </w:rPr>
        <w:t>Navigate to `/frontend`, run `npm install`, and create a `.env` file containing:</w:t>
      </w:r>
    </w:p>
    <w:p>
      <w:pPr>
        <w:spacing w:before="120" w:after="120"/>
        <w:ind w:left="576" w:right="576"/>
      </w:pPr>
      <w:r>
        <w:rPr>
          <w:rFonts w:ascii="Consolas" w:hAnsi="Consolas"/>
          <w:color w:val="3C3C3C"/>
          <w:sz w:val="19"/>
        </w:rPr>
        <w:t>VITE_GOOGLE_CLIENT_ID=your-google-oauth2-client-id.apps.googleusercontent.com</w:t>
        <w:br/>
        <w:t>VITE_API_URL=http://localhost:5000</w:t>
      </w:r>
    </w:p>
    <w:p>
      <w:pPr>
        <w:spacing w:after="120" w:line="276" w:lineRule="auto"/>
      </w:pPr>
      <w:r>
        <w:rPr>
          <w:i w:val="0"/>
        </w:rPr>
        <w:t>Start the frontend development server (runs on port 5173):</w:t>
      </w:r>
    </w:p>
    <w:p>
      <w:pPr>
        <w:spacing w:before="120" w:after="120"/>
        <w:ind w:left="576" w:right="576"/>
      </w:pPr>
      <w:r>
        <w:rPr>
          <w:rFonts w:ascii="Consolas" w:hAnsi="Consolas"/>
          <w:color w:val="3C3C3C"/>
          <w:sz w:val="19"/>
        </w:rPr>
        <w:t>npm run dev</w:t>
      </w:r>
    </w:p>
    <w:p>
      <w:pPr>
        <w:keepNext/>
        <w:spacing w:before="320" w:after="80"/>
      </w:pPr>
      <w:r>
        <w:rPr>
          <w:rFonts w:ascii="Segoe UI" w:hAnsi="Segoe UI"/>
          <w:b/>
          <w:color w:val="008080"/>
          <w:sz w:val="26"/>
        </w:rPr>
        <w:t>7.4. Production Infrastructure-as-Code (Render &amp; Netlify)</w:t>
      </w:r>
    </w:p>
    <w:p>
      <w:pPr>
        <w:spacing w:after="120" w:line="276" w:lineRule="auto"/>
      </w:pPr>
      <w:r>
        <w:rPr>
          <w:i w:val="0"/>
        </w:rPr>
        <w:t>The project is preconfigured for automated cloud deployment:</w:t>
      </w:r>
    </w:p>
    <w:p>
      <w:pPr>
        <w:pStyle w:val="ListBullet"/>
        <w:spacing w:after="80" w:line="276" w:lineRule="auto"/>
      </w:pPr>
      <w:r>
        <w:rPr>
          <w:b/>
        </w:rPr>
        <w:t xml:space="preserve">Render Blueprint (`render.yaml`): </w:t>
      </w:r>
      <w:r>
        <w:t>Defines a multi-service blueprint comprising a PostgreSQL database instance and an Express web service running the backend node server.</w:t>
      </w:r>
    </w:p>
    <w:p>
      <w:pPr>
        <w:pStyle w:val="ListBullet"/>
        <w:spacing w:after="80" w:line="276" w:lineRule="auto"/>
      </w:pPr>
      <w:r>
        <w:rPr>
          <w:b/>
        </w:rPr>
        <w:t xml:space="preserve">Netlify Configuration (`netlify.toml`): </w:t>
      </w:r>
      <w:r>
        <w:t>Contains build configurations for the SPA. It handles redirect routing rules ensuring React Router routes redirect correctly to `index.html`.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