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0C8E3" w14:textId="3349D18E" w:rsidR="00870AE7" w:rsidRDefault="00DC5B13">
      <w:r>
        <w:t>blala</w:t>
      </w:r>
      <w:bookmarkStart w:id="0" w:name="_GoBack"/>
      <w:bookmarkEnd w:id="0"/>
    </w:p>
    <w:sectPr w:rsidR="00870A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2A"/>
    <w:rsid w:val="000E112A"/>
    <w:rsid w:val="00870AE7"/>
    <w:rsid w:val="00D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388D2E"/>
  <w15:chartTrackingRefBased/>
  <w15:docId w15:val="{F2E4B031-8DAE-4EF0-B6A0-EB435685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Waldvogel</dc:creator>
  <cp:keywords/>
  <dc:description/>
  <cp:lastModifiedBy>Dominik Waldvogel</cp:lastModifiedBy>
  <cp:revision>2</cp:revision>
  <dcterms:created xsi:type="dcterms:W3CDTF">2018-01-11T19:53:00Z</dcterms:created>
  <dcterms:modified xsi:type="dcterms:W3CDTF">2018-01-15T17:23:00Z</dcterms:modified>
</cp:coreProperties>
</file>