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FD14D4" w14:textId="79C5EF64" w:rsidR="008B0A23" w:rsidRDefault="008B0A23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</w:t>
      </w:r>
      <w:r w:rsidR="00422A29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HACKER RANK (JAVA QUESTIONS)</w:t>
      </w:r>
    </w:p>
    <w:p w14:paraId="00C7F5C5" w14:textId="122C2990" w:rsidR="008B0A23" w:rsidRDefault="008B0A23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72704C7B" w14:textId="5755FE1E" w:rsidR="00F7750A" w:rsidRDefault="008B0A2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11 .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</w:t>
      </w:r>
      <w:r w:rsidR="00F775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Java int to String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</w:t>
      </w:r>
    </w:p>
    <w:p w14:paraId="4343261F" w14:textId="19029B38" w:rsidR="008B0A23" w:rsidRDefault="00F7750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</w:t>
      </w:r>
      <w:r w:rsidR="008B0A23" w:rsidRPr="008B0A23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4EBDCF31" wp14:editId="08A21E18">
            <wp:extent cx="4965894" cy="344805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03483" cy="347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706A" w14:textId="492A4768" w:rsidR="00F7750A" w:rsidRDefault="00F7750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60243C2" w14:textId="54606A6E" w:rsidR="00F7750A" w:rsidRDefault="00F7750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12 .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Java Static Initializer Block </w:t>
      </w:r>
      <w:r w:rsidRPr="00F7750A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26568752" wp14:editId="0799D861">
            <wp:extent cx="5731510" cy="181356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A1465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Output Format</w:t>
      </w:r>
    </w:p>
    <w:p w14:paraId="4DED2901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If both values are greater than zero, then the </w:t>
      </w:r>
      <w:r w:rsidRPr="00F775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main</w:t>
      </w:r>
      <w:r w:rsidRPr="00F7750A">
        <w:rPr>
          <w:rFonts w:ascii="Times New Roman" w:hAnsi="Times New Roman" w:cs="Times New Roman"/>
          <w:b/>
          <w:bCs/>
          <w:sz w:val="28"/>
          <w:szCs w:val="28"/>
        </w:rPr>
        <w:t> method must output the area of the </w:t>
      </w:r>
      <w:r w:rsidRPr="00F775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parallelogram</w:t>
      </w:r>
      <w:r w:rsidRPr="00F7750A">
        <w:rPr>
          <w:rFonts w:ascii="Times New Roman" w:hAnsi="Times New Roman" w:cs="Times New Roman"/>
          <w:b/>
          <w:bCs/>
          <w:sz w:val="28"/>
          <w:szCs w:val="28"/>
        </w:rPr>
        <w:t>. Otherwise, print </w:t>
      </w:r>
      <w:r w:rsidRPr="00F775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"</w:t>
      </w:r>
      <w:proofErr w:type="spellStart"/>
      <w:proofErr w:type="gramStart"/>
      <w:r w:rsidRPr="00F775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java.lang</w:t>
      </w:r>
      <w:proofErr w:type="gramEnd"/>
      <w:r w:rsidRPr="00F775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.Exception</w:t>
      </w:r>
      <w:proofErr w:type="spellEnd"/>
      <w:r w:rsidRPr="00F775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: Breadth and height must be positive"</w:t>
      </w:r>
      <w:r w:rsidRPr="00F7750A">
        <w:rPr>
          <w:rFonts w:ascii="Times New Roman" w:hAnsi="Times New Roman" w:cs="Times New Roman"/>
          <w:b/>
          <w:bCs/>
          <w:sz w:val="28"/>
          <w:szCs w:val="28"/>
        </w:rPr>
        <w:t> without quotes.</w:t>
      </w:r>
    </w:p>
    <w:p w14:paraId="1E4ADBB0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Sample input 1</w:t>
      </w:r>
    </w:p>
    <w:p w14:paraId="38DABDFD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3AB75E97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</w:p>
    <w:p w14:paraId="27B48BDE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Sample output 1</w:t>
      </w:r>
    </w:p>
    <w:p w14:paraId="5466824A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7BA12506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Sample input 2</w:t>
      </w:r>
    </w:p>
    <w:p w14:paraId="701656B4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-1</w:t>
      </w:r>
    </w:p>
    <w:p w14:paraId="24093D97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118C899F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Sample output 2</w:t>
      </w:r>
    </w:p>
    <w:p w14:paraId="57886257" w14:textId="11DFCEE3" w:rsid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F7750A">
        <w:rPr>
          <w:rFonts w:ascii="Times New Roman" w:hAnsi="Times New Roman" w:cs="Times New Roman"/>
          <w:b/>
          <w:bCs/>
          <w:sz w:val="28"/>
          <w:szCs w:val="28"/>
        </w:rPr>
        <w:t>java.lang</w:t>
      </w:r>
      <w:proofErr w:type="gramEnd"/>
      <w:r w:rsidRPr="00F7750A">
        <w:rPr>
          <w:rFonts w:ascii="Times New Roman" w:hAnsi="Times New Roman" w:cs="Times New Roman"/>
          <w:b/>
          <w:bCs/>
          <w:sz w:val="28"/>
          <w:szCs w:val="28"/>
        </w:rPr>
        <w:t>.Exception</w:t>
      </w:r>
      <w:proofErr w:type="spellEnd"/>
      <w:r w:rsidRPr="00F7750A">
        <w:rPr>
          <w:rFonts w:ascii="Times New Roman" w:hAnsi="Times New Roman" w:cs="Times New Roman"/>
          <w:b/>
          <w:bCs/>
          <w:sz w:val="28"/>
          <w:szCs w:val="28"/>
        </w:rPr>
        <w:t>: Breadth and height must be positive</w:t>
      </w:r>
    </w:p>
    <w:p w14:paraId="52109489" w14:textId="611F1CD7" w:rsid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A2527B" w14:textId="2C317EA2" w:rsid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13.     </w:t>
      </w:r>
    </w:p>
    <w:p w14:paraId="01D3C9B3" w14:textId="75274BB3" w:rsid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Pr="00F7750A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20F56ED" wp14:editId="1186A2FC">
            <wp:extent cx="5163271" cy="377242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7641B" w14:textId="2F0F5CA2" w:rsidR="00F7750A" w:rsidRPr="00F7750A" w:rsidRDefault="00F7750A" w:rsidP="00F7750A">
      <w:pPr>
        <w:rPr>
          <w:b/>
          <w:bCs/>
          <w:sz w:val="28"/>
          <w:szCs w:val="28"/>
        </w:rPr>
      </w:pPr>
      <w:r w:rsidRPr="00F7750A">
        <w:rPr>
          <w:b/>
          <w:bCs/>
          <w:sz w:val="28"/>
          <w:szCs w:val="28"/>
        </w:rPr>
        <w:t>Sample Input</w:t>
      </w:r>
    </w:p>
    <w:p w14:paraId="6A182E2E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12324.134</w:t>
      </w:r>
    </w:p>
    <w:p w14:paraId="3CB09AC4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Sample Output</w:t>
      </w:r>
    </w:p>
    <w:p w14:paraId="5E2E14F0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US: $12,324.13</w:t>
      </w:r>
    </w:p>
    <w:p w14:paraId="28E61CD2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India: Rs.12,324.13</w:t>
      </w:r>
    </w:p>
    <w:p w14:paraId="1EEC71C4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China: </w:t>
      </w:r>
      <w:r w:rsidRPr="00F7750A">
        <w:rPr>
          <w:rFonts w:ascii="MS Gothic" w:eastAsia="MS Gothic" w:hAnsi="MS Gothic" w:cs="MS Gothic" w:hint="eastAsia"/>
          <w:b/>
          <w:bCs/>
          <w:sz w:val="28"/>
          <w:szCs w:val="28"/>
        </w:rPr>
        <w:t>￥</w:t>
      </w:r>
      <w:r w:rsidRPr="00F7750A">
        <w:rPr>
          <w:rFonts w:ascii="Times New Roman" w:hAnsi="Times New Roman" w:cs="Times New Roman"/>
          <w:b/>
          <w:bCs/>
          <w:sz w:val="28"/>
          <w:szCs w:val="28"/>
        </w:rPr>
        <w:t>12,324.13</w:t>
      </w:r>
    </w:p>
    <w:p w14:paraId="6FD53EFF" w14:textId="77777777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750A">
        <w:rPr>
          <w:rFonts w:ascii="Times New Roman" w:hAnsi="Times New Roman" w:cs="Times New Roman"/>
          <w:b/>
          <w:bCs/>
          <w:sz w:val="28"/>
          <w:szCs w:val="28"/>
        </w:rPr>
        <w:t>France: 12 324,13 €</w:t>
      </w:r>
    </w:p>
    <w:p w14:paraId="7F900E08" w14:textId="62DEB1D3" w:rsidR="00F7750A" w:rsidRPr="00F7750A" w:rsidRDefault="00F7750A" w:rsidP="00F775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A1FD5E" w14:textId="77777777" w:rsidR="00F7750A" w:rsidRDefault="00F7750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72CFD84" w14:textId="751361CD" w:rsidR="008B0A23" w:rsidRDefault="008B0A2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39BF0F5" w14:textId="77777777" w:rsidR="008B0A23" w:rsidRPr="008B0A23" w:rsidRDefault="008B0A2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8B0A23" w:rsidRPr="008B0A23" w:rsidSect="008B0A23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A23"/>
    <w:rsid w:val="00422A29"/>
    <w:rsid w:val="008800B2"/>
    <w:rsid w:val="008B0A23"/>
    <w:rsid w:val="00F77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2DEAC"/>
  <w15:chartTrackingRefBased/>
  <w15:docId w15:val="{C296A231-5742-4C30-B8ED-22638030F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7750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7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83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1702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790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79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519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84924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08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3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502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21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20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8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5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5408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2830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19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804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851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5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929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0602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474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645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Year A</dc:creator>
  <cp:keywords/>
  <dc:description/>
  <cp:lastModifiedBy>I Year A</cp:lastModifiedBy>
  <cp:revision>2</cp:revision>
  <dcterms:created xsi:type="dcterms:W3CDTF">2026-03-01T21:06:00Z</dcterms:created>
  <dcterms:modified xsi:type="dcterms:W3CDTF">2026-03-01T21:39:00Z</dcterms:modified>
</cp:coreProperties>
</file>