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EBFE2" w14:textId="0F1C8344" w:rsidR="00652094" w:rsidRPr="006871C7" w:rsidRDefault="006871C7" w:rsidP="006871C7">
      <w:pPr>
        <w:pStyle w:val="NoSpacing"/>
        <w:rPr>
          <w:b/>
          <w:bCs/>
          <w:sz w:val="32"/>
          <w:szCs w:val="32"/>
        </w:rPr>
      </w:pPr>
      <w:r w:rsidRPr="006871C7">
        <w:rPr>
          <w:b/>
          <w:bCs/>
          <w:sz w:val="32"/>
          <w:szCs w:val="32"/>
        </w:rPr>
        <w:t>Route 53 Errors</w:t>
      </w:r>
    </w:p>
    <w:p w14:paraId="39B8F8EE" w14:textId="77777777" w:rsidR="006871C7" w:rsidRDefault="006871C7" w:rsidP="006871C7">
      <w:pPr>
        <w:pStyle w:val="NoSpacing"/>
      </w:pPr>
    </w:p>
    <w:p w14:paraId="4EADCC1A" w14:textId="54A0D930" w:rsidR="006871C7" w:rsidRPr="006871C7" w:rsidRDefault="006871C7" w:rsidP="006871C7">
      <w:pPr>
        <w:pStyle w:val="NoSpacing"/>
      </w:pPr>
      <w:r w:rsidRPr="006871C7">
        <w:t>Which of the following content types is the best fit for a Real‐Time Messaging Protocol (RTMP) distribution?</w:t>
      </w:r>
    </w:p>
    <w:p w14:paraId="7C7BECE4" w14:textId="77777777" w:rsidR="006871C7" w:rsidRPr="006871C7" w:rsidRDefault="006871C7" w:rsidP="006871C7">
      <w:pPr>
        <w:pStyle w:val="NoSpacing"/>
      </w:pPr>
      <w:r w:rsidRPr="006871C7">
        <w:t>A. Amazon Elastic Transcoder–based videos</w:t>
      </w:r>
    </w:p>
    <w:p w14:paraId="393BD2CD" w14:textId="77777777" w:rsidR="006871C7" w:rsidRPr="006871C7" w:rsidRDefault="006871C7" w:rsidP="006871C7">
      <w:pPr>
        <w:pStyle w:val="NoSpacing"/>
        <w:rPr>
          <w:b/>
          <w:bCs/>
        </w:rPr>
      </w:pPr>
      <w:r w:rsidRPr="006871C7">
        <w:rPr>
          <w:b/>
          <w:bCs/>
        </w:rPr>
        <w:t>B. S3‐based videos</w:t>
      </w:r>
    </w:p>
    <w:p w14:paraId="4712D292" w14:textId="77777777" w:rsidR="006871C7" w:rsidRPr="006871C7" w:rsidRDefault="006871C7" w:rsidP="006871C7">
      <w:pPr>
        <w:pStyle w:val="NoSpacing"/>
      </w:pPr>
      <w:r w:rsidRPr="006871C7">
        <w:t>C. Streaming videos</w:t>
      </w:r>
    </w:p>
    <w:p w14:paraId="38250B8C" w14:textId="77777777" w:rsidR="006871C7" w:rsidRPr="006871C7" w:rsidRDefault="006871C7" w:rsidP="006871C7">
      <w:pPr>
        <w:pStyle w:val="NoSpacing"/>
      </w:pPr>
      <w:r w:rsidRPr="006871C7">
        <w:t>D. A mix of text and media‐rich digital content</w:t>
      </w:r>
    </w:p>
    <w:p w14:paraId="0038D1E8" w14:textId="77777777" w:rsidR="006871C7" w:rsidRPr="006871C7" w:rsidRDefault="006871C7" w:rsidP="006871C7">
      <w:pPr>
        <w:pStyle w:val="NoSpacing"/>
        <w:rPr>
          <w:b/>
          <w:bCs/>
        </w:rPr>
      </w:pPr>
      <w:r w:rsidRPr="006871C7">
        <w:rPr>
          <w:b/>
          <w:bCs/>
        </w:rPr>
        <w:t>Explanation</w:t>
      </w:r>
    </w:p>
    <w:p w14:paraId="1ED94ECE" w14:textId="77777777" w:rsidR="006871C7" w:rsidRDefault="006871C7" w:rsidP="006871C7">
      <w:pPr>
        <w:pStyle w:val="NoSpacing"/>
      </w:pPr>
      <w:r w:rsidRPr="006871C7">
        <w:t>RTMP distributions can manage content only from S3 buckets. RTMP is intended for the distribution of video content.</w:t>
      </w:r>
    </w:p>
    <w:p w14:paraId="4BA89212" w14:textId="77777777" w:rsidR="006871C7" w:rsidRDefault="006871C7" w:rsidP="006871C7">
      <w:pPr>
        <w:pStyle w:val="NoSpacing"/>
      </w:pPr>
    </w:p>
    <w:p w14:paraId="58C2907B" w14:textId="77777777" w:rsidR="006871C7" w:rsidRPr="006871C7" w:rsidRDefault="006871C7" w:rsidP="006871C7">
      <w:pPr>
        <w:pStyle w:val="NoSpacing"/>
      </w:pPr>
      <w:r w:rsidRPr="006871C7">
        <w:t>Which of the following is not a direct benefit of using a CloudFront distribution?</w:t>
      </w:r>
    </w:p>
    <w:p w14:paraId="3B2DB1B3" w14:textId="77777777" w:rsidR="006871C7" w:rsidRPr="006871C7" w:rsidRDefault="006871C7" w:rsidP="006871C7">
      <w:pPr>
        <w:pStyle w:val="NoSpacing"/>
      </w:pPr>
      <w:r w:rsidRPr="006871C7">
        <w:t>A. User requests from an edge location that’s recently received the same request will be delivered with lower latency.</w:t>
      </w:r>
    </w:p>
    <w:p w14:paraId="6306F2E5" w14:textId="77777777" w:rsidR="006871C7" w:rsidRPr="006871C7" w:rsidRDefault="006871C7" w:rsidP="006871C7">
      <w:pPr>
        <w:pStyle w:val="NoSpacing"/>
      </w:pPr>
      <w:r w:rsidRPr="006871C7">
        <w:t>B. CloudFront distributions can be directly mapped to Route 53 hosted zones.</w:t>
      </w:r>
    </w:p>
    <w:p w14:paraId="1CA1375A" w14:textId="77777777" w:rsidR="006871C7" w:rsidRPr="006871C7" w:rsidRDefault="006871C7" w:rsidP="006871C7">
      <w:pPr>
        <w:pStyle w:val="NoSpacing"/>
        <w:rPr>
          <w:b/>
          <w:bCs/>
        </w:rPr>
      </w:pPr>
      <w:r w:rsidRPr="006871C7">
        <w:rPr>
          <w:b/>
          <w:bCs/>
        </w:rPr>
        <w:t>C. All user requests will be delivered with lower latency.</w:t>
      </w:r>
    </w:p>
    <w:p w14:paraId="6FD52A58" w14:textId="77777777" w:rsidR="006871C7" w:rsidRPr="006871C7" w:rsidRDefault="006871C7" w:rsidP="006871C7">
      <w:pPr>
        <w:pStyle w:val="NoSpacing"/>
      </w:pPr>
      <w:r w:rsidRPr="006871C7">
        <w:t>D. You can incorporate free encryption certificates into your infrastructure.</w:t>
      </w:r>
    </w:p>
    <w:p w14:paraId="5FC66A14" w14:textId="77777777" w:rsidR="006871C7" w:rsidRPr="006871C7" w:rsidRDefault="006871C7" w:rsidP="006871C7">
      <w:pPr>
        <w:pStyle w:val="NoSpacing"/>
        <w:rPr>
          <w:b/>
          <w:bCs/>
        </w:rPr>
      </w:pPr>
      <w:r w:rsidRPr="006871C7">
        <w:rPr>
          <w:b/>
          <w:bCs/>
        </w:rPr>
        <w:t>Explanation</w:t>
      </w:r>
    </w:p>
    <w:p w14:paraId="59E061B2" w14:textId="77777777" w:rsidR="006871C7" w:rsidRDefault="006871C7" w:rsidP="006871C7">
      <w:pPr>
        <w:pStyle w:val="NoSpacing"/>
      </w:pPr>
      <w:r w:rsidRPr="006871C7">
        <w:t>Not every CloudFront distribution is optimized for low‐latency service. Requests of an edge location will only achieve lower latency after copies of your origin files are already cached. Therefore, a response to the first request might not be fast because CloudFront still has to copy the file from the origin server.</w:t>
      </w:r>
    </w:p>
    <w:p w14:paraId="2B8A1A8B" w14:textId="77777777" w:rsidR="006871C7" w:rsidRDefault="006871C7" w:rsidP="006871C7">
      <w:pPr>
        <w:pStyle w:val="NoSpacing"/>
      </w:pPr>
    </w:p>
    <w:p w14:paraId="39C79E2E" w14:textId="77777777" w:rsidR="006871C7" w:rsidRPr="006871C7" w:rsidRDefault="006871C7" w:rsidP="006871C7">
      <w:pPr>
        <w:pStyle w:val="NoSpacing"/>
      </w:pPr>
      <w:r w:rsidRPr="006871C7">
        <w:t>Which of the following are challenges that CloudFront is well positioned to address? (Choose two.)</w:t>
      </w:r>
    </w:p>
    <w:p w14:paraId="3A0C296C" w14:textId="77777777" w:rsidR="006871C7" w:rsidRPr="006871C7" w:rsidRDefault="006871C7" w:rsidP="006871C7">
      <w:pPr>
        <w:pStyle w:val="NoSpacing"/>
        <w:rPr>
          <w:b/>
          <w:bCs/>
        </w:rPr>
      </w:pPr>
      <w:r w:rsidRPr="006871C7">
        <w:rPr>
          <w:b/>
          <w:bCs/>
        </w:rPr>
        <w:t>A. A heavily used website providing media downloads for a global audience</w:t>
      </w:r>
    </w:p>
    <w:p w14:paraId="7F9DDE7C" w14:textId="77777777" w:rsidR="006871C7" w:rsidRPr="006871C7" w:rsidRDefault="006871C7" w:rsidP="006871C7">
      <w:pPr>
        <w:pStyle w:val="NoSpacing"/>
      </w:pPr>
      <w:r w:rsidRPr="006871C7">
        <w:t>B. An S3 bucket with large media files used by workers on your corporate campus</w:t>
      </w:r>
    </w:p>
    <w:p w14:paraId="666D3B79" w14:textId="77777777" w:rsidR="006871C7" w:rsidRPr="006871C7" w:rsidRDefault="006871C7" w:rsidP="006871C7">
      <w:pPr>
        <w:pStyle w:val="NoSpacing"/>
      </w:pPr>
      <w:r w:rsidRPr="006871C7">
        <w:t>C. A file server accessed through a corporate VPN</w:t>
      </w:r>
    </w:p>
    <w:p w14:paraId="078F77B0" w14:textId="77777777" w:rsidR="006871C7" w:rsidRPr="006871C7" w:rsidRDefault="006871C7" w:rsidP="006871C7">
      <w:pPr>
        <w:pStyle w:val="NoSpacing"/>
        <w:rPr>
          <w:b/>
          <w:bCs/>
        </w:rPr>
      </w:pPr>
      <w:r w:rsidRPr="006871C7">
        <w:rPr>
          <w:b/>
          <w:bCs/>
        </w:rPr>
        <w:t>D. A popular website with periodically changing content</w:t>
      </w:r>
    </w:p>
    <w:p w14:paraId="25EF4F8A" w14:textId="77777777" w:rsidR="006871C7" w:rsidRPr="006871C7" w:rsidRDefault="006871C7" w:rsidP="006871C7">
      <w:pPr>
        <w:pStyle w:val="NoSpacing"/>
        <w:rPr>
          <w:b/>
          <w:bCs/>
        </w:rPr>
      </w:pPr>
      <w:r w:rsidRPr="006871C7">
        <w:rPr>
          <w:b/>
          <w:bCs/>
        </w:rPr>
        <w:t>Explanation</w:t>
      </w:r>
    </w:p>
    <w:p w14:paraId="68CB283D" w14:textId="77777777" w:rsidR="006871C7" w:rsidRPr="006871C7" w:rsidRDefault="006871C7" w:rsidP="006871C7">
      <w:pPr>
        <w:pStyle w:val="NoSpacing"/>
      </w:pPr>
      <w:r w:rsidRPr="006871C7">
        <w:t>CloudFront is optimized for handling heavy download traffic and for caching website content. Users on a single corporate campus or accessing resources through a VPN will not benefit from the distributed delivery provided by CloudFront.</w:t>
      </w:r>
    </w:p>
    <w:p w14:paraId="7ED34B8B" w14:textId="77777777" w:rsidR="006871C7" w:rsidRDefault="006871C7" w:rsidP="006871C7">
      <w:pPr>
        <w:pStyle w:val="NoSpacing"/>
      </w:pPr>
    </w:p>
    <w:p w14:paraId="34F89ADE" w14:textId="77777777" w:rsidR="006871C7" w:rsidRPr="006871C7" w:rsidRDefault="006871C7" w:rsidP="006871C7">
      <w:pPr>
        <w:pStyle w:val="NoSpacing"/>
      </w:pPr>
      <w:r w:rsidRPr="006871C7">
        <w:t xml:space="preserve">Your </w:t>
      </w:r>
      <w:proofErr w:type="spellStart"/>
      <w:r w:rsidRPr="006871C7">
        <w:t>multiserver</w:t>
      </w:r>
      <w:proofErr w:type="spellEnd"/>
      <w:r w:rsidRPr="006871C7">
        <w:t xml:space="preserve"> application has been generating quality‐related complaints from users and your logs show some servers are underused and others have been experiencing intermittent failures. How do Route 53 health checks test for the health of a resource so that a failover policy can direct your users appropriately?</w:t>
      </w:r>
    </w:p>
    <w:p w14:paraId="405A1522" w14:textId="77777777" w:rsidR="006871C7" w:rsidRPr="006871C7" w:rsidRDefault="006871C7" w:rsidP="006871C7">
      <w:pPr>
        <w:pStyle w:val="NoSpacing"/>
      </w:pPr>
      <w:r w:rsidRPr="006871C7">
        <w:t>A. It periodically tries to load the </w:t>
      </w:r>
      <w:proofErr w:type="spellStart"/>
      <w:r w:rsidRPr="006871C7">
        <w:t>index.php</w:t>
      </w:r>
      <w:proofErr w:type="spellEnd"/>
      <w:r w:rsidRPr="006871C7">
        <w:t> page.</w:t>
      </w:r>
    </w:p>
    <w:p w14:paraId="5AE99510" w14:textId="77777777" w:rsidR="006871C7" w:rsidRPr="006871C7" w:rsidRDefault="006871C7" w:rsidP="006871C7">
      <w:pPr>
        <w:pStyle w:val="NoSpacing"/>
      </w:pPr>
      <w:r w:rsidRPr="006871C7">
        <w:t>B. It periodically tries to load the index.html page.</w:t>
      </w:r>
    </w:p>
    <w:p w14:paraId="4E086D3D" w14:textId="77777777" w:rsidR="006871C7" w:rsidRPr="006871C7" w:rsidRDefault="006871C7" w:rsidP="006871C7">
      <w:pPr>
        <w:pStyle w:val="NoSpacing"/>
        <w:rPr>
          <w:b/>
          <w:bCs/>
        </w:rPr>
      </w:pPr>
      <w:r w:rsidRPr="006871C7">
        <w:rPr>
          <w:b/>
          <w:bCs/>
        </w:rPr>
        <w:t>C. It periodically tries to load a specified web page.</w:t>
      </w:r>
    </w:p>
    <w:p w14:paraId="3453A29D" w14:textId="77777777" w:rsidR="006871C7" w:rsidRPr="006871C7" w:rsidRDefault="006871C7" w:rsidP="006871C7">
      <w:pPr>
        <w:pStyle w:val="NoSpacing"/>
      </w:pPr>
      <w:r w:rsidRPr="006871C7">
        <w:t>D. It periodically tries to log into the resource using SSH.</w:t>
      </w:r>
    </w:p>
    <w:p w14:paraId="079238A1" w14:textId="77777777" w:rsidR="006871C7" w:rsidRPr="006871C7" w:rsidRDefault="006871C7" w:rsidP="006871C7">
      <w:pPr>
        <w:pStyle w:val="NoSpacing"/>
        <w:rPr>
          <w:b/>
          <w:bCs/>
        </w:rPr>
      </w:pPr>
      <w:r w:rsidRPr="006871C7">
        <w:rPr>
          <w:b/>
          <w:bCs/>
        </w:rPr>
        <w:lastRenderedPageBreak/>
        <w:t>Explanation</w:t>
      </w:r>
    </w:p>
    <w:p w14:paraId="0F9338EE" w14:textId="77777777" w:rsidR="006871C7" w:rsidRPr="006871C7" w:rsidRDefault="006871C7" w:rsidP="006871C7">
      <w:pPr>
        <w:pStyle w:val="NoSpacing"/>
      </w:pPr>
      <w:r w:rsidRPr="006871C7">
        <w:t>You specify the web page that you want used for testing when you configure your health check. There is no default page. Remote SSH sessions would be impossible for a number of reasons and wouldn’t definitively confirm a running resource in any case.</w:t>
      </w:r>
    </w:p>
    <w:p w14:paraId="0D4D5B06" w14:textId="77777777" w:rsidR="006871C7" w:rsidRDefault="006871C7" w:rsidP="006871C7">
      <w:pPr>
        <w:pStyle w:val="NoSpacing"/>
      </w:pPr>
    </w:p>
    <w:p w14:paraId="1C43B177" w14:textId="77777777" w:rsidR="006871C7" w:rsidRPr="006871C7" w:rsidRDefault="006871C7" w:rsidP="006871C7">
      <w:pPr>
        <w:pStyle w:val="NoSpacing"/>
      </w:pPr>
      <w:r w:rsidRPr="006871C7">
        <w:t>Which of the following actions will you need to perform to use Route 53 to manage a domain that’s being hosted on an external registrar?</w:t>
      </w:r>
    </w:p>
    <w:p w14:paraId="6BFBE9C9" w14:textId="77777777" w:rsidR="006871C7" w:rsidRPr="006871C7" w:rsidRDefault="006871C7" w:rsidP="006871C7">
      <w:pPr>
        <w:pStyle w:val="NoSpacing"/>
      </w:pPr>
      <w:r w:rsidRPr="006871C7">
        <w:t>A. Request an authorization code from the external registrar.</w:t>
      </w:r>
    </w:p>
    <w:p w14:paraId="3A44AFC4" w14:textId="77777777" w:rsidR="006871C7" w:rsidRPr="006871C7" w:rsidRDefault="006871C7" w:rsidP="006871C7">
      <w:pPr>
        <w:pStyle w:val="NoSpacing"/>
        <w:rPr>
          <w:b/>
          <w:bCs/>
        </w:rPr>
      </w:pPr>
      <w:r w:rsidRPr="006871C7">
        <w:rPr>
          <w:b/>
          <w:bCs/>
        </w:rPr>
        <w:t>B. Copy the name server addresses from Route 53 to the external registrar admin page.</w:t>
      </w:r>
    </w:p>
    <w:p w14:paraId="7817D3D5" w14:textId="77777777" w:rsidR="006871C7" w:rsidRPr="006871C7" w:rsidRDefault="006871C7" w:rsidP="006871C7">
      <w:pPr>
        <w:pStyle w:val="NoSpacing"/>
      </w:pPr>
      <w:r w:rsidRPr="006871C7">
        <w:t>C. Create a hosted zone CNAME record set.</w:t>
      </w:r>
    </w:p>
    <w:p w14:paraId="45268638" w14:textId="77777777" w:rsidR="006871C7" w:rsidRPr="006871C7" w:rsidRDefault="006871C7" w:rsidP="006871C7">
      <w:pPr>
        <w:pStyle w:val="NoSpacing"/>
      </w:pPr>
      <w:r w:rsidRPr="006871C7">
        <w:t>D. Unlock the domain transfer setting on the external registrar admin page.</w:t>
      </w:r>
    </w:p>
    <w:p w14:paraId="71F7E549" w14:textId="77777777" w:rsidR="006871C7" w:rsidRPr="006871C7" w:rsidRDefault="006871C7" w:rsidP="006871C7">
      <w:pPr>
        <w:pStyle w:val="NoSpacing"/>
        <w:rPr>
          <w:b/>
          <w:bCs/>
        </w:rPr>
      </w:pPr>
      <w:r w:rsidRPr="006871C7">
        <w:rPr>
          <w:b/>
          <w:bCs/>
        </w:rPr>
        <w:t>Explanation</w:t>
      </w:r>
    </w:p>
    <w:p w14:paraId="4E2424A5" w14:textId="77777777" w:rsidR="006871C7" w:rsidRDefault="006871C7" w:rsidP="006871C7">
      <w:pPr>
        <w:pStyle w:val="NoSpacing"/>
      </w:pPr>
      <w:r w:rsidRPr="006871C7">
        <w:t>You can enable remotely registered domains on Route 53 by copying name server addresses into the remote registrar‐provided interface (not the other way around). Making sure the domain isn’t set to locked and requesting authorization codes are used to </w:t>
      </w:r>
      <w:r w:rsidRPr="006871C7">
        <w:rPr>
          <w:i/>
          <w:iCs/>
        </w:rPr>
        <w:t>transfer a domain</w:t>
      </w:r>
      <w:r w:rsidRPr="006871C7">
        <w:t> to Route 53, not just to manage the routing. CNAME record sets are used to define one hostname as an alias for another.</w:t>
      </w:r>
    </w:p>
    <w:p w14:paraId="1A07208E" w14:textId="77777777" w:rsidR="006871C7" w:rsidRDefault="006871C7" w:rsidP="006871C7">
      <w:pPr>
        <w:pStyle w:val="NoSpacing"/>
      </w:pPr>
    </w:p>
    <w:p w14:paraId="1680D822" w14:textId="77777777" w:rsidR="006871C7" w:rsidRPr="006871C7" w:rsidRDefault="006871C7" w:rsidP="006871C7">
      <w:pPr>
        <w:pStyle w:val="NoSpacing"/>
      </w:pPr>
      <w:r w:rsidRPr="006871C7">
        <w:t>Which of the following actions will you need to perform to transfer a domain from an external registrar to Route 53? (Choose two.)</w:t>
      </w:r>
    </w:p>
    <w:p w14:paraId="67F05D00" w14:textId="77777777" w:rsidR="006871C7" w:rsidRPr="006871C7" w:rsidRDefault="006871C7" w:rsidP="006871C7">
      <w:pPr>
        <w:pStyle w:val="NoSpacing"/>
        <w:rPr>
          <w:b/>
          <w:bCs/>
        </w:rPr>
      </w:pPr>
      <w:r w:rsidRPr="006871C7">
        <w:rPr>
          <w:b/>
          <w:bCs/>
        </w:rPr>
        <w:t>A. Unlock the domain transfer setting on the external registrar admin page.</w:t>
      </w:r>
    </w:p>
    <w:p w14:paraId="0B2CC23D" w14:textId="77777777" w:rsidR="006871C7" w:rsidRPr="006871C7" w:rsidRDefault="006871C7" w:rsidP="006871C7">
      <w:pPr>
        <w:pStyle w:val="NoSpacing"/>
        <w:rPr>
          <w:b/>
          <w:bCs/>
        </w:rPr>
      </w:pPr>
      <w:r w:rsidRPr="006871C7">
        <w:rPr>
          <w:b/>
          <w:bCs/>
        </w:rPr>
        <w:t>B. Request an authorization code from the external registrar.</w:t>
      </w:r>
    </w:p>
    <w:p w14:paraId="4F244D97" w14:textId="77777777" w:rsidR="006871C7" w:rsidRPr="006871C7" w:rsidRDefault="006871C7" w:rsidP="006871C7">
      <w:pPr>
        <w:pStyle w:val="NoSpacing"/>
      </w:pPr>
      <w:r w:rsidRPr="006871C7">
        <w:t>C. Copy the name server addresses from Route 53 to the external registrar admin page.</w:t>
      </w:r>
    </w:p>
    <w:p w14:paraId="3EC172DF" w14:textId="77777777" w:rsidR="006871C7" w:rsidRPr="006871C7" w:rsidRDefault="006871C7" w:rsidP="006871C7">
      <w:pPr>
        <w:pStyle w:val="NoSpacing"/>
      </w:pPr>
      <w:r w:rsidRPr="006871C7">
        <w:t>D. Create a hosted zone CNAME record set.</w:t>
      </w:r>
    </w:p>
    <w:p w14:paraId="1E60A6C3" w14:textId="77777777" w:rsidR="006871C7" w:rsidRPr="006871C7" w:rsidRDefault="006871C7" w:rsidP="006871C7">
      <w:pPr>
        <w:pStyle w:val="NoSpacing"/>
        <w:rPr>
          <w:b/>
          <w:bCs/>
        </w:rPr>
      </w:pPr>
      <w:r w:rsidRPr="006871C7">
        <w:rPr>
          <w:b/>
          <w:bCs/>
        </w:rPr>
        <w:t>Explanation</w:t>
      </w:r>
    </w:p>
    <w:p w14:paraId="7CEA40D5" w14:textId="77777777" w:rsidR="006871C7" w:rsidRPr="006871C7" w:rsidRDefault="006871C7" w:rsidP="006871C7">
      <w:pPr>
        <w:pStyle w:val="NoSpacing"/>
      </w:pPr>
      <w:r w:rsidRPr="006871C7">
        <w:t>To transfer a domain, you’ll need to make sure the domain isn’t set to locked. You’ll also need an authorization code that you’ll provide to Route 53. Copying name server addresses is necessary only for managing domains that are hosted on but not registered with Route 53. CNAME record sets are used to define one hostname as an alias for another.</w:t>
      </w:r>
    </w:p>
    <w:p w14:paraId="1614ED24" w14:textId="77777777" w:rsidR="006871C7" w:rsidRDefault="006871C7" w:rsidP="006871C7">
      <w:pPr>
        <w:pStyle w:val="NoSpacing"/>
      </w:pPr>
    </w:p>
    <w:p w14:paraId="56C10E63" w14:textId="77777777" w:rsidR="006871C7" w:rsidRPr="006871C7" w:rsidRDefault="006871C7" w:rsidP="006871C7">
      <w:pPr>
        <w:pStyle w:val="NoSpacing"/>
      </w:pPr>
      <w:r w:rsidRPr="006871C7">
        <w:t>Which of the following DNS record types should you use to associate a domain name with an IP address?</w:t>
      </w:r>
    </w:p>
    <w:p w14:paraId="4751C761" w14:textId="77777777" w:rsidR="006871C7" w:rsidRPr="006871C7" w:rsidRDefault="006871C7" w:rsidP="006871C7">
      <w:pPr>
        <w:pStyle w:val="NoSpacing"/>
      </w:pPr>
      <w:r w:rsidRPr="006871C7">
        <w:t>A. NS</w:t>
      </w:r>
    </w:p>
    <w:p w14:paraId="275A9ECB" w14:textId="77777777" w:rsidR="006871C7" w:rsidRPr="006871C7" w:rsidRDefault="006871C7" w:rsidP="006871C7">
      <w:pPr>
        <w:pStyle w:val="NoSpacing"/>
      </w:pPr>
      <w:r w:rsidRPr="006871C7">
        <w:t>B. SOA</w:t>
      </w:r>
    </w:p>
    <w:p w14:paraId="5A8AA152" w14:textId="77777777" w:rsidR="006871C7" w:rsidRPr="006871C7" w:rsidRDefault="006871C7" w:rsidP="006871C7">
      <w:pPr>
        <w:pStyle w:val="NoSpacing"/>
        <w:rPr>
          <w:b/>
          <w:bCs/>
        </w:rPr>
      </w:pPr>
      <w:r w:rsidRPr="006871C7">
        <w:rPr>
          <w:b/>
          <w:bCs/>
        </w:rPr>
        <w:t>C. A</w:t>
      </w:r>
    </w:p>
    <w:p w14:paraId="135B9CE2" w14:textId="77777777" w:rsidR="006871C7" w:rsidRPr="006871C7" w:rsidRDefault="006871C7" w:rsidP="006871C7">
      <w:pPr>
        <w:pStyle w:val="NoSpacing"/>
      </w:pPr>
      <w:r w:rsidRPr="006871C7">
        <w:t>D. CNAME</w:t>
      </w:r>
    </w:p>
    <w:p w14:paraId="3C9E58A0" w14:textId="77777777" w:rsidR="006871C7" w:rsidRPr="006871C7" w:rsidRDefault="006871C7" w:rsidP="006871C7">
      <w:pPr>
        <w:pStyle w:val="NoSpacing"/>
        <w:rPr>
          <w:b/>
          <w:bCs/>
        </w:rPr>
      </w:pPr>
      <w:r w:rsidRPr="006871C7">
        <w:rPr>
          <w:b/>
          <w:bCs/>
        </w:rPr>
        <w:t>Explanation</w:t>
      </w:r>
    </w:p>
    <w:p w14:paraId="21BAD9C1" w14:textId="77777777" w:rsidR="006871C7" w:rsidRPr="006871C7" w:rsidRDefault="006871C7" w:rsidP="006871C7">
      <w:pPr>
        <w:pStyle w:val="NoSpacing"/>
      </w:pPr>
      <w:r w:rsidRPr="006871C7">
        <w:t xml:space="preserve">An A record maps a hostname to an IPv4 address. NS records identify name servers. SOA records document </w:t>
      </w:r>
      <w:proofErr w:type="gramStart"/>
      <w:r w:rsidRPr="006871C7">
        <w:t>start</w:t>
      </w:r>
      <w:proofErr w:type="gramEnd"/>
      <w:r w:rsidRPr="006871C7">
        <w:t xml:space="preserve"> of authority data. CNAME records define one hostname as an alias for another.</w:t>
      </w:r>
    </w:p>
    <w:p w14:paraId="518422E1" w14:textId="77777777" w:rsidR="006871C7" w:rsidRDefault="006871C7" w:rsidP="006871C7">
      <w:pPr>
        <w:pStyle w:val="NoSpacing"/>
      </w:pPr>
    </w:p>
    <w:p w14:paraId="38262C2F" w14:textId="77777777" w:rsidR="006871C7" w:rsidRPr="006871C7" w:rsidRDefault="006871C7" w:rsidP="006871C7">
      <w:pPr>
        <w:pStyle w:val="NoSpacing"/>
      </w:pPr>
      <w:r w:rsidRPr="006871C7">
        <w:t>Which of the following is the name of a record type— as used—in a zone file?</w:t>
      </w:r>
    </w:p>
    <w:p w14:paraId="2B79CE2F" w14:textId="77777777" w:rsidR="006871C7" w:rsidRPr="006871C7" w:rsidRDefault="006871C7" w:rsidP="006871C7">
      <w:pPr>
        <w:pStyle w:val="NoSpacing"/>
        <w:rPr>
          <w:b/>
          <w:bCs/>
        </w:rPr>
      </w:pPr>
      <w:r w:rsidRPr="006871C7">
        <w:rPr>
          <w:b/>
          <w:bCs/>
        </w:rPr>
        <w:t>A. CNAME (canonical name)</w:t>
      </w:r>
    </w:p>
    <w:p w14:paraId="7AE7A302" w14:textId="77777777" w:rsidR="006871C7" w:rsidRPr="006871C7" w:rsidRDefault="006871C7" w:rsidP="006871C7">
      <w:pPr>
        <w:pStyle w:val="NoSpacing"/>
      </w:pPr>
      <w:r w:rsidRPr="006871C7">
        <w:t>B. TTL (time to live)</w:t>
      </w:r>
    </w:p>
    <w:p w14:paraId="23657DF0" w14:textId="77777777" w:rsidR="006871C7" w:rsidRPr="006871C7" w:rsidRDefault="006871C7" w:rsidP="006871C7">
      <w:pPr>
        <w:pStyle w:val="NoSpacing"/>
      </w:pPr>
      <w:r w:rsidRPr="006871C7">
        <w:lastRenderedPageBreak/>
        <w:t>C. Record type</w:t>
      </w:r>
    </w:p>
    <w:p w14:paraId="079D1D8F" w14:textId="77777777" w:rsidR="006871C7" w:rsidRPr="006871C7" w:rsidRDefault="006871C7" w:rsidP="006871C7">
      <w:pPr>
        <w:pStyle w:val="NoSpacing"/>
      </w:pPr>
      <w:r w:rsidRPr="006871C7">
        <w:t>D. Record data</w:t>
      </w:r>
    </w:p>
    <w:p w14:paraId="3183A15C" w14:textId="77777777" w:rsidR="006871C7" w:rsidRPr="006871C7" w:rsidRDefault="006871C7" w:rsidP="006871C7">
      <w:pPr>
        <w:pStyle w:val="NoSpacing"/>
        <w:rPr>
          <w:b/>
          <w:bCs/>
        </w:rPr>
      </w:pPr>
      <w:r w:rsidRPr="006871C7">
        <w:rPr>
          <w:b/>
          <w:bCs/>
        </w:rPr>
        <w:t>Explanation</w:t>
      </w:r>
    </w:p>
    <w:p w14:paraId="21D218EC" w14:textId="77777777" w:rsidR="006871C7" w:rsidRDefault="006871C7" w:rsidP="006871C7">
      <w:pPr>
        <w:pStyle w:val="NoSpacing"/>
      </w:pPr>
      <w:r w:rsidRPr="006871C7">
        <w:t>CNAME is a record type. TTL, record type, and record data are all configuration elements, not record types.</w:t>
      </w:r>
    </w:p>
    <w:p w14:paraId="6CFEA4F1" w14:textId="77777777" w:rsidR="006871C7" w:rsidRDefault="006871C7" w:rsidP="006871C7">
      <w:pPr>
        <w:pStyle w:val="NoSpacing"/>
      </w:pPr>
    </w:p>
    <w:p w14:paraId="7BB3F268" w14:textId="77777777" w:rsidR="006871C7" w:rsidRPr="006871C7" w:rsidRDefault="006871C7" w:rsidP="006871C7">
      <w:pPr>
        <w:pStyle w:val="NoSpacing"/>
      </w:pPr>
      <w:r w:rsidRPr="006871C7">
        <w:t>You need to decide which kind of website name will best represent its purpose. Part of that task will involve choosing a top‐level domain (TLD). Which of the following is an example of a TLD?</w:t>
      </w:r>
    </w:p>
    <w:p w14:paraId="4167780B" w14:textId="77777777" w:rsidR="006871C7" w:rsidRPr="006871C7" w:rsidRDefault="006871C7" w:rsidP="006871C7">
      <w:pPr>
        <w:pStyle w:val="NoSpacing"/>
      </w:pPr>
      <w:r w:rsidRPr="006871C7">
        <w:t>A. amazon.com/documentation/</w:t>
      </w:r>
    </w:p>
    <w:p w14:paraId="39750601" w14:textId="77777777" w:rsidR="006871C7" w:rsidRPr="006871C7" w:rsidRDefault="006871C7" w:rsidP="006871C7">
      <w:pPr>
        <w:pStyle w:val="NoSpacing"/>
      </w:pPr>
      <w:r w:rsidRPr="006871C7">
        <w:t>B. </w:t>
      </w:r>
      <w:proofErr w:type="spellStart"/>
      <w:r w:rsidRPr="006871C7">
        <w:t>aws</w:t>
      </w:r>
      <w:proofErr w:type="spellEnd"/>
      <w:r w:rsidRPr="006871C7">
        <w:t>.</w:t>
      </w:r>
    </w:p>
    <w:p w14:paraId="59741D31" w14:textId="77777777" w:rsidR="006871C7" w:rsidRPr="006871C7" w:rsidRDefault="006871C7" w:rsidP="006871C7">
      <w:pPr>
        <w:pStyle w:val="NoSpacing"/>
      </w:pPr>
      <w:r w:rsidRPr="006871C7">
        <w:t>C. amazon.</w:t>
      </w:r>
    </w:p>
    <w:p w14:paraId="5690CFEB" w14:textId="77777777" w:rsidR="006871C7" w:rsidRPr="006871C7" w:rsidRDefault="006871C7" w:rsidP="006871C7">
      <w:pPr>
        <w:pStyle w:val="NoSpacing"/>
        <w:rPr>
          <w:b/>
          <w:bCs/>
        </w:rPr>
      </w:pPr>
      <w:r w:rsidRPr="006871C7">
        <w:rPr>
          <w:b/>
          <w:bCs/>
        </w:rPr>
        <w:t>D. .com</w:t>
      </w:r>
    </w:p>
    <w:p w14:paraId="0C855286" w14:textId="77777777" w:rsidR="006871C7" w:rsidRPr="006871C7" w:rsidRDefault="006871C7" w:rsidP="006871C7">
      <w:pPr>
        <w:pStyle w:val="NoSpacing"/>
        <w:rPr>
          <w:b/>
          <w:bCs/>
        </w:rPr>
      </w:pPr>
      <w:r w:rsidRPr="006871C7">
        <w:rPr>
          <w:b/>
          <w:bCs/>
        </w:rPr>
        <w:t>Explanation</w:t>
      </w:r>
    </w:p>
    <w:p w14:paraId="71BBA496" w14:textId="77777777" w:rsidR="006871C7" w:rsidRDefault="006871C7" w:rsidP="006871C7">
      <w:pPr>
        <w:pStyle w:val="NoSpacing"/>
      </w:pPr>
      <w:r w:rsidRPr="006871C7">
        <w:t>The rightmost section of an FQDN address is the TLD. </w:t>
      </w:r>
      <w:proofErr w:type="spellStart"/>
      <w:r w:rsidRPr="006871C7">
        <w:t>aws</w:t>
      </w:r>
      <w:proofErr w:type="spellEnd"/>
      <w:r w:rsidRPr="006871C7">
        <w:t>. would be a subdomain or host, amazon. is the SLD, and amazon.com/documentation/ points to a resource stored at the web root of the domain server.</w:t>
      </w:r>
    </w:p>
    <w:p w14:paraId="75A7E68C" w14:textId="77777777" w:rsidR="006871C7" w:rsidRDefault="006871C7" w:rsidP="006871C7">
      <w:pPr>
        <w:pStyle w:val="NoSpacing"/>
      </w:pPr>
    </w:p>
    <w:p w14:paraId="6E963BCD" w14:textId="77777777" w:rsidR="006871C7" w:rsidRPr="006871C7" w:rsidRDefault="006871C7" w:rsidP="006871C7">
      <w:pPr>
        <w:pStyle w:val="NoSpacing"/>
      </w:pPr>
    </w:p>
    <w:p w14:paraId="30670382" w14:textId="77777777" w:rsidR="006871C7" w:rsidRPr="006871C7" w:rsidRDefault="006871C7" w:rsidP="006871C7">
      <w:pPr>
        <w:pStyle w:val="NoSpacing"/>
      </w:pPr>
    </w:p>
    <w:p w14:paraId="6D0E3592" w14:textId="77777777" w:rsidR="006871C7" w:rsidRPr="006871C7" w:rsidRDefault="006871C7" w:rsidP="006871C7">
      <w:pPr>
        <w:pStyle w:val="NoSpacing"/>
      </w:pPr>
    </w:p>
    <w:p w14:paraId="36BD46F0" w14:textId="77777777" w:rsidR="006871C7" w:rsidRPr="006871C7" w:rsidRDefault="006871C7" w:rsidP="006871C7">
      <w:pPr>
        <w:pStyle w:val="NoSpacing"/>
      </w:pPr>
    </w:p>
    <w:p w14:paraId="07E47675" w14:textId="77777777" w:rsidR="006871C7" w:rsidRPr="006871C7" w:rsidRDefault="006871C7" w:rsidP="006871C7">
      <w:pPr>
        <w:pStyle w:val="NoSpacing"/>
      </w:pPr>
    </w:p>
    <w:p w14:paraId="7F33E6EE" w14:textId="77777777" w:rsidR="006871C7" w:rsidRDefault="006871C7"/>
    <w:sectPr w:rsidR="00687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094"/>
    <w:rsid w:val="00096D4F"/>
    <w:rsid w:val="00652094"/>
    <w:rsid w:val="006871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4D65"/>
  <w15:chartTrackingRefBased/>
  <w15:docId w15:val="{13B94238-105B-43E3-92FA-28D6297D1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094"/>
    <w:rPr>
      <w:rFonts w:eastAsiaTheme="majorEastAsia" w:cstheme="majorBidi"/>
      <w:color w:val="272727" w:themeColor="text1" w:themeTint="D8"/>
    </w:rPr>
  </w:style>
  <w:style w:type="paragraph" w:styleId="Title">
    <w:name w:val="Title"/>
    <w:basedOn w:val="Normal"/>
    <w:next w:val="Normal"/>
    <w:link w:val="TitleChar"/>
    <w:uiPriority w:val="10"/>
    <w:qFormat/>
    <w:rsid w:val="00652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094"/>
    <w:pPr>
      <w:spacing w:before="160"/>
      <w:jc w:val="center"/>
    </w:pPr>
    <w:rPr>
      <w:i/>
      <w:iCs/>
      <w:color w:val="404040" w:themeColor="text1" w:themeTint="BF"/>
    </w:rPr>
  </w:style>
  <w:style w:type="character" w:customStyle="1" w:styleId="QuoteChar">
    <w:name w:val="Quote Char"/>
    <w:basedOn w:val="DefaultParagraphFont"/>
    <w:link w:val="Quote"/>
    <w:uiPriority w:val="29"/>
    <w:rsid w:val="00652094"/>
    <w:rPr>
      <w:i/>
      <w:iCs/>
      <w:color w:val="404040" w:themeColor="text1" w:themeTint="BF"/>
    </w:rPr>
  </w:style>
  <w:style w:type="paragraph" w:styleId="ListParagraph">
    <w:name w:val="List Paragraph"/>
    <w:basedOn w:val="Normal"/>
    <w:uiPriority w:val="34"/>
    <w:qFormat/>
    <w:rsid w:val="00652094"/>
    <w:pPr>
      <w:ind w:left="720"/>
      <w:contextualSpacing/>
    </w:pPr>
  </w:style>
  <w:style w:type="character" w:styleId="IntenseEmphasis">
    <w:name w:val="Intense Emphasis"/>
    <w:basedOn w:val="DefaultParagraphFont"/>
    <w:uiPriority w:val="21"/>
    <w:qFormat/>
    <w:rsid w:val="00652094"/>
    <w:rPr>
      <w:i/>
      <w:iCs/>
      <w:color w:val="2F5496" w:themeColor="accent1" w:themeShade="BF"/>
    </w:rPr>
  </w:style>
  <w:style w:type="paragraph" w:styleId="IntenseQuote">
    <w:name w:val="Intense Quote"/>
    <w:basedOn w:val="Normal"/>
    <w:next w:val="Normal"/>
    <w:link w:val="IntenseQuoteChar"/>
    <w:uiPriority w:val="30"/>
    <w:qFormat/>
    <w:rsid w:val="00652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094"/>
    <w:rPr>
      <w:i/>
      <w:iCs/>
      <w:color w:val="2F5496" w:themeColor="accent1" w:themeShade="BF"/>
    </w:rPr>
  </w:style>
  <w:style w:type="character" w:styleId="IntenseReference">
    <w:name w:val="Intense Reference"/>
    <w:basedOn w:val="DefaultParagraphFont"/>
    <w:uiPriority w:val="32"/>
    <w:qFormat/>
    <w:rsid w:val="00652094"/>
    <w:rPr>
      <w:b/>
      <w:bCs/>
      <w:smallCaps/>
      <w:color w:val="2F5496" w:themeColor="accent1" w:themeShade="BF"/>
      <w:spacing w:val="5"/>
    </w:rPr>
  </w:style>
  <w:style w:type="paragraph" w:styleId="NoSpacing">
    <w:name w:val="No Spacing"/>
    <w:uiPriority w:val="1"/>
    <w:qFormat/>
    <w:rsid w:val="006871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8438">
      <w:bodyDiv w:val="1"/>
      <w:marLeft w:val="0"/>
      <w:marRight w:val="0"/>
      <w:marTop w:val="0"/>
      <w:marBottom w:val="0"/>
      <w:divBdr>
        <w:top w:val="none" w:sz="0" w:space="0" w:color="auto"/>
        <w:left w:val="none" w:sz="0" w:space="0" w:color="auto"/>
        <w:bottom w:val="none" w:sz="0" w:space="0" w:color="auto"/>
        <w:right w:val="none" w:sz="0" w:space="0" w:color="auto"/>
      </w:divBdr>
      <w:divsChild>
        <w:div w:id="979729384">
          <w:marLeft w:val="0"/>
          <w:marRight w:val="0"/>
          <w:marTop w:val="0"/>
          <w:marBottom w:val="0"/>
          <w:divBdr>
            <w:top w:val="none" w:sz="0" w:space="0" w:color="auto"/>
            <w:left w:val="none" w:sz="0" w:space="0" w:color="auto"/>
            <w:bottom w:val="none" w:sz="0" w:space="0" w:color="auto"/>
            <w:right w:val="none" w:sz="0" w:space="0" w:color="auto"/>
          </w:divBdr>
          <w:divsChild>
            <w:div w:id="1486167701">
              <w:marLeft w:val="0"/>
              <w:marRight w:val="0"/>
              <w:marTop w:val="240"/>
              <w:marBottom w:val="0"/>
              <w:divBdr>
                <w:top w:val="none" w:sz="0" w:space="0" w:color="auto"/>
                <w:left w:val="none" w:sz="0" w:space="0" w:color="auto"/>
                <w:bottom w:val="none" w:sz="0" w:space="0" w:color="auto"/>
                <w:right w:val="none" w:sz="0" w:space="0" w:color="auto"/>
              </w:divBdr>
              <w:divsChild>
                <w:div w:id="1483425622">
                  <w:marLeft w:val="0"/>
                  <w:marRight w:val="0"/>
                  <w:marTop w:val="0"/>
                  <w:marBottom w:val="0"/>
                  <w:divBdr>
                    <w:top w:val="none" w:sz="0" w:space="0" w:color="auto"/>
                    <w:left w:val="none" w:sz="0" w:space="0" w:color="auto"/>
                    <w:bottom w:val="none" w:sz="0" w:space="0" w:color="auto"/>
                    <w:right w:val="none" w:sz="0" w:space="0" w:color="auto"/>
                  </w:divBdr>
                </w:div>
                <w:div w:id="973676966">
                  <w:marLeft w:val="0"/>
                  <w:marRight w:val="0"/>
                  <w:marTop w:val="0"/>
                  <w:marBottom w:val="0"/>
                  <w:divBdr>
                    <w:top w:val="none" w:sz="0" w:space="0" w:color="auto"/>
                    <w:left w:val="none" w:sz="0" w:space="0" w:color="auto"/>
                    <w:bottom w:val="none" w:sz="0" w:space="0" w:color="auto"/>
                    <w:right w:val="none" w:sz="0" w:space="0" w:color="auto"/>
                  </w:divBdr>
                </w:div>
                <w:div w:id="1614439948">
                  <w:marLeft w:val="0"/>
                  <w:marRight w:val="0"/>
                  <w:marTop w:val="0"/>
                  <w:marBottom w:val="0"/>
                  <w:divBdr>
                    <w:top w:val="none" w:sz="0" w:space="0" w:color="auto"/>
                    <w:left w:val="none" w:sz="0" w:space="0" w:color="auto"/>
                    <w:bottom w:val="none" w:sz="0" w:space="0" w:color="auto"/>
                    <w:right w:val="none" w:sz="0" w:space="0" w:color="auto"/>
                  </w:divBdr>
                </w:div>
                <w:div w:id="1310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9027">
          <w:marLeft w:val="0"/>
          <w:marRight w:val="0"/>
          <w:marTop w:val="0"/>
          <w:marBottom w:val="0"/>
          <w:divBdr>
            <w:top w:val="none" w:sz="0" w:space="0" w:color="auto"/>
            <w:left w:val="none" w:sz="0" w:space="0" w:color="auto"/>
            <w:bottom w:val="none" w:sz="0" w:space="0" w:color="auto"/>
            <w:right w:val="none" w:sz="0" w:space="0" w:color="auto"/>
          </w:divBdr>
          <w:divsChild>
            <w:div w:id="1712342885">
              <w:marLeft w:val="0"/>
              <w:marRight w:val="0"/>
              <w:marTop w:val="120"/>
              <w:marBottom w:val="120"/>
              <w:divBdr>
                <w:top w:val="none" w:sz="0" w:space="0" w:color="auto"/>
                <w:left w:val="none" w:sz="0" w:space="0" w:color="auto"/>
                <w:bottom w:val="none" w:sz="0" w:space="0" w:color="auto"/>
                <w:right w:val="none" w:sz="0" w:space="0" w:color="auto"/>
              </w:divBdr>
              <w:divsChild>
                <w:div w:id="257058021">
                  <w:marLeft w:val="0"/>
                  <w:marRight w:val="0"/>
                  <w:marTop w:val="0"/>
                  <w:marBottom w:val="0"/>
                  <w:divBdr>
                    <w:top w:val="none" w:sz="0" w:space="0" w:color="auto"/>
                    <w:left w:val="none" w:sz="0" w:space="0" w:color="auto"/>
                    <w:bottom w:val="none" w:sz="0" w:space="0" w:color="auto"/>
                    <w:right w:val="none" w:sz="0" w:space="0" w:color="auto"/>
                  </w:divBdr>
                </w:div>
                <w:div w:id="130234714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65579366">
      <w:bodyDiv w:val="1"/>
      <w:marLeft w:val="0"/>
      <w:marRight w:val="0"/>
      <w:marTop w:val="0"/>
      <w:marBottom w:val="0"/>
      <w:divBdr>
        <w:top w:val="none" w:sz="0" w:space="0" w:color="auto"/>
        <w:left w:val="none" w:sz="0" w:space="0" w:color="auto"/>
        <w:bottom w:val="none" w:sz="0" w:space="0" w:color="auto"/>
        <w:right w:val="none" w:sz="0" w:space="0" w:color="auto"/>
      </w:divBdr>
      <w:divsChild>
        <w:div w:id="1055200535">
          <w:marLeft w:val="0"/>
          <w:marRight w:val="0"/>
          <w:marTop w:val="240"/>
          <w:marBottom w:val="0"/>
          <w:divBdr>
            <w:top w:val="none" w:sz="0" w:space="0" w:color="auto"/>
            <w:left w:val="none" w:sz="0" w:space="0" w:color="auto"/>
            <w:bottom w:val="none" w:sz="0" w:space="0" w:color="auto"/>
            <w:right w:val="none" w:sz="0" w:space="0" w:color="auto"/>
          </w:divBdr>
          <w:divsChild>
            <w:div w:id="499663048">
              <w:marLeft w:val="0"/>
              <w:marRight w:val="0"/>
              <w:marTop w:val="0"/>
              <w:marBottom w:val="0"/>
              <w:divBdr>
                <w:top w:val="none" w:sz="0" w:space="0" w:color="auto"/>
                <w:left w:val="none" w:sz="0" w:space="0" w:color="auto"/>
                <w:bottom w:val="none" w:sz="0" w:space="0" w:color="auto"/>
                <w:right w:val="none" w:sz="0" w:space="0" w:color="auto"/>
              </w:divBdr>
              <w:divsChild>
                <w:div w:id="394620139">
                  <w:marLeft w:val="0"/>
                  <w:marRight w:val="0"/>
                  <w:marTop w:val="0"/>
                  <w:marBottom w:val="0"/>
                  <w:divBdr>
                    <w:top w:val="none" w:sz="0" w:space="0" w:color="auto"/>
                    <w:left w:val="none" w:sz="0" w:space="0" w:color="auto"/>
                    <w:bottom w:val="none" w:sz="0" w:space="0" w:color="auto"/>
                    <w:right w:val="none" w:sz="0" w:space="0" w:color="auto"/>
                  </w:divBdr>
                </w:div>
                <w:div w:id="295112679">
                  <w:marLeft w:val="0"/>
                  <w:marRight w:val="0"/>
                  <w:marTop w:val="0"/>
                  <w:marBottom w:val="0"/>
                  <w:divBdr>
                    <w:top w:val="none" w:sz="0" w:space="0" w:color="auto"/>
                    <w:left w:val="none" w:sz="0" w:space="0" w:color="auto"/>
                    <w:bottom w:val="none" w:sz="0" w:space="0" w:color="auto"/>
                    <w:right w:val="none" w:sz="0" w:space="0" w:color="auto"/>
                  </w:divBdr>
                </w:div>
                <w:div w:id="384524706">
                  <w:marLeft w:val="0"/>
                  <w:marRight w:val="0"/>
                  <w:marTop w:val="0"/>
                  <w:marBottom w:val="0"/>
                  <w:divBdr>
                    <w:top w:val="none" w:sz="0" w:space="0" w:color="auto"/>
                    <w:left w:val="none" w:sz="0" w:space="0" w:color="auto"/>
                    <w:bottom w:val="none" w:sz="0" w:space="0" w:color="auto"/>
                    <w:right w:val="none" w:sz="0" w:space="0" w:color="auto"/>
                  </w:divBdr>
                </w:div>
                <w:div w:id="745147774">
                  <w:marLeft w:val="0"/>
                  <w:marRight w:val="0"/>
                  <w:marTop w:val="0"/>
                  <w:marBottom w:val="0"/>
                  <w:divBdr>
                    <w:top w:val="none" w:sz="0" w:space="0" w:color="auto"/>
                    <w:left w:val="none" w:sz="0" w:space="0" w:color="auto"/>
                    <w:bottom w:val="none" w:sz="0" w:space="0" w:color="auto"/>
                    <w:right w:val="none" w:sz="0" w:space="0" w:color="auto"/>
                  </w:divBdr>
                </w:div>
              </w:divsChild>
            </w:div>
            <w:div w:id="161161857">
              <w:marLeft w:val="0"/>
              <w:marRight w:val="0"/>
              <w:marTop w:val="0"/>
              <w:marBottom w:val="0"/>
              <w:divBdr>
                <w:top w:val="none" w:sz="0" w:space="0" w:color="auto"/>
                <w:left w:val="none" w:sz="0" w:space="0" w:color="auto"/>
                <w:bottom w:val="none" w:sz="0" w:space="0" w:color="auto"/>
                <w:right w:val="none" w:sz="0" w:space="0" w:color="auto"/>
              </w:divBdr>
              <w:divsChild>
                <w:div w:id="1527214879">
                  <w:marLeft w:val="0"/>
                  <w:marRight w:val="0"/>
                  <w:marTop w:val="120"/>
                  <w:marBottom w:val="120"/>
                  <w:divBdr>
                    <w:top w:val="none" w:sz="0" w:space="0" w:color="auto"/>
                    <w:left w:val="none" w:sz="0" w:space="0" w:color="auto"/>
                    <w:bottom w:val="none" w:sz="0" w:space="0" w:color="auto"/>
                    <w:right w:val="none" w:sz="0" w:space="0" w:color="auto"/>
                  </w:divBdr>
                  <w:divsChild>
                    <w:div w:id="1478961265">
                      <w:marLeft w:val="0"/>
                      <w:marRight w:val="0"/>
                      <w:marTop w:val="0"/>
                      <w:marBottom w:val="0"/>
                      <w:divBdr>
                        <w:top w:val="none" w:sz="0" w:space="0" w:color="auto"/>
                        <w:left w:val="none" w:sz="0" w:space="0" w:color="auto"/>
                        <w:bottom w:val="none" w:sz="0" w:space="0" w:color="auto"/>
                        <w:right w:val="none" w:sz="0" w:space="0" w:color="auto"/>
                      </w:divBdr>
                    </w:div>
                    <w:div w:id="33634678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554854757">
      <w:bodyDiv w:val="1"/>
      <w:marLeft w:val="0"/>
      <w:marRight w:val="0"/>
      <w:marTop w:val="0"/>
      <w:marBottom w:val="0"/>
      <w:divBdr>
        <w:top w:val="none" w:sz="0" w:space="0" w:color="auto"/>
        <w:left w:val="none" w:sz="0" w:space="0" w:color="auto"/>
        <w:bottom w:val="none" w:sz="0" w:space="0" w:color="auto"/>
        <w:right w:val="none" w:sz="0" w:space="0" w:color="auto"/>
      </w:divBdr>
      <w:divsChild>
        <w:div w:id="31808942">
          <w:marLeft w:val="0"/>
          <w:marRight w:val="0"/>
          <w:marTop w:val="0"/>
          <w:marBottom w:val="0"/>
          <w:divBdr>
            <w:top w:val="none" w:sz="0" w:space="0" w:color="auto"/>
            <w:left w:val="none" w:sz="0" w:space="0" w:color="auto"/>
            <w:bottom w:val="none" w:sz="0" w:space="0" w:color="auto"/>
            <w:right w:val="none" w:sz="0" w:space="0" w:color="auto"/>
          </w:divBdr>
          <w:divsChild>
            <w:div w:id="1251354283">
              <w:marLeft w:val="0"/>
              <w:marRight w:val="0"/>
              <w:marTop w:val="240"/>
              <w:marBottom w:val="0"/>
              <w:divBdr>
                <w:top w:val="none" w:sz="0" w:space="0" w:color="auto"/>
                <w:left w:val="none" w:sz="0" w:space="0" w:color="auto"/>
                <w:bottom w:val="none" w:sz="0" w:space="0" w:color="auto"/>
                <w:right w:val="none" w:sz="0" w:space="0" w:color="auto"/>
              </w:divBdr>
              <w:divsChild>
                <w:div w:id="637564749">
                  <w:marLeft w:val="0"/>
                  <w:marRight w:val="0"/>
                  <w:marTop w:val="0"/>
                  <w:marBottom w:val="0"/>
                  <w:divBdr>
                    <w:top w:val="none" w:sz="0" w:space="0" w:color="auto"/>
                    <w:left w:val="none" w:sz="0" w:space="0" w:color="auto"/>
                    <w:bottom w:val="none" w:sz="0" w:space="0" w:color="auto"/>
                    <w:right w:val="none" w:sz="0" w:space="0" w:color="auto"/>
                  </w:divBdr>
                </w:div>
                <w:div w:id="1636326924">
                  <w:marLeft w:val="0"/>
                  <w:marRight w:val="0"/>
                  <w:marTop w:val="0"/>
                  <w:marBottom w:val="0"/>
                  <w:divBdr>
                    <w:top w:val="none" w:sz="0" w:space="0" w:color="auto"/>
                    <w:left w:val="none" w:sz="0" w:space="0" w:color="auto"/>
                    <w:bottom w:val="none" w:sz="0" w:space="0" w:color="auto"/>
                    <w:right w:val="none" w:sz="0" w:space="0" w:color="auto"/>
                  </w:divBdr>
                </w:div>
                <w:div w:id="696539462">
                  <w:marLeft w:val="0"/>
                  <w:marRight w:val="0"/>
                  <w:marTop w:val="0"/>
                  <w:marBottom w:val="0"/>
                  <w:divBdr>
                    <w:top w:val="none" w:sz="0" w:space="0" w:color="auto"/>
                    <w:left w:val="none" w:sz="0" w:space="0" w:color="auto"/>
                    <w:bottom w:val="none" w:sz="0" w:space="0" w:color="auto"/>
                    <w:right w:val="none" w:sz="0" w:space="0" w:color="auto"/>
                  </w:divBdr>
                </w:div>
                <w:div w:id="21099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50002">
          <w:marLeft w:val="0"/>
          <w:marRight w:val="0"/>
          <w:marTop w:val="0"/>
          <w:marBottom w:val="0"/>
          <w:divBdr>
            <w:top w:val="none" w:sz="0" w:space="0" w:color="auto"/>
            <w:left w:val="none" w:sz="0" w:space="0" w:color="auto"/>
            <w:bottom w:val="none" w:sz="0" w:space="0" w:color="auto"/>
            <w:right w:val="none" w:sz="0" w:space="0" w:color="auto"/>
          </w:divBdr>
          <w:divsChild>
            <w:div w:id="1062756030">
              <w:marLeft w:val="0"/>
              <w:marRight w:val="0"/>
              <w:marTop w:val="120"/>
              <w:marBottom w:val="120"/>
              <w:divBdr>
                <w:top w:val="none" w:sz="0" w:space="0" w:color="auto"/>
                <w:left w:val="none" w:sz="0" w:space="0" w:color="auto"/>
                <w:bottom w:val="none" w:sz="0" w:space="0" w:color="auto"/>
                <w:right w:val="none" w:sz="0" w:space="0" w:color="auto"/>
              </w:divBdr>
              <w:divsChild>
                <w:div w:id="1902786892">
                  <w:marLeft w:val="0"/>
                  <w:marRight w:val="0"/>
                  <w:marTop w:val="0"/>
                  <w:marBottom w:val="0"/>
                  <w:divBdr>
                    <w:top w:val="none" w:sz="0" w:space="0" w:color="auto"/>
                    <w:left w:val="none" w:sz="0" w:space="0" w:color="auto"/>
                    <w:bottom w:val="none" w:sz="0" w:space="0" w:color="auto"/>
                    <w:right w:val="none" w:sz="0" w:space="0" w:color="auto"/>
                  </w:divBdr>
                </w:div>
                <w:div w:id="73153836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607590741">
      <w:bodyDiv w:val="1"/>
      <w:marLeft w:val="0"/>
      <w:marRight w:val="0"/>
      <w:marTop w:val="0"/>
      <w:marBottom w:val="0"/>
      <w:divBdr>
        <w:top w:val="none" w:sz="0" w:space="0" w:color="auto"/>
        <w:left w:val="none" w:sz="0" w:space="0" w:color="auto"/>
        <w:bottom w:val="none" w:sz="0" w:space="0" w:color="auto"/>
        <w:right w:val="none" w:sz="0" w:space="0" w:color="auto"/>
      </w:divBdr>
      <w:divsChild>
        <w:div w:id="1427267581">
          <w:marLeft w:val="0"/>
          <w:marRight w:val="0"/>
          <w:marTop w:val="240"/>
          <w:marBottom w:val="0"/>
          <w:divBdr>
            <w:top w:val="none" w:sz="0" w:space="0" w:color="auto"/>
            <w:left w:val="none" w:sz="0" w:space="0" w:color="auto"/>
            <w:bottom w:val="none" w:sz="0" w:space="0" w:color="auto"/>
            <w:right w:val="none" w:sz="0" w:space="0" w:color="auto"/>
          </w:divBdr>
          <w:divsChild>
            <w:div w:id="977688084">
              <w:marLeft w:val="0"/>
              <w:marRight w:val="0"/>
              <w:marTop w:val="0"/>
              <w:marBottom w:val="0"/>
              <w:divBdr>
                <w:top w:val="none" w:sz="0" w:space="0" w:color="auto"/>
                <w:left w:val="none" w:sz="0" w:space="0" w:color="auto"/>
                <w:bottom w:val="none" w:sz="0" w:space="0" w:color="auto"/>
                <w:right w:val="none" w:sz="0" w:space="0" w:color="auto"/>
              </w:divBdr>
              <w:divsChild>
                <w:div w:id="2033800460">
                  <w:marLeft w:val="0"/>
                  <w:marRight w:val="0"/>
                  <w:marTop w:val="0"/>
                  <w:marBottom w:val="0"/>
                  <w:divBdr>
                    <w:top w:val="none" w:sz="0" w:space="0" w:color="auto"/>
                    <w:left w:val="none" w:sz="0" w:space="0" w:color="auto"/>
                    <w:bottom w:val="none" w:sz="0" w:space="0" w:color="auto"/>
                    <w:right w:val="none" w:sz="0" w:space="0" w:color="auto"/>
                  </w:divBdr>
                </w:div>
                <w:div w:id="1403914114">
                  <w:marLeft w:val="0"/>
                  <w:marRight w:val="0"/>
                  <w:marTop w:val="0"/>
                  <w:marBottom w:val="0"/>
                  <w:divBdr>
                    <w:top w:val="none" w:sz="0" w:space="0" w:color="auto"/>
                    <w:left w:val="none" w:sz="0" w:space="0" w:color="auto"/>
                    <w:bottom w:val="none" w:sz="0" w:space="0" w:color="auto"/>
                    <w:right w:val="none" w:sz="0" w:space="0" w:color="auto"/>
                  </w:divBdr>
                </w:div>
                <w:div w:id="143739902">
                  <w:marLeft w:val="0"/>
                  <w:marRight w:val="0"/>
                  <w:marTop w:val="0"/>
                  <w:marBottom w:val="0"/>
                  <w:divBdr>
                    <w:top w:val="none" w:sz="0" w:space="0" w:color="auto"/>
                    <w:left w:val="none" w:sz="0" w:space="0" w:color="auto"/>
                    <w:bottom w:val="none" w:sz="0" w:space="0" w:color="auto"/>
                    <w:right w:val="none" w:sz="0" w:space="0" w:color="auto"/>
                  </w:divBdr>
                </w:div>
                <w:div w:id="1698463451">
                  <w:marLeft w:val="0"/>
                  <w:marRight w:val="0"/>
                  <w:marTop w:val="0"/>
                  <w:marBottom w:val="0"/>
                  <w:divBdr>
                    <w:top w:val="none" w:sz="0" w:space="0" w:color="auto"/>
                    <w:left w:val="none" w:sz="0" w:space="0" w:color="auto"/>
                    <w:bottom w:val="none" w:sz="0" w:space="0" w:color="auto"/>
                    <w:right w:val="none" w:sz="0" w:space="0" w:color="auto"/>
                  </w:divBdr>
                </w:div>
              </w:divsChild>
            </w:div>
            <w:div w:id="1274634683">
              <w:marLeft w:val="0"/>
              <w:marRight w:val="0"/>
              <w:marTop w:val="0"/>
              <w:marBottom w:val="0"/>
              <w:divBdr>
                <w:top w:val="none" w:sz="0" w:space="0" w:color="auto"/>
                <w:left w:val="none" w:sz="0" w:space="0" w:color="auto"/>
                <w:bottom w:val="none" w:sz="0" w:space="0" w:color="auto"/>
                <w:right w:val="none" w:sz="0" w:space="0" w:color="auto"/>
              </w:divBdr>
              <w:divsChild>
                <w:div w:id="1820262539">
                  <w:marLeft w:val="0"/>
                  <w:marRight w:val="0"/>
                  <w:marTop w:val="120"/>
                  <w:marBottom w:val="120"/>
                  <w:divBdr>
                    <w:top w:val="none" w:sz="0" w:space="0" w:color="auto"/>
                    <w:left w:val="none" w:sz="0" w:space="0" w:color="auto"/>
                    <w:bottom w:val="none" w:sz="0" w:space="0" w:color="auto"/>
                    <w:right w:val="none" w:sz="0" w:space="0" w:color="auto"/>
                  </w:divBdr>
                  <w:divsChild>
                    <w:div w:id="1480921517">
                      <w:marLeft w:val="0"/>
                      <w:marRight w:val="0"/>
                      <w:marTop w:val="0"/>
                      <w:marBottom w:val="0"/>
                      <w:divBdr>
                        <w:top w:val="none" w:sz="0" w:space="0" w:color="auto"/>
                        <w:left w:val="none" w:sz="0" w:space="0" w:color="auto"/>
                        <w:bottom w:val="none" w:sz="0" w:space="0" w:color="auto"/>
                        <w:right w:val="none" w:sz="0" w:space="0" w:color="auto"/>
                      </w:divBdr>
                    </w:div>
                    <w:div w:id="51426747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21379486">
      <w:bodyDiv w:val="1"/>
      <w:marLeft w:val="0"/>
      <w:marRight w:val="0"/>
      <w:marTop w:val="0"/>
      <w:marBottom w:val="0"/>
      <w:divBdr>
        <w:top w:val="none" w:sz="0" w:space="0" w:color="auto"/>
        <w:left w:val="none" w:sz="0" w:space="0" w:color="auto"/>
        <w:bottom w:val="none" w:sz="0" w:space="0" w:color="auto"/>
        <w:right w:val="none" w:sz="0" w:space="0" w:color="auto"/>
      </w:divBdr>
      <w:divsChild>
        <w:div w:id="2049138322">
          <w:marLeft w:val="0"/>
          <w:marRight w:val="0"/>
          <w:marTop w:val="240"/>
          <w:marBottom w:val="0"/>
          <w:divBdr>
            <w:top w:val="none" w:sz="0" w:space="0" w:color="auto"/>
            <w:left w:val="none" w:sz="0" w:space="0" w:color="auto"/>
            <w:bottom w:val="none" w:sz="0" w:space="0" w:color="auto"/>
            <w:right w:val="none" w:sz="0" w:space="0" w:color="auto"/>
          </w:divBdr>
          <w:divsChild>
            <w:div w:id="1646814063">
              <w:marLeft w:val="0"/>
              <w:marRight w:val="0"/>
              <w:marTop w:val="0"/>
              <w:marBottom w:val="0"/>
              <w:divBdr>
                <w:top w:val="none" w:sz="0" w:space="0" w:color="auto"/>
                <w:left w:val="none" w:sz="0" w:space="0" w:color="auto"/>
                <w:bottom w:val="none" w:sz="0" w:space="0" w:color="auto"/>
                <w:right w:val="none" w:sz="0" w:space="0" w:color="auto"/>
              </w:divBdr>
              <w:divsChild>
                <w:div w:id="1718629968">
                  <w:marLeft w:val="0"/>
                  <w:marRight w:val="0"/>
                  <w:marTop w:val="0"/>
                  <w:marBottom w:val="0"/>
                  <w:divBdr>
                    <w:top w:val="none" w:sz="0" w:space="0" w:color="auto"/>
                    <w:left w:val="none" w:sz="0" w:space="0" w:color="auto"/>
                    <w:bottom w:val="none" w:sz="0" w:space="0" w:color="auto"/>
                    <w:right w:val="none" w:sz="0" w:space="0" w:color="auto"/>
                  </w:divBdr>
                </w:div>
                <w:div w:id="552274226">
                  <w:marLeft w:val="0"/>
                  <w:marRight w:val="0"/>
                  <w:marTop w:val="0"/>
                  <w:marBottom w:val="0"/>
                  <w:divBdr>
                    <w:top w:val="none" w:sz="0" w:space="0" w:color="auto"/>
                    <w:left w:val="none" w:sz="0" w:space="0" w:color="auto"/>
                    <w:bottom w:val="none" w:sz="0" w:space="0" w:color="auto"/>
                    <w:right w:val="none" w:sz="0" w:space="0" w:color="auto"/>
                  </w:divBdr>
                </w:div>
                <w:div w:id="1476946665">
                  <w:marLeft w:val="0"/>
                  <w:marRight w:val="0"/>
                  <w:marTop w:val="0"/>
                  <w:marBottom w:val="0"/>
                  <w:divBdr>
                    <w:top w:val="none" w:sz="0" w:space="0" w:color="auto"/>
                    <w:left w:val="none" w:sz="0" w:space="0" w:color="auto"/>
                    <w:bottom w:val="none" w:sz="0" w:space="0" w:color="auto"/>
                    <w:right w:val="none" w:sz="0" w:space="0" w:color="auto"/>
                  </w:divBdr>
                </w:div>
                <w:div w:id="97525154">
                  <w:marLeft w:val="0"/>
                  <w:marRight w:val="0"/>
                  <w:marTop w:val="0"/>
                  <w:marBottom w:val="0"/>
                  <w:divBdr>
                    <w:top w:val="none" w:sz="0" w:space="0" w:color="auto"/>
                    <w:left w:val="none" w:sz="0" w:space="0" w:color="auto"/>
                    <w:bottom w:val="none" w:sz="0" w:space="0" w:color="auto"/>
                    <w:right w:val="none" w:sz="0" w:space="0" w:color="auto"/>
                  </w:divBdr>
                </w:div>
              </w:divsChild>
            </w:div>
            <w:div w:id="1782995684">
              <w:marLeft w:val="0"/>
              <w:marRight w:val="0"/>
              <w:marTop w:val="0"/>
              <w:marBottom w:val="0"/>
              <w:divBdr>
                <w:top w:val="none" w:sz="0" w:space="0" w:color="auto"/>
                <w:left w:val="none" w:sz="0" w:space="0" w:color="auto"/>
                <w:bottom w:val="none" w:sz="0" w:space="0" w:color="auto"/>
                <w:right w:val="none" w:sz="0" w:space="0" w:color="auto"/>
              </w:divBdr>
              <w:divsChild>
                <w:div w:id="1714579069">
                  <w:marLeft w:val="0"/>
                  <w:marRight w:val="0"/>
                  <w:marTop w:val="120"/>
                  <w:marBottom w:val="120"/>
                  <w:divBdr>
                    <w:top w:val="none" w:sz="0" w:space="0" w:color="auto"/>
                    <w:left w:val="none" w:sz="0" w:space="0" w:color="auto"/>
                    <w:bottom w:val="none" w:sz="0" w:space="0" w:color="auto"/>
                    <w:right w:val="none" w:sz="0" w:space="0" w:color="auto"/>
                  </w:divBdr>
                  <w:divsChild>
                    <w:div w:id="1257399211">
                      <w:marLeft w:val="0"/>
                      <w:marRight w:val="0"/>
                      <w:marTop w:val="0"/>
                      <w:marBottom w:val="0"/>
                      <w:divBdr>
                        <w:top w:val="none" w:sz="0" w:space="0" w:color="auto"/>
                        <w:left w:val="none" w:sz="0" w:space="0" w:color="auto"/>
                        <w:bottom w:val="none" w:sz="0" w:space="0" w:color="auto"/>
                        <w:right w:val="none" w:sz="0" w:space="0" w:color="auto"/>
                      </w:divBdr>
                    </w:div>
                    <w:div w:id="124429768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24310778">
      <w:bodyDiv w:val="1"/>
      <w:marLeft w:val="0"/>
      <w:marRight w:val="0"/>
      <w:marTop w:val="0"/>
      <w:marBottom w:val="0"/>
      <w:divBdr>
        <w:top w:val="none" w:sz="0" w:space="0" w:color="auto"/>
        <w:left w:val="none" w:sz="0" w:space="0" w:color="auto"/>
        <w:bottom w:val="none" w:sz="0" w:space="0" w:color="auto"/>
        <w:right w:val="none" w:sz="0" w:space="0" w:color="auto"/>
      </w:divBdr>
      <w:divsChild>
        <w:div w:id="1328703319">
          <w:marLeft w:val="0"/>
          <w:marRight w:val="0"/>
          <w:marTop w:val="240"/>
          <w:marBottom w:val="0"/>
          <w:divBdr>
            <w:top w:val="none" w:sz="0" w:space="0" w:color="auto"/>
            <w:left w:val="none" w:sz="0" w:space="0" w:color="auto"/>
            <w:bottom w:val="none" w:sz="0" w:space="0" w:color="auto"/>
            <w:right w:val="none" w:sz="0" w:space="0" w:color="auto"/>
          </w:divBdr>
          <w:divsChild>
            <w:div w:id="370346889">
              <w:marLeft w:val="0"/>
              <w:marRight w:val="0"/>
              <w:marTop w:val="0"/>
              <w:marBottom w:val="0"/>
              <w:divBdr>
                <w:top w:val="none" w:sz="0" w:space="0" w:color="auto"/>
                <w:left w:val="none" w:sz="0" w:space="0" w:color="auto"/>
                <w:bottom w:val="none" w:sz="0" w:space="0" w:color="auto"/>
                <w:right w:val="none" w:sz="0" w:space="0" w:color="auto"/>
              </w:divBdr>
              <w:divsChild>
                <w:div w:id="481625656">
                  <w:marLeft w:val="0"/>
                  <w:marRight w:val="0"/>
                  <w:marTop w:val="0"/>
                  <w:marBottom w:val="0"/>
                  <w:divBdr>
                    <w:top w:val="none" w:sz="0" w:space="0" w:color="auto"/>
                    <w:left w:val="none" w:sz="0" w:space="0" w:color="auto"/>
                    <w:bottom w:val="none" w:sz="0" w:space="0" w:color="auto"/>
                    <w:right w:val="none" w:sz="0" w:space="0" w:color="auto"/>
                  </w:divBdr>
                </w:div>
                <w:div w:id="284700547">
                  <w:marLeft w:val="0"/>
                  <w:marRight w:val="0"/>
                  <w:marTop w:val="0"/>
                  <w:marBottom w:val="0"/>
                  <w:divBdr>
                    <w:top w:val="none" w:sz="0" w:space="0" w:color="auto"/>
                    <w:left w:val="none" w:sz="0" w:space="0" w:color="auto"/>
                    <w:bottom w:val="none" w:sz="0" w:space="0" w:color="auto"/>
                    <w:right w:val="none" w:sz="0" w:space="0" w:color="auto"/>
                  </w:divBdr>
                </w:div>
                <w:div w:id="1573856015">
                  <w:marLeft w:val="0"/>
                  <w:marRight w:val="0"/>
                  <w:marTop w:val="0"/>
                  <w:marBottom w:val="0"/>
                  <w:divBdr>
                    <w:top w:val="none" w:sz="0" w:space="0" w:color="auto"/>
                    <w:left w:val="none" w:sz="0" w:space="0" w:color="auto"/>
                    <w:bottom w:val="none" w:sz="0" w:space="0" w:color="auto"/>
                    <w:right w:val="none" w:sz="0" w:space="0" w:color="auto"/>
                  </w:divBdr>
                </w:div>
                <w:div w:id="2088378724">
                  <w:marLeft w:val="0"/>
                  <w:marRight w:val="0"/>
                  <w:marTop w:val="0"/>
                  <w:marBottom w:val="0"/>
                  <w:divBdr>
                    <w:top w:val="none" w:sz="0" w:space="0" w:color="auto"/>
                    <w:left w:val="none" w:sz="0" w:space="0" w:color="auto"/>
                    <w:bottom w:val="none" w:sz="0" w:space="0" w:color="auto"/>
                    <w:right w:val="none" w:sz="0" w:space="0" w:color="auto"/>
                  </w:divBdr>
                </w:div>
              </w:divsChild>
            </w:div>
            <w:div w:id="1363247075">
              <w:marLeft w:val="0"/>
              <w:marRight w:val="0"/>
              <w:marTop w:val="0"/>
              <w:marBottom w:val="0"/>
              <w:divBdr>
                <w:top w:val="none" w:sz="0" w:space="0" w:color="auto"/>
                <w:left w:val="none" w:sz="0" w:space="0" w:color="auto"/>
                <w:bottom w:val="none" w:sz="0" w:space="0" w:color="auto"/>
                <w:right w:val="none" w:sz="0" w:space="0" w:color="auto"/>
              </w:divBdr>
              <w:divsChild>
                <w:div w:id="1152066021">
                  <w:marLeft w:val="0"/>
                  <w:marRight w:val="0"/>
                  <w:marTop w:val="120"/>
                  <w:marBottom w:val="120"/>
                  <w:divBdr>
                    <w:top w:val="none" w:sz="0" w:space="0" w:color="auto"/>
                    <w:left w:val="none" w:sz="0" w:space="0" w:color="auto"/>
                    <w:bottom w:val="none" w:sz="0" w:space="0" w:color="auto"/>
                    <w:right w:val="none" w:sz="0" w:space="0" w:color="auto"/>
                  </w:divBdr>
                  <w:divsChild>
                    <w:div w:id="168375207">
                      <w:marLeft w:val="0"/>
                      <w:marRight w:val="0"/>
                      <w:marTop w:val="0"/>
                      <w:marBottom w:val="0"/>
                      <w:divBdr>
                        <w:top w:val="none" w:sz="0" w:space="0" w:color="auto"/>
                        <w:left w:val="none" w:sz="0" w:space="0" w:color="auto"/>
                        <w:bottom w:val="none" w:sz="0" w:space="0" w:color="auto"/>
                        <w:right w:val="none" w:sz="0" w:space="0" w:color="auto"/>
                      </w:divBdr>
                    </w:div>
                    <w:div w:id="44416060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83365474">
      <w:bodyDiv w:val="1"/>
      <w:marLeft w:val="0"/>
      <w:marRight w:val="0"/>
      <w:marTop w:val="0"/>
      <w:marBottom w:val="0"/>
      <w:divBdr>
        <w:top w:val="none" w:sz="0" w:space="0" w:color="auto"/>
        <w:left w:val="none" w:sz="0" w:space="0" w:color="auto"/>
        <w:bottom w:val="none" w:sz="0" w:space="0" w:color="auto"/>
        <w:right w:val="none" w:sz="0" w:space="0" w:color="auto"/>
      </w:divBdr>
      <w:divsChild>
        <w:div w:id="713578219">
          <w:marLeft w:val="0"/>
          <w:marRight w:val="0"/>
          <w:marTop w:val="240"/>
          <w:marBottom w:val="0"/>
          <w:divBdr>
            <w:top w:val="none" w:sz="0" w:space="0" w:color="auto"/>
            <w:left w:val="none" w:sz="0" w:space="0" w:color="auto"/>
            <w:bottom w:val="none" w:sz="0" w:space="0" w:color="auto"/>
            <w:right w:val="none" w:sz="0" w:space="0" w:color="auto"/>
          </w:divBdr>
          <w:divsChild>
            <w:div w:id="707533825">
              <w:marLeft w:val="0"/>
              <w:marRight w:val="0"/>
              <w:marTop w:val="0"/>
              <w:marBottom w:val="0"/>
              <w:divBdr>
                <w:top w:val="none" w:sz="0" w:space="0" w:color="auto"/>
                <w:left w:val="none" w:sz="0" w:space="0" w:color="auto"/>
                <w:bottom w:val="none" w:sz="0" w:space="0" w:color="auto"/>
                <w:right w:val="none" w:sz="0" w:space="0" w:color="auto"/>
              </w:divBdr>
              <w:divsChild>
                <w:div w:id="174536135">
                  <w:marLeft w:val="0"/>
                  <w:marRight w:val="0"/>
                  <w:marTop w:val="0"/>
                  <w:marBottom w:val="0"/>
                  <w:divBdr>
                    <w:top w:val="none" w:sz="0" w:space="0" w:color="auto"/>
                    <w:left w:val="none" w:sz="0" w:space="0" w:color="auto"/>
                    <w:bottom w:val="none" w:sz="0" w:space="0" w:color="auto"/>
                    <w:right w:val="none" w:sz="0" w:space="0" w:color="auto"/>
                  </w:divBdr>
                </w:div>
                <w:div w:id="563681630">
                  <w:marLeft w:val="0"/>
                  <w:marRight w:val="0"/>
                  <w:marTop w:val="0"/>
                  <w:marBottom w:val="0"/>
                  <w:divBdr>
                    <w:top w:val="none" w:sz="0" w:space="0" w:color="auto"/>
                    <w:left w:val="none" w:sz="0" w:space="0" w:color="auto"/>
                    <w:bottom w:val="none" w:sz="0" w:space="0" w:color="auto"/>
                    <w:right w:val="none" w:sz="0" w:space="0" w:color="auto"/>
                  </w:divBdr>
                </w:div>
                <w:div w:id="1272780105">
                  <w:marLeft w:val="0"/>
                  <w:marRight w:val="0"/>
                  <w:marTop w:val="0"/>
                  <w:marBottom w:val="0"/>
                  <w:divBdr>
                    <w:top w:val="none" w:sz="0" w:space="0" w:color="auto"/>
                    <w:left w:val="none" w:sz="0" w:space="0" w:color="auto"/>
                    <w:bottom w:val="none" w:sz="0" w:space="0" w:color="auto"/>
                    <w:right w:val="none" w:sz="0" w:space="0" w:color="auto"/>
                  </w:divBdr>
                </w:div>
                <w:div w:id="662314087">
                  <w:marLeft w:val="0"/>
                  <w:marRight w:val="0"/>
                  <w:marTop w:val="0"/>
                  <w:marBottom w:val="0"/>
                  <w:divBdr>
                    <w:top w:val="none" w:sz="0" w:space="0" w:color="auto"/>
                    <w:left w:val="none" w:sz="0" w:space="0" w:color="auto"/>
                    <w:bottom w:val="none" w:sz="0" w:space="0" w:color="auto"/>
                    <w:right w:val="none" w:sz="0" w:space="0" w:color="auto"/>
                  </w:divBdr>
                </w:div>
              </w:divsChild>
            </w:div>
            <w:div w:id="1232076981">
              <w:marLeft w:val="0"/>
              <w:marRight w:val="0"/>
              <w:marTop w:val="0"/>
              <w:marBottom w:val="0"/>
              <w:divBdr>
                <w:top w:val="none" w:sz="0" w:space="0" w:color="auto"/>
                <w:left w:val="none" w:sz="0" w:space="0" w:color="auto"/>
                <w:bottom w:val="none" w:sz="0" w:space="0" w:color="auto"/>
                <w:right w:val="none" w:sz="0" w:space="0" w:color="auto"/>
              </w:divBdr>
              <w:divsChild>
                <w:div w:id="1321040603">
                  <w:marLeft w:val="0"/>
                  <w:marRight w:val="0"/>
                  <w:marTop w:val="120"/>
                  <w:marBottom w:val="120"/>
                  <w:divBdr>
                    <w:top w:val="none" w:sz="0" w:space="0" w:color="auto"/>
                    <w:left w:val="none" w:sz="0" w:space="0" w:color="auto"/>
                    <w:bottom w:val="none" w:sz="0" w:space="0" w:color="auto"/>
                    <w:right w:val="none" w:sz="0" w:space="0" w:color="auto"/>
                  </w:divBdr>
                  <w:divsChild>
                    <w:div w:id="1863203905">
                      <w:marLeft w:val="0"/>
                      <w:marRight w:val="0"/>
                      <w:marTop w:val="0"/>
                      <w:marBottom w:val="0"/>
                      <w:divBdr>
                        <w:top w:val="none" w:sz="0" w:space="0" w:color="auto"/>
                        <w:left w:val="none" w:sz="0" w:space="0" w:color="auto"/>
                        <w:bottom w:val="none" w:sz="0" w:space="0" w:color="auto"/>
                        <w:right w:val="none" w:sz="0" w:space="0" w:color="auto"/>
                      </w:divBdr>
                    </w:div>
                    <w:div w:id="48964124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023630207">
      <w:bodyDiv w:val="1"/>
      <w:marLeft w:val="0"/>
      <w:marRight w:val="0"/>
      <w:marTop w:val="0"/>
      <w:marBottom w:val="0"/>
      <w:divBdr>
        <w:top w:val="none" w:sz="0" w:space="0" w:color="auto"/>
        <w:left w:val="none" w:sz="0" w:space="0" w:color="auto"/>
        <w:bottom w:val="none" w:sz="0" w:space="0" w:color="auto"/>
        <w:right w:val="none" w:sz="0" w:space="0" w:color="auto"/>
      </w:divBdr>
      <w:divsChild>
        <w:div w:id="209657796">
          <w:marLeft w:val="0"/>
          <w:marRight w:val="0"/>
          <w:marTop w:val="240"/>
          <w:marBottom w:val="0"/>
          <w:divBdr>
            <w:top w:val="none" w:sz="0" w:space="0" w:color="auto"/>
            <w:left w:val="none" w:sz="0" w:space="0" w:color="auto"/>
            <w:bottom w:val="none" w:sz="0" w:space="0" w:color="auto"/>
            <w:right w:val="none" w:sz="0" w:space="0" w:color="auto"/>
          </w:divBdr>
          <w:divsChild>
            <w:div w:id="1678074352">
              <w:marLeft w:val="0"/>
              <w:marRight w:val="0"/>
              <w:marTop w:val="0"/>
              <w:marBottom w:val="0"/>
              <w:divBdr>
                <w:top w:val="none" w:sz="0" w:space="0" w:color="auto"/>
                <w:left w:val="none" w:sz="0" w:space="0" w:color="auto"/>
                <w:bottom w:val="none" w:sz="0" w:space="0" w:color="auto"/>
                <w:right w:val="none" w:sz="0" w:space="0" w:color="auto"/>
              </w:divBdr>
              <w:divsChild>
                <w:div w:id="1227297866">
                  <w:marLeft w:val="0"/>
                  <w:marRight w:val="0"/>
                  <w:marTop w:val="0"/>
                  <w:marBottom w:val="0"/>
                  <w:divBdr>
                    <w:top w:val="none" w:sz="0" w:space="0" w:color="auto"/>
                    <w:left w:val="none" w:sz="0" w:space="0" w:color="auto"/>
                    <w:bottom w:val="none" w:sz="0" w:space="0" w:color="auto"/>
                    <w:right w:val="none" w:sz="0" w:space="0" w:color="auto"/>
                  </w:divBdr>
                </w:div>
                <w:div w:id="1689257004">
                  <w:marLeft w:val="0"/>
                  <w:marRight w:val="0"/>
                  <w:marTop w:val="0"/>
                  <w:marBottom w:val="0"/>
                  <w:divBdr>
                    <w:top w:val="none" w:sz="0" w:space="0" w:color="auto"/>
                    <w:left w:val="none" w:sz="0" w:space="0" w:color="auto"/>
                    <w:bottom w:val="none" w:sz="0" w:space="0" w:color="auto"/>
                    <w:right w:val="none" w:sz="0" w:space="0" w:color="auto"/>
                  </w:divBdr>
                </w:div>
                <w:div w:id="85002768">
                  <w:marLeft w:val="0"/>
                  <w:marRight w:val="0"/>
                  <w:marTop w:val="0"/>
                  <w:marBottom w:val="0"/>
                  <w:divBdr>
                    <w:top w:val="none" w:sz="0" w:space="0" w:color="auto"/>
                    <w:left w:val="none" w:sz="0" w:space="0" w:color="auto"/>
                    <w:bottom w:val="none" w:sz="0" w:space="0" w:color="auto"/>
                    <w:right w:val="none" w:sz="0" w:space="0" w:color="auto"/>
                  </w:divBdr>
                </w:div>
                <w:div w:id="224991036">
                  <w:marLeft w:val="0"/>
                  <w:marRight w:val="0"/>
                  <w:marTop w:val="0"/>
                  <w:marBottom w:val="0"/>
                  <w:divBdr>
                    <w:top w:val="none" w:sz="0" w:space="0" w:color="auto"/>
                    <w:left w:val="none" w:sz="0" w:space="0" w:color="auto"/>
                    <w:bottom w:val="none" w:sz="0" w:space="0" w:color="auto"/>
                    <w:right w:val="none" w:sz="0" w:space="0" w:color="auto"/>
                  </w:divBdr>
                </w:div>
              </w:divsChild>
            </w:div>
            <w:div w:id="1060716408">
              <w:marLeft w:val="0"/>
              <w:marRight w:val="0"/>
              <w:marTop w:val="0"/>
              <w:marBottom w:val="0"/>
              <w:divBdr>
                <w:top w:val="none" w:sz="0" w:space="0" w:color="auto"/>
                <w:left w:val="none" w:sz="0" w:space="0" w:color="auto"/>
                <w:bottom w:val="none" w:sz="0" w:space="0" w:color="auto"/>
                <w:right w:val="none" w:sz="0" w:space="0" w:color="auto"/>
              </w:divBdr>
              <w:divsChild>
                <w:div w:id="1940940946">
                  <w:marLeft w:val="0"/>
                  <w:marRight w:val="0"/>
                  <w:marTop w:val="120"/>
                  <w:marBottom w:val="120"/>
                  <w:divBdr>
                    <w:top w:val="none" w:sz="0" w:space="0" w:color="auto"/>
                    <w:left w:val="none" w:sz="0" w:space="0" w:color="auto"/>
                    <w:bottom w:val="none" w:sz="0" w:space="0" w:color="auto"/>
                    <w:right w:val="none" w:sz="0" w:space="0" w:color="auto"/>
                  </w:divBdr>
                  <w:divsChild>
                    <w:div w:id="1279948663">
                      <w:marLeft w:val="0"/>
                      <w:marRight w:val="0"/>
                      <w:marTop w:val="0"/>
                      <w:marBottom w:val="0"/>
                      <w:divBdr>
                        <w:top w:val="none" w:sz="0" w:space="0" w:color="auto"/>
                        <w:left w:val="none" w:sz="0" w:space="0" w:color="auto"/>
                        <w:bottom w:val="none" w:sz="0" w:space="0" w:color="auto"/>
                        <w:right w:val="none" w:sz="0" w:space="0" w:color="auto"/>
                      </w:divBdr>
                    </w:div>
                    <w:div w:id="104517644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047803163">
      <w:bodyDiv w:val="1"/>
      <w:marLeft w:val="0"/>
      <w:marRight w:val="0"/>
      <w:marTop w:val="0"/>
      <w:marBottom w:val="0"/>
      <w:divBdr>
        <w:top w:val="none" w:sz="0" w:space="0" w:color="auto"/>
        <w:left w:val="none" w:sz="0" w:space="0" w:color="auto"/>
        <w:bottom w:val="none" w:sz="0" w:space="0" w:color="auto"/>
        <w:right w:val="none" w:sz="0" w:space="0" w:color="auto"/>
      </w:divBdr>
      <w:divsChild>
        <w:div w:id="1479105020">
          <w:marLeft w:val="0"/>
          <w:marRight w:val="0"/>
          <w:marTop w:val="240"/>
          <w:marBottom w:val="0"/>
          <w:divBdr>
            <w:top w:val="none" w:sz="0" w:space="0" w:color="auto"/>
            <w:left w:val="none" w:sz="0" w:space="0" w:color="auto"/>
            <w:bottom w:val="none" w:sz="0" w:space="0" w:color="auto"/>
            <w:right w:val="none" w:sz="0" w:space="0" w:color="auto"/>
          </w:divBdr>
          <w:divsChild>
            <w:div w:id="647054101">
              <w:marLeft w:val="0"/>
              <w:marRight w:val="0"/>
              <w:marTop w:val="0"/>
              <w:marBottom w:val="0"/>
              <w:divBdr>
                <w:top w:val="none" w:sz="0" w:space="0" w:color="auto"/>
                <w:left w:val="none" w:sz="0" w:space="0" w:color="auto"/>
                <w:bottom w:val="none" w:sz="0" w:space="0" w:color="auto"/>
                <w:right w:val="none" w:sz="0" w:space="0" w:color="auto"/>
              </w:divBdr>
              <w:divsChild>
                <w:div w:id="1771853455">
                  <w:marLeft w:val="0"/>
                  <w:marRight w:val="0"/>
                  <w:marTop w:val="0"/>
                  <w:marBottom w:val="0"/>
                  <w:divBdr>
                    <w:top w:val="none" w:sz="0" w:space="0" w:color="auto"/>
                    <w:left w:val="none" w:sz="0" w:space="0" w:color="auto"/>
                    <w:bottom w:val="none" w:sz="0" w:space="0" w:color="auto"/>
                    <w:right w:val="none" w:sz="0" w:space="0" w:color="auto"/>
                  </w:divBdr>
                </w:div>
                <w:div w:id="1203834138">
                  <w:marLeft w:val="0"/>
                  <w:marRight w:val="0"/>
                  <w:marTop w:val="0"/>
                  <w:marBottom w:val="0"/>
                  <w:divBdr>
                    <w:top w:val="none" w:sz="0" w:space="0" w:color="auto"/>
                    <w:left w:val="none" w:sz="0" w:space="0" w:color="auto"/>
                    <w:bottom w:val="none" w:sz="0" w:space="0" w:color="auto"/>
                    <w:right w:val="none" w:sz="0" w:space="0" w:color="auto"/>
                  </w:divBdr>
                </w:div>
                <w:div w:id="703407504">
                  <w:marLeft w:val="0"/>
                  <w:marRight w:val="0"/>
                  <w:marTop w:val="0"/>
                  <w:marBottom w:val="0"/>
                  <w:divBdr>
                    <w:top w:val="none" w:sz="0" w:space="0" w:color="auto"/>
                    <w:left w:val="none" w:sz="0" w:space="0" w:color="auto"/>
                    <w:bottom w:val="none" w:sz="0" w:space="0" w:color="auto"/>
                    <w:right w:val="none" w:sz="0" w:space="0" w:color="auto"/>
                  </w:divBdr>
                </w:div>
                <w:div w:id="174152675">
                  <w:marLeft w:val="0"/>
                  <w:marRight w:val="0"/>
                  <w:marTop w:val="0"/>
                  <w:marBottom w:val="0"/>
                  <w:divBdr>
                    <w:top w:val="none" w:sz="0" w:space="0" w:color="auto"/>
                    <w:left w:val="none" w:sz="0" w:space="0" w:color="auto"/>
                    <w:bottom w:val="none" w:sz="0" w:space="0" w:color="auto"/>
                    <w:right w:val="none" w:sz="0" w:space="0" w:color="auto"/>
                  </w:divBdr>
                </w:div>
              </w:divsChild>
            </w:div>
            <w:div w:id="104429735">
              <w:marLeft w:val="0"/>
              <w:marRight w:val="0"/>
              <w:marTop w:val="0"/>
              <w:marBottom w:val="0"/>
              <w:divBdr>
                <w:top w:val="none" w:sz="0" w:space="0" w:color="auto"/>
                <w:left w:val="none" w:sz="0" w:space="0" w:color="auto"/>
                <w:bottom w:val="none" w:sz="0" w:space="0" w:color="auto"/>
                <w:right w:val="none" w:sz="0" w:space="0" w:color="auto"/>
              </w:divBdr>
              <w:divsChild>
                <w:div w:id="2014642306">
                  <w:marLeft w:val="0"/>
                  <w:marRight w:val="0"/>
                  <w:marTop w:val="120"/>
                  <w:marBottom w:val="120"/>
                  <w:divBdr>
                    <w:top w:val="none" w:sz="0" w:space="0" w:color="auto"/>
                    <w:left w:val="none" w:sz="0" w:space="0" w:color="auto"/>
                    <w:bottom w:val="none" w:sz="0" w:space="0" w:color="auto"/>
                    <w:right w:val="none" w:sz="0" w:space="0" w:color="auto"/>
                  </w:divBdr>
                  <w:divsChild>
                    <w:div w:id="141580676">
                      <w:marLeft w:val="0"/>
                      <w:marRight w:val="0"/>
                      <w:marTop w:val="0"/>
                      <w:marBottom w:val="0"/>
                      <w:divBdr>
                        <w:top w:val="none" w:sz="0" w:space="0" w:color="auto"/>
                        <w:left w:val="none" w:sz="0" w:space="0" w:color="auto"/>
                        <w:bottom w:val="none" w:sz="0" w:space="0" w:color="auto"/>
                        <w:right w:val="none" w:sz="0" w:space="0" w:color="auto"/>
                      </w:divBdr>
                    </w:div>
                    <w:div w:id="131067399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122110921">
      <w:bodyDiv w:val="1"/>
      <w:marLeft w:val="0"/>
      <w:marRight w:val="0"/>
      <w:marTop w:val="0"/>
      <w:marBottom w:val="0"/>
      <w:divBdr>
        <w:top w:val="none" w:sz="0" w:space="0" w:color="auto"/>
        <w:left w:val="none" w:sz="0" w:space="0" w:color="auto"/>
        <w:bottom w:val="none" w:sz="0" w:space="0" w:color="auto"/>
        <w:right w:val="none" w:sz="0" w:space="0" w:color="auto"/>
      </w:divBdr>
      <w:divsChild>
        <w:div w:id="1364789030">
          <w:marLeft w:val="0"/>
          <w:marRight w:val="0"/>
          <w:marTop w:val="240"/>
          <w:marBottom w:val="0"/>
          <w:divBdr>
            <w:top w:val="none" w:sz="0" w:space="0" w:color="auto"/>
            <w:left w:val="none" w:sz="0" w:space="0" w:color="auto"/>
            <w:bottom w:val="none" w:sz="0" w:space="0" w:color="auto"/>
            <w:right w:val="none" w:sz="0" w:space="0" w:color="auto"/>
          </w:divBdr>
          <w:divsChild>
            <w:div w:id="1534344167">
              <w:marLeft w:val="0"/>
              <w:marRight w:val="0"/>
              <w:marTop w:val="0"/>
              <w:marBottom w:val="0"/>
              <w:divBdr>
                <w:top w:val="none" w:sz="0" w:space="0" w:color="auto"/>
                <w:left w:val="none" w:sz="0" w:space="0" w:color="auto"/>
                <w:bottom w:val="none" w:sz="0" w:space="0" w:color="auto"/>
                <w:right w:val="none" w:sz="0" w:space="0" w:color="auto"/>
              </w:divBdr>
              <w:divsChild>
                <w:div w:id="770854905">
                  <w:marLeft w:val="0"/>
                  <w:marRight w:val="0"/>
                  <w:marTop w:val="0"/>
                  <w:marBottom w:val="0"/>
                  <w:divBdr>
                    <w:top w:val="none" w:sz="0" w:space="0" w:color="auto"/>
                    <w:left w:val="none" w:sz="0" w:space="0" w:color="auto"/>
                    <w:bottom w:val="none" w:sz="0" w:space="0" w:color="auto"/>
                    <w:right w:val="none" w:sz="0" w:space="0" w:color="auto"/>
                  </w:divBdr>
                </w:div>
                <w:div w:id="488601510">
                  <w:marLeft w:val="0"/>
                  <w:marRight w:val="0"/>
                  <w:marTop w:val="0"/>
                  <w:marBottom w:val="0"/>
                  <w:divBdr>
                    <w:top w:val="none" w:sz="0" w:space="0" w:color="auto"/>
                    <w:left w:val="none" w:sz="0" w:space="0" w:color="auto"/>
                    <w:bottom w:val="none" w:sz="0" w:space="0" w:color="auto"/>
                    <w:right w:val="none" w:sz="0" w:space="0" w:color="auto"/>
                  </w:divBdr>
                </w:div>
                <w:div w:id="1157384742">
                  <w:marLeft w:val="0"/>
                  <w:marRight w:val="0"/>
                  <w:marTop w:val="0"/>
                  <w:marBottom w:val="0"/>
                  <w:divBdr>
                    <w:top w:val="none" w:sz="0" w:space="0" w:color="auto"/>
                    <w:left w:val="none" w:sz="0" w:space="0" w:color="auto"/>
                    <w:bottom w:val="none" w:sz="0" w:space="0" w:color="auto"/>
                    <w:right w:val="none" w:sz="0" w:space="0" w:color="auto"/>
                  </w:divBdr>
                </w:div>
                <w:div w:id="873692738">
                  <w:marLeft w:val="0"/>
                  <w:marRight w:val="0"/>
                  <w:marTop w:val="0"/>
                  <w:marBottom w:val="0"/>
                  <w:divBdr>
                    <w:top w:val="none" w:sz="0" w:space="0" w:color="auto"/>
                    <w:left w:val="none" w:sz="0" w:space="0" w:color="auto"/>
                    <w:bottom w:val="none" w:sz="0" w:space="0" w:color="auto"/>
                    <w:right w:val="none" w:sz="0" w:space="0" w:color="auto"/>
                  </w:divBdr>
                </w:div>
              </w:divsChild>
            </w:div>
            <w:div w:id="236402874">
              <w:marLeft w:val="0"/>
              <w:marRight w:val="0"/>
              <w:marTop w:val="0"/>
              <w:marBottom w:val="0"/>
              <w:divBdr>
                <w:top w:val="none" w:sz="0" w:space="0" w:color="auto"/>
                <w:left w:val="none" w:sz="0" w:space="0" w:color="auto"/>
                <w:bottom w:val="none" w:sz="0" w:space="0" w:color="auto"/>
                <w:right w:val="none" w:sz="0" w:space="0" w:color="auto"/>
              </w:divBdr>
              <w:divsChild>
                <w:div w:id="2041852895">
                  <w:marLeft w:val="0"/>
                  <w:marRight w:val="0"/>
                  <w:marTop w:val="120"/>
                  <w:marBottom w:val="120"/>
                  <w:divBdr>
                    <w:top w:val="none" w:sz="0" w:space="0" w:color="auto"/>
                    <w:left w:val="none" w:sz="0" w:space="0" w:color="auto"/>
                    <w:bottom w:val="none" w:sz="0" w:space="0" w:color="auto"/>
                    <w:right w:val="none" w:sz="0" w:space="0" w:color="auto"/>
                  </w:divBdr>
                  <w:divsChild>
                    <w:div w:id="607588974">
                      <w:marLeft w:val="0"/>
                      <w:marRight w:val="0"/>
                      <w:marTop w:val="0"/>
                      <w:marBottom w:val="0"/>
                      <w:divBdr>
                        <w:top w:val="none" w:sz="0" w:space="0" w:color="auto"/>
                        <w:left w:val="none" w:sz="0" w:space="0" w:color="auto"/>
                        <w:bottom w:val="none" w:sz="0" w:space="0" w:color="auto"/>
                        <w:right w:val="none" w:sz="0" w:space="0" w:color="auto"/>
                      </w:divBdr>
                    </w:div>
                    <w:div w:id="38445120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128476457">
      <w:bodyDiv w:val="1"/>
      <w:marLeft w:val="0"/>
      <w:marRight w:val="0"/>
      <w:marTop w:val="0"/>
      <w:marBottom w:val="0"/>
      <w:divBdr>
        <w:top w:val="none" w:sz="0" w:space="0" w:color="auto"/>
        <w:left w:val="none" w:sz="0" w:space="0" w:color="auto"/>
        <w:bottom w:val="none" w:sz="0" w:space="0" w:color="auto"/>
        <w:right w:val="none" w:sz="0" w:space="0" w:color="auto"/>
      </w:divBdr>
      <w:divsChild>
        <w:div w:id="2102409302">
          <w:marLeft w:val="0"/>
          <w:marRight w:val="0"/>
          <w:marTop w:val="240"/>
          <w:marBottom w:val="0"/>
          <w:divBdr>
            <w:top w:val="none" w:sz="0" w:space="0" w:color="auto"/>
            <w:left w:val="none" w:sz="0" w:space="0" w:color="auto"/>
            <w:bottom w:val="none" w:sz="0" w:space="0" w:color="auto"/>
            <w:right w:val="none" w:sz="0" w:space="0" w:color="auto"/>
          </w:divBdr>
          <w:divsChild>
            <w:div w:id="227152643">
              <w:marLeft w:val="0"/>
              <w:marRight w:val="0"/>
              <w:marTop w:val="0"/>
              <w:marBottom w:val="0"/>
              <w:divBdr>
                <w:top w:val="none" w:sz="0" w:space="0" w:color="auto"/>
                <w:left w:val="none" w:sz="0" w:space="0" w:color="auto"/>
                <w:bottom w:val="none" w:sz="0" w:space="0" w:color="auto"/>
                <w:right w:val="none" w:sz="0" w:space="0" w:color="auto"/>
              </w:divBdr>
              <w:divsChild>
                <w:div w:id="176309109">
                  <w:marLeft w:val="0"/>
                  <w:marRight w:val="0"/>
                  <w:marTop w:val="0"/>
                  <w:marBottom w:val="0"/>
                  <w:divBdr>
                    <w:top w:val="none" w:sz="0" w:space="0" w:color="auto"/>
                    <w:left w:val="none" w:sz="0" w:space="0" w:color="auto"/>
                    <w:bottom w:val="none" w:sz="0" w:space="0" w:color="auto"/>
                    <w:right w:val="none" w:sz="0" w:space="0" w:color="auto"/>
                  </w:divBdr>
                </w:div>
                <w:div w:id="2325952">
                  <w:marLeft w:val="0"/>
                  <w:marRight w:val="0"/>
                  <w:marTop w:val="0"/>
                  <w:marBottom w:val="0"/>
                  <w:divBdr>
                    <w:top w:val="none" w:sz="0" w:space="0" w:color="auto"/>
                    <w:left w:val="none" w:sz="0" w:space="0" w:color="auto"/>
                    <w:bottom w:val="none" w:sz="0" w:space="0" w:color="auto"/>
                    <w:right w:val="none" w:sz="0" w:space="0" w:color="auto"/>
                  </w:divBdr>
                </w:div>
                <w:div w:id="1268150987">
                  <w:marLeft w:val="0"/>
                  <w:marRight w:val="0"/>
                  <w:marTop w:val="0"/>
                  <w:marBottom w:val="0"/>
                  <w:divBdr>
                    <w:top w:val="none" w:sz="0" w:space="0" w:color="auto"/>
                    <w:left w:val="none" w:sz="0" w:space="0" w:color="auto"/>
                    <w:bottom w:val="none" w:sz="0" w:space="0" w:color="auto"/>
                    <w:right w:val="none" w:sz="0" w:space="0" w:color="auto"/>
                  </w:divBdr>
                </w:div>
                <w:div w:id="245891342">
                  <w:marLeft w:val="0"/>
                  <w:marRight w:val="0"/>
                  <w:marTop w:val="0"/>
                  <w:marBottom w:val="0"/>
                  <w:divBdr>
                    <w:top w:val="none" w:sz="0" w:space="0" w:color="auto"/>
                    <w:left w:val="none" w:sz="0" w:space="0" w:color="auto"/>
                    <w:bottom w:val="none" w:sz="0" w:space="0" w:color="auto"/>
                    <w:right w:val="none" w:sz="0" w:space="0" w:color="auto"/>
                  </w:divBdr>
                </w:div>
              </w:divsChild>
            </w:div>
            <w:div w:id="1063719216">
              <w:marLeft w:val="0"/>
              <w:marRight w:val="0"/>
              <w:marTop w:val="0"/>
              <w:marBottom w:val="0"/>
              <w:divBdr>
                <w:top w:val="none" w:sz="0" w:space="0" w:color="auto"/>
                <w:left w:val="none" w:sz="0" w:space="0" w:color="auto"/>
                <w:bottom w:val="none" w:sz="0" w:space="0" w:color="auto"/>
                <w:right w:val="none" w:sz="0" w:space="0" w:color="auto"/>
              </w:divBdr>
              <w:divsChild>
                <w:div w:id="888346954">
                  <w:marLeft w:val="0"/>
                  <w:marRight w:val="0"/>
                  <w:marTop w:val="120"/>
                  <w:marBottom w:val="120"/>
                  <w:divBdr>
                    <w:top w:val="none" w:sz="0" w:space="0" w:color="auto"/>
                    <w:left w:val="none" w:sz="0" w:space="0" w:color="auto"/>
                    <w:bottom w:val="none" w:sz="0" w:space="0" w:color="auto"/>
                    <w:right w:val="none" w:sz="0" w:space="0" w:color="auto"/>
                  </w:divBdr>
                  <w:divsChild>
                    <w:div w:id="1722317658">
                      <w:marLeft w:val="0"/>
                      <w:marRight w:val="0"/>
                      <w:marTop w:val="0"/>
                      <w:marBottom w:val="0"/>
                      <w:divBdr>
                        <w:top w:val="none" w:sz="0" w:space="0" w:color="auto"/>
                        <w:left w:val="none" w:sz="0" w:space="0" w:color="auto"/>
                        <w:bottom w:val="none" w:sz="0" w:space="0" w:color="auto"/>
                        <w:right w:val="none" w:sz="0" w:space="0" w:color="auto"/>
                      </w:divBdr>
                    </w:div>
                    <w:div w:id="126040543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230117450">
      <w:bodyDiv w:val="1"/>
      <w:marLeft w:val="0"/>
      <w:marRight w:val="0"/>
      <w:marTop w:val="0"/>
      <w:marBottom w:val="0"/>
      <w:divBdr>
        <w:top w:val="none" w:sz="0" w:space="0" w:color="auto"/>
        <w:left w:val="none" w:sz="0" w:space="0" w:color="auto"/>
        <w:bottom w:val="none" w:sz="0" w:space="0" w:color="auto"/>
        <w:right w:val="none" w:sz="0" w:space="0" w:color="auto"/>
      </w:divBdr>
      <w:divsChild>
        <w:div w:id="2046131547">
          <w:marLeft w:val="0"/>
          <w:marRight w:val="0"/>
          <w:marTop w:val="240"/>
          <w:marBottom w:val="0"/>
          <w:divBdr>
            <w:top w:val="none" w:sz="0" w:space="0" w:color="auto"/>
            <w:left w:val="none" w:sz="0" w:space="0" w:color="auto"/>
            <w:bottom w:val="none" w:sz="0" w:space="0" w:color="auto"/>
            <w:right w:val="none" w:sz="0" w:space="0" w:color="auto"/>
          </w:divBdr>
          <w:divsChild>
            <w:div w:id="1945922361">
              <w:marLeft w:val="0"/>
              <w:marRight w:val="0"/>
              <w:marTop w:val="0"/>
              <w:marBottom w:val="0"/>
              <w:divBdr>
                <w:top w:val="none" w:sz="0" w:space="0" w:color="auto"/>
                <w:left w:val="none" w:sz="0" w:space="0" w:color="auto"/>
                <w:bottom w:val="none" w:sz="0" w:space="0" w:color="auto"/>
                <w:right w:val="none" w:sz="0" w:space="0" w:color="auto"/>
              </w:divBdr>
              <w:divsChild>
                <w:div w:id="1582789747">
                  <w:marLeft w:val="0"/>
                  <w:marRight w:val="0"/>
                  <w:marTop w:val="0"/>
                  <w:marBottom w:val="0"/>
                  <w:divBdr>
                    <w:top w:val="none" w:sz="0" w:space="0" w:color="auto"/>
                    <w:left w:val="none" w:sz="0" w:space="0" w:color="auto"/>
                    <w:bottom w:val="none" w:sz="0" w:space="0" w:color="auto"/>
                    <w:right w:val="none" w:sz="0" w:space="0" w:color="auto"/>
                  </w:divBdr>
                </w:div>
                <w:div w:id="154614886">
                  <w:marLeft w:val="0"/>
                  <w:marRight w:val="0"/>
                  <w:marTop w:val="0"/>
                  <w:marBottom w:val="0"/>
                  <w:divBdr>
                    <w:top w:val="none" w:sz="0" w:space="0" w:color="auto"/>
                    <w:left w:val="none" w:sz="0" w:space="0" w:color="auto"/>
                    <w:bottom w:val="none" w:sz="0" w:space="0" w:color="auto"/>
                    <w:right w:val="none" w:sz="0" w:space="0" w:color="auto"/>
                  </w:divBdr>
                </w:div>
                <w:div w:id="987786756">
                  <w:marLeft w:val="0"/>
                  <w:marRight w:val="0"/>
                  <w:marTop w:val="0"/>
                  <w:marBottom w:val="0"/>
                  <w:divBdr>
                    <w:top w:val="none" w:sz="0" w:space="0" w:color="auto"/>
                    <w:left w:val="none" w:sz="0" w:space="0" w:color="auto"/>
                    <w:bottom w:val="none" w:sz="0" w:space="0" w:color="auto"/>
                    <w:right w:val="none" w:sz="0" w:space="0" w:color="auto"/>
                  </w:divBdr>
                </w:div>
                <w:div w:id="1052652304">
                  <w:marLeft w:val="0"/>
                  <w:marRight w:val="0"/>
                  <w:marTop w:val="0"/>
                  <w:marBottom w:val="0"/>
                  <w:divBdr>
                    <w:top w:val="none" w:sz="0" w:space="0" w:color="auto"/>
                    <w:left w:val="none" w:sz="0" w:space="0" w:color="auto"/>
                    <w:bottom w:val="none" w:sz="0" w:space="0" w:color="auto"/>
                    <w:right w:val="none" w:sz="0" w:space="0" w:color="auto"/>
                  </w:divBdr>
                </w:div>
              </w:divsChild>
            </w:div>
            <w:div w:id="1655723984">
              <w:marLeft w:val="0"/>
              <w:marRight w:val="0"/>
              <w:marTop w:val="0"/>
              <w:marBottom w:val="0"/>
              <w:divBdr>
                <w:top w:val="none" w:sz="0" w:space="0" w:color="auto"/>
                <w:left w:val="none" w:sz="0" w:space="0" w:color="auto"/>
                <w:bottom w:val="none" w:sz="0" w:space="0" w:color="auto"/>
                <w:right w:val="none" w:sz="0" w:space="0" w:color="auto"/>
              </w:divBdr>
              <w:divsChild>
                <w:div w:id="531309573">
                  <w:marLeft w:val="0"/>
                  <w:marRight w:val="0"/>
                  <w:marTop w:val="120"/>
                  <w:marBottom w:val="120"/>
                  <w:divBdr>
                    <w:top w:val="none" w:sz="0" w:space="0" w:color="auto"/>
                    <w:left w:val="none" w:sz="0" w:space="0" w:color="auto"/>
                    <w:bottom w:val="none" w:sz="0" w:space="0" w:color="auto"/>
                    <w:right w:val="none" w:sz="0" w:space="0" w:color="auto"/>
                  </w:divBdr>
                  <w:divsChild>
                    <w:div w:id="205679053">
                      <w:marLeft w:val="0"/>
                      <w:marRight w:val="0"/>
                      <w:marTop w:val="0"/>
                      <w:marBottom w:val="0"/>
                      <w:divBdr>
                        <w:top w:val="none" w:sz="0" w:space="0" w:color="auto"/>
                        <w:left w:val="none" w:sz="0" w:space="0" w:color="auto"/>
                        <w:bottom w:val="none" w:sz="0" w:space="0" w:color="auto"/>
                        <w:right w:val="none" w:sz="0" w:space="0" w:color="auto"/>
                      </w:divBdr>
                    </w:div>
                    <w:div w:id="38129431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318219949">
      <w:bodyDiv w:val="1"/>
      <w:marLeft w:val="0"/>
      <w:marRight w:val="0"/>
      <w:marTop w:val="0"/>
      <w:marBottom w:val="0"/>
      <w:divBdr>
        <w:top w:val="none" w:sz="0" w:space="0" w:color="auto"/>
        <w:left w:val="none" w:sz="0" w:space="0" w:color="auto"/>
        <w:bottom w:val="none" w:sz="0" w:space="0" w:color="auto"/>
        <w:right w:val="none" w:sz="0" w:space="0" w:color="auto"/>
      </w:divBdr>
      <w:divsChild>
        <w:div w:id="370960933">
          <w:marLeft w:val="0"/>
          <w:marRight w:val="0"/>
          <w:marTop w:val="0"/>
          <w:marBottom w:val="0"/>
          <w:divBdr>
            <w:top w:val="none" w:sz="0" w:space="0" w:color="auto"/>
            <w:left w:val="none" w:sz="0" w:space="0" w:color="auto"/>
            <w:bottom w:val="none" w:sz="0" w:space="0" w:color="auto"/>
            <w:right w:val="none" w:sz="0" w:space="0" w:color="auto"/>
          </w:divBdr>
          <w:divsChild>
            <w:div w:id="1885604525">
              <w:marLeft w:val="0"/>
              <w:marRight w:val="0"/>
              <w:marTop w:val="240"/>
              <w:marBottom w:val="0"/>
              <w:divBdr>
                <w:top w:val="none" w:sz="0" w:space="0" w:color="auto"/>
                <w:left w:val="none" w:sz="0" w:space="0" w:color="auto"/>
                <w:bottom w:val="none" w:sz="0" w:space="0" w:color="auto"/>
                <w:right w:val="none" w:sz="0" w:space="0" w:color="auto"/>
              </w:divBdr>
              <w:divsChild>
                <w:div w:id="1044479130">
                  <w:marLeft w:val="0"/>
                  <w:marRight w:val="0"/>
                  <w:marTop w:val="0"/>
                  <w:marBottom w:val="0"/>
                  <w:divBdr>
                    <w:top w:val="none" w:sz="0" w:space="0" w:color="auto"/>
                    <w:left w:val="none" w:sz="0" w:space="0" w:color="auto"/>
                    <w:bottom w:val="none" w:sz="0" w:space="0" w:color="auto"/>
                    <w:right w:val="none" w:sz="0" w:space="0" w:color="auto"/>
                  </w:divBdr>
                </w:div>
                <w:div w:id="1007682461">
                  <w:marLeft w:val="0"/>
                  <w:marRight w:val="0"/>
                  <w:marTop w:val="0"/>
                  <w:marBottom w:val="0"/>
                  <w:divBdr>
                    <w:top w:val="none" w:sz="0" w:space="0" w:color="auto"/>
                    <w:left w:val="none" w:sz="0" w:space="0" w:color="auto"/>
                    <w:bottom w:val="none" w:sz="0" w:space="0" w:color="auto"/>
                    <w:right w:val="none" w:sz="0" w:space="0" w:color="auto"/>
                  </w:divBdr>
                </w:div>
                <w:div w:id="525216281">
                  <w:marLeft w:val="0"/>
                  <w:marRight w:val="0"/>
                  <w:marTop w:val="0"/>
                  <w:marBottom w:val="0"/>
                  <w:divBdr>
                    <w:top w:val="none" w:sz="0" w:space="0" w:color="auto"/>
                    <w:left w:val="none" w:sz="0" w:space="0" w:color="auto"/>
                    <w:bottom w:val="none" w:sz="0" w:space="0" w:color="auto"/>
                    <w:right w:val="none" w:sz="0" w:space="0" w:color="auto"/>
                  </w:divBdr>
                </w:div>
                <w:div w:id="51072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8819">
          <w:marLeft w:val="0"/>
          <w:marRight w:val="0"/>
          <w:marTop w:val="0"/>
          <w:marBottom w:val="0"/>
          <w:divBdr>
            <w:top w:val="none" w:sz="0" w:space="0" w:color="auto"/>
            <w:left w:val="none" w:sz="0" w:space="0" w:color="auto"/>
            <w:bottom w:val="none" w:sz="0" w:space="0" w:color="auto"/>
            <w:right w:val="none" w:sz="0" w:space="0" w:color="auto"/>
          </w:divBdr>
          <w:divsChild>
            <w:div w:id="131601516">
              <w:marLeft w:val="0"/>
              <w:marRight w:val="0"/>
              <w:marTop w:val="120"/>
              <w:marBottom w:val="120"/>
              <w:divBdr>
                <w:top w:val="none" w:sz="0" w:space="0" w:color="auto"/>
                <w:left w:val="none" w:sz="0" w:space="0" w:color="auto"/>
                <w:bottom w:val="none" w:sz="0" w:space="0" w:color="auto"/>
                <w:right w:val="none" w:sz="0" w:space="0" w:color="auto"/>
              </w:divBdr>
              <w:divsChild>
                <w:div w:id="913512095">
                  <w:marLeft w:val="0"/>
                  <w:marRight w:val="0"/>
                  <w:marTop w:val="0"/>
                  <w:marBottom w:val="0"/>
                  <w:divBdr>
                    <w:top w:val="none" w:sz="0" w:space="0" w:color="auto"/>
                    <w:left w:val="none" w:sz="0" w:space="0" w:color="auto"/>
                    <w:bottom w:val="none" w:sz="0" w:space="0" w:color="auto"/>
                    <w:right w:val="none" w:sz="0" w:space="0" w:color="auto"/>
                  </w:divBdr>
                </w:div>
                <w:div w:id="1897085179">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12909978">
      <w:bodyDiv w:val="1"/>
      <w:marLeft w:val="0"/>
      <w:marRight w:val="0"/>
      <w:marTop w:val="0"/>
      <w:marBottom w:val="0"/>
      <w:divBdr>
        <w:top w:val="none" w:sz="0" w:space="0" w:color="auto"/>
        <w:left w:val="none" w:sz="0" w:space="0" w:color="auto"/>
        <w:bottom w:val="none" w:sz="0" w:space="0" w:color="auto"/>
        <w:right w:val="none" w:sz="0" w:space="0" w:color="auto"/>
      </w:divBdr>
      <w:divsChild>
        <w:div w:id="1619293134">
          <w:marLeft w:val="0"/>
          <w:marRight w:val="0"/>
          <w:marTop w:val="240"/>
          <w:marBottom w:val="0"/>
          <w:divBdr>
            <w:top w:val="none" w:sz="0" w:space="0" w:color="auto"/>
            <w:left w:val="none" w:sz="0" w:space="0" w:color="auto"/>
            <w:bottom w:val="none" w:sz="0" w:space="0" w:color="auto"/>
            <w:right w:val="none" w:sz="0" w:space="0" w:color="auto"/>
          </w:divBdr>
          <w:divsChild>
            <w:div w:id="346295028">
              <w:marLeft w:val="0"/>
              <w:marRight w:val="0"/>
              <w:marTop w:val="0"/>
              <w:marBottom w:val="0"/>
              <w:divBdr>
                <w:top w:val="none" w:sz="0" w:space="0" w:color="auto"/>
                <w:left w:val="none" w:sz="0" w:space="0" w:color="auto"/>
                <w:bottom w:val="none" w:sz="0" w:space="0" w:color="auto"/>
                <w:right w:val="none" w:sz="0" w:space="0" w:color="auto"/>
              </w:divBdr>
              <w:divsChild>
                <w:div w:id="1686518501">
                  <w:marLeft w:val="0"/>
                  <w:marRight w:val="0"/>
                  <w:marTop w:val="0"/>
                  <w:marBottom w:val="0"/>
                  <w:divBdr>
                    <w:top w:val="none" w:sz="0" w:space="0" w:color="auto"/>
                    <w:left w:val="none" w:sz="0" w:space="0" w:color="auto"/>
                    <w:bottom w:val="none" w:sz="0" w:space="0" w:color="auto"/>
                    <w:right w:val="none" w:sz="0" w:space="0" w:color="auto"/>
                  </w:divBdr>
                </w:div>
                <w:div w:id="2005932943">
                  <w:marLeft w:val="0"/>
                  <w:marRight w:val="0"/>
                  <w:marTop w:val="0"/>
                  <w:marBottom w:val="0"/>
                  <w:divBdr>
                    <w:top w:val="none" w:sz="0" w:space="0" w:color="auto"/>
                    <w:left w:val="none" w:sz="0" w:space="0" w:color="auto"/>
                    <w:bottom w:val="none" w:sz="0" w:space="0" w:color="auto"/>
                    <w:right w:val="none" w:sz="0" w:space="0" w:color="auto"/>
                  </w:divBdr>
                </w:div>
                <w:div w:id="1380786500">
                  <w:marLeft w:val="0"/>
                  <w:marRight w:val="0"/>
                  <w:marTop w:val="0"/>
                  <w:marBottom w:val="0"/>
                  <w:divBdr>
                    <w:top w:val="none" w:sz="0" w:space="0" w:color="auto"/>
                    <w:left w:val="none" w:sz="0" w:space="0" w:color="auto"/>
                    <w:bottom w:val="none" w:sz="0" w:space="0" w:color="auto"/>
                    <w:right w:val="none" w:sz="0" w:space="0" w:color="auto"/>
                  </w:divBdr>
                </w:div>
                <w:div w:id="1271814514">
                  <w:marLeft w:val="0"/>
                  <w:marRight w:val="0"/>
                  <w:marTop w:val="0"/>
                  <w:marBottom w:val="0"/>
                  <w:divBdr>
                    <w:top w:val="none" w:sz="0" w:space="0" w:color="auto"/>
                    <w:left w:val="none" w:sz="0" w:space="0" w:color="auto"/>
                    <w:bottom w:val="none" w:sz="0" w:space="0" w:color="auto"/>
                    <w:right w:val="none" w:sz="0" w:space="0" w:color="auto"/>
                  </w:divBdr>
                </w:div>
              </w:divsChild>
            </w:div>
            <w:div w:id="948704954">
              <w:marLeft w:val="0"/>
              <w:marRight w:val="0"/>
              <w:marTop w:val="0"/>
              <w:marBottom w:val="0"/>
              <w:divBdr>
                <w:top w:val="none" w:sz="0" w:space="0" w:color="auto"/>
                <w:left w:val="none" w:sz="0" w:space="0" w:color="auto"/>
                <w:bottom w:val="none" w:sz="0" w:space="0" w:color="auto"/>
                <w:right w:val="none" w:sz="0" w:space="0" w:color="auto"/>
              </w:divBdr>
              <w:divsChild>
                <w:div w:id="1024597406">
                  <w:marLeft w:val="0"/>
                  <w:marRight w:val="0"/>
                  <w:marTop w:val="120"/>
                  <w:marBottom w:val="120"/>
                  <w:divBdr>
                    <w:top w:val="none" w:sz="0" w:space="0" w:color="auto"/>
                    <w:left w:val="none" w:sz="0" w:space="0" w:color="auto"/>
                    <w:bottom w:val="none" w:sz="0" w:space="0" w:color="auto"/>
                    <w:right w:val="none" w:sz="0" w:space="0" w:color="auto"/>
                  </w:divBdr>
                  <w:divsChild>
                    <w:div w:id="1320578458">
                      <w:marLeft w:val="0"/>
                      <w:marRight w:val="0"/>
                      <w:marTop w:val="0"/>
                      <w:marBottom w:val="0"/>
                      <w:divBdr>
                        <w:top w:val="none" w:sz="0" w:space="0" w:color="auto"/>
                        <w:left w:val="none" w:sz="0" w:space="0" w:color="auto"/>
                        <w:bottom w:val="none" w:sz="0" w:space="0" w:color="auto"/>
                        <w:right w:val="none" w:sz="0" w:space="0" w:color="auto"/>
                      </w:divBdr>
                    </w:div>
                    <w:div w:id="148393381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609852720">
      <w:bodyDiv w:val="1"/>
      <w:marLeft w:val="0"/>
      <w:marRight w:val="0"/>
      <w:marTop w:val="0"/>
      <w:marBottom w:val="0"/>
      <w:divBdr>
        <w:top w:val="none" w:sz="0" w:space="0" w:color="auto"/>
        <w:left w:val="none" w:sz="0" w:space="0" w:color="auto"/>
        <w:bottom w:val="none" w:sz="0" w:space="0" w:color="auto"/>
        <w:right w:val="none" w:sz="0" w:space="0" w:color="auto"/>
      </w:divBdr>
      <w:divsChild>
        <w:div w:id="1894077815">
          <w:marLeft w:val="0"/>
          <w:marRight w:val="0"/>
          <w:marTop w:val="240"/>
          <w:marBottom w:val="0"/>
          <w:divBdr>
            <w:top w:val="none" w:sz="0" w:space="0" w:color="auto"/>
            <w:left w:val="none" w:sz="0" w:space="0" w:color="auto"/>
            <w:bottom w:val="none" w:sz="0" w:space="0" w:color="auto"/>
            <w:right w:val="none" w:sz="0" w:space="0" w:color="auto"/>
          </w:divBdr>
          <w:divsChild>
            <w:div w:id="1193808339">
              <w:marLeft w:val="0"/>
              <w:marRight w:val="0"/>
              <w:marTop w:val="0"/>
              <w:marBottom w:val="0"/>
              <w:divBdr>
                <w:top w:val="none" w:sz="0" w:space="0" w:color="auto"/>
                <w:left w:val="none" w:sz="0" w:space="0" w:color="auto"/>
                <w:bottom w:val="none" w:sz="0" w:space="0" w:color="auto"/>
                <w:right w:val="none" w:sz="0" w:space="0" w:color="auto"/>
              </w:divBdr>
              <w:divsChild>
                <w:div w:id="180513288">
                  <w:marLeft w:val="0"/>
                  <w:marRight w:val="0"/>
                  <w:marTop w:val="0"/>
                  <w:marBottom w:val="0"/>
                  <w:divBdr>
                    <w:top w:val="none" w:sz="0" w:space="0" w:color="auto"/>
                    <w:left w:val="none" w:sz="0" w:space="0" w:color="auto"/>
                    <w:bottom w:val="none" w:sz="0" w:space="0" w:color="auto"/>
                    <w:right w:val="none" w:sz="0" w:space="0" w:color="auto"/>
                  </w:divBdr>
                </w:div>
                <w:div w:id="1809201916">
                  <w:marLeft w:val="0"/>
                  <w:marRight w:val="0"/>
                  <w:marTop w:val="0"/>
                  <w:marBottom w:val="0"/>
                  <w:divBdr>
                    <w:top w:val="none" w:sz="0" w:space="0" w:color="auto"/>
                    <w:left w:val="none" w:sz="0" w:space="0" w:color="auto"/>
                    <w:bottom w:val="none" w:sz="0" w:space="0" w:color="auto"/>
                    <w:right w:val="none" w:sz="0" w:space="0" w:color="auto"/>
                  </w:divBdr>
                </w:div>
                <w:div w:id="22249381">
                  <w:marLeft w:val="0"/>
                  <w:marRight w:val="0"/>
                  <w:marTop w:val="0"/>
                  <w:marBottom w:val="0"/>
                  <w:divBdr>
                    <w:top w:val="none" w:sz="0" w:space="0" w:color="auto"/>
                    <w:left w:val="none" w:sz="0" w:space="0" w:color="auto"/>
                    <w:bottom w:val="none" w:sz="0" w:space="0" w:color="auto"/>
                    <w:right w:val="none" w:sz="0" w:space="0" w:color="auto"/>
                  </w:divBdr>
                </w:div>
                <w:div w:id="410204222">
                  <w:marLeft w:val="0"/>
                  <w:marRight w:val="0"/>
                  <w:marTop w:val="0"/>
                  <w:marBottom w:val="0"/>
                  <w:divBdr>
                    <w:top w:val="none" w:sz="0" w:space="0" w:color="auto"/>
                    <w:left w:val="none" w:sz="0" w:space="0" w:color="auto"/>
                    <w:bottom w:val="none" w:sz="0" w:space="0" w:color="auto"/>
                    <w:right w:val="none" w:sz="0" w:space="0" w:color="auto"/>
                  </w:divBdr>
                </w:div>
              </w:divsChild>
            </w:div>
            <w:div w:id="3752797">
              <w:marLeft w:val="0"/>
              <w:marRight w:val="0"/>
              <w:marTop w:val="0"/>
              <w:marBottom w:val="0"/>
              <w:divBdr>
                <w:top w:val="none" w:sz="0" w:space="0" w:color="auto"/>
                <w:left w:val="none" w:sz="0" w:space="0" w:color="auto"/>
                <w:bottom w:val="none" w:sz="0" w:space="0" w:color="auto"/>
                <w:right w:val="none" w:sz="0" w:space="0" w:color="auto"/>
              </w:divBdr>
              <w:divsChild>
                <w:div w:id="375854492">
                  <w:marLeft w:val="0"/>
                  <w:marRight w:val="0"/>
                  <w:marTop w:val="120"/>
                  <w:marBottom w:val="120"/>
                  <w:divBdr>
                    <w:top w:val="none" w:sz="0" w:space="0" w:color="auto"/>
                    <w:left w:val="none" w:sz="0" w:space="0" w:color="auto"/>
                    <w:bottom w:val="none" w:sz="0" w:space="0" w:color="auto"/>
                    <w:right w:val="none" w:sz="0" w:space="0" w:color="auto"/>
                  </w:divBdr>
                  <w:divsChild>
                    <w:div w:id="1295674542">
                      <w:marLeft w:val="0"/>
                      <w:marRight w:val="0"/>
                      <w:marTop w:val="0"/>
                      <w:marBottom w:val="0"/>
                      <w:divBdr>
                        <w:top w:val="none" w:sz="0" w:space="0" w:color="auto"/>
                        <w:left w:val="none" w:sz="0" w:space="0" w:color="auto"/>
                        <w:bottom w:val="none" w:sz="0" w:space="0" w:color="auto"/>
                        <w:right w:val="none" w:sz="0" w:space="0" w:color="auto"/>
                      </w:divBdr>
                    </w:div>
                    <w:div w:id="1878933389">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674605512">
      <w:bodyDiv w:val="1"/>
      <w:marLeft w:val="0"/>
      <w:marRight w:val="0"/>
      <w:marTop w:val="0"/>
      <w:marBottom w:val="0"/>
      <w:divBdr>
        <w:top w:val="none" w:sz="0" w:space="0" w:color="auto"/>
        <w:left w:val="none" w:sz="0" w:space="0" w:color="auto"/>
        <w:bottom w:val="none" w:sz="0" w:space="0" w:color="auto"/>
        <w:right w:val="none" w:sz="0" w:space="0" w:color="auto"/>
      </w:divBdr>
      <w:divsChild>
        <w:div w:id="984359901">
          <w:marLeft w:val="0"/>
          <w:marRight w:val="0"/>
          <w:marTop w:val="240"/>
          <w:marBottom w:val="0"/>
          <w:divBdr>
            <w:top w:val="none" w:sz="0" w:space="0" w:color="auto"/>
            <w:left w:val="none" w:sz="0" w:space="0" w:color="auto"/>
            <w:bottom w:val="none" w:sz="0" w:space="0" w:color="auto"/>
            <w:right w:val="none" w:sz="0" w:space="0" w:color="auto"/>
          </w:divBdr>
          <w:divsChild>
            <w:div w:id="730006243">
              <w:marLeft w:val="0"/>
              <w:marRight w:val="0"/>
              <w:marTop w:val="0"/>
              <w:marBottom w:val="0"/>
              <w:divBdr>
                <w:top w:val="none" w:sz="0" w:space="0" w:color="auto"/>
                <w:left w:val="none" w:sz="0" w:space="0" w:color="auto"/>
                <w:bottom w:val="none" w:sz="0" w:space="0" w:color="auto"/>
                <w:right w:val="none" w:sz="0" w:space="0" w:color="auto"/>
              </w:divBdr>
              <w:divsChild>
                <w:div w:id="1431970231">
                  <w:marLeft w:val="0"/>
                  <w:marRight w:val="0"/>
                  <w:marTop w:val="0"/>
                  <w:marBottom w:val="0"/>
                  <w:divBdr>
                    <w:top w:val="none" w:sz="0" w:space="0" w:color="auto"/>
                    <w:left w:val="none" w:sz="0" w:space="0" w:color="auto"/>
                    <w:bottom w:val="none" w:sz="0" w:space="0" w:color="auto"/>
                    <w:right w:val="none" w:sz="0" w:space="0" w:color="auto"/>
                  </w:divBdr>
                </w:div>
                <w:div w:id="2080127252">
                  <w:marLeft w:val="0"/>
                  <w:marRight w:val="0"/>
                  <w:marTop w:val="0"/>
                  <w:marBottom w:val="0"/>
                  <w:divBdr>
                    <w:top w:val="none" w:sz="0" w:space="0" w:color="auto"/>
                    <w:left w:val="none" w:sz="0" w:space="0" w:color="auto"/>
                    <w:bottom w:val="none" w:sz="0" w:space="0" w:color="auto"/>
                    <w:right w:val="none" w:sz="0" w:space="0" w:color="auto"/>
                  </w:divBdr>
                </w:div>
                <w:div w:id="1095369063">
                  <w:marLeft w:val="0"/>
                  <w:marRight w:val="0"/>
                  <w:marTop w:val="0"/>
                  <w:marBottom w:val="0"/>
                  <w:divBdr>
                    <w:top w:val="none" w:sz="0" w:space="0" w:color="auto"/>
                    <w:left w:val="none" w:sz="0" w:space="0" w:color="auto"/>
                    <w:bottom w:val="none" w:sz="0" w:space="0" w:color="auto"/>
                    <w:right w:val="none" w:sz="0" w:space="0" w:color="auto"/>
                  </w:divBdr>
                </w:div>
                <w:div w:id="1344210719">
                  <w:marLeft w:val="0"/>
                  <w:marRight w:val="0"/>
                  <w:marTop w:val="0"/>
                  <w:marBottom w:val="0"/>
                  <w:divBdr>
                    <w:top w:val="none" w:sz="0" w:space="0" w:color="auto"/>
                    <w:left w:val="none" w:sz="0" w:space="0" w:color="auto"/>
                    <w:bottom w:val="none" w:sz="0" w:space="0" w:color="auto"/>
                    <w:right w:val="none" w:sz="0" w:space="0" w:color="auto"/>
                  </w:divBdr>
                </w:div>
              </w:divsChild>
            </w:div>
            <w:div w:id="1113092696">
              <w:marLeft w:val="0"/>
              <w:marRight w:val="0"/>
              <w:marTop w:val="0"/>
              <w:marBottom w:val="0"/>
              <w:divBdr>
                <w:top w:val="none" w:sz="0" w:space="0" w:color="auto"/>
                <w:left w:val="none" w:sz="0" w:space="0" w:color="auto"/>
                <w:bottom w:val="none" w:sz="0" w:space="0" w:color="auto"/>
                <w:right w:val="none" w:sz="0" w:space="0" w:color="auto"/>
              </w:divBdr>
              <w:divsChild>
                <w:div w:id="497690919">
                  <w:marLeft w:val="0"/>
                  <w:marRight w:val="0"/>
                  <w:marTop w:val="120"/>
                  <w:marBottom w:val="120"/>
                  <w:divBdr>
                    <w:top w:val="none" w:sz="0" w:space="0" w:color="auto"/>
                    <w:left w:val="none" w:sz="0" w:space="0" w:color="auto"/>
                    <w:bottom w:val="none" w:sz="0" w:space="0" w:color="auto"/>
                    <w:right w:val="none" w:sz="0" w:space="0" w:color="auto"/>
                  </w:divBdr>
                  <w:divsChild>
                    <w:div w:id="1212227561">
                      <w:marLeft w:val="0"/>
                      <w:marRight w:val="0"/>
                      <w:marTop w:val="0"/>
                      <w:marBottom w:val="0"/>
                      <w:divBdr>
                        <w:top w:val="none" w:sz="0" w:space="0" w:color="auto"/>
                        <w:left w:val="none" w:sz="0" w:space="0" w:color="auto"/>
                        <w:bottom w:val="none" w:sz="0" w:space="0" w:color="auto"/>
                        <w:right w:val="none" w:sz="0" w:space="0" w:color="auto"/>
                      </w:divBdr>
                    </w:div>
                    <w:div w:id="90132764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998263168">
      <w:bodyDiv w:val="1"/>
      <w:marLeft w:val="0"/>
      <w:marRight w:val="0"/>
      <w:marTop w:val="0"/>
      <w:marBottom w:val="0"/>
      <w:divBdr>
        <w:top w:val="none" w:sz="0" w:space="0" w:color="auto"/>
        <w:left w:val="none" w:sz="0" w:space="0" w:color="auto"/>
        <w:bottom w:val="none" w:sz="0" w:space="0" w:color="auto"/>
        <w:right w:val="none" w:sz="0" w:space="0" w:color="auto"/>
      </w:divBdr>
      <w:divsChild>
        <w:div w:id="829906732">
          <w:marLeft w:val="0"/>
          <w:marRight w:val="0"/>
          <w:marTop w:val="0"/>
          <w:marBottom w:val="0"/>
          <w:divBdr>
            <w:top w:val="none" w:sz="0" w:space="0" w:color="auto"/>
            <w:left w:val="none" w:sz="0" w:space="0" w:color="auto"/>
            <w:bottom w:val="none" w:sz="0" w:space="0" w:color="auto"/>
            <w:right w:val="none" w:sz="0" w:space="0" w:color="auto"/>
          </w:divBdr>
          <w:divsChild>
            <w:div w:id="1068066791">
              <w:marLeft w:val="0"/>
              <w:marRight w:val="0"/>
              <w:marTop w:val="240"/>
              <w:marBottom w:val="0"/>
              <w:divBdr>
                <w:top w:val="none" w:sz="0" w:space="0" w:color="auto"/>
                <w:left w:val="none" w:sz="0" w:space="0" w:color="auto"/>
                <w:bottom w:val="none" w:sz="0" w:space="0" w:color="auto"/>
                <w:right w:val="none" w:sz="0" w:space="0" w:color="auto"/>
              </w:divBdr>
              <w:divsChild>
                <w:div w:id="72550415">
                  <w:marLeft w:val="0"/>
                  <w:marRight w:val="0"/>
                  <w:marTop w:val="0"/>
                  <w:marBottom w:val="0"/>
                  <w:divBdr>
                    <w:top w:val="none" w:sz="0" w:space="0" w:color="auto"/>
                    <w:left w:val="none" w:sz="0" w:space="0" w:color="auto"/>
                    <w:bottom w:val="none" w:sz="0" w:space="0" w:color="auto"/>
                    <w:right w:val="none" w:sz="0" w:space="0" w:color="auto"/>
                  </w:divBdr>
                </w:div>
                <w:div w:id="784933295">
                  <w:marLeft w:val="0"/>
                  <w:marRight w:val="0"/>
                  <w:marTop w:val="0"/>
                  <w:marBottom w:val="0"/>
                  <w:divBdr>
                    <w:top w:val="none" w:sz="0" w:space="0" w:color="auto"/>
                    <w:left w:val="none" w:sz="0" w:space="0" w:color="auto"/>
                    <w:bottom w:val="none" w:sz="0" w:space="0" w:color="auto"/>
                    <w:right w:val="none" w:sz="0" w:space="0" w:color="auto"/>
                  </w:divBdr>
                </w:div>
                <w:div w:id="1516840204">
                  <w:marLeft w:val="0"/>
                  <w:marRight w:val="0"/>
                  <w:marTop w:val="0"/>
                  <w:marBottom w:val="0"/>
                  <w:divBdr>
                    <w:top w:val="none" w:sz="0" w:space="0" w:color="auto"/>
                    <w:left w:val="none" w:sz="0" w:space="0" w:color="auto"/>
                    <w:bottom w:val="none" w:sz="0" w:space="0" w:color="auto"/>
                    <w:right w:val="none" w:sz="0" w:space="0" w:color="auto"/>
                  </w:divBdr>
                </w:div>
                <w:div w:id="15452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7891">
          <w:marLeft w:val="0"/>
          <w:marRight w:val="0"/>
          <w:marTop w:val="0"/>
          <w:marBottom w:val="0"/>
          <w:divBdr>
            <w:top w:val="none" w:sz="0" w:space="0" w:color="auto"/>
            <w:left w:val="none" w:sz="0" w:space="0" w:color="auto"/>
            <w:bottom w:val="none" w:sz="0" w:space="0" w:color="auto"/>
            <w:right w:val="none" w:sz="0" w:space="0" w:color="auto"/>
          </w:divBdr>
          <w:divsChild>
            <w:div w:id="381444691">
              <w:marLeft w:val="0"/>
              <w:marRight w:val="0"/>
              <w:marTop w:val="120"/>
              <w:marBottom w:val="120"/>
              <w:divBdr>
                <w:top w:val="none" w:sz="0" w:space="0" w:color="auto"/>
                <w:left w:val="none" w:sz="0" w:space="0" w:color="auto"/>
                <w:bottom w:val="none" w:sz="0" w:space="0" w:color="auto"/>
                <w:right w:val="none" w:sz="0" w:space="0" w:color="auto"/>
              </w:divBdr>
              <w:divsChild>
                <w:div w:id="1243878869">
                  <w:marLeft w:val="0"/>
                  <w:marRight w:val="0"/>
                  <w:marTop w:val="0"/>
                  <w:marBottom w:val="0"/>
                  <w:divBdr>
                    <w:top w:val="none" w:sz="0" w:space="0" w:color="auto"/>
                    <w:left w:val="none" w:sz="0" w:space="0" w:color="auto"/>
                    <w:bottom w:val="none" w:sz="0" w:space="0" w:color="auto"/>
                    <w:right w:val="none" w:sz="0" w:space="0" w:color="auto"/>
                  </w:divBdr>
                </w:div>
                <w:div w:id="718633653">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25937044">
      <w:bodyDiv w:val="1"/>
      <w:marLeft w:val="0"/>
      <w:marRight w:val="0"/>
      <w:marTop w:val="0"/>
      <w:marBottom w:val="0"/>
      <w:divBdr>
        <w:top w:val="none" w:sz="0" w:space="0" w:color="auto"/>
        <w:left w:val="none" w:sz="0" w:space="0" w:color="auto"/>
        <w:bottom w:val="none" w:sz="0" w:space="0" w:color="auto"/>
        <w:right w:val="none" w:sz="0" w:space="0" w:color="auto"/>
      </w:divBdr>
      <w:divsChild>
        <w:div w:id="1148789018">
          <w:marLeft w:val="0"/>
          <w:marRight w:val="0"/>
          <w:marTop w:val="240"/>
          <w:marBottom w:val="0"/>
          <w:divBdr>
            <w:top w:val="none" w:sz="0" w:space="0" w:color="auto"/>
            <w:left w:val="none" w:sz="0" w:space="0" w:color="auto"/>
            <w:bottom w:val="none" w:sz="0" w:space="0" w:color="auto"/>
            <w:right w:val="none" w:sz="0" w:space="0" w:color="auto"/>
          </w:divBdr>
          <w:divsChild>
            <w:div w:id="193616384">
              <w:marLeft w:val="0"/>
              <w:marRight w:val="0"/>
              <w:marTop w:val="0"/>
              <w:marBottom w:val="0"/>
              <w:divBdr>
                <w:top w:val="none" w:sz="0" w:space="0" w:color="auto"/>
                <w:left w:val="none" w:sz="0" w:space="0" w:color="auto"/>
                <w:bottom w:val="none" w:sz="0" w:space="0" w:color="auto"/>
                <w:right w:val="none" w:sz="0" w:space="0" w:color="auto"/>
              </w:divBdr>
              <w:divsChild>
                <w:div w:id="1186210525">
                  <w:marLeft w:val="0"/>
                  <w:marRight w:val="0"/>
                  <w:marTop w:val="0"/>
                  <w:marBottom w:val="0"/>
                  <w:divBdr>
                    <w:top w:val="none" w:sz="0" w:space="0" w:color="auto"/>
                    <w:left w:val="none" w:sz="0" w:space="0" w:color="auto"/>
                    <w:bottom w:val="none" w:sz="0" w:space="0" w:color="auto"/>
                    <w:right w:val="none" w:sz="0" w:space="0" w:color="auto"/>
                  </w:divBdr>
                </w:div>
                <w:div w:id="422267765">
                  <w:marLeft w:val="0"/>
                  <w:marRight w:val="0"/>
                  <w:marTop w:val="0"/>
                  <w:marBottom w:val="0"/>
                  <w:divBdr>
                    <w:top w:val="none" w:sz="0" w:space="0" w:color="auto"/>
                    <w:left w:val="none" w:sz="0" w:space="0" w:color="auto"/>
                    <w:bottom w:val="none" w:sz="0" w:space="0" w:color="auto"/>
                    <w:right w:val="none" w:sz="0" w:space="0" w:color="auto"/>
                  </w:divBdr>
                </w:div>
                <w:div w:id="1619290290">
                  <w:marLeft w:val="0"/>
                  <w:marRight w:val="0"/>
                  <w:marTop w:val="0"/>
                  <w:marBottom w:val="0"/>
                  <w:divBdr>
                    <w:top w:val="none" w:sz="0" w:space="0" w:color="auto"/>
                    <w:left w:val="none" w:sz="0" w:space="0" w:color="auto"/>
                    <w:bottom w:val="none" w:sz="0" w:space="0" w:color="auto"/>
                    <w:right w:val="none" w:sz="0" w:space="0" w:color="auto"/>
                  </w:divBdr>
                </w:div>
                <w:div w:id="753747973">
                  <w:marLeft w:val="0"/>
                  <w:marRight w:val="0"/>
                  <w:marTop w:val="0"/>
                  <w:marBottom w:val="0"/>
                  <w:divBdr>
                    <w:top w:val="none" w:sz="0" w:space="0" w:color="auto"/>
                    <w:left w:val="none" w:sz="0" w:space="0" w:color="auto"/>
                    <w:bottom w:val="none" w:sz="0" w:space="0" w:color="auto"/>
                    <w:right w:val="none" w:sz="0" w:space="0" w:color="auto"/>
                  </w:divBdr>
                </w:div>
              </w:divsChild>
            </w:div>
            <w:div w:id="1904288565">
              <w:marLeft w:val="0"/>
              <w:marRight w:val="0"/>
              <w:marTop w:val="0"/>
              <w:marBottom w:val="0"/>
              <w:divBdr>
                <w:top w:val="none" w:sz="0" w:space="0" w:color="auto"/>
                <w:left w:val="none" w:sz="0" w:space="0" w:color="auto"/>
                <w:bottom w:val="none" w:sz="0" w:space="0" w:color="auto"/>
                <w:right w:val="none" w:sz="0" w:space="0" w:color="auto"/>
              </w:divBdr>
              <w:divsChild>
                <w:div w:id="1540823041">
                  <w:marLeft w:val="0"/>
                  <w:marRight w:val="0"/>
                  <w:marTop w:val="120"/>
                  <w:marBottom w:val="120"/>
                  <w:divBdr>
                    <w:top w:val="none" w:sz="0" w:space="0" w:color="auto"/>
                    <w:left w:val="none" w:sz="0" w:space="0" w:color="auto"/>
                    <w:bottom w:val="none" w:sz="0" w:space="0" w:color="auto"/>
                    <w:right w:val="none" w:sz="0" w:space="0" w:color="auto"/>
                  </w:divBdr>
                  <w:divsChild>
                    <w:div w:id="1599406663">
                      <w:marLeft w:val="0"/>
                      <w:marRight w:val="0"/>
                      <w:marTop w:val="0"/>
                      <w:marBottom w:val="0"/>
                      <w:divBdr>
                        <w:top w:val="none" w:sz="0" w:space="0" w:color="auto"/>
                        <w:left w:val="none" w:sz="0" w:space="0" w:color="auto"/>
                        <w:bottom w:val="none" w:sz="0" w:space="0" w:color="auto"/>
                        <w:right w:val="none" w:sz="0" w:space="0" w:color="auto"/>
                      </w:divBdr>
                    </w:div>
                    <w:div w:id="1583025779">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773</Words>
  <Characters>4408</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ward</dc:creator>
  <cp:keywords/>
  <dc:description/>
  <cp:lastModifiedBy>dennis ward</cp:lastModifiedBy>
  <cp:revision>2</cp:revision>
  <dcterms:created xsi:type="dcterms:W3CDTF">2025-04-20T23:46:00Z</dcterms:created>
  <dcterms:modified xsi:type="dcterms:W3CDTF">2025-04-20T23:54:00Z</dcterms:modified>
</cp:coreProperties>
</file>