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 Week 5/6: 22/10/19 - 29/10/19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Member not in attendance</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n/a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you did last week</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Began looking into web UI frameworks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Tried to plan pet projects, struggled to effectively split the work</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Further plan concepts and ideas for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to discuss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Pet projects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to do for next week</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Discuss scenarios</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Create user stories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Create use cases and corresponding diagrams (Use Case and Sequence)</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Determine and assign pet projects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Plan activities for project week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6">
        <w:r w:rsidDel="00000000" w:rsidR="00000000" w:rsidRPr="00000000">
          <w:rPr>
            <w:color w:val="1155cc"/>
            <w:u w:val="single"/>
            <w:rtl w:val="0"/>
          </w:rPr>
          <w:t xml:space="preserve">Meeting Minutes</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Actions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Plan activities for project week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Transcript from meeting:</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Provide documentation regarding every decision that we make -  provide sources</w:t>
      </w:r>
    </w:p>
    <w:p w:rsidR="00000000" w:rsidDel="00000000" w:rsidP="00000000" w:rsidRDefault="00000000" w:rsidRPr="00000000" w14:paraId="0000001C">
      <w:pPr>
        <w:rPr/>
      </w:pPr>
      <w:r w:rsidDel="00000000" w:rsidR="00000000" w:rsidRPr="00000000">
        <w:rPr>
          <w:rtl w:val="0"/>
        </w:rPr>
        <w:t xml:space="preserve">Ensure that we have an agenda for every meeting so we can discuss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Ensure everything documented, does not matter if we review and rectify this and choose a different solution from what we initially chose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User Stories - Must create user stories, so we can discuss critically (inputs/outputs) and analyse the overall outcomes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Documentation assists in development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Make sure Rogerio has access to documentation - access to git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Identify the needs and requirements for the features throughout the application - Compliment each other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Django is the framework we are using - its a front end framework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Potential idea  - Bot feeding the database (through the back end of the source)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Prototype ensure we tunnel the solution - hone down on the core features of the application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Start the pet project as soon as possible - ensure it works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User Stories - several user stories can come out of of one user story e.g. reddit bot - search and identify buzzwords, how to store data.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Documenting that we may assume that will work matching to a logical theory (makes more sense) and does not work is still worth to put in within our documentation, in order to show development and decision process to proceed to the next stage.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Ensure everyone has their own documentation and makes it available to other group members to identify everyone's idea and steps they are going to make to complete the task.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From user stories we create the scenarios. From scenarios we document them - you have more freedom with scenarios (you can create any concept) compared to user stories which are related to specific circumstances within the applications.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next meetings we must ensure we have the plan of the activities each member is going to perform during the project week. (Work together on this) </w:t>
      </w:r>
    </w:p>
    <w:p w:rsidR="00000000" w:rsidDel="00000000" w:rsidP="00000000" w:rsidRDefault="00000000" w:rsidRPr="00000000" w14:paraId="00000039">
      <w:pPr>
        <w:rPr/>
      </w:pPr>
      <w:r w:rsidDel="00000000" w:rsidR="00000000" w:rsidRPr="00000000">
        <w:rPr>
          <w:rtl w:val="0"/>
        </w:rPr>
        <w:t xml:space="preserve">Display and store information of the sources for the historical data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AdZNo4EE5Xrvl9lTJ2_keLT98zYUeGTm4OEF4HMAB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