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Connor: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Required total=3.25 days by tuesday: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- Live and Historical Data - 1 day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Typescript to get data from the API - 0.5 day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update to display data - 0.5 day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currency data and script - 0.25 day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python script to function app - 1 day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Optional: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web-crawler to function app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not done: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have a graph to display a fixed set of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Mehmet: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Required = 2.5 days by monday: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 list of positions (update api to return a list) + Add unit test - 0.5 day - DONE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from positions to ownership - 2 days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buy and sell to update the values on the portfolios  - IN PROGRESS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Optional: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chat system - 3 days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new table for chat history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ui to display message, add a text box input and a button to send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chat messages on UI every 10 seconds or so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API for sending and receiving messages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name of Positions table to Transactions - 0.25 days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Required = 3.5 days by Tuesday: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Reddit function app (0.5 days) DONE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Display Reddit data on website in the form of a graph (2 days)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Improve Twitter app and run to build up a history of posts. (1 day)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Optional: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testing for Reddit and Twitter apps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Implement a check in the function app to get Reddit data from table storage (if data already exists).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Dexter: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Required = 1.75 days by Monday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table for portfolios - 0.25 days DONE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API for portfolios - 1 day DONE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UI for portfolios - 0.5 days DONE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bug on gauge - DONE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Niro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Required = 3.5 days by Tuesday: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Retrieve positional and bitcoin data (1 day) Done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 on graph when compare button is pressed associated to a user (1 day) Done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the front end user interface for comparison feature (1 day) Done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alert message for user (0.5 day) Done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