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4CE85" w14:textId="77777777" w:rsidR="001E7D10" w:rsidRPr="0088671F" w:rsidRDefault="001E7D10" w:rsidP="001E7D10">
      <w:pPr>
        <w:rPr>
          <w:rFonts w:ascii="Arial" w:eastAsia="Arial" w:hAnsi="Arial" w:cs="MEPS Bookman WTS"/>
        </w:rPr>
      </w:pPr>
      <w:r w:rsidRPr="002537BD">
        <w:rPr>
          <w:rFonts w:ascii="Arial" w:eastAsia="Arial" w:hAnsi="Arial" w:cs="Arial"/>
          <w:b/>
        </w:rPr>
        <w:t xml:space="preserve">24:1 </w:t>
      </w:r>
      <w:r w:rsidR="00BE167D" w:rsidRPr="002537BD">
        <w:rPr>
          <w:rFonts w:ascii="Arial" w:eastAsia="Arial" w:hAnsi="Arial" w:cs="Arial"/>
        </w:rPr>
        <w:t xml:space="preserve">Imbagħad qal </w:t>
      </w:r>
      <w:r w:rsidRPr="002537BD">
        <w:rPr>
          <w:rFonts w:ascii="Arial" w:eastAsia="Arial" w:hAnsi="Arial" w:cs="Arial"/>
        </w:rPr>
        <w:t>lil Mosè: “</w:t>
      </w:r>
      <w:commentRangeStart w:id="0"/>
      <w:r w:rsidRPr="002537BD">
        <w:rPr>
          <w:rFonts w:ascii="Arial" w:eastAsia="Arial" w:hAnsi="Arial" w:cs="Arial"/>
        </w:rPr>
        <w:t>Itlaʼ</w:t>
      </w:r>
      <w:commentRangeEnd w:id="0"/>
      <w:r w:rsidR="00CC72F2">
        <w:rPr>
          <w:rStyle w:val="CommentReference"/>
        </w:rPr>
        <w:commentReference w:id="0"/>
      </w:r>
      <w:r w:rsidRPr="002537BD">
        <w:rPr>
          <w:rFonts w:ascii="Arial" w:eastAsia="Arial" w:hAnsi="Arial" w:cs="Arial"/>
        </w:rPr>
        <w:t xml:space="preserve"> għand Ġeħova, int u Aron, Nadab</w:t>
      </w:r>
      <w:r w:rsidR="00BE167D" w:rsidRPr="002537BD">
        <w:rPr>
          <w:rFonts w:ascii="Arial" w:eastAsia="Arial" w:hAnsi="Arial" w:cs="Arial"/>
        </w:rPr>
        <w:t xml:space="preserve"> u</w:t>
      </w:r>
      <w:r w:rsidRPr="002537BD">
        <w:rPr>
          <w:rFonts w:ascii="Arial" w:eastAsia="Arial" w:hAnsi="Arial" w:cs="Arial"/>
        </w:rPr>
        <w:t xml:space="preserve"> Abiħu, u </w:t>
      </w:r>
      <w:commentRangeStart w:id="1"/>
      <w:r w:rsidR="00B649CA" w:rsidRPr="002537BD">
        <w:rPr>
          <w:rFonts w:ascii="Arial" w:eastAsia="Arial" w:hAnsi="Arial" w:cs="Arial"/>
          <w:lang w:val="en-US"/>
        </w:rPr>
        <w:t>70</w:t>
      </w:r>
      <w:commentRangeEnd w:id="1"/>
      <w:r w:rsidR="00F32C84">
        <w:rPr>
          <w:rStyle w:val="CommentReference"/>
        </w:rPr>
        <w:commentReference w:id="1"/>
      </w:r>
      <w:r w:rsidRPr="002537BD">
        <w:rPr>
          <w:rFonts w:ascii="Arial" w:eastAsia="Arial" w:hAnsi="Arial" w:cs="Arial"/>
        </w:rPr>
        <w:t xml:space="preserve"> mi</w:t>
      </w:r>
      <w:r w:rsidR="00BE167D" w:rsidRPr="002537BD">
        <w:rPr>
          <w:rFonts w:ascii="Arial" w:eastAsia="Arial" w:hAnsi="Arial" w:cs="Arial"/>
        </w:rPr>
        <w:t>ll-anzjani</w:t>
      </w:r>
      <w:r w:rsidR="002537BD" w:rsidRPr="002537BD">
        <w:rPr>
          <w:rFonts w:ascii="MEPS Bookman WTS" w:eastAsia="Arial" w:hAnsi="MEPS Bookman WTS" w:cs="MEPS Bookman WTS"/>
        </w:rPr>
        <w:t></w:t>
      </w:r>
      <w:r w:rsidRPr="002537BD">
        <w:rPr>
          <w:rFonts w:ascii="Arial" w:eastAsia="Arial" w:hAnsi="Arial" w:cs="Arial"/>
        </w:rPr>
        <w:t xml:space="preserve"> t</w:t>
      </w:r>
      <w:r w:rsidR="00BE167D" w:rsidRPr="002537BD">
        <w:rPr>
          <w:rFonts w:ascii="Arial" w:eastAsia="Arial" w:hAnsi="Arial" w:cs="Arial"/>
        </w:rPr>
        <w:t>’</w:t>
      </w:r>
      <w:r w:rsidR="008D3F2C" w:rsidRPr="002537BD">
        <w:rPr>
          <w:rFonts w:ascii="Arial" w:eastAsia="Arial" w:hAnsi="Arial" w:cs="Arial"/>
        </w:rPr>
        <w:t>Iżrael</w:t>
      </w:r>
      <w:r w:rsidRPr="002537BD">
        <w:rPr>
          <w:rFonts w:ascii="Arial" w:eastAsia="Arial" w:hAnsi="Arial" w:cs="Arial"/>
        </w:rPr>
        <w:t>, u milu mill</w:t>
      </w:r>
      <w:r w:rsidR="00567B9F" w:rsidRPr="002537BD">
        <w:rPr>
          <w:rFonts w:ascii="Arial" w:eastAsia="Arial" w:hAnsi="Arial" w:cs="Arial"/>
        </w:rPr>
        <w:t>-</w:t>
      </w:r>
      <w:r w:rsidRPr="002537BD">
        <w:rPr>
          <w:rFonts w:ascii="Arial" w:eastAsia="Arial" w:hAnsi="Arial" w:cs="Arial"/>
        </w:rPr>
        <w:t xml:space="preserve">bogħod. </w:t>
      </w:r>
      <w:r w:rsidRPr="0088671F">
        <w:rPr>
          <w:rFonts w:ascii="Arial" w:eastAsia="Arial" w:hAnsi="Arial" w:cs="Arial"/>
          <w:b/>
        </w:rPr>
        <w:t>24:2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>Mosè</w:t>
      </w:r>
      <w:r w:rsidR="00B649CA" w:rsidRPr="0088671F">
        <w:rPr>
          <w:rFonts w:ascii="Arial" w:eastAsia="Arial" w:hAnsi="Arial" w:cs="MEPS Bookman WTS"/>
        </w:rPr>
        <w:t>,</w:t>
      </w:r>
      <w:r w:rsidRPr="0088671F">
        <w:rPr>
          <w:rFonts w:ascii="Arial" w:eastAsia="Arial" w:hAnsi="Arial" w:cs="MEPS Bookman WTS"/>
        </w:rPr>
        <w:t xml:space="preserve"> </w:t>
      </w:r>
      <w:r w:rsidR="00BE167D" w:rsidRPr="0088671F">
        <w:rPr>
          <w:rFonts w:ascii="Arial" w:eastAsia="Arial" w:hAnsi="Arial" w:cs="MEPS Bookman WTS"/>
        </w:rPr>
        <w:t xml:space="preserve">int </w:t>
      </w:r>
      <w:r w:rsidR="002406AE" w:rsidRPr="0088671F">
        <w:rPr>
          <w:rFonts w:ascii="Arial" w:eastAsia="Arial" w:hAnsi="Arial" w:cs="MEPS Bookman WTS"/>
        </w:rPr>
        <w:t xml:space="preserve">biss </w:t>
      </w:r>
      <w:r w:rsidR="00BE167D" w:rsidRPr="0088671F">
        <w:rPr>
          <w:rFonts w:ascii="Arial" w:eastAsia="Arial" w:hAnsi="Arial" w:cs="MEPS Bookman WTS"/>
        </w:rPr>
        <w:t>għandek t</w:t>
      </w:r>
      <w:r w:rsidRPr="0088671F">
        <w:rPr>
          <w:rFonts w:ascii="Arial" w:eastAsia="Arial" w:hAnsi="Arial" w:cs="MEPS Bookman WTS"/>
        </w:rPr>
        <w:t>ersaq</w:t>
      </w:r>
      <w:r w:rsidR="002406AE" w:rsidRPr="0088671F">
        <w:rPr>
          <w:rFonts w:ascii="Arial" w:eastAsia="Arial" w:hAnsi="Arial" w:cs="MEPS Bookman WTS"/>
        </w:rPr>
        <w:t xml:space="preserve"> </w:t>
      </w:r>
      <w:r w:rsidRPr="0088671F">
        <w:rPr>
          <w:rFonts w:ascii="Arial" w:eastAsia="Arial" w:hAnsi="Arial" w:cs="MEPS Bookman WTS"/>
        </w:rPr>
        <w:t>le</w:t>
      </w:r>
      <w:r w:rsidR="00B649CA" w:rsidRPr="0088671F">
        <w:rPr>
          <w:rFonts w:ascii="Arial" w:eastAsia="Arial" w:hAnsi="Arial" w:cs="MEPS Bookman WTS"/>
        </w:rPr>
        <w:t>j</w:t>
      </w:r>
      <w:r w:rsidR="005A0D38" w:rsidRPr="0088671F">
        <w:rPr>
          <w:rFonts w:ascii="Arial" w:eastAsia="Arial" w:hAnsi="Arial" w:cs="MEPS Bookman WTS"/>
        </w:rPr>
        <w:t xml:space="preserve">n </w:t>
      </w:r>
      <w:r w:rsidRPr="0088671F">
        <w:rPr>
          <w:rFonts w:ascii="Arial" w:eastAsia="Arial" w:hAnsi="Arial" w:cs="MEPS Bookman WTS"/>
        </w:rPr>
        <w:t>Ġeħova</w:t>
      </w:r>
      <w:r w:rsidR="00B649CA" w:rsidRPr="0088671F">
        <w:rPr>
          <w:rFonts w:ascii="Arial" w:eastAsia="Arial" w:hAnsi="Arial" w:cs="MEPS Bookman WTS"/>
        </w:rPr>
        <w:t>,</w:t>
      </w:r>
      <w:r w:rsidRPr="0088671F">
        <w:rPr>
          <w:rFonts w:ascii="Arial" w:eastAsia="Arial" w:hAnsi="Arial" w:cs="MEPS Bookman WTS"/>
        </w:rPr>
        <w:t xml:space="preserve"> </w:t>
      </w:r>
      <w:commentRangeStart w:id="2"/>
      <w:r w:rsidRPr="0088671F">
        <w:rPr>
          <w:rFonts w:ascii="Arial" w:eastAsia="Arial" w:hAnsi="Arial" w:cs="MEPS Bookman WTS"/>
        </w:rPr>
        <w:t>imma</w:t>
      </w:r>
      <w:commentRangeEnd w:id="2"/>
      <w:r w:rsidR="00AC6F44">
        <w:rPr>
          <w:rStyle w:val="CommentReference"/>
        </w:rPr>
        <w:commentReference w:id="2"/>
      </w:r>
      <w:r w:rsidRPr="0088671F">
        <w:rPr>
          <w:rFonts w:ascii="Arial" w:eastAsia="Arial" w:hAnsi="Arial" w:cs="MEPS Bookman WTS"/>
        </w:rPr>
        <w:t xml:space="preserve"> </w:t>
      </w:r>
      <w:r w:rsidR="00BE167D" w:rsidRPr="0088671F">
        <w:rPr>
          <w:rFonts w:ascii="Arial" w:eastAsia="Arial" w:hAnsi="Arial" w:cs="MEPS Bookman WTS"/>
        </w:rPr>
        <w:t xml:space="preserve">l-oħrajn </w:t>
      </w:r>
      <w:r w:rsidRPr="0088671F">
        <w:rPr>
          <w:rFonts w:ascii="Arial" w:eastAsia="Arial" w:hAnsi="Arial" w:cs="MEPS Bookman WTS"/>
        </w:rPr>
        <w:t xml:space="preserve">m’għandhomx jersqu, u </w:t>
      </w:r>
      <w:r w:rsidR="002406AE" w:rsidRPr="0088671F">
        <w:rPr>
          <w:rFonts w:ascii="Arial" w:eastAsia="Arial" w:hAnsi="Arial" w:cs="MEPS Bookman WTS"/>
        </w:rPr>
        <w:t>l-poplu m’għandux jit</w:t>
      </w:r>
      <w:r w:rsidRPr="0088671F">
        <w:rPr>
          <w:rFonts w:ascii="Arial" w:eastAsia="Arial" w:hAnsi="Arial" w:cs="MEPS Bookman WTS"/>
        </w:rPr>
        <w:t>l</w:t>
      </w:r>
      <w:r w:rsidR="002406AE" w:rsidRPr="0088671F">
        <w:rPr>
          <w:rFonts w:ascii="Arial" w:eastAsia="Arial" w:hAnsi="Arial" w:cs="MEPS Bookman WTS"/>
        </w:rPr>
        <w:t>aʼ</w:t>
      </w:r>
      <w:r w:rsidRPr="0088671F">
        <w:rPr>
          <w:rFonts w:ascii="Arial" w:eastAsia="Arial" w:hAnsi="Arial" w:cs="MEPS Bookman WTS"/>
        </w:rPr>
        <w:t xml:space="preserve"> </w:t>
      </w:r>
      <w:r w:rsidR="009E5B6B" w:rsidRPr="0088671F">
        <w:rPr>
          <w:rFonts w:ascii="Arial" w:eastAsia="Arial" w:hAnsi="Arial" w:cs="MEPS Bookman WTS"/>
        </w:rPr>
        <w:t>miegħek</w:t>
      </w:r>
      <w:r w:rsidRPr="0088671F">
        <w:rPr>
          <w:rFonts w:ascii="Arial" w:eastAsia="Arial" w:hAnsi="Arial" w:cs="MEPS Bookman WTS"/>
        </w:rPr>
        <w:t>.”</w:t>
      </w:r>
    </w:p>
    <w:p w14:paraId="47938A73" w14:textId="77777777" w:rsidR="001E7D10" w:rsidRPr="0088671F" w:rsidRDefault="001E7D10" w:rsidP="001E7D10">
      <w:pPr>
        <w:rPr>
          <w:rFonts w:ascii="Arial" w:eastAsia="Arial" w:hAnsi="Arial" w:cs="MEPS Bookman WTS"/>
        </w:rPr>
      </w:pPr>
      <w:r w:rsidRPr="0088671F">
        <w:rPr>
          <w:rFonts w:ascii="Arial" w:eastAsia="Arial" w:hAnsi="Arial" w:cs="Arial"/>
          <w:b/>
        </w:rPr>
        <w:t>24:3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 xml:space="preserve">U Mosè </w:t>
      </w:r>
      <w:r w:rsidR="009E5B6B" w:rsidRPr="0088671F">
        <w:rPr>
          <w:rFonts w:ascii="Arial" w:eastAsia="Arial" w:hAnsi="Arial" w:cs="MEPS Bookman WTS"/>
        </w:rPr>
        <w:t xml:space="preserve">mar </w:t>
      </w:r>
      <w:r w:rsidRPr="0088671F">
        <w:rPr>
          <w:rFonts w:ascii="Arial" w:eastAsia="Arial" w:hAnsi="Arial" w:cs="MEPS Bookman WTS"/>
        </w:rPr>
        <w:t xml:space="preserve">u </w:t>
      </w:r>
      <w:r w:rsidR="002406AE" w:rsidRPr="0088671F">
        <w:rPr>
          <w:rFonts w:ascii="Arial" w:eastAsia="Arial" w:hAnsi="Arial" w:cs="MEPS Bookman WTS"/>
        </w:rPr>
        <w:t>qal</w:t>
      </w:r>
      <w:r w:rsidRPr="0088671F">
        <w:rPr>
          <w:rFonts w:ascii="Arial" w:eastAsia="Arial" w:hAnsi="Arial" w:cs="MEPS Bookman WTS"/>
        </w:rPr>
        <w:t xml:space="preserve"> lin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nies il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kliem kollu taʼ Ġeħova u d</w:t>
      </w:r>
      <w:r w:rsidR="00567B9F" w:rsidRPr="0088671F">
        <w:rPr>
          <w:rFonts w:ascii="Arial" w:eastAsia="Arial" w:hAnsi="Arial" w:cs="MEPS Bookman WTS"/>
        </w:rPr>
        <w:t>-</w:t>
      </w:r>
      <w:r w:rsidR="009F72F7" w:rsidRPr="0088671F">
        <w:rPr>
          <w:rFonts w:ascii="Arial" w:eastAsia="Arial" w:hAnsi="Arial" w:cs="MEPS Bookman WTS"/>
        </w:rPr>
        <w:t>deċiżjonijiet ġudizzjali</w:t>
      </w:r>
      <w:r w:rsidRPr="0088671F">
        <w:rPr>
          <w:rFonts w:ascii="Arial" w:eastAsia="Arial" w:hAnsi="Arial" w:cs="MEPS Bookman WTS"/>
        </w:rPr>
        <w:t xml:space="preserve"> kollha, u n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nies kollha wieġbu b’leħen wieħed: “Aħna lesti li nagħmlu </w:t>
      </w:r>
      <w:r w:rsidR="002406AE" w:rsidRPr="0088671F">
        <w:rPr>
          <w:rFonts w:ascii="Arial" w:eastAsia="Arial" w:hAnsi="Arial" w:cs="MEPS Bookman WTS"/>
        </w:rPr>
        <w:t>dak</w:t>
      </w:r>
      <w:r w:rsidRPr="0088671F">
        <w:rPr>
          <w:rFonts w:ascii="Arial" w:eastAsia="Arial" w:hAnsi="Arial" w:cs="MEPS Bookman WTS"/>
        </w:rPr>
        <w:t xml:space="preserve"> kollu li qal Ġeħova.” </w:t>
      </w:r>
      <w:r w:rsidRPr="0088671F">
        <w:rPr>
          <w:rFonts w:ascii="Arial" w:eastAsia="Arial" w:hAnsi="Arial" w:cs="Arial"/>
          <w:b/>
        </w:rPr>
        <w:t>24:4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="009E5B6B" w:rsidRPr="0088671F">
        <w:rPr>
          <w:rFonts w:ascii="Arial" w:eastAsia="Arial" w:hAnsi="Arial" w:cs="MEPS Bookman WTS"/>
        </w:rPr>
        <w:t xml:space="preserve">Għalhekk, </w:t>
      </w:r>
      <w:r w:rsidRPr="0088671F">
        <w:rPr>
          <w:rFonts w:ascii="Arial" w:eastAsia="Arial" w:hAnsi="Arial" w:cs="MEPS Bookman WTS"/>
        </w:rPr>
        <w:t>Mosè niżżel bil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miktub il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kliem kollu taʼ Ġeħova. Imbagħad qam kmieni </w:t>
      </w:r>
      <w:r w:rsidR="008D3F2C" w:rsidRPr="0088671F">
        <w:rPr>
          <w:rFonts w:ascii="Arial" w:eastAsia="Arial" w:hAnsi="Arial" w:cs="MEPS Bookman WTS"/>
        </w:rPr>
        <w:t>filgħodu</w:t>
      </w:r>
      <w:r w:rsidRPr="0088671F">
        <w:rPr>
          <w:rFonts w:ascii="Arial" w:eastAsia="Arial" w:hAnsi="Arial" w:cs="MEPS Bookman WTS"/>
        </w:rPr>
        <w:t xml:space="preserve"> u f</w:t>
      </w:r>
      <w:r w:rsidR="00713F3A" w:rsidRPr="0088671F">
        <w:rPr>
          <w:rFonts w:ascii="Arial" w:eastAsia="Arial" w:hAnsi="Arial" w:cs="MEPS Bookman WTS"/>
        </w:rPr>
        <w:t>in-naħa t’isfel tal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muntanja bena artal u </w:t>
      </w:r>
      <w:r w:rsidR="00713F3A" w:rsidRPr="0088671F">
        <w:rPr>
          <w:rFonts w:ascii="Arial" w:eastAsia="Arial" w:hAnsi="Arial" w:cs="MEPS Bookman WTS"/>
        </w:rPr>
        <w:t>12</w:t>
      </w:r>
      <w:r w:rsidRPr="0088671F">
        <w:rPr>
          <w:rFonts w:ascii="Arial" w:eastAsia="Arial" w:hAnsi="Arial" w:cs="MEPS Bookman WTS"/>
        </w:rPr>
        <w:t>-il pilastru</w:t>
      </w:r>
      <w:r w:rsidR="00713F3A" w:rsidRPr="0088671F">
        <w:rPr>
          <w:rFonts w:ascii="Arial" w:eastAsia="Arial" w:hAnsi="Arial" w:cs="MEPS Bookman WTS"/>
        </w:rPr>
        <w:t xml:space="preserve"> </w:t>
      </w:r>
      <w:r w:rsidRPr="0088671F">
        <w:rPr>
          <w:rFonts w:ascii="Arial" w:eastAsia="Arial" w:hAnsi="Arial" w:cs="MEPS Bookman WTS"/>
        </w:rPr>
        <w:t>li jirrappreżentaw lit</w:t>
      </w:r>
      <w:r w:rsidR="00567B9F" w:rsidRPr="0088671F">
        <w:rPr>
          <w:rFonts w:ascii="Arial" w:eastAsia="Arial" w:hAnsi="Arial" w:cs="MEPS Bookman WTS"/>
        </w:rPr>
        <w:t>-</w:t>
      </w:r>
      <w:r w:rsidR="00713F3A" w:rsidRPr="0088671F">
        <w:rPr>
          <w:rFonts w:ascii="Arial" w:eastAsia="Arial" w:hAnsi="Arial" w:cs="MEPS Bookman WTS"/>
        </w:rPr>
        <w:t>12</w:t>
      </w:r>
      <w:r w:rsidRPr="0088671F">
        <w:rPr>
          <w:rFonts w:ascii="Arial" w:eastAsia="Arial" w:hAnsi="Arial" w:cs="MEPS Bookman WTS"/>
        </w:rPr>
        <w:t>-il tribù t</w:t>
      </w:r>
      <w:r w:rsidR="00713F3A" w:rsidRPr="0088671F">
        <w:rPr>
          <w:rFonts w:ascii="Arial" w:eastAsia="Arial" w:hAnsi="Arial" w:cs="MEPS Bookman WTS"/>
        </w:rPr>
        <w:t>’</w:t>
      </w:r>
      <w:r w:rsidR="008D3F2C" w:rsidRPr="0088671F">
        <w:rPr>
          <w:rFonts w:ascii="Arial" w:eastAsia="Arial" w:hAnsi="Arial" w:cs="MEPS Bookman WTS"/>
        </w:rPr>
        <w:t>Iżrael</w:t>
      </w:r>
      <w:r w:rsidRPr="0088671F">
        <w:rPr>
          <w:rFonts w:ascii="Arial" w:eastAsia="Arial" w:hAnsi="Arial" w:cs="MEPS Bookman WTS"/>
        </w:rPr>
        <w:t xml:space="preserve">. </w:t>
      </w:r>
      <w:r w:rsidRPr="0088671F">
        <w:rPr>
          <w:rFonts w:ascii="Arial" w:eastAsia="Arial" w:hAnsi="Arial" w:cs="Arial"/>
          <w:b/>
        </w:rPr>
        <w:t>24:5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 xml:space="preserve">Wara dan, </w:t>
      </w:r>
      <w:r w:rsidR="00713F3A" w:rsidRPr="0088671F">
        <w:rPr>
          <w:rFonts w:ascii="Arial" w:eastAsia="Arial" w:hAnsi="Arial" w:cs="MEPS Bookman WTS"/>
        </w:rPr>
        <w:t xml:space="preserve">għażel </w:t>
      </w:r>
      <w:r w:rsidRPr="0088671F">
        <w:rPr>
          <w:rFonts w:ascii="Arial" w:eastAsia="Arial" w:hAnsi="Arial" w:cs="MEPS Bookman WTS"/>
        </w:rPr>
        <w:t xml:space="preserve">xi rġiel </w:t>
      </w:r>
      <w:r w:rsidR="00713F3A" w:rsidRPr="0088671F">
        <w:rPr>
          <w:rFonts w:ascii="Arial" w:eastAsia="Arial" w:hAnsi="Arial" w:cs="MEPS Bookman WTS"/>
        </w:rPr>
        <w:t xml:space="preserve">Iżraelin </w:t>
      </w:r>
      <w:r w:rsidRPr="0088671F">
        <w:rPr>
          <w:rFonts w:ascii="Arial" w:eastAsia="Arial" w:hAnsi="Arial" w:cs="MEPS Bookman WTS"/>
        </w:rPr>
        <w:t>żgħażagħ u dawn offrew offerti tal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ħruq u offrew barrin bħala sagrifiċċji ta</w:t>
      </w:r>
      <w:r w:rsidR="00713F3A" w:rsidRPr="0088671F">
        <w:rPr>
          <w:rFonts w:ascii="Arial" w:eastAsia="Arial" w:hAnsi="Arial" w:cs="MEPS Bookman WTS"/>
        </w:rPr>
        <w:t>l-paċi</w:t>
      </w:r>
      <w:r w:rsidRPr="0088671F">
        <w:rPr>
          <w:rFonts w:ascii="Arial" w:eastAsia="Arial" w:hAnsi="Arial" w:cs="MEPS Bookman WTS"/>
        </w:rPr>
        <w:t xml:space="preserve"> lil Ġeħova. </w:t>
      </w:r>
      <w:r w:rsidRPr="0088671F">
        <w:rPr>
          <w:rFonts w:ascii="Arial" w:eastAsia="Arial" w:hAnsi="Arial" w:cs="Arial"/>
          <w:b/>
        </w:rPr>
        <w:t>24:6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>Imbagħad Mosè ħa nofs id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demm u poġġieh fi skutelli, u n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nofs 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ieħor tad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demm raxxu fuq 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artal. </w:t>
      </w:r>
      <w:r w:rsidRPr="0088671F">
        <w:rPr>
          <w:rFonts w:ascii="Arial" w:eastAsia="Arial" w:hAnsi="Arial" w:cs="Arial"/>
          <w:b/>
        </w:rPr>
        <w:t>24:7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="00713F3A" w:rsidRPr="0088671F">
        <w:rPr>
          <w:rFonts w:ascii="Arial" w:eastAsia="Arial" w:hAnsi="Arial" w:cs="MEPS Bookman WTS"/>
        </w:rPr>
        <w:t>Imbagħad</w:t>
      </w:r>
      <w:r w:rsidRPr="0088671F">
        <w:rPr>
          <w:rFonts w:ascii="Arial" w:eastAsia="Arial" w:hAnsi="Arial" w:cs="MEPS Bookman WTS"/>
        </w:rPr>
        <w:t xml:space="preserve"> ħa 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ktieb tal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patt u qrah </w:t>
      </w:r>
      <w:r w:rsidR="00713F3A" w:rsidRPr="0088671F">
        <w:rPr>
          <w:rFonts w:ascii="Arial" w:eastAsia="Arial" w:hAnsi="Arial" w:cs="MEPS Bookman WTS"/>
        </w:rPr>
        <w:t xml:space="preserve">b’leħen għoli </w:t>
      </w:r>
      <w:r w:rsidR="008820F7" w:rsidRPr="0088671F">
        <w:rPr>
          <w:rFonts w:ascii="Arial" w:eastAsia="Arial" w:hAnsi="Arial" w:cs="MEPS Bookman WTS"/>
        </w:rPr>
        <w:t>l</w:t>
      </w:r>
      <w:r w:rsidRPr="0088671F">
        <w:rPr>
          <w:rFonts w:ascii="Arial" w:eastAsia="Arial" w:hAnsi="Arial" w:cs="MEPS Bookman WTS"/>
        </w:rPr>
        <w:t>in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nies. </w:t>
      </w:r>
      <w:r w:rsidR="00713F3A" w:rsidRPr="0088671F">
        <w:rPr>
          <w:rFonts w:ascii="Arial" w:eastAsia="Arial" w:hAnsi="Arial" w:cs="MEPS Bookman WTS"/>
        </w:rPr>
        <w:t xml:space="preserve">U </w:t>
      </w:r>
      <w:r w:rsidRPr="0088671F">
        <w:rPr>
          <w:rFonts w:ascii="Arial" w:eastAsia="Arial" w:hAnsi="Arial" w:cs="MEPS Bookman WTS"/>
        </w:rPr>
        <w:t xml:space="preserve">huma qalu: “Aħna lesti li nagħmlu kulma qal Ġeħova u </w:t>
      </w:r>
      <w:r w:rsidR="00713F3A" w:rsidRPr="0088671F">
        <w:rPr>
          <w:rFonts w:ascii="Arial" w:eastAsia="Arial" w:hAnsi="Arial" w:cs="MEPS Bookman WTS"/>
        </w:rPr>
        <w:t xml:space="preserve">se </w:t>
      </w:r>
      <w:r w:rsidRPr="0088671F">
        <w:rPr>
          <w:rFonts w:ascii="Arial" w:eastAsia="Arial" w:hAnsi="Arial" w:cs="MEPS Bookman WTS"/>
        </w:rPr>
        <w:t xml:space="preserve">nobduh.” </w:t>
      </w:r>
      <w:r w:rsidRPr="0088671F">
        <w:rPr>
          <w:rFonts w:ascii="Arial" w:eastAsia="Arial" w:hAnsi="Arial" w:cs="Arial"/>
          <w:b/>
        </w:rPr>
        <w:t>24:8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>Għalhekk, Mosè ħa d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demm u raxxu fuq in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nies u qal: “Dan hu d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demm tal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patt li Ġeħova għamel magħkom </w:t>
      </w:r>
      <w:r w:rsidR="00D8694B" w:rsidRPr="0088671F">
        <w:rPr>
          <w:rFonts w:ascii="Arial" w:eastAsia="Arial" w:hAnsi="Arial" w:cs="MEPS Bookman WTS"/>
        </w:rPr>
        <w:t>fi qbil ma</w:t>
      </w:r>
      <w:r w:rsidRPr="0088671F">
        <w:rPr>
          <w:rFonts w:ascii="Arial" w:eastAsia="Arial" w:hAnsi="Arial" w:cs="MEPS Bookman WTS"/>
        </w:rPr>
        <w:t>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kliem kollu li għadkom kemm smajtu.”</w:t>
      </w:r>
    </w:p>
    <w:p w14:paraId="02333838" w14:textId="0EAF9EFE" w:rsidR="001E7D10" w:rsidRPr="00D801F3" w:rsidRDefault="001E7D10" w:rsidP="001E7D10">
      <w:pPr>
        <w:rPr>
          <w:rFonts w:ascii="Arial" w:eastAsia="Arial" w:hAnsi="Arial" w:cs="MEPS Bookman WTS"/>
        </w:rPr>
      </w:pPr>
      <w:r w:rsidRPr="0088671F">
        <w:rPr>
          <w:rFonts w:ascii="Arial" w:eastAsia="Arial" w:hAnsi="Arial" w:cs="Arial"/>
          <w:b/>
        </w:rPr>
        <w:t>24:9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>Mosè</w:t>
      </w:r>
      <w:r w:rsidR="008820F7" w:rsidRPr="0088671F">
        <w:rPr>
          <w:rFonts w:ascii="Arial" w:eastAsia="Arial" w:hAnsi="Arial" w:cs="MEPS Bookman WTS"/>
        </w:rPr>
        <w:t xml:space="preserve"> u</w:t>
      </w:r>
      <w:r w:rsidRPr="0088671F">
        <w:rPr>
          <w:rFonts w:ascii="Arial" w:eastAsia="Arial" w:hAnsi="Arial" w:cs="MEPS Bookman WTS"/>
        </w:rPr>
        <w:t xml:space="preserve"> Aron, Nadab</w:t>
      </w:r>
      <w:r w:rsidR="008820F7" w:rsidRPr="0088671F">
        <w:rPr>
          <w:rFonts w:ascii="Arial" w:eastAsia="Arial" w:hAnsi="Arial" w:cs="MEPS Bookman WTS"/>
        </w:rPr>
        <w:t xml:space="preserve"> u</w:t>
      </w:r>
      <w:r w:rsidRPr="0088671F">
        <w:rPr>
          <w:rFonts w:ascii="Arial" w:eastAsia="Arial" w:hAnsi="Arial" w:cs="MEPS Bookman WTS"/>
        </w:rPr>
        <w:t xml:space="preserve"> Abiħu, u </w:t>
      </w:r>
      <w:r w:rsidR="00F36B0F" w:rsidRPr="0088671F">
        <w:rPr>
          <w:rFonts w:ascii="Arial" w:eastAsia="Arial" w:hAnsi="Arial" w:cs="MEPS Bookman WTS"/>
        </w:rPr>
        <w:t xml:space="preserve">70 </w:t>
      </w:r>
      <w:r w:rsidRPr="0088671F">
        <w:rPr>
          <w:rFonts w:ascii="Arial" w:eastAsia="Arial" w:hAnsi="Arial" w:cs="MEPS Bookman WTS"/>
        </w:rPr>
        <w:t>mi</w:t>
      </w:r>
      <w:r w:rsidR="00F36B0F" w:rsidRPr="0088671F">
        <w:rPr>
          <w:rFonts w:ascii="Arial" w:eastAsia="Arial" w:hAnsi="Arial" w:cs="MEPS Bookman WTS"/>
        </w:rPr>
        <w:t>ll-anzjani</w:t>
      </w:r>
      <w:r w:rsidRPr="0088671F">
        <w:rPr>
          <w:rFonts w:ascii="Arial" w:eastAsia="Arial" w:hAnsi="Arial" w:cs="MEPS Bookman WTS"/>
        </w:rPr>
        <w:t xml:space="preserve"> t</w:t>
      </w:r>
      <w:r w:rsidR="00F36B0F" w:rsidRPr="0088671F">
        <w:rPr>
          <w:rFonts w:ascii="Arial" w:eastAsia="Arial" w:hAnsi="Arial" w:cs="MEPS Bookman WTS"/>
        </w:rPr>
        <w:t>’</w:t>
      </w:r>
      <w:r w:rsidR="008D3F2C" w:rsidRPr="0088671F">
        <w:rPr>
          <w:rFonts w:ascii="Arial" w:eastAsia="Arial" w:hAnsi="Arial" w:cs="MEPS Bookman WTS"/>
        </w:rPr>
        <w:t>Iżrael</w:t>
      </w:r>
      <w:r w:rsidRPr="0088671F">
        <w:rPr>
          <w:rFonts w:ascii="Arial" w:eastAsia="Arial" w:hAnsi="Arial" w:cs="MEPS Bookman WTS"/>
        </w:rPr>
        <w:t xml:space="preserve"> telgħu, </w:t>
      </w:r>
      <w:r w:rsidRPr="0088671F">
        <w:rPr>
          <w:rFonts w:ascii="Arial" w:eastAsia="Arial" w:hAnsi="Arial" w:cs="Arial"/>
          <w:b/>
        </w:rPr>
        <w:t>24:10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>u raw lill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Alla t</w:t>
      </w:r>
      <w:r w:rsidR="00F36B0F" w:rsidRPr="0088671F">
        <w:rPr>
          <w:rFonts w:ascii="Arial" w:eastAsia="Arial" w:hAnsi="Arial" w:cs="MEPS Bookman WTS"/>
        </w:rPr>
        <w:t>’</w:t>
      </w:r>
      <w:r w:rsidR="008D3F2C" w:rsidRPr="0088671F">
        <w:rPr>
          <w:rFonts w:ascii="Arial" w:eastAsia="Arial" w:hAnsi="Arial" w:cs="MEPS Bookman WTS"/>
        </w:rPr>
        <w:t>Iżrael</w:t>
      </w:r>
      <w:r w:rsidRPr="0088671F">
        <w:rPr>
          <w:rFonts w:ascii="Arial" w:eastAsia="Arial" w:hAnsi="Arial" w:cs="MEPS Bookman WTS"/>
        </w:rPr>
        <w:t xml:space="preserve">. U taħt saqajh kien hemm </w:t>
      </w:r>
      <w:r w:rsidR="00F36B0F" w:rsidRPr="0088671F">
        <w:rPr>
          <w:rFonts w:ascii="Arial" w:eastAsia="Arial" w:hAnsi="Arial" w:cs="MEPS Bookman WTS"/>
        </w:rPr>
        <w:t>xi ħaġa li kienet qisha art magħmula</w:t>
      </w:r>
      <w:r w:rsidR="008820F7" w:rsidRPr="0088671F">
        <w:rPr>
          <w:rFonts w:ascii="Arial" w:eastAsia="Arial" w:hAnsi="Arial" w:cs="MEPS Bookman WTS"/>
        </w:rPr>
        <w:t xml:space="preserve"> mi</w:t>
      </w:r>
      <w:r w:rsidRPr="0088671F">
        <w:rPr>
          <w:rFonts w:ascii="Arial" w:eastAsia="Arial" w:hAnsi="Arial" w:cs="MEPS Bookman WTS"/>
        </w:rPr>
        <w:t>ż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żaffir u kien</w:t>
      </w:r>
      <w:r w:rsidR="008820F7" w:rsidRPr="0088671F">
        <w:rPr>
          <w:rFonts w:ascii="Arial" w:eastAsia="Arial" w:hAnsi="Arial" w:cs="MEPS Bookman WTS"/>
        </w:rPr>
        <w:t>et</w:t>
      </w:r>
      <w:r w:rsidRPr="0088671F">
        <w:rPr>
          <w:rFonts w:ascii="Arial" w:eastAsia="Arial" w:hAnsi="Arial" w:cs="MEPS Bookman WTS"/>
        </w:rPr>
        <w:t xml:space="preserve"> </w:t>
      </w:r>
      <w:r w:rsidR="009D54B7" w:rsidRPr="0088671F">
        <w:rPr>
          <w:rFonts w:ascii="Arial" w:eastAsia="Arial" w:hAnsi="Arial" w:cs="MEPS Bookman WTS"/>
        </w:rPr>
        <w:t>pura</w:t>
      </w:r>
      <w:r w:rsidR="00F36B0F" w:rsidRPr="0088671F">
        <w:rPr>
          <w:rFonts w:ascii="Arial" w:eastAsia="Arial" w:hAnsi="Arial" w:cs="MEPS Bookman WTS"/>
        </w:rPr>
        <w:t xml:space="preserve"> </w:t>
      </w:r>
      <w:r w:rsidRPr="0088671F">
        <w:rPr>
          <w:rFonts w:ascii="Arial" w:eastAsia="Arial" w:hAnsi="Arial" w:cs="MEPS Bookman WTS"/>
        </w:rPr>
        <w:t>bħas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s</w:t>
      </w:r>
      <w:r w:rsidR="009D54B7" w:rsidRPr="0088671F">
        <w:rPr>
          <w:rFonts w:ascii="Arial" w:eastAsia="Arial" w:hAnsi="Arial" w:cs="MEPS Bookman WTS"/>
        </w:rPr>
        <w:t>ema bla sħab</w:t>
      </w:r>
      <w:r w:rsidRPr="0088671F">
        <w:rPr>
          <w:rFonts w:ascii="Arial" w:eastAsia="Arial" w:hAnsi="Arial" w:cs="MEPS Bookman WTS"/>
        </w:rPr>
        <w:t xml:space="preserve">. </w:t>
      </w:r>
      <w:r w:rsidRPr="00D801F3">
        <w:rPr>
          <w:rFonts w:ascii="Arial" w:eastAsia="Arial" w:hAnsi="Arial" w:cs="Arial"/>
          <w:b/>
        </w:rPr>
        <w:t>24:11</w:t>
      </w:r>
      <w:r w:rsidR="00567B9F" w:rsidRPr="00D801F3">
        <w:rPr>
          <w:rFonts w:ascii="Arial" w:eastAsia="Arial" w:hAnsi="Arial" w:cs="Arial"/>
          <w:b/>
        </w:rPr>
        <w:t xml:space="preserve"> </w:t>
      </w:r>
      <w:r w:rsidR="000D5269" w:rsidRPr="00D801F3">
        <w:rPr>
          <w:rFonts w:ascii="Arial" w:eastAsia="Arial" w:hAnsi="Arial" w:cs="MEPS Bookman WTS"/>
        </w:rPr>
        <w:t xml:space="preserve">Hu </w:t>
      </w:r>
      <w:r w:rsidRPr="00D801F3">
        <w:rPr>
          <w:rFonts w:ascii="Arial" w:eastAsia="Arial" w:hAnsi="Arial" w:cs="MEPS Bookman WTS"/>
        </w:rPr>
        <w:t xml:space="preserve">ma </w:t>
      </w:r>
      <w:r w:rsidR="009D54B7" w:rsidRPr="00D801F3">
        <w:rPr>
          <w:rFonts w:ascii="Arial" w:eastAsia="Arial" w:hAnsi="Arial" w:cs="MEPS Bookman WTS"/>
        </w:rPr>
        <w:t>kkastigax</w:t>
      </w:r>
      <w:r w:rsidRPr="00D801F3">
        <w:rPr>
          <w:rFonts w:ascii="Arial" w:eastAsia="Arial" w:hAnsi="Arial" w:cs="MEPS Bookman WTS"/>
        </w:rPr>
        <w:t xml:space="preserve"> </w:t>
      </w:r>
      <w:r w:rsidR="009D54B7" w:rsidRPr="00D801F3">
        <w:rPr>
          <w:rFonts w:ascii="Arial" w:eastAsia="Arial" w:hAnsi="Arial" w:cs="MEPS Bookman WTS"/>
        </w:rPr>
        <w:t>lil</w:t>
      </w:r>
      <w:r w:rsidRPr="00D801F3">
        <w:rPr>
          <w:rFonts w:ascii="Arial" w:eastAsia="Arial" w:hAnsi="Arial" w:cs="MEPS Bookman WTS"/>
        </w:rPr>
        <w:t>l</w:t>
      </w:r>
      <w:r w:rsidR="00567B9F" w:rsidRPr="00D801F3">
        <w:rPr>
          <w:rFonts w:ascii="Arial" w:eastAsia="Arial" w:hAnsi="Arial" w:cs="MEPS Bookman WTS"/>
        </w:rPr>
        <w:t>-</w:t>
      </w:r>
      <w:r w:rsidRPr="00D801F3">
        <w:rPr>
          <w:rFonts w:ascii="Arial" w:eastAsia="Arial" w:hAnsi="Arial" w:cs="MEPS Bookman WTS"/>
        </w:rPr>
        <w:t xml:space="preserve">irġiel </w:t>
      </w:r>
      <w:r w:rsidR="000D5269" w:rsidRPr="00D801F3">
        <w:rPr>
          <w:rFonts w:ascii="Arial" w:eastAsia="Arial" w:hAnsi="Arial" w:cs="MEPS Bookman WTS"/>
        </w:rPr>
        <w:t>i</w:t>
      </w:r>
      <w:r w:rsidR="00D3253D">
        <w:rPr>
          <w:rFonts w:ascii="Arial" w:eastAsia="Arial" w:hAnsi="Arial" w:cs="MEPS Bookman WTS"/>
        </w:rPr>
        <w:t>mportanti</w:t>
      </w:r>
      <w:r w:rsidRPr="00D801F3">
        <w:rPr>
          <w:rFonts w:ascii="Arial" w:eastAsia="Arial" w:hAnsi="Arial" w:cs="MEPS Bookman WTS"/>
        </w:rPr>
        <w:t xml:space="preserve"> t</w:t>
      </w:r>
      <w:r w:rsidR="000D5269" w:rsidRPr="00D801F3">
        <w:rPr>
          <w:rFonts w:ascii="Arial" w:eastAsia="Arial" w:hAnsi="Arial" w:cs="MEPS Bookman WTS"/>
        </w:rPr>
        <w:t>’</w:t>
      </w:r>
      <w:r w:rsidR="008D3F2C" w:rsidRPr="00D801F3">
        <w:rPr>
          <w:rFonts w:ascii="Arial" w:eastAsia="Arial" w:hAnsi="Arial" w:cs="MEPS Bookman WTS"/>
        </w:rPr>
        <w:t>Iżrael</w:t>
      </w:r>
      <w:r w:rsidRPr="00D801F3">
        <w:rPr>
          <w:rFonts w:ascii="Arial" w:eastAsia="Arial" w:hAnsi="Arial" w:cs="MEPS Bookman WTS"/>
        </w:rPr>
        <w:t xml:space="preserve">, </w:t>
      </w:r>
      <w:r w:rsidR="007155CB" w:rsidRPr="00D801F3">
        <w:rPr>
          <w:rFonts w:ascii="Arial" w:eastAsia="Arial" w:hAnsi="Arial" w:cs="MEPS Bookman WTS"/>
        </w:rPr>
        <w:t>avolja</w:t>
      </w:r>
      <w:r w:rsidR="00E07A23" w:rsidRPr="00D801F3">
        <w:rPr>
          <w:rStyle w:val="CommentReference"/>
        </w:rPr>
        <w:commentReference w:id="3"/>
      </w:r>
      <w:r w:rsidR="000D5269" w:rsidRPr="00D801F3">
        <w:rPr>
          <w:rFonts w:ascii="Arial" w:eastAsia="Arial" w:hAnsi="Arial" w:cs="MEPS Bookman WTS"/>
        </w:rPr>
        <w:t xml:space="preserve"> </w:t>
      </w:r>
      <w:r w:rsidRPr="00D801F3">
        <w:rPr>
          <w:rFonts w:ascii="Arial" w:eastAsia="Arial" w:hAnsi="Arial" w:cs="MEPS Bookman WTS"/>
        </w:rPr>
        <w:t xml:space="preserve">raw viżjoni </w:t>
      </w:r>
      <w:r w:rsidR="008B76DE" w:rsidRPr="00D801F3">
        <w:rPr>
          <w:rFonts w:ascii="Arial" w:eastAsia="Arial" w:hAnsi="Arial" w:cs="MEPS Bookman WTS"/>
        </w:rPr>
        <w:t>tal</w:t>
      </w:r>
      <w:r w:rsidR="00567B9F" w:rsidRPr="00D801F3">
        <w:rPr>
          <w:rFonts w:ascii="Arial" w:eastAsia="Arial" w:hAnsi="Arial" w:cs="MEPS Bookman WTS"/>
        </w:rPr>
        <w:t>-</w:t>
      </w:r>
      <w:r w:rsidRPr="00D801F3">
        <w:rPr>
          <w:rFonts w:ascii="Arial" w:eastAsia="Arial" w:hAnsi="Arial" w:cs="MEPS Bookman WTS"/>
        </w:rPr>
        <w:t>Alla l</w:t>
      </w:r>
      <w:r w:rsidR="00567B9F" w:rsidRPr="00D801F3">
        <w:rPr>
          <w:rFonts w:ascii="Arial" w:eastAsia="Arial" w:hAnsi="Arial" w:cs="MEPS Bookman WTS"/>
        </w:rPr>
        <w:t>-</w:t>
      </w:r>
      <w:r w:rsidRPr="00D801F3">
        <w:rPr>
          <w:rFonts w:ascii="Arial" w:eastAsia="Arial" w:hAnsi="Arial" w:cs="MEPS Bookman WTS"/>
        </w:rPr>
        <w:t>veru u kielu u xorbu.</w:t>
      </w:r>
    </w:p>
    <w:p w14:paraId="0200790A" w14:textId="77777777" w:rsidR="001E7D10" w:rsidRPr="00673A68" w:rsidRDefault="001E7D10" w:rsidP="001E7D10">
      <w:pPr>
        <w:rPr>
          <w:rFonts w:ascii="Arial" w:eastAsia="Arial" w:hAnsi="Arial" w:cs="MEPS Bookman WTS"/>
        </w:rPr>
      </w:pPr>
      <w:r w:rsidRPr="0088671F">
        <w:rPr>
          <w:rFonts w:ascii="Arial" w:eastAsia="Arial" w:hAnsi="Arial" w:cs="Arial"/>
          <w:b/>
        </w:rPr>
        <w:t>24:12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 xml:space="preserve">Ġeħova issa qal lil </w:t>
      </w:r>
      <w:bookmarkStart w:id="4" w:name="_GoBack"/>
      <w:bookmarkEnd w:id="4"/>
      <w:r w:rsidRPr="0088671F">
        <w:rPr>
          <w:rFonts w:ascii="Arial" w:eastAsia="Arial" w:hAnsi="Arial" w:cs="MEPS Bookman WTS"/>
        </w:rPr>
        <w:t>Mosè: “Itlaʼ ħdejja fuq il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muntanja u oqgħod hemmhekk</w:t>
      </w:r>
      <w:r w:rsidR="000D5269" w:rsidRPr="0088671F">
        <w:rPr>
          <w:rFonts w:ascii="Arial" w:eastAsia="Arial" w:hAnsi="Arial" w:cs="MEPS Bookman WTS"/>
        </w:rPr>
        <w:t>.</w:t>
      </w:r>
      <w:r w:rsidRPr="0088671F">
        <w:rPr>
          <w:rFonts w:ascii="Arial" w:eastAsia="Arial" w:hAnsi="Arial" w:cs="MEPS Bookman WTS"/>
        </w:rPr>
        <w:t xml:space="preserve"> </w:t>
      </w:r>
      <w:r w:rsidR="000D5269" w:rsidRPr="0088671F">
        <w:rPr>
          <w:rFonts w:ascii="Arial" w:eastAsia="Arial" w:hAnsi="Arial" w:cs="MEPS Bookman WTS"/>
        </w:rPr>
        <w:t>Jien se</w:t>
      </w:r>
      <w:r w:rsidRPr="0088671F">
        <w:rPr>
          <w:rFonts w:ascii="Arial" w:eastAsia="Arial" w:hAnsi="Arial" w:cs="MEPS Bookman WTS"/>
        </w:rPr>
        <w:t xml:space="preserve"> nagħtik it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twavel tal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ġebel </w:t>
      </w:r>
      <w:r w:rsidR="000D5269" w:rsidRPr="0088671F">
        <w:rPr>
          <w:rFonts w:ascii="Arial" w:eastAsia="Arial" w:hAnsi="Arial" w:cs="MEPS Bookman WTS"/>
        </w:rPr>
        <w:t>bi</w:t>
      </w:r>
      <w:r w:rsidRPr="0088671F">
        <w:rPr>
          <w:rFonts w:ascii="Arial" w:eastAsia="Arial" w:hAnsi="Arial" w:cs="MEPS Bookman WTS"/>
        </w:rPr>
        <w:t>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liġi</w:t>
      </w:r>
      <w:r w:rsidR="00DA6B77" w:rsidRPr="0088671F">
        <w:rPr>
          <w:rFonts w:ascii="Arial" w:eastAsia="Arial" w:hAnsi="Arial" w:cs="MEPS Bookman WTS"/>
        </w:rPr>
        <w:t>jiet</w:t>
      </w:r>
      <w:r w:rsidRPr="0088671F">
        <w:rPr>
          <w:rFonts w:ascii="Arial" w:eastAsia="Arial" w:hAnsi="Arial" w:cs="MEPS Bookman WTS"/>
        </w:rPr>
        <w:t xml:space="preserve"> u 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kmandament</w:t>
      </w:r>
      <w:r w:rsidR="00DA6B77" w:rsidRPr="0088671F">
        <w:rPr>
          <w:rFonts w:ascii="Arial" w:eastAsia="Arial" w:hAnsi="Arial" w:cs="MEPS Bookman WTS"/>
        </w:rPr>
        <w:t>i</w:t>
      </w:r>
      <w:r w:rsidRPr="0088671F">
        <w:rPr>
          <w:rFonts w:ascii="Arial" w:eastAsia="Arial" w:hAnsi="Arial" w:cs="MEPS Bookman WTS"/>
        </w:rPr>
        <w:t xml:space="preserve"> li </w:t>
      </w:r>
      <w:r w:rsidR="000D5269" w:rsidRPr="0088671F">
        <w:rPr>
          <w:rFonts w:ascii="Arial" w:eastAsia="Arial" w:hAnsi="Arial" w:cs="MEPS Bookman WTS"/>
        </w:rPr>
        <w:t xml:space="preserve">se </w:t>
      </w:r>
      <w:r w:rsidRPr="0088671F">
        <w:rPr>
          <w:rFonts w:ascii="Arial" w:eastAsia="Arial" w:hAnsi="Arial" w:cs="MEPS Bookman WTS"/>
        </w:rPr>
        <w:t>nikteb</w:t>
      </w:r>
      <w:r w:rsidR="00DA6B77" w:rsidRPr="0088671F">
        <w:rPr>
          <w:rFonts w:ascii="Arial" w:eastAsia="Arial" w:hAnsi="Arial" w:cs="MEPS Bookman WTS"/>
        </w:rPr>
        <w:t xml:space="preserve"> fuqhom</w:t>
      </w:r>
      <w:r w:rsidRPr="0088671F">
        <w:rPr>
          <w:rFonts w:ascii="Arial" w:eastAsia="Arial" w:hAnsi="Arial" w:cs="MEPS Bookman WTS"/>
        </w:rPr>
        <w:t xml:space="preserve"> biex ngħall</w:t>
      </w:r>
      <w:r w:rsidR="005A0D38" w:rsidRPr="0088671F">
        <w:rPr>
          <w:rFonts w:ascii="Arial" w:eastAsia="Arial" w:hAnsi="Arial" w:cs="MEPS Bookman WTS"/>
        </w:rPr>
        <w:t>e</w:t>
      </w:r>
      <w:r w:rsidRPr="0088671F">
        <w:rPr>
          <w:rFonts w:ascii="Arial" w:eastAsia="Arial" w:hAnsi="Arial" w:cs="MEPS Bookman WTS"/>
        </w:rPr>
        <w:t>m</w:t>
      </w:r>
      <w:r w:rsidR="005A0D38" w:rsidRPr="0088671F">
        <w:rPr>
          <w:rFonts w:ascii="Arial" w:eastAsia="Arial" w:hAnsi="Arial" w:cs="MEPS Bookman WTS"/>
        </w:rPr>
        <w:t xml:space="preserve"> il-poplu</w:t>
      </w:r>
      <w:r w:rsidRPr="0088671F">
        <w:rPr>
          <w:rFonts w:ascii="Arial" w:eastAsia="Arial" w:hAnsi="Arial" w:cs="MEPS Bookman WTS"/>
        </w:rPr>
        <w:t xml:space="preserve">.” </w:t>
      </w:r>
      <w:r w:rsidRPr="0088671F">
        <w:rPr>
          <w:rFonts w:ascii="Arial" w:eastAsia="Arial" w:hAnsi="Arial" w:cs="Arial"/>
          <w:b/>
        </w:rPr>
        <w:t>24:13</w:t>
      </w:r>
      <w:r w:rsidR="00567B9F" w:rsidRPr="0088671F">
        <w:rPr>
          <w:rFonts w:ascii="Arial" w:eastAsia="Arial" w:hAnsi="Arial" w:cs="Arial"/>
          <w:b/>
        </w:rPr>
        <w:t xml:space="preserve"> </w:t>
      </w:r>
      <w:r w:rsidRPr="0088671F">
        <w:rPr>
          <w:rFonts w:ascii="Arial" w:eastAsia="Arial" w:hAnsi="Arial" w:cs="MEPS Bookman WTS"/>
        </w:rPr>
        <w:t>Għalhekk, Mosè u 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qaddej tiegħu Ġożwè</w:t>
      </w:r>
      <w:r w:rsidR="000D5269" w:rsidRPr="0088671F">
        <w:rPr>
          <w:rFonts w:ascii="Arial" w:eastAsia="Arial" w:hAnsi="Arial" w:cs="MEPS Bookman WTS"/>
        </w:rPr>
        <w:t xml:space="preserve"> bdew </w:t>
      </w:r>
      <w:r w:rsidR="00D33A67" w:rsidRPr="0088671F">
        <w:rPr>
          <w:rFonts w:ascii="Arial" w:eastAsia="Arial" w:hAnsi="Arial" w:cs="MEPS Bookman WTS"/>
        </w:rPr>
        <w:t>telgħin il-muntanja. Imbagħad</w:t>
      </w:r>
      <w:r w:rsidRPr="0088671F">
        <w:rPr>
          <w:rFonts w:ascii="Arial" w:eastAsia="Arial" w:hAnsi="Arial" w:cs="MEPS Bookman WTS"/>
        </w:rPr>
        <w:t xml:space="preserve"> Mosè </w:t>
      </w:r>
      <w:r w:rsidR="00D33A67" w:rsidRPr="0088671F">
        <w:rPr>
          <w:rFonts w:ascii="Arial" w:eastAsia="Arial" w:hAnsi="Arial" w:cs="MEPS Bookman WTS"/>
        </w:rPr>
        <w:t xml:space="preserve">kompla </w:t>
      </w:r>
      <w:r w:rsidRPr="0088671F">
        <w:rPr>
          <w:rFonts w:ascii="Arial" w:eastAsia="Arial" w:hAnsi="Arial" w:cs="MEPS Bookman WTS"/>
        </w:rPr>
        <w:t>t</w:t>
      </w:r>
      <w:r w:rsidR="00D33A67" w:rsidRPr="0088671F">
        <w:rPr>
          <w:rFonts w:ascii="Arial" w:eastAsia="Arial" w:hAnsi="Arial" w:cs="MEPS Bookman WTS"/>
        </w:rPr>
        <w:t>i</w:t>
      </w:r>
      <w:r w:rsidRPr="0088671F">
        <w:rPr>
          <w:rFonts w:ascii="Arial" w:eastAsia="Arial" w:hAnsi="Arial" w:cs="MEPS Bookman WTS"/>
        </w:rPr>
        <w:t>elaʼ fuq il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muntanja </w:t>
      </w:r>
      <w:r w:rsidR="008B76DE" w:rsidRPr="0088671F">
        <w:rPr>
          <w:rFonts w:ascii="Arial" w:eastAsia="Arial" w:hAnsi="Arial" w:cs="MEPS Bookman WTS"/>
        </w:rPr>
        <w:t>tal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>Alla l</w:t>
      </w:r>
      <w:r w:rsidR="00567B9F" w:rsidRPr="0088671F">
        <w:rPr>
          <w:rFonts w:ascii="Arial" w:eastAsia="Arial" w:hAnsi="Arial" w:cs="MEPS Bookman WTS"/>
        </w:rPr>
        <w:t>-</w:t>
      </w:r>
      <w:r w:rsidRPr="0088671F">
        <w:rPr>
          <w:rFonts w:ascii="Arial" w:eastAsia="Arial" w:hAnsi="Arial" w:cs="MEPS Bookman WTS"/>
        </w:rPr>
        <w:t xml:space="preserve">veru. </w:t>
      </w:r>
      <w:r w:rsidRPr="00673A68">
        <w:rPr>
          <w:rFonts w:ascii="Arial" w:eastAsia="Arial" w:hAnsi="Arial" w:cs="Arial"/>
          <w:b/>
        </w:rPr>
        <w:t>24:14</w:t>
      </w:r>
      <w:r w:rsidR="00567B9F" w:rsidRPr="00673A68">
        <w:rPr>
          <w:rFonts w:ascii="Arial" w:eastAsia="Arial" w:hAnsi="Arial" w:cs="Arial"/>
          <w:b/>
        </w:rPr>
        <w:t xml:space="preserve"> </w:t>
      </w:r>
      <w:r w:rsidRPr="00673A68">
        <w:rPr>
          <w:rFonts w:ascii="Arial" w:eastAsia="Arial" w:hAnsi="Arial" w:cs="MEPS Bookman WTS"/>
        </w:rPr>
        <w:t>Imma li</w:t>
      </w:r>
      <w:r w:rsidR="00D33A67" w:rsidRPr="00673A68">
        <w:rPr>
          <w:rFonts w:ascii="Arial" w:eastAsia="Arial" w:hAnsi="Arial" w:cs="MEPS Bookman WTS"/>
        </w:rPr>
        <w:t>ll-anzjani</w:t>
      </w:r>
      <w:r w:rsidRPr="00673A68">
        <w:rPr>
          <w:rFonts w:ascii="Arial" w:eastAsia="Arial" w:hAnsi="Arial" w:cs="MEPS Bookman WTS"/>
        </w:rPr>
        <w:t xml:space="preserve"> </w:t>
      </w:r>
      <w:r w:rsidR="0088671F" w:rsidRPr="00673A68">
        <w:rPr>
          <w:rFonts w:ascii="Arial" w:eastAsia="Arial" w:hAnsi="Arial" w:cs="MEPS Bookman WTS"/>
        </w:rPr>
        <w:t xml:space="preserve">kien </w:t>
      </w:r>
      <w:r w:rsidRPr="00673A68">
        <w:rPr>
          <w:rFonts w:ascii="Arial" w:eastAsia="Arial" w:hAnsi="Arial" w:cs="MEPS Bookman WTS"/>
        </w:rPr>
        <w:t xml:space="preserve">qalilhom: “Stennewna </w:t>
      </w:r>
      <w:r w:rsidR="00D33A67" w:rsidRPr="00673A68">
        <w:rPr>
          <w:rFonts w:ascii="Arial" w:eastAsia="Arial" w:hAnsi="Arial" w:cs="MEPS Bookman WTS"/>
        </w:rPr>
        <w:t>hawn</w:t>
      </w:r>
      <w:r w:rsidRPr="00673A68">
        <w:rPr>
          <w:rFonts w:ascii="Arial" w:eastAsia="Arial" w:hAnsi="Arial" w:cs="MEPS Bookman WTS"/>
        </w:rPr>
        <w:t xml:space="preserve"> sakemm niġu lura ħdejkom. </w:t>
      </w:r>
      <w:r w:rsidR="00D33A67" w:rsidRPr="00673A68">
        <w:rPr>
          <w:rFonts w:ascii="Arial" w:eastAsia="Arial" w:hAnsi="Arial" w:cs="MEPS Bookman WTS"/>
        </w:rPr>
        <w:t>Għandkom lil</w:t>
      </w:r>
      <w:r w:rsidRPr="00673A68">
        <w:rPr>
          <w:rFonts w:ascii="Arial" w:eastAsia="Arial" w:hAnsi="Arial" w:cs="MEPS Bookman WTS"/>
        </w:rPr>
        <w:t xml:space="preserve"> Aron u Ħur magħkom. Kul</w:t>
      </w:r>
      <w:r w:rsidR="00D33A67" w:rsidRPr="00673A68">
        <w:rPr>
          <w:rFonts w:ascii="Arial" w:eastAsia="Arial" w:hAnsi="Arial" w:cs="MEPS Bookman WTS"/>
        </w:rPr>
        <w:t xml:space="preserve">l </w:t>
      </w:r>
      <w:r w:rsidRPr="00673A68">
        <w:rPr>
          <w:rFonts w:ascii="Arial" w:eastAsia="Arial" w:hAnsi="Arial" w:cs="MEPS Bookman WTS"/>
        </w:rPr>
        <w:t xml:space="preserve">min ikollu każ </w:t>
      </w:r>
      <w:r w:rsidR="00DA6B77" w:rsidRPr="00673A68">
        <w:rPr>
          <w:rFonts w:ascii="Arial" w:eastAsia="Arial" w:hAnsi="Arial" w:cs="MEPS Bookman WTS"/>
        </w:rPr>
        <w:t>legali</w:t>
      </w:r>
      <w:r w:rsidRPr="00673A68">
        <w:rPr>
          <w:rFonts w:ascii="Arial" w:eastAsia="Arial" w:hAnsi="Arial" w:cs="MEPS Bookman WTS"/>
        </w:rPr>
        <w:t xml:space="preserve">, </w:t>
      </w:r>
      <w:r w:rsidR="00D33A67" w:rsidRPr="00673A68">
        <w:rPr>
          <w:rFonts w:ascii="Arial" w:eastAsia="Arial" w:hAnsi="Arial" w:cs="MEPS Bookman WTS"/>
        </w:rPr>
        <w:t xml:space="preserve">jistaʼ </w:t>
      </w:r>
      <w:r w:rsidRPr="00673A68">
        <w:rPr>
          <w:rFonts w:ascii="Arial" w:eastAsia="Arial" w:hAnsi="Arial" w:cs="MEPS Bookman WTS"/>
        </w:rPr>
        <w:t xml:space="preserve">jmur għandhom.” </w:t>
      </w:r>
      <w:r w:rsidRPr="00673A68">
        <w:rPr>
          <w:rFonts w:ascii="Arial" w:eastAsia="Arial" w:hAnsi="Arial" w:cs="Arial"/>
          <w:b/>
        </w:rPr>
        <w:t>24:15</w:t>
      </w:r>
      <w:r w:rsidR="00567B9F" w:rsidRPr="00673A68">
        <w:rPr>
          <w:rFonts w:ascii="Arial" w:eastAsia="Arial" w:hAnsi="Arial" w:cs="Arial"/>
          <w:b/>
        </w:rPr>
        <w:t xml:space="preserve"> </w:t>
      </w:r>
      <w:r w:rsidR="000D1C74" w:rsidRPr="00673A68">
        <w:rPr>
          <w:rFonts w:ascii="Arial" w:eastAsia="Arial" w:hAnsi="Arial" w:cs="MEPS Bookman WTS"/>
        </w:rPr>
        <w:t>Imbagħad</w:t>
      </w:r>
      <w:r w:rsidRPr="00673A68">
        <w:rPr>
          <w:rFonts w:ascii="Arial" w:eastAsia="Arial" w:hAnsi="Arial" w:cs="MEPS Bookman WTS"/>
        </w:rPr>
        <w:t xml:space="preserve"> Mosè telaʼ fuq il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>muntanja waqt li s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>sħaba kienet qed tgħatti</w:t>
      </w:r>
      <w:r w:rsidR="000D1C74" w:rsidRPr="00673A68">
        <w:rPr>
          <w:rFonts w:ascii="Arial" w:eastAsia="Arial" w:hAnsi="Arial" w:cs="MEPS Bookman WTS"/>
        </w:rPr>
        <w:t>ha</w:t>
      </w:r>
      <w:r w:rsidRPr="00673A68">
        <w:rPr>
          <w:rFonts w:ascii="Arial" w:eastAsia="Arial" w:hAnsi="Arial" w:cs="MEPS Bookman WTS"/>
        </w:rPr>
        <w:t>.</w:t>
      </w:r>
    </w:p>
    <w:p w14:paraId="67302D0E" w14:textId="77777777" w:rsidR="001E7D10" w:rsidRPr="006E52D6" w:rsidRDefault="001E7D10" w:rsidP="001E7D10">
      <w:pPr>
        <w:rPr>
          <w:rFonts w:ascii="Arial" w:eastAsia="Arial" w:hAnsi="Arial" w:cs="MEPS Bookman WTS"/>
        </w:rPr>
      </w:pPr>
      <w:r w:rsidRPr="00673A68">
        <w:rPr>
          <w:rFonts w:ascii="Arial" w:eastAsia="Arial" w:hAnsi="Arial" w:cs="Arial"/>
          <w:b/>
        </w:rPr>
        <w:t>24:16</w:t>
      </w:r>
      <w:r w:rsidR="00567B9F" w:rsidRPr="00673A68">
        <w:rPr>
          <w:rFonts w:ascii="Arial" w:eastAsia="Arial" w:hAnsi="Arial" w:cs="Arial"/>
          <w:b/>
        </w:rPr>
        <w:t xml:space="preserve"> </w:t>
      </w:r>
      <w:r w:rsidR="000D1C74" w:rsidRPr="00673A68">
        <w:rPr>
          <w:rFonts w:ascii="Arial" w:eastAsia="Arial" w:hAnsi="Arial" w:cs="MEPS Bookman WTS"/>
        </w:rPr>
        <w:t>I</w:t>
      </w:r>
      <w:r w:rsidRPr="00673A68">
        <w:rPr>
          <w:rFonts w:ascii="Arial" w:eastAsia="Arial" w:hAnsi="Arial" w:cs="MEPS Bookman WTS"/>
        </w:rPr>
        <w:t>l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>glorja taʼ Ġeħova baqgħet fuq il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>Muntanja Sinaj, u s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 xml:space="preserve">sħaba </w:t>
      </w:r>
      <w:r w:rsidR="000D1C74" w:rsidRPr="00673A68">
        <w:rPr>
          <w:rFonts w:ascii="Arial" w:eastAsia="Arial" w:hAnsi="Arial" w:cs="MEPS Bookman WTS"/>
        </w:rPr>
        <w:t>għattietha</w:t>
      </w:r>
      <w:r w:rsidRPr="00673A68">
        <w:rPr>
          <w:rFonts w:ascii="Arial" w:eastAsia="Arial" w:hAnsi="Arial" w:cs="MEPS Bookman WTS"/>
        </w:rPr>
        <w:t xml:space="preserve"> għal sitt ijiem. </w:t>
      </w:r>
      <w:r w:rsidR="000D1C74" w:rsidRPr="00673A68">
        <w:rPr>
          <w:rFonts w:ascii="Arial" w:eastAsia="Arial" w:hAnsi="Arial" w:cs="MEPS Bookman WTS"/>
        </w:rPr>
        <w:t>F</w:t>
      </w:r>
      <w:r w:rsidRPr="00673A68">
        <w:rPr>
          <w:rFonts w:ascii="Arial" w:eastAsia="Arial" w:hAnsi="Arial" w:cs="MEPS Bookman WTS"/>
        </w:rPr>
        <w:t>is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 xml:space="preserve">sebaʼ jum hu </w:t>
      </w:r>
      <w:r w:rsidR="00267C48">
        <w:rPr>
          <w:rFonts w:ascii="Arial" w:eastAsia="Arial" w:hAnsi="Arial" w:cs="MEPS Bookman WTS"/>
        </w:rPr>
        <w:t>għajjat</w:t>
      </w:r>
      <w:r w:rsidRPr="00673A68">
        <w:rPr>
          <w:rFonts w:ascii="Arial" w:eastAsia="Arial" w:hAnsi="Arial" w:cs="MEPS Bookman WTS"/>
        </w:rPr>
        <w:t xml:space="preserve"> lil Mosè minn nofs is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 xml:space="preserve">sħaba. </w:t>
      </w:r>
      <w:r w:rsidRPr="00673A68">
        <w:rPr>
          <w:rFonts w:ascii="Arial" w:eastAsia="Arial" w:hAnsi="Arial" w:cs="Arial"/>
          <w:b/>
        </w:rPr>
        <w:t>24:17</w:t>
      </w:r>
      <w:r w:rsidR="00567B9F" w:rsidRPr="00673A68">
        <w:rPr>
          <w:rFonts w:ascii="Arial" w:eastAsia="Arial" w:hAnsi="Arial" w:cs="Arial"/>
          <w:b/>
        </w:rPr>
        <w:t xml:space="preserve"> </w:t>
      </w:r>
      <w:r w:rsidR="00E40829" w:rsidRPr="00673A68">
        <w:rPr>
          <w:rFonts w:ascii="Arial" w:eastAsia="Arial" w:hAnsi="Arial" w:cs="MEPS Bookman WTS"/>
        </w:rPr>
        <w:t>U għall-</w:t>
      </w:r>
      <w:r w:rsidR="008D3F2C" w:rsidRPr="00673A68">
        <w:rPr>
          <w:rFonts w:ascii="Arial" w:eastAsia="Arial" w:hAnsi="Arial" w:cs="MEPS Bookman WTS"/>
        </w:rPr>
        <w:t>Iżrael</w:t>
      </w:r>
      <w:r w:rsidR="000D1C74" w:rsidRPr="00673A68">
        <w:rPr>
          <w:rFonts w:ascii="Arial" w:eastAsia="Arial" w:hAnsi="Arial" w:cs="MEPS Bookman WTS"/>
        </w:rPr>
        <w:t xml:space="preserve">in li kienu qed </w:t>
      </w:r>
      <w:r w:rsidR="00E40829" w:rsidRPr="00673A68">
        <w:rPr>
          <w:rFonts w:ascii="Arial" w:eastAsia="Arial" w:hAnsi="Arial" w:cs="MEPS Bookman WTS"/>
        </w:rPr>
        <w:t>josservaw</w:t>
      </w:r>
      <w:r w:rsidR="000D1C74" w:rsidRPr="00673A68">
        <w:rPr>
          <w:rFonts w:ascii="Arial" w:eastAsia="Arial" w:hAnsi="Arial" w:cs="MEPS Bookman WTS"/>
        </w:rPr>
        <w:t>,</w:t>
      </w:r>
      <w:r w:rsidRPr="00673A68">
        <w:rPr>
          <w:rFonts w:ascii="Arial" w:eastAsia="Arial" w:hAnsi="Arial" w:cs="MEPS Bookman WTS"/>
        </w:rPr>
        <w:t xml:space="preserve"> </w:t>
      </w:r>
      <w:r w:rsidR="00E40829" w:rsidRPr="00673A68">
        <w:rPr>
          <w:rFonts w:ascii="Arial" w:eastAsia="Arial" w:hAnsi="Arial" w:cs="MEPS Bookman WTS"/>
        </w:rPr>
        <w:t>i</w:t>
      </w:r>
      <w:r w:rsidRPr="00673A68">
        <w:rPr>
          <w:rFonts w:ascii="Arial" w:eastAsia="Arial" w:hAnsi="Arial" w:cs="MEPS Bookman WTS"/>
        </w:rPr>
        <w:t>l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 xml:space="preserve">glorja taʼ Ġeħova </w:t>
      </w:r>
      <w:r w:rsidR="00E40829" w:rsidRPr="00673A68">
        <w:rPr>
          <w:rFonts w:ascii="Arial" w:eastAsia="Arial" w:hAnsi="Arial" w:cs="MEPS Bookman WTS"/>
        </w:rPr>
        <w:t xml:space="preserve">dehret </w:t>
      </w:r>
      <w:r w:rsidRPr="00673A68">
        <w:rPr>
          <w:rFonts w:ascii="Arial" w:eastAsia="Arial" w:hAnsi="Arial" w:cs="MEPS Bookman WTS"/>
        </w:rPr>
        <w:t xml:space="preserve">bħal nar </w:t>
      </w:r>
      <w:r w:rsidR="00E40829" w:rsidRPr="00673A68">
        <w:rPr>
          <w:rFonts w:ascii="Arial" w:eastAsia="Arial" w:hAnsi="Arial" w:cs="MEPS Bookman WTS"/>
        </w:rPr>
        <w:t>iħeġġeġ</w:t>
      </w:r>
      <w:r w:rsidRPr="00673A68">
        <w:rPr>
          <w:rFonts w:ascii="Arial" w:eastAsia="Arial" w:hAnsi="Arial" w:cs="MEPS Bookman WTS"/>
        </w:rPr>
        <w:t xml:space="preserve"> fuq il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lastRenderedPageBreak/>
        <w:t>quċċata tal</w:t>
      </w:r>
      <w:r w:rsidR="00567B9F" w:rsidRPr="00673A68">
        <w:rPr>
          <w:rFonts w:ascii="Arial" w:eastAsia="Arial" w:hAnsi="Arial" w:cs="MEPS Bookman WTS"/>
        </w:rPr>
        <w:t>-</w:t>
      </w:r>
      <w:r w:rsidRPr="00673A68">
        <w:rPr>
          <w:rFonts w:ascii="Arial" w:eastAsia="Arial" w:hAnsi="Arial" w:cs="MEPS Bookman WTS"/>
        </w:rPr>
        <w:t xml:space="preserve">muntanja. </w:t>
      </w:r>
      <w:r w:rsidRPr="006E52D6">
        <w:rPr>
          <w:rFonts w:ascii="Arial" w:eastAsia="Arial" w:hAnsi="Arial" w:cs="Arial"/>
          <w:b/>
        </w:rPr>
        <w:t>24:18</w:t>
      </w:r>
      <w:r w:rsidR="00567B9F" w:rsidRPr="006E52D6">
        <w:rPr>
          <w:rFonts w:ascii="Arial" w:eastAsia="Arial" w:hAnsi="Arial" w:cs="Arial"/>
          <w:b/>
        </w:rPr>
        <w:t xml:space="preserve"> </w:t>
      </w:r>
      <w:r w:rsidRPr="006E52D6">
        <w:rPr>
          <w:rFonts w:ascii="Arial" w:eastAsia="Arial" w:hAnsi="Arial" w:cs="MEPS Bookman WTS"/>
        </w:rPr>
        <w:t xml:space="preserve">Imbagħad Mosè daħal </w:t>
      </w:r>
      <w:r w:rsidR="000D1C74" w:rsidRPr="006E52D6">
        <w:rPr>
          <w:rFonts w:ascii="Arial" w:eastAsia="Arial" w:hAnsi="Arial" w:cs="MEPS Bookman WTS"/>
        </w:rPr>
        <w:t>f</w:t>
      </w:r>
      <w:r w:rsidRPr="006E52D6">
        <w:rPr>
          <w:rFonts w:ascii="Arial" w:eastAsia="Arial" w:hAnsi="Arial" w:cs="MEPS Bookman WTS"/>
        </w:rPr>
        <w:t>is</w:t>
      </w:r>
      <w:r w:rsidR="00567B9F" w:rsidRPr="006E52D6">
        <w:rPr>
          <w:rFonts w:ascii="Arial" w:eastAsia="Arial" w:hAnsi="Arial" w:cs="MEPS Bookman WTS"/>
        </w:rPr>
        <w:t>-</w:t>
      </w:r>
      <w:r w:rsidRPr="006E52D6">
        <w:rPr>
          <w:rFonts w:ascii="Arial" w:eastAsia="Arial" w:hAnsi="Arial" w:cs="MEPS Bookman WTS"/>
        </w:rPr>
        <w:t>sħaba u kompla tielaʼ fuq il</w:t>
      </w:r>
      <w:r w:rsidR="00567B9F" w:rsidRPr="006E52D6">
        <w:rPr>
          <w:rFonts w:ascii="Arial" w:eastAsia="Arial" w:hAnsi="Arial" w:cs="MEPS Bookman WTS"/>
        </w:rPr>
        <w:t>-</w:t>
      </w:r>
      <w:r w:rsidRPr="006E52D6">
        <w:rPr>
          <w:rFonts w:ascii="Arial" w:eastAsia="Arial" w:hAnsi="Arial" w:cs="MEPS Bookman WTS"/>
        </w:rPr>
        <w:t xml:space="preserve">muntanja. U Mosè baqaʼ </w:t>
      </w:r>
      <w:r w:rsidR="00711662" w:rsidRPr="006E52D6">
        <w:rPr>
          <w:rFonts w:ascii="Arial" w:eastAsia="Arial" w:hAnsi="Arial" w:cs="MEPS Bookman WTS"/>
        </w:rPr>
        <w:t xml:space="preserve">40 </w:t>
      </w:r>
      <w:r w:rsidRPr="006E52D6">
        <w:rPr>
          <w:rFonts w:ascii="Arial" w:eastAsia="Arial" w:hAnsi="Arial" w:cs="MEPS Bookman WTS"/>
        </w:rPr>
        <w:t xml:space="preserve">jum u </w:t>
      </w:r>
      <w:r w:rsidR="00711662" w:rsidRPr="006E52D6">
        <w:rPr>
          <w:rFonts w:ascii="Arial" w:eastAsia="Arial" w:hAnsi="Arial" w:cs="MEPS Bookman WTS"/>
        </w:rPr>
        <w:t xml:space="preserve">40 </w:t>
      </w:r>
      <w:r w:rsidRPr="006E52D6">
        <w:rPr>
          <w:rFonts w:ascii="Arial" w:eastAsia="Arial" w:hAnsi="Arial" w:cs="MEPS Bookman WTS"/>
        </w:rPr>
        <w:t>lejl fuq il</w:t>
      </w:r>
      <w:r w:rsidR="00567B9F" w:rsidRPr="006E52D6">
        <w:rPr>
          <w:rFonts w:ascii="Arial" w:eastAsia="Arial" w:hAnsi="Arial" w:cs="MEPS Bookman WTS"/>
        </w:rPr>
        <w:t>-</w:t>
      </w:r>
      <w:r w:rsidRPr="006E52D6">
        <w:rPr>
          <w:rFonts w:ascii="Arial" w:eastAsia="Arial" w:hAnsi="Arial" w:cs="MEPS Bookman WTS"/>
        </w:rPr>
        <w:t>muntanja.</w:t>
      </w:r>
    </w:p>
    <w:p w14:paraId="3E3D5A4F" w14:textId="77777777" w:rsidR="00762BCB" w:rsidRPr="006E52D6" w:rsidRDefault="00762BCB" w:rsidP="001E7D10"/>
    <w:sectPr w:rsidR="00762BCB" w:rsidRPr="006E52D6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27T14:36:00Z" w:initials="r">
    <w:p w14:paraId="69C09D5E" w14:textId="77777777" w:rsidR="00CC72F2" w:rsidRDefault="00CC72F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24:1 - Itlaʼ</w:t>
        </w:r>
      </w:hyperlink>
    </w:p>
  </w:comment>
  <w:comment w:id="1" w:author="nwt Outside Readers Comments" w:date="2020-03-27T14:25:00Z" w:initials="r">
    <w:p w14:paraId="1D620D4C" w14:textId="77777777" w:rsidR="00F32C84" w:rsidRDefault="00F32C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24:1 - 70</w:t>
        </w:r>
      </w:hyperlink>
    </w:p>
  </w:comment>
  <w:comment w:id="2" w:author="nwt Outside Readers Comments" w:date="2020-03-11T16:28:00Z" w:initials="r">
    <w:p w14:paraId="55A4D089" w14:textId="77777777" w:rsidR="00AC6F44" w:rsidRDefault="00AC6F4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24:2 - imma</w:t>
        </w:r>
      </w:hyperlink>
    </w:p>
  </w:comment>
  <w:comment w:id="3" w:author="nwt Team Comments" w:date="2019-12-03T09:26:00Z" w:initials="t">
    <w:p w14:paraId="2EE0ECE4" w14:textId="77777777" w:rsidR="00E07A23" w:rsidRDefault="00E07A2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24:11 - huma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9C09D5E" w15:done="0"/>
  <w15:commentEx w15:paraId="1D620D4C" w15:done="0"/>
  <w15:commentEx w15:paraId="55A4D089" w15:done="0"/>
  <w15:commentEx w15:paraId="2EE0ECE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9C09D5E" w16cid:durableId="23B13C05"/>
  <w16cid:commentId w16cid:paraId="1D620D4C" w16cid:durableId="23B13C06"/>
  <w16cid:commentId w16cid:paraId="55A4D089" w16cid:durableId="23B13C0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A16C1" w14:textId="77777777" w:rsidR="004B33C7" w:rsidRDefault="004B33C7">
      <w:r>
        <w:separator/>
      </w:r>
    </w:p>
  </w:endnote>
  <w:endnote w:type="continuationSeparator" w:id="0">
    <w:p w14:paraId="19C38A04" w14:textId="77777777" w:rsidR="004B33C7" w:rsidRDefault="004B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25D3F" w14:textId="77777777" w:rsidR="004B33C7" w:rsidRDefault="004B33C7">
      <w:r>
        <w:separator/>
      </w:r>
    </w:p>
  </w:footnote>
  <w:footnote w:type="continuationSeparator" w:id="0">
    <w:p w14:paraId="671A52CF" w14:textId="77777777" w:rsidR="004B33C7" w:rsidRDefault="004B3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8F09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91164">
      <w:rPr>
        <w:rStyle w:val="PageNumber"/>
        <w:noProof/>
      </w:rPr>
      <w:t>2</w:t>
    </w:r>
    <w:r>
      <w:rPr>
        <w:rStyle w:val="PageNumber"/>
      </w:rPr>
      <w:fldChar w:fldCharType="end"/>
    </w:r>
  </w:p>
  <w:p w14:paraId="1E92529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D3253D">
      <w:fldChar w:fldCharType="begin"/>
    </w:r>
    <w:r w:rsidR="00D3253D">
      <w:instrText xml:space="preserve"> TITLE  \* MERGEFORMAT </w:instrText>
    </w:r>
    <w:r w:rsidR="00D3253D">
      <w:fldChar w:fldCharType="separate"/>
    </w:r>
    <w:r w:rsidR="00591164">
      <w:t>Exodus Chapter 24</w:t>
    </w:r>
    <w:r w:rsidR="00D3253D">
      <w:fldChar w:fldCharType="end"/>
    </w:r>
  </w:p>
  <w:p w14:paraId="6E76D87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91164">
      <w:t>02-Exodus</w:t>
    </w:r>
    <w:r>
      <w:fldChar w:fldCharType="end"/>
    </w:r>
  </w:p>
  <w:p w14:paraId="605C6D1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91164">
      <w:rPr>
        <w:noProof/>
        <w:snapToGrid w:val="0"/>
      </w:rPr>
      <w:t>Exodus 24</w:t>
    </w:r>
    <w:r>
      <w:rPr>
        <w:snapToGrid w:val="0"/>
      </w:rPr>
      <w:fldChar w:fldCharType="end"/>
    </w:r>
    <w:r>
      <w:rPr>
        <w:snapToGrid w:val="0"/>
      </w:rPr>
      <w:tab/>
    </w:r>
  </w:p>
  <w:p w14:paraId="54D19CAA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504F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D3253D">
      <w:fldChar w:fldCharType="begin"/>
    </w:r>
    <w:r w:rsidR="00D3253D">
      <w:instrText xml:space="preserve"> TITLE  \* MERGEFORMAT </w:instrText>
    </w:r>
    <w:r w:rsidR="00D3253D">
      <w:fldChar w:fldCharType="separate"/>
    </w:r>
    <w:r w:rsidR="00591164">
      <w:t>Exodus Chapter 24</w:t>
    </w:r>
    <w:r w:rsidR="00D3253D">
      <w:fldChar w:fldCharType="end"/>
    </w:r>
  </w:p>
  <w:p w14:paraId="40FC814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91164">
      <w:t>02-Exodus</w:t>
    </w:r>
    <w:r>
      <w:fldChar w:fldCharType="end"/>
    </w:r>
  </w:p>
  <w:p w14:paraId="31F92D5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91164">
      <w:rPr>
        <w:noProof/>
        <w:snapToGrid w:val="0"/>
      </w:rPr>
      <w:t>Exodus 24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91164">
      <w:t>&lt;not set&gt;</w:t>
    </w:r>
    <w:r>
      <w:fldChar w:fldCharType="end"/>
    </w:r>
  </w:p>
  <w:p w14:paraId="3F4CDED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9116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91164">
      <w:t>&lt;not set&gt;</w:t>
    </w:r>
    <w:r>
      <w:fldChar w:fldCharType="end"/>
    </w:r>
  </w:p>
  <w:p w14:paraId="030E749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91164">
      <w:t>&lt;not set&gt;</w:t>
    </w:r>
    <w:r>
      <w:fldChar w:fldCharType="end"/>
    </w:r>
  </w:p>
  <w:p w14:paraId="5C9C8AF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3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33C7"/>
    <w:rsid w:val="000212E2"/>
    <w:rsid w:val="000D1C74"/>
    <w:rsid w:val="000D5269"/>
    <w:rsid w:val="00167659"/>
    <w:rsid w:val="001A1953"/>
    <w:rsid w:val="001D307E"/>
    <w:rsid w:val="001E7D10"/>
    <w:rsid w:val="002406AE"/>
    <w:rsid w:val="00245EDD"/>
    <w:rsid w:val="002537BD"/>
    <w:rsid w:val="0026230D"/>
    <w:rsid w:val="00267C48"/>
    <w:rsid w:val="002B524D"/>
    <w:rsid w:val="002D5A7F"/>
    <w:rsid w:val="00310508"/>
    <w:rsid w:val="003B4AD0"/>
    <w:rsid w:val="004030AC"/>
    <w:rsid w:val="0041422D"/>
    <w:rsid w:val="004500A2"/>
    <w:rsid w:val="004B33C7"/>
    <w:rsid w:val="004C5EB7"/>
    <w:rsid w:val="00567B9F"/>
    <w:rsid w:val="00572F5A"/>
    <w:rsid w:val="00591164"/>
    <w:rsid w:val="005924E6"/>
    <w:rsid w:val="005A0D38"/>
    <w:rsid w:val="005D4494"/>
    <w:rsid w:val="005F29B7"/>
    <w:rsid w:val="00643851"/>
    <w:rsid w:val="006634F9"/>
    <w:rsid w:val="00673A68"/>
    <w:rsid w:val="00683A19"/>
    <w:rsid w:val="006B2E68"/>
    <w:rsid w:val="006D0A9F"/>
    <w:rsid w:val="006E52D6"/>
    <w:rsid w:val="00711662"/>
    <w:rsid w:val="00713F3A"/>
    <w:rsid w:val="007155CB"/>
    <w:rsid w:val="0075006C"/>
    <w:rsid w:val="00762BCB"/>
    <w:rsid w:val="00784C18"/>
    <w:rsid w:val="00796D66"/>
    <w:rsid w:val="007A584B"/>
    <w:rsid w:val="00863830"/>
    <w:rsid w:val="00875211"/>
    <w:rsid w:val="008820F7"/>
    <w:rsid w:val="0088671F"/>
    <w:rsid w:val="008B76DE"/>
    <w:rsid w:val="008D3F2C"/>
    <w:rsid w:val="008F667F"/>
    <w:rsid w:val="00980020"/>
    <w:rsid w:val="009C7D92"/>
    <w:rsid w:val="009D54B7"/>
    <w:rsid w:val="009E5B6B"/>
    <w:rsid w:val="009F72F7"/>
    <w:rsid w:val="00A13B03"/>
    <w:rsid w:val="00A5335B"/>
    <w:rsid w:val="00A73FF6"/>
    <w:rsid w:val="00AA09DB"/>
    <w:rsid w:val="00AB66A3"/>
    <w:rsid w:val="00AC6F44"/>
    <w:rsid w:val="00AE53C0"/>
    <w:rsid w:val="00B30BD1"/>
    <w:rsid w:val="00B649CA"/>
    <w:rsid w:val="00B87B77"/>
    <w:rsid w:val="00BD6AB0"/>
    <w:rsid w:val="00BE167D"/>
    <w:rsid w:val="00C37E6E"/>
    <w:rsid w:val="00C4526B"/>
    <w:rsid w:val="00C92D5F"/>
    <w:rsid w:val="00CA2E7C"/>
    <w:rsid w:val="00CC72F2"/>
    <w:rsid w:val="00D07142"/>
    <w:rsid w:val="00D3253D"/>
    <w:rsid w:val="00D33A67"/>
    <w:rsid w:val="00D41195"/>
    <w:rsid w:val="00D46DA0"/>
    <w:rsid w:val="00D67FE7"/>
    <w:rsid w:val="00D73167"/>
    <w:rsid w:val="00D75449"/>
    <w:rsid w:val="00D801F3"/>
    <w:rsid w:val="00D8694B"/>
    <w:rsid w:val="00DA0FE2"/>
    <w:rsid w:val="00DA6B77"/>
    <w:rsid w:val="00DC700C"/>
    <w:rsid w:val="00DE253C"/>
    <w:rsid w:val="00E07A23"/>
    <w:rsid w:val="00E40829"/>
    <w:rsid w:val="00EF3BC1"/>
    <w:rsid w:val="00F26772"/>
    <w:rsid w:val="00F32C84"/>
    <w:rsid w:val="00F36B0F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8EAEAC5"/>
  <w15:docId w15:val="{25E86752-C06C-436E-992F-CEBFB94C9E8E}"/>
  <w:attachedTemplate r:id="Re5f595e14f9946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E167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E16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E167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E16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E167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07A2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F32C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32C84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26&amp;book=2&amp;chapter=24&amp;verse=2" TargetMode="External"/><Relationship Id="rId2" Type="http://schemas.openxmlformats.org/officeDocument/2006/relationships/hyperlink" Target="wtsbiblecomment:refid=45&amp;biblecommentid=3218&amp;book=2&amp;chapter=24&amp;verse=1" TargetMode="External"/><Relationship Id="rId1" Type="http://schemas.openxmlformats.org/officeDocument/2006/relationships/hyperlink" Target="wtsbiblecomment:refid=45&amp;biblecommentid=3224&amp;book=2&amp;chapter=24&amp;verse=1" TargetMode="External"/><Relationship Id="rId4" Type="http://schemas.openxmlformats.org/officeDocument/2006/relationships/hyperlink" Target="wtsbiblecomment:refid=44&amp;biblecommentid=2828&amp;book=2&amp;chapter=24&amp;verse=1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e5f595e14f9946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378</ap:Words>
  <ap:Characters>2045</ap:Characters>
  <ap:Application>Microsoft Office Word</ap:Application>
  <ap:DocSecurity>0</ap:DocSecurity>
  <ap:Lines>17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24</vt:lpstr>
    </vt:vector>
  </ap:TitlesOfParts>
  <ap:Company>Watchtower</ap:Company>
  <ap:LinksUpToDate>false</ap:LinksUpToDate>
  <ap:CharactersWithSpaces>2419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24</dc:title>
  <dc:subject/>
  <dc:creator>David Waterson</dc:creator>
  <cp:keywords/>
  <dc:description/>
  <cp:lastModifiedBy>Calleja, Matthew</cp:lastModifiedBy>
  <cp:revision>29</cp:revision>
  <cp:lastPrinted>2019-12-03T08:55:00Z</cp:lastPrinted>
  <dcterms:created xsi:type="dcterms:W3CDTF">2019-08-04T13:46:00Z</dcterms:created>
  <dcterms:modified xsi:type="dcterms:W3CDTF">2021-01-20T09:52:00Z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24.docx</vt:lpwstr>
  </property>
  <property fmtid="{D5CDD505-2E9C-101B-9397-08002B2CF9AE}" pid="9" name="_TranslationDocumentId">
    <vt:i4>19404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