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360B0C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 xml:space="preserve">34:1 </w:t>
      </w:r>
      <w:r w:rsidRPr="00B84449">
        <w:rPr>
          <w:rFonts w:ascii="Arial" w:eastAsia="Arial" w:hAnsi="Arial" w:cs="Arial"/>
        </w:rPr>
        <w:t xml:space="preserve">U Ġeħova kompla jkellem lil Mosè u jgħidlu: </w:t>
      </w:r>
      <w:r w:rsidRPr="00B84449">
        <w:rPr>
          <w:rFonts w:ascii="Arial" w:eastAsia="Arial" w:hAnsi="Arial" w:cs="Arial"/>
          <w:b/>
        </w:rPr>
        <w:t>34:2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</w:t>
      </w:r>
      <w:r w:rsidR="006E55AE" w:rsidRPr="00B84449">
        <w:rPr>
          <w:rFonts w:ascii="Arial" w:eastAsia="Arial" w:hAnsi="Arial" w:cs="MEPS Bookman WTS"/>
        </w:rPr>
        <w:t>Agħti dawn l-istruzzjonijiet lill-</w:t>
      </w:r>
      <w:r w:rsidR="001753F2" w:rsidRPr="00B84449">
        <w:rPr>
          <w:rFonts w:ascii="Arial" w:eastAsia="Arial" w:hAnsi="Arial" w:cs="MEPS Bookman WTS"/>
        </w:rPr>
        <w:t>Iżrael</w:t>
      </w:r>
      <w:r w:rsidR="006E55AE" w:rsidRPr="00B84449">
        <w:rPr>
          <w:rFonts w:ascii="Arial" w:eastAsia="Arial" w:hAnsi="Arial" w:cs="MEPS Bookman WTS"/>
        </w:rPr>
        <w:t>in:</w:t>
      </w:r>
      <w:r w:rsidRPr="00B84449">
        <w:rPr>
          <w:rFonts w:ascii="Arial" w:eastAsia="Arial" w:hAnsi="Arial" w:cs="MEPS Bookman WTS"/>
        </w:rPr>
        <w:t xml:space="preserve"> ‘</w:t>
      </w:r>
      <w:r w:rsidR="006E55AE" w:rsidRPr="00B84449">
        <w:rPr>
          <w:rFonts w:ascii="Arial" w:eastAsia="Arial" w:hAnsi="Arial" w:cs="MEPS Bookman WTS"/>
        </w:rPr>
        <w:t>Meta</w:t>
      </w:r>
      <w:r w:rsidRPr="00B84449">
        <w:rPr>
          <w:rFonts w:ascii="Arial" w:eastAsia="Arial" w:hAnsi="Arial" w:cs="MEPS Bookman WTS"/>
        </w:rPr>
        <w:t xml:space="preserve"> tidħlu fl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art taʼ Kangħan</w:t>
      </w:r>
      <w:r w:rsidR="006E55AE" w:rsidRPr="00B84449">
        <w:rPr>
          <w:rFonts w:ascii="Arial" w:eastAsia="Arial" w:hAnsi="Arial" w:cs="MEPS Bookman WTS"/>
        </w:rPr>
        <w:t>,</w:t>
      </w:r>
      <w:r w:rsidRPr="00B84449">
        <w:rPr>
          <w:rFonts w:ascii="Arial" w:eastAsia="Arial" w:hAnsi="Arial" w:cs="MEPS Bookman WTS"/>
        </w:rPr>
        <w:t xml:space="preserve"> </w:t>
      </w:r>
      <w:r w:rsidR="006E55AE" w:rsidRPr="00B84449">
        <w:rPr>
          <w:rFonts w:ascii="Arial" w:eastAsia="Arial" w:hAnsi="Arial" w:cs="MEPS Bookman WTS"/>
        </w:rPr>
        <w:t>d</w:t>
      </w:r>
      <w:r w:rsidRPr="00B84449">
        <w:rPr>
          <w:rFonts w:ascii="Arial" w:eastAsia="Arial" w:hAnsi="Arial" w:cs="MEPS Bookman WTS"/>
        </w:rPr>
        <w:t xml:space="preserve">in </w:t>
      </w:r>
      <w:r w:rsidR="00980C7D" w:rsidRPr="00B84449">
        <w:rPr>
          <w:rFonts w:ascii="Arial" w:eastAsia="Arial" w:hAnsi="Arial" w:cs="MEPS Bookman WTS"/>
        </w:rPr>
        <w:t xml:space="preserve">se tkun 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art li t</w:t>
      </w:r>
      <w:r w:rsidR="006E55AE" w:rsidRPr="00B84449">
        <w:rPr>
          <w:rFonts w:ascii="Arial" w:eastAsia="Arial" w:hAnsi="Arial" w:cs="MEPS Bookman WTS"/>
        </w:rPr>
        <w:t>ingħata lilkom</w:t>
      </w:r>
      <w:r w:rsidRPr="00B84449">
        <w:rPr>
          <w:rFonts w:ascii="Arial" w:eastAsia="Arial" w:hAnsi="Arial" w:cs="MEPS Bookman WTS"/>
        </w:rPr>
        <w:t xml:space="preserve"> b</w:t>
      </w:r>
      <w:r w:rsidR="006E55AE" w:rsidRPr="00B84449">
        <w:rPr>
          <w:rFonts w:ascii="Arial" w:eastAsia="Arial" w:hAnsi="Arial" w:cs="MEPS Bookman WTS"/>
        </w:rPr>
        <w:t xml:space="preserve">ħala </w:t>
      </w:r>
      <w:r w:rsidRPr="00B84449">
        <w:rPr>
          <w:rFonts w:ascii="Arial" w:eastAsia="Arial" w:hAnsi="Arial" w:cs="MEPS Bookman WTS"/>
        </w:rPr>
        <w:t>wirt</w:t>
      </w:r>
      <w:r w:rsidR="00866102" w:rsidRPr="00B84449">
        <w:rPr>
          <w:rFonts w:ascii="Arial" w:eastAsia="Arial" w:hAnsi="Arial" w:cs="MEPS Bookman WTS"/>
        </w:rPr>
        <w:t xml:space="preserve"> b</w:t>
      </w:r>
      <w:r w:rsidRPr="00B84449">
        <w:rPr>
          <w:rFonts w:ascii="Arial" w:eastAsia="Arial" w:hAnsi="Arial" w:cs="MEPS Bookman WTS"/>
        </w:rPr>
        <w:t>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fruntieri tagħha.</w:t>
      </w:r>
    </w:p>
    <w:p w14:paraId="6352D7C6" w14:textId="5C508523" w:rsidR="00E523E0" w:rsidRPr="00B84449" w:rsidRDefault="00E523E0" w:rsidP="00E523E0">
      <w:pPr>
        <w:rPr>
          <w:rFonts w:ascii="MEPS Bookman WTS" w:eastAsia="Arial" w:hAnsi="MEPS Bookman WTS" w:cs="MEPS Bookman WTS"/>
        </w:rPr>
      </w:pPr>
      <w:r w:rsidRPr="00B84449">
        <w:rPr>
          <w:rFonts w:ascii="Arial" w:eastAsia="Arial" w:hAnsi="Arial" w:cs="Arial"/>
          <w:b/>
        </w:rPr>
        <w:t>34:3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“‘</w:t>
      </w:r>
      <w:r w:rsidR="006E55AE" w:rsidRPr="00B84449">
        <w:rPr>
          <w:rFonts w:ascii="Arial" w:eastAsia="Arial" w:hAnsi="Arial" w:cs="MEPS Bookman WTS"/>
        </w:rPr>
        <w:t xml:space="preserve">Il-fruntiera tagħkom </w:t>
      </w:r>
      <w:r w:rsidRPr="00B84449">
        <w:rPr>
          <w:rFonts w:ascii="Arial" w:eastAsia="Arial" w:hAnsi="Arial" w:cs="MEPS Bookman WTS"/>
        </w:rPr>
        <w:t>tan</w:t>
      </w:r>
      <w:r w:rsidR="00875DA1" w:rsidRPr="00B84449">
        <w:rPr>
          <w:rFonts w:ascii="Arial" w:eastAsia="Arial" w:hAnsi="Arial" w:cs="MEPS Bookman WTS"/>
        </w:rPr>
        <w:t>-</w:t>
      </w:r>
      <w:r w:rsidR="006E55AE" w:rsidRPr="00B84449">
        <w:rPr>
          <w:rFonts w:ascii="Arial" w:eastAsia="Arial" w:hAnsi="Arial" w:cs="MEPS Bookman WTS"/>
        </w:rPr>
        <w:t>N</w:t>
      </w:r>
      <w:r w:rsidRPr="00B84449">
        <w:rPr>
          <w:rFonts w:ascii="Arial" w:eastAsia="Arial" w:hAnsi="Arial" w:cs="MEPS Bookman WTS"/>
        </w:rPr>
        <w:t xml:space="preserve">ofsinhar </w:t>
      </w:r>
      <w:r w:rsidR="006E55AE" w:rsidRPr="00B84449">
        <w:rPr>
          <w:rFonts w:ascii="Arial" w:eastAsia="Arial" w:hAnsi="Arial" w:cs="MEPS Bookman WTS"/>
        </w:rPr>
        <w:t xml:space="preserve">se </w:t>
      </w:r>
      <w:r w:rsidRPr="00B84449">
        <w:rPr>
          <w:rFonts w:ascii="Arial" w:eastAsia="Arial" w:hAnsi="Arial" w:cs="MEPS Bookman WTS"/>
        </w:rPr>
        <w:t xml:space="preserve">tkun </w:t>
      </w:r>
      <w:r w:rsidR="00774C69">
        <w:rPr>
          <w:rFonts w:ascii="Arial" w:eastAsia="Arial" w:hAnsi="Arial" w:cs="MEPS Bookman WTS"/>
          <w:lang w:val="en-GB"/>
        </w:rPr>
        <w:t>m</w:t>
      </w:r>
      <w:r w:rsidR="00774C69">
        <w:rPr>
          <w:rFonts w:ascii="Arial" w:eastAsia="Arial" w:hAnsi="Arial" w:cs="MEPS Bookman WTS"/>
        </w:rPr>
        <w:t>id-</w:t>
      </w:r>
      <w:proofErr w:type="spellStart"/>
      <w:r w:rsidR="00774C69">
        <w:rPr>
          <w:rFonts w:ascii="Arial" w:eastAsia="Arial" w:hAnsi="Arial" w:cs="MEPS Bookman WTS"/>
        </w:rPr>
        <w:t>deżert</w:t>
      </w:r>
      <w:proofErr w:type="spellEnd"/>
      <w:r w:rsidRPr="00B84449">
        <w:rPr>
          <w:rFonts w:ascii="Arial" w:eastAsia="Arial" w:hAnsi="Arial" w:cs="MEPS Bookman WTS"/>
        </w:rPr>
        <w:t xml:space="preserve"> taż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Żin </w:t>
      </w:r>
      <w:r w:rsidR="00A65624" w:rsidRPr="00B84449">
        <w:rPr>
          <w:rFonts w:ascii="Arial" w:eastAsia="Arial" w:hAnsi="Arial" w:cs="MEPS Bookman WTS"/>
        </w:rPr>
        <w:t xml:space="preserve">maġenb </w:t>
      </w:r>
      <w:r w:rsidRPr="00B84449">
        <w:rPr>
          <w:rFonts w:ascii="Arial" w:eastAsia="Arial" w:hAnsi="Arial" w:cs="MEPS Bookman WTS"/>
        </w:rPr>
        <w:t>Edom, 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tagħkom tan</w:t>
      </w:r>
      <w:r w:rsidR="00875DA1" w:rsidRPr="00B84449">
        <w:rPr>
          <w:rFonts w:ascii="Arial" w:eastAsia="Arial" w:hAnsi="Arial" w:cs="MEPS Bookman WTS"/>
        </w:rPr>
        <w:t>-</w:t>
      </w:r>
      <w:r w:rsidR="006E55AE" w:rsidRPr="00B84449">
        <w:rPr>
          <w:rFonts w:ascii="Arial" w:eastAsia="Arial" w:hAnsi="Arial" w:cs="MEPS Bookman WTS"/>
        </w:rPr>
        <w:t xml:space="preserve">Nofsinhar </w:t>
      </w:r>
      <w:r w:rsidR="006C11A8" w:rsidRPr="00B84449">
        <w:rPr>
          <w:rFonts w:ascii="Arial" w:eastAsia="Arial" w:hAnsi="Arial" w:cs="MEPS Bookman WTS"/>
        </w:rPr>
        <w:t>fuq in-naħa tal-Lv</w:t>
      </w:r>
      <w:bookmarkStart w:id="0" w:name="_GoBack"/>
      <w:bookmarkEnd w:id="0"/>
      <w:r w:rsidR="006C11A8" w:rsidRPr="00B84449">
        <w:rPr>
          <w:rFonts w:ascii="Arial" w:eastAsia="Arial" w:hAnsi="Arial" w:cs="MEPS Bookman WTS"/>
        </w:rPr>
        <w:t xml:space="preserve">ant se </w:t>
      </w:r>
      <w:r w:rsidRPr="00B84449">
        <w:rPr>
          <w:rFonts w:ascii="Arial" w:eastAsia="Arial" w:hAnsi="Arial" w:cs="MEPS Bookman WTS"/>
        </w:rPr>
        <w:t>tkun minn tarf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Baħar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Mielaħ.</w:t>
      </w:r>
      <w:r w:rsidR="00CA3C96" w:rsidRPr="00B84449">
        <w:rPr>
          <w:rFonts w:ascii="MEPS Bookman WTS" w:eastAsia="Arial" w:hAnsi="MEPS Bookman WTS" w:cs="MEPS Bookman WTS"/>
        </w:rPr>
        <w:t></w:t>
      </w:r>
      <w:r w:rsidRPr="00B84449">
        <w:rPr>
          <w:rFonts w:ascii="Arial" w:eastAsia="Arial" w:hAnsi="Arial" w:cs="MEPS Bookman WTS"/>
        </w:rPr>
        <w:t xml:space="preserve"> </w:t>
      </w:r>
      <w:r w:rsidRPr="00B84449">
        <w:rPr>
          <w:rFonts w:ascii="Arial" w:eastAsia="Arial" w:hAnsi="Arial" w:cs="Arial"/>
          <w:b/>
        </w:rPr>
        <w:t>34:4</w:t>
      </w:r>
      <w:r w:rsidR="00875DA1" w:rsidRPr="00B84449">
        <w:rPr>
          <w:rFonts w:ascii="Arial" w:eastAsia="Arial" w:hAnsi="Arial" w:cs="Arial"/>
          <w:b/>
        </w:rPr>
        <w:t xml:space="preserve"> </w:t>
      </w:r>
      <w:commentRangeStart w:id="1"/>
      <w:r w:rsidR="006C11A8" w:rsidRPr="00B84449">
        <w:rPr>
          <w:rFonts w:ascii="Arial" w:eastAsia="Arial" w:hAnsi="Arial" w:cs="MEPS Bookman WTS"/>
        </w:rPr>
        <w:t>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fruntiera tagħkom </w:t>
      </w:r>
      <w:r w:rsidR="00A65624" w:rsidRPr="00B84449">
        <w:rPr>
          <w:rFonts w:ascii="Arial" w:eastAsia="Arial" w:hAnsi="Arial" w:cs="MEPS Bookman WTS"/>
        </w:rPr>
        <w:t>tbiddel id-direzzjoni</w:t>
      </w:r>
      <w:commentRangeEnd w:id="1"/>
      <w:r w:rsidR="008B1B15">
        <w:rPr>
          <w:rStyle w:val="CommentReference"/>
        </w:rPr>
        <w:commentReference w:id="1"/>
      </w:r>
      <w:r w:rsidR="00A65624" w:rsidRPr="00B84449">
        <w:rPr>
          <w:rFonts w:ascii="Arial" w:eastAsia="Arial" w:hAnsi="Arial" w:cs="MEPS Bookman WTS"/>
        </w:rPr>
        <w:t xml:space="preserve"> biex tgħaddi</w:t>
      </w:r>
      <w:r w:rsidRPr="00B84449">
        <w:rPr>
          <w:rFonts w:ascii="Arial" w:eastAsia="Arial" w:hAnsi="Arial" w:cs="MEPS Bookman WTS"/>
        </w:rPr>
        <w:t xml:space="preserve"> min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naħa tan</w:t>
      </w:r>
      <w:r w:rsidR="00875DA1" w:rsidRPr="00B84449">
        <w:rPr>
          <w:rFonts w:ascii="Arial" w:eastAsia="Arial" w:hAnsi="Arial" w:cs="MEPS Bookman WTS"/>
        </w:rPr>
        <w:t>-</w:t>
      </w:r>
      <w:r w:rsidR="006C11A8" w:rsidRPr="00B84449">
        <w:rPr>
          <w:rFonts w:ascii="Arial" w:eastAsia="Arial" w:hAnsi="Arial" w:cs="MEPS Bookman WTS"/>
        </w:rPr>
        <w:t xml:space="preserve">Nofsinhar </w:t>
      </w:r>
      <w:r w:rsidRPr="00B84449">
        <w:rPr>
          <w:rFonts w:ascii="Arial" w:eastAsia="Arial" w:hAnsi="Arial" w:cs="MEPS Bookman WTS"/>
        </w:rPr>
        <w:t>tat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telgħa t’Għakrabbim u t</w:t>
      </w:r>
      <w:r w:rsidR="006C11A8" w:rsidRPr="00B84449">
        <w:rPr>
          <w:rFonts w:ascii="Arial" w:eastAsia="Arial" w:hAnsi="Arial" w:cs="MEPS Bookman WTS"/>
        </w:rPr>
        <w:t>kompli</w:t>
      </w:r>
      <w:r w:rsidRPr="00B84449">
        <w:rPr>
          <w:rFonts w:ascii="Arial" w:eastAsia="Arial" w:hAnsi="Arial" w:cs="MEPS Bookman WTS"/>
        </w:rPr>
        <w:t xml:space="preserve"> lejn iż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Żin, u tispiċċa fin</w:t>
      </w:r>
      <w:r w:rsidR="00875DA1" w:rsidRPr="00B84449">
        <w:rPr>
          <w:rFonts w:ascii="Arial" w:eastAsia="Arial" w:hAnsi="Arial" w:cs="MEPS Bookman WTS"/>
        </w:rPr>
        <w:t>-</w:t>
      </w:r>
      <w:r w:rsidR="006C11A8" w:rsidRPr="00B84449">
        <w:rPr>
          <w:rFonts w:ascii="Arial" w:eastAsia="Arial" w:hAnsi="Arial" w:cs="MEPS Bookman WTS"/>
        </w:rPr>
        <w:t xml:space="preserve">Nofsinhar </w:t>
      </w:r>
      <w:r w:rsidRPr="00B84449">
        <w:rPr>
          <w:rFonts w:ascii="Arial" w:eastAsia="Arial" w:hAnsi="Arial" w:cs="MEPS Bookman WTS"/>
        </w:rPr>
        <w:t>taʼ Kades-barnegħa</w:t>
      </w:r>
      <w:r w:rsidR="006C11A8" w:rsidRPr="00B84449">
        <w:rPr>
          <w:rFonts w:ascii="Arial" w:eastAsia="Arial" w:hAnsi="Arial" w:cs="MEPS Bookman WTS"/>
        </w:rPr>
        <w:t>.</w:t>
      </w:r>
      <w:r w:rsidRPr="00B84449">
        <w:rPr>
          <w:rFonts w:ascii="Arial" w:eastAsia="Arial" w:hAnsi="Arial" w:cs="MEPS Bookman WTS"/>
        </w:rPr>
        <w:t xml:space="preserve"> </w:t>
      </w:r>
      <w:r w:rsidR="006C11A8" w:rsidRPr="00B84449">
        <w:rPr>
          <w:rFonts w:ascii="Arial" w:eastAsia="Arial" w:hAnsi="Arial" w:cs="MEPS Bookman WTS"/>
        </w:rPr>
        <w:t>Imbagħad</w:t>
      </w:r>
      <w:r w:rsidRPr="00B84449">
        <w:rPr>
          <w:rFonts w:ascii="Arial" w:eastAsia="Arial" w:hAnsi="Arial" w:cs="MEPS Bookman WTS"/>
        </w:rPr>
        <w:t xml:space="preserve"> tibqaʼ sejra sa Ħasar-addar u t</w:t>
      </w:r>
      <w:r w:rsidR="006C11A8" w:rsidRPr="00B84449">
        <w:rPr>
          <w:rFonts w:ascii="Arial" w:eastAsia="Arial" w:hAnsi="Arial" w:cs="MEPS Bookman WTS"/>
        </w:rPr>
        <w:t>kompli</w:t>
      </w:r>
      <w:r w:rsidRPr="00B84449">
        <w:rPr>
          <w:rFonts w:ascii="Arial" w:eastAsia="Arial" w:hAnsi="Arial" w:cs="MEPS Bookman WTS"/>
        </w:rPr>
        <w:t xml:space="preserve"> lejn Għasmon. </w:t>
      </w:r>
      <w:r w:rsidRPr="00B84449">
        <w:rPr>
          <w:rFonts w:ascii="Arial" w:eastAsia="Arial" w:hAnsi="Arial" w:cs="Arial"/>
          <w:b/>
        </w:rPr>
        <w:t>34:5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6C11A8" w:rsidRPr="00B84449">
        <w:rPr>
          <w:rFonts w:ascii="Arial" w:eastAsia="Arial" w:hAnsi="Arial" w:cs="MEPS Bookman WTS"/>
        </w:rPr>
        <w:t>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tbiddel id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direzzjoni f’Għasmon lejn il</w:t>
      </w:r>
      <w:r w:rsidR="00875DA1" w:rsidRPr="00B84449">
        <w:rPr>
          <w:rFonts w:ascii="Arial" w:eastAsia="Arial" w:hAnsi="Arial" w:cs="MEPS Bookman WTS"/>
        </w:rPr>
        <w:t>-</w:t>
      </w:r>
      <w:r w:rsidR="006C11A8" w:rsidRPr="00B84449">
        <w:rPr>
          <w:rFonts w:ascii="Arial" w:eastAsia="Arial" w:hAnsi="Arial" w:cs="MEPS Bookman WTS"/>
        </w:rPr>
        <w:t>W</w:t>
      </w:r>
      <w:r w:rsidRPr="00B84449">
        <w:rPr>
          <w:rFonts w:ascii="Arial" w:eastAsia="Arial" w:hAnsi="Arial" w:cs="MEPS Bookman WTS"/>
        </w:rPr>
        <w:t xml:space="preserve">ied </w:t>
      </w:r>
      <w:r w:rsidR="007952AF" w:rsidRPr="00B84449">
        <w:rPr>
          <w:rFonts w:ascii="Arial" w:eastAsia="Arial" w:hAnsi="Arial" w:cs="MEPS Bookman WTS"/>
        </w:rPr>
        <w:t>tal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Eġittu, u tispiċċa ħdejn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Baħar.</w:t>
      </w:r>
      <w:r w:rsidR="001E24C8" w:rsidRPr="00B84449">
        <w:rPr>
          <w:rFonts w:ascii="MEPS Bookman WTS" w:eastAsia="Arial" w:hAnsi="MEPS Bookman WTS" w:cs="MEPS Bookman WTS"/>
        </w:rPr>
        <w:t></w:t>
      </w:r>
    </w:p>
    <w:p w14:paraId="7C2CB00D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>34:6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“‘Il</w:t>
      </w:r>
      <w:r w:rsidR="00875DA1" w:rsidRPr="00B84449">
        <w:rPr>
          <w:rFonts w:ascii="Arial" w:eastAsia="Arial" w:hAnsi="Arial" w:cs="MEPS Bookman WTS"/>
        </w:rPr>
        <w:t>-</w:t>
      </w:r>
      <w:r w:rsidR="007A4976" w:rsidRPr="00B84449">
        <w:rPr>
          <w:rFonts w:ascii="Arial" w:eastAsia="Arial" w:hAnsi="Arial" w:cs="MEPS Bookman WTS"/>
        </w:rPr>
        <w:t xml:space="preserve">fruntiera </w:t>
      </w:r>
      <w:r w:rsidR="00E1477B" w:rsidRPr="00B84449">
        <w:rPr>
          <w:rFonts w:ascii="Arial" w:eastAsia="Arial" w:hAnsi="Arial" w:cs="MEPS Bookman WTS"/>
        </w:rPr>
        <w:t xml:space="preserve">tal-Punent </w:t>
      </w:r>
      <w:r w:rsidR="007A4976" w:rsidRPr="00B84449">
        <w:rPr>
          <w:rFonts w:ascii="Arial" w:eastAsia="Arial" w:hAnsi="Arial" w:cs="MEPS Bookman WTS"/>
        </w:rPr>
        <w:t xml:space="preserve">tagħkom </w:t>
      </w:r>
      <w:r w:rsidR="00E1477B" w:rsidRPr="00B84449">
        <w:rPr>
          <w:rFonts w:ascii="Arial" w:eastAsia="Arial" w:hAnsi="Arial" w:cs="MEPS Bookman WTS"/>
        </w:rPr>
        <w:t>tkun il-</w:t>
      </w:r>
      <w:r w:rsidRPr="00B84449">
        <w:rPr>
          <w:rFonts w:ascii="Arial" w:eastAsia="Arial" w:hAnsi="Arial" w:cs="MEPS Bookman WTS"/>
        </w:rPr>
        <w:t>Baħar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Kbir</w:t>
      </w:r>
      <w:r w:rsidR="00A14C95" w:rsidRPr="00B84449">
        <w:rPr>
          <w:rFonts w:ascii="MEPS Bookman WTS" w:eastAsia="Arial" w:hAnsi="MEPS Bookman WTS" w:cs="MEPS Bookman WTS"/>
        </w:rPr>
        <w:t></w:t>
      </w:r>
      <w:r w:rsidRPr="00B84449">
        <w:rPr>
          <w:rFonts w:ascii="Arial" w:eastAsia="Arial" w:hAnsi="Arial" w:cs="MEPS Bookman WTS"/>
        </w:rPr>
        <w:t xml:space="preserve"> 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kosta</w:t>
      </w:r>
      <w:r w:rsidR="00E1477B" w:rsidRPr="00B84449">
        <w:rPr>
          <w:rFonts w:ascii="Arial" w:eastAsia="Arial" w:hAnsi="Arial" w:cs="MEPS Bookman WTS"/>
        </w:rPr>
        <w:t>.</w:t>
      </w:r>
      <w:r w:rsidRPr="00B84449">
        <w:rPr>
          <w:rFonts w:ascii="Arial" w:eastAsia="Arial" w:hAnsi="Arial" w:cs="MEPS Bookman WTS"/>
        </w:rPr>
        <w:t xml:space="preserve"> Din tkun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tagħkom tal</w:t>
      </w:r>
      <w:r w:rsidR="00875DA1" w:rsidRPr="00B84449">
        <w:rPr>
          <w:rFonts w:ascii="Arial" w:eastAsia="Arial" w:hAnsi="Arial" w:cs="MEPS Bookman WTS"/>
        </w:rPr>
        <w:t>-</w:t>
      </w:r>
      <w:r w:rsidR="00E1477B" w:rsidRPr="00B84449">
        <w:rPr>
          <w:rFonts w:ascii="Arial" w:eastAsia="Arial" w:hAnsi="Arial" w:cs="MEPS Bookman WTS"/>
        </w:rPr>
        <w:t>Punent</w:t>
      </w:r>
      <w:r w:rsidR="00D810F9" w:rsidRPr="00B84449">
        <w:rPr>
          <w:rFonts w:ascii="Arial" w:eastAsia="Arial" w:hAnsi="Arial" w:cs="MEPS Bookman WTS"/>
        </w:rPr>
        <w:t>.</w:t>
      </w:r>
    </w:p>
    <w:p w14:paraId="596ADCDB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>34:7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“‘Issa din tkun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tagħkom tat</w:t>
      </w:r>
      <w:r w:rsidR="00875DA1" w:rsidRPr="00B84449">
        <w:rPr>
          <w:rFonts w:ascii="Arial" w:eastAsia="Arial" w:hAnsi="Arial" w:cs="MEPS Bookman WTS"/>
        </w:rPr>
        <w:t>-</w:t>
      </w:r>
      <w:r w:rsidR="00E1477B" w:rsidRPr="00B84449">
        <w:rPr>
          <w:rFonts w:ascii="Arial" w:eastAsia="Arial" w:hAnsi="Arial" w:cs="MEPS Bookman WTS"/>
        </w:rPr>
        <w:t>Tramuntana</w:t>
      </w:r>
      <w:r w:rsidRPr="00B84449">
        <w:rPr>
          <w:rFonts w:ascii="Arial" w:eastAsia="Arial" w:hAnsi="Arial" w:cs="MEPS Bookman WTS"/>
        </w:rPr>
        <w:t>: Mill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Baħar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Kbir timmarkaw </w:t>
      </w:r>
      <w:r w:rsidR="00E1477B" w:rsidRPr="00B84449">
        <w:rPr>
          <w:rFonts w:ascii="Arial" w:eastAsia="Arial" w:hAnsi="Arial" w:cs="MEPS Bookman WTS"/>
        </w:rPr>
        <w:t xml:space="preserve">il-fruntiera tagħkom </w:t>
      </w:r>
      <w:r w:rsidRPr="00B84449">
        <w:rPr>
          <w:rFonts w:ascii="Arial" w:eastAsia="Arial" w:hAnsi="Arial" w:cs="MEPS Bookman WTS"/>
        </w:rPr>
        <w:t>sal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Muntanja Ħo</w:t>
      </w:r>
      <w:r w:rsidR="00564C8B" w:rsidRPr="00B84449">
        <w:rPr>
          <w:rFonts w:ascii="Arial" w:eastAsia="Arial" w:hAnsi="Arial" w:cs="MEPS Bookman WTS"/>
        </w:rPr>
        <w:t>r</w:t>
      </w:r>
      <w:r w:rsidRPr="00B84449">
        <w:rPr>
          <w:rFonts w:ascii="Arial" w:eastAsia="Arial" w:hAnsi="Arial" w:cs="MEPS Bookman WTS"/>
        </w:rPr>
        <w:t xml:space="preserve">. </w:t>
      </w:r>
      <w:r w:rsidRPr="00B84449">
        <w:rPr>
          <w:rFonts w:ascii="Arial" w:eastAsia="Arial" w:hAnsi="Arial" w:cs="Arial"/>
          <w:b/>
        </w:rPr>
        <w:t>34:8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Mill-Muntanja Ħor timmarkaw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fruntiera </w:t>
      </w:r>
      <w:r w:rsidR="00192177" w:rsidRPr="00B84449">
        <w:rPr>
          <w:rFonts w:ascii="Arial" w:eastAsia="Arial" w:hAnsi="Arial" w:cs="MEPS Bookman WTS"/>
        </w:rPr>
        <w:t>s</w:t>
      </w:r>
      <w:r w:rsidRPr="00B84449">
        <w:rPr>
          <w:rFonts w:ascii="Arial" w:eastAsia="Arial" w:hAnsi="Arial" w:cs="MEPS Bookman WTS"/>
        </w:rPr>
        <w:t xml:space="preserve">a </w:t>
      </w:r>
      <w:proofErr w:type="spellStart"/>
      <w:r w:rsidR="00144352" w:rsidRPr="00B84449">
        <w:rPr>
          <w:rFonts w:ascii="Arial" w:eastAsia="Arial" w:hAnsi="Arial" w:cs="Arial"/>
          <w:lang w:bidi="ar-SA"/>
        </w:rPr>
        <w:t>Lebo</w:t>
      </w:r>
      <w:proofErr w:type="spellEnd"/>
      <w:r w:rsidR="00144352" w:rsidRPr="00B84449">
        <w:rPr>
          <w:rFonts w:ascii="Arial" w:eastAsia="Arial" w:hAnsi="Arial" w:cs="Arial"/>
          <w:lang w:bidi="ar-SA"/>
        </w:rPr>
        <w:t>-</w:t>
      </w:r>
      <w:proofErr w:type="spellStart"/>
      <w:r w:rsidR="00144352" w:rsidRPr="00B84449">
        <w:rPr>
          <w:rFonts w:ascii="Arial" w:eastAsia="Arial" w:hAnsi="Arial" w:cs="Arial"/>
          <w:lang w:bidi="ar-SA"/>
        </w:rPr>
        <w:t>ħamat</w:t>
      </w:r>
      <w:proofErr w:type="spellEnd"/>
      <w:r w:rsidRPr="00B84449">
        <w:rPr>
          <w:rFonts w:ascii="Arial" w:eastAsia="Arial" w:hAnsi="Arial" w:cs="MEPS Bookman WTS"/>
        </w:rPr>
        <w:t>,</w:t>
      </w:r>
      <w:r w:rsidR="00014749" w:rsidRPr="00B84449">
        <w:rPr>
          <w:rFonts w:ascii="MEPS Bookman WTS" w:eastAsia="Arial" w:hAnsi="MEPS Bookman WTS" w:cs="MEPS Bookman WTS"/>
        </w:rPr>
        <w:t></w:t>
      </w:r>
      <w:r w:rsidRPr="00B84449">
        <w:rPr>
          <w:rFonts w:ascii="Arial" w:eastAsia="Arial" w:hAnsi="Arial" w:cs="MEPS Bookman WTS"/>
        </w:rPr>
        <w:t xml:space="preserve"> 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fruntiera tispiċċa f’Sedad. </w:t>
      </w:r>
      <w:r w:rsidRPr="00B84449">
        <w:rPr>
          <w:rFonts w:ascii="Arial" w:eastAsia="Arial" w:hAnsi="Arial" w:cs="Arial"/>
          <w:b/>
        </w:rPr>
        <w:t>34:9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tibqaʼ sejra sa Żifron, u tispiċċa f’Ħasar-għenan. Din tkun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tagħkom tat</w:t>
      </w:r>
      <w:r w:rsidR="00875DA1" w:rsidRPr="00B84449">
        <w:rPr>
          <w:rFonts w:ascii="Arial" w:eastAsia="Arial" w:hAnsi="Arial" w:cs="MEPS Bookman WTS"/>
        </w:rPr>
        <w:t>-</w:t>
      </w:r>
      <w:r w:rsidR="004708D4" w:rsidRPr="00B84449">
        <w:rPr>
          <w:rFonts w:ascii="Arial" w:eastAsia="Arial" w:hAnsi="Arial" w:cs="MEPS Bookman WTS"/>
        </w:rPr>
        <w:t>T</w:t>
      </w:r>
      <w:r w:rsidRPr="00B84449">
        <w:rPr>
          <w:rFonts w:ascii="Arial" w:eastAsia="Arial" w:hAnsi="Arial" w:cs="MEPS Bookman WTS"/>
        </w:rPr>
        <w:t>ramuntana.</w:t>
      </w:r>
    </w:p>
    <w:p w14:paraId="73A79A64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>34:10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“‘</w:t>
      </w:r>
      <w:r w:rsidR="003336F0" w:rsidRPr="00B84449">
        <w:rPr>
          <w:rFonts w:ascii="Arial" w:eastAsia="Arial" w:hAnsi="Arial" w:cs="MEPS Bookman WTS"/>
        </w:rPr>
        <w:t>Bħala l-fruntiera tagħkom għan-naħa tal-Lvant</w:t>
      </w:r>
      <w:r w:rsidR="008F7243" w:rsidRPr="00B84449">
        <w:rPr>
          <w:rFonts w:ascii="Arial" w:eastAsia="Arial" w:hAnsi="Arial" w:cs="MEPS Bookman WTS"/>
        </w:rPr>
        <w:t>,</w:t>
      </w:r>
      <w:r w:rsidR="003336F0" w:rsidRPr="00B84449">
        <w:rPr>
          <w:rFonts w:ascii="Arial" w:eastAsia="Arial" w:hAnsi="Arial" w:cs="MEPS Bookman WTS"/>
        </w:rPr>
        <w:t xml:space="preserve"> </w:t>
      </w:r>
      <w:r w:rsidR="004708D4" w:rsidRPr="00B84449">
        <w:rPr>
          <w:rFonts w:ascii="Arial" w:eastAsia="Arial" w:hAnsi="Arial" w:cs="MEPS Bookman WTS"/>
        </w:rPr>
        <w:t xml:space="preserve">għandkom </w:t>
      </w:r>
      <w:r w:rsidRPr="00B84449">
        <w:rPr>
          <w:rFonts w:ascii="Arial" w:eastAsia="Arial" w:hAnsi="Arial" w:cs="MEPS Bookman WTS"/>
        </w:rPr>
        <w:t xml:space="preserve">timmarkaw minn Ħasar-għenan sa Sefam. </w:t>
      </w:r>
      <w:r w:rsidRPr="00B84449">
        <w:rPr>
          <w:rFonts w:ascii="Arial" w:eastAsia="Arial" w:hAnsi="Arial" w:cs="Arial"/>
          <w:b/>
        </w:rPr>
        <w:t>34:11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4708D4" w:rsidRPr="00B84449">
        <w:rPr>
          <w:rFonts w:ascii="Arial" w:eastAsia="Arial" w:hAnsi="Arial" w:cs="MEPS Bookman WTS"/>
        </w:rPr>
        <w:t>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</w:t>
      </w:r>
      <w:r w:rsidR="004708D4" w:rsidRPr="00B84449">
        <w:rPr>
          <w:rFonts w:ascii="Arial" w:eastAsia="Arial" w:hAnsi="Arial" w:cs="MEPS Bookman WTS"/>
        </w:rPr>
        <w:t>kun</w:t>
      </w:r>
      <w:r w:rsidRPr="00B84449">
        <w:rPr>
          <w:rFonts w:ascii="Arial" w:eastAsia="Arial" w:hAnsi="Arial" w:cs="MEPS Bookman WTS"/>
        </w:rPr>
        <w:t xml:space="preserve"> minn Sefam </w:t>
      </w:r>
      <w:r w:rsidR="004919BD" w:rsidRPr="00B84449">
        <w:rPr>
          <w:rFonts w:ascii="Arial" w:eastAsia="Arial" w:hAnsi="Arial" w:cs="MEPS Bookman WTS"/>
        </w:rPr>
        <w:t>sa</w:t>
      </w:r>
      <w:r w:rsidRPr="00B84449">
        <w:rPr>
          <w:rFonts w:ascii="Arial" w:eastAsia="Arial" w:hAnsi="Arial" w:cs="MEPS Bookman WTS"/>
        </w:rPr>
        <w:t xml:space="preserve"> Ribla fil</w:t>
      </w:r>
      <w:r w:rsidR="00875DA1" w:rsidRPr="00B84449">
        <w:rPr>
          <w:rFonts w:ascii="Arial" w:eastAsia="Arial" w:hAnsi="Arial" w:cs="MEPS Bookman WTS"/>
        </w:rPr>
        <w:t>-</w:t>
      </w:r>
      <w:r w:rsidR="004708D4" w:rsidRPr="00B84449">
        <w:rPr>
          <w:rFonts w:ascii="Arial" w:eastAsia="Arial" w:hAnsi="Arial" w:cs="MEPS Bookman WTS"/>
        </w:rPr>
        <w:t>L</w:t>
      </w:r>
      <w:r w:rsidRPr="00B84449">
        <w:rPr>
          <w:rFonts w:ascii="Arial" w:eastAsia="Arial" w:hAnsi="Arial" w:cs="MEPS Bookman WTS"/>
        </w:rPr>
        <w:t>vant t’Għajn, u tinżel u ta</w:t>
      </w:r>
      <w:r w:rsidR="004708D4" w:rsidRPr="00B84449">
        <w:rPr>
          <w:rFonts w:ascii="Arial" w:eastAsia="Arial" w:hAnsi="Arial" w:cs="MEPS Bookman WTS"/>
        </w:rPr>
        <w:t>qsam</w:t>
      </w:r>
      <w:r w:rsidRPr="00B84449">
        <w:rPr>
          <w:rFonts w:ascii="Arial" w:eastAsia="Arial" w:hAnsi="Arial" w:cs="MEPS Bookman WTS"/>
        </w:rPr>
        <w:t xml:space="preserve"> </w:t>
      </w:r>
      <w:r w:rsidR="004919BD" w:rsidRPr="00B84449">
        <w:rPr>
          <w:rFonts w:ascii="Arial" w:eastAsia="Arial" w:hAnsi="Arial" w:cs="MEPS Bookman WTS"/>
        </w:rPr>
        <w:t xml:space="preserve">l-għoljiet </w:t>
      </w:r>
      <w:r w:rsidR="00463993" w:rsidRPr="00B84449">
        <w:rPr>
          <w:rFonts w:ascii="Arial" w:eastAsia="Arial" w:hAnsi="Arial" w:cs="MEPS Bookman WTS"/>
        </w:rPr>
        <w:t>lejn 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="004708D4" w:rsidRPr="00B84449">
        <w:rPr>
          <w:rFonts w:ascii="Arial" w:eastAsia="Arial" w:hAnsi="Arial" w:cs="MEPS Bookman WTS"/>
        </w:rPr>
        <w:t xml:space="preserve">Lvant </w:t>
      </w:r>
      <w:r w:rsidRPr="00B84449">
        <w:rPr>
          <w:rFonts w:ascii="Arial" w:eastAsia="Arial" w:hAnsi="Arial" w:cs="MEPS Bookman WTS"/>
        </w:rPr>
        <w:t>tal</w:t>
      </w:r>
      <w:r w:rsidR="00875DA1" w:rsidRPr="00B84449">
        <w:rPr>
          <w:rFonts w:ascii="Arial" w:eastAsia="Arial" w:hAnsi="Arial" w:cs="MEPS Bookman WTS"/>
        </w:rPr>
        <w:t>-</w:t>
      </w:r>
      <w:r w:rsidR="004708D4" w:rsidRPr="00B84449">
        <w:rPr>
          <w:rFonts w:ascii="Arial" w:eastAsia="Arial" w:hAnsi="Arial" w:cs="MEPS Bookman WTS"/>
        </w:rPr>
        <w:t>B</w:t>
      </w:r>
      <w:r w:rsidRPr="00B84449">
        <w:rPr>
          <w:rFonts w:ascii="Arial" w:eastAsia="Arial" w:hAnsi="Arial" w:cs="MEPS Bookman WTS"/>
        </w:rPr>
        <w:t>aħar taʼ Kinneret.</w:t>
      </w:r>
      <w:r w:rsidR="00325A51" w:rsidRPr="00B84449">
        <w:rPr>
          <w:rFonts w:ascii="MEPS Bookman WTS" w:eastAsia="Arial" w:hAnsi="MEPS Bookman WTS" w:cs="MEPS Bookman WTS"/>
        </w:rPr>
        <w:t></w:t>
      </w:r>
      <w:r w:rsidRPr="00B84449">
        <w:rPr>
          <w:rFonts w:ascii="MEPS Bookman WTS" w:eastAsia="Arial" w:hAnsi="MEPS Bookman WTS" w:cs="MEPS Bookman WTS"/>
        </w:rPr>
        <w:t xml:space="preserve"> </w:t>
      </w:r>
      <w:r w:rsidRPr="00B84449">
        <w:rPr>
          <w:rFonts w:ascii="Arial" w:eastAsia="Arial" w:hAnsi="Arial" w:cs="Arial"/>
          <w:b/>
        </w:rPr>
        <w:t>34:12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032314" w:rsidRPr="00B84449">
        <w:rPr>
          <w:rFonts w:ascii="Arial" w:eastAsia="Arial" w:hAnsi="Arial" w:cs="MEPS Bookman WTS"/>
        </w:rPr>
        <w:t>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fruntiera t</w:t>
      </w:r>
      <w:r w:rsidR="00032314" w:rsidRPr="00B84449">
        <w:rPr>
          <w:rFonts w:ascii="Arial" w:eastAsia="Arial" w:hAnsi="Arial" w:cs="MEPS Bookman WTS"/>
        </w:rPr>
        <w:t>kun</w:t>
      </w:r>
      <w:r w:rsidRPr="00B84449">
        <w:rPr>
          <w:rFonts w:ascii="Arial" w:eastAsia="Arial" w:hAnsi="Arial" w:cs="MEPS Bookman WTS"/>
        </w:rPr>
        <w:t xml:space="preserve"> sal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Ġordan</w:t>
      </w:r>
      <w:r w:rsidR="00032314" w:rsidRPr="00B84449">
        <w:rPr>
          <w:rFonts w:ascii="Arial" w:eastAsia="Arial" w:hAnsi="Arial" w:cs="MEPS Bookman WTS"/>
        </w:rPr>
        <w:t>,</w:t>
      </w:r>
      <w:r w:rsidRPr="00B84449">
        <w:rPr>
          <w:rFonts w:ascii="Arial" w:eastAsia="Arial" w:hAnsi="Arial" w:cs="MEPS Bookman WTS"/>
        </w:rPr>
        <w:t xml:space="preserve"> u tispiċċa </w:t>
      </w:r>
      <w:r w:rsidR="004F070C" w:rsidRPr="00F85BAC">
        <w:rPr>
          <w:rFonts w:ascii="Arial" w:eastAsia="Arial" w:hAnsi="Arial" w:cs="MEPS Bookman WTS"/>
        </w:rPr>
        <w:t>ma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Baħar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Mielaħ. Din tkun artkom </w:t>
      </w:r>
      <w:r w:rsidR="00734CBA" w:rsidRPr="00B84449">
        <w:rPr>
          <w:rFonts w:ascii="Arial" w:eastAsia="Arial" w:hAnsi="Arial" w:cs="MEPS Bookman WTS"/>
        </w:rPr>
        <w:t>bi</w:t>
      </w:r>
      <w:r w:rsidRPr="00B84449">
        <w:rPr>
          <w:rFonts w:ascii="Arial" w:eastAsia="Arial" w:hAnsi="Arial" w:cs="MEPS Bookman WTS"/>
        </w:rPr>
        <w:t>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fruntieri ta</w:t>
      </w:r>
      <w:r w:rsidR="00032314" w:rsidRPr="00B84449">
        <w:rPr>
          <w:rFonts w:ascii="Arial" w:eastAsia="Arial" w:hAnsi="Arial" w:cs="MEPS Bookman WTS"/>
        </w:rPr>
        <w:t>ʼ madwarha</w:t>
      </w:r>
      <w:r w:rsidRPr="00B84449">
        <w:rPr>
          <w:rFonts w:ascii="Arial" w:eastAsia="Arial" w:hAnsi="Arial" w:cs="MEPS Bookman WTS"/>
        </w:rPr>
        <w:t>.’”</w:t>
      </w:r>
    </w:p>
    <w:p w14:paraId="7FDAF08D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>34:13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 xml:space="preserve">Għalhekk, Mosè </w:t>
      </w:r>
      <w:proofErr w:type="spellStart"/>
      <w:r w:rsidR="00032314" w:rsidRPr="00B84449">
        <w:rPr>
          <w:rFonts w:ascii="Arial" w:eastAsia="Arial" w:hAnsi="Arial" w:cs="MEPS Bookman WTS"/>
        </w:rPr>
        <w:t>ta</w:t>
      </w:r>
      <w:proofErr w:type="spellEnd"/>
      <w:r w:rsidR="00032314" w:rsidRPr="00B84449">
        <w:rPr>
          <w:rFonts w:ascii="Arial" w:eastAsia="Arial" w:hAnsi="Arial" w:cs="MEPS Bookman WTS"/>
        </w:rPr>
        <w:t xml:space="preserve"> dawn l-istruzzjonijiet lill-Iżraelin</w:t>
      </w:r>
      <w:r w:rsidRPr="00B84449">
        <w:rPr>
          <w:rFonts w:ascii="Arial" w:eastAsia="Arial" w:hAnsi="Arial" w:cs="MEPS Bookman WTS"/>
        </w:rPr>
        <w:t>: “Din hi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art li </w:t>
      </w:r>
      <w:r w:rsidR="00032314" w:rsidRPr="00B84449">
        <w:rPr>
          <w:rFonts w:ascii="Arial" w:eastAsia="Arial" w:hAnsi="Arial" w:cs="MEPS Bookman WTS"/>
        </w:rPr>
        <w:t xml:space="preserve">se </w:t>
      </w:r>
      <w:r w:rsidRPr="00B84449">
        <w:rPr>
          <w:rFonts w:ascii="Arial" w:eastAsia="Arial" w:hAnsi="Arial" w:cs="MEPS Bookman WTS"/>
        </w:rPr>
        <w:t>tqassmu bix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xorti biex tkun tagħkom, bħalma Ġeħova kkmanda li għandha tingħata lid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disaʼ tribujiet u nofs. </w:t>
      </w:r>
      <w:r w:rsidRPr="00B84449">
        <w:rPr>
          <w:rFonts w:ascii="Arial" w:eastAsia="Arial" w:hAnsi="Arial" w:cs="Arial"/>
          <w:b/>
        </w:rPr>
        <w:t>34:14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Għax 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tribù ta</w:t>
      </w:r>
      <w:r w:rsidR="0045095E" w:rsidRPr="00B84449">
        <w:rPr>
          <w:rFonts w:ascii="Arial" w:eastAsia="Arial" w:hAnsi="Arial" w:cs="MEPS Bookman WTS"/>
        </w:rPr>
        <w:t xml:space="preserve">ʼ </w:t>
      </w:r>
      <w:r w:rsidRPr="00B84449">
        <w:rPr>
          <w:rFonts w:ascii="Arial" w:eastAsia="Arial" w:hAnsi="Arial" w:cs="MEPS Bookman WTS"/>
        </w:rPr>
        <w:t>Ruben</w:t>
      </w:r>
      <w:r w:rsidR="00032314" w:rsidRPr="00B84449">
        <w:rPr>
          <w:rFonts w:ascii="Arial" w:eastAsia="Arial" w:hAnsi="Arial" w:cs="MEPS Bookman WTS"/>
        </w:rPr>
        <w:t>,</w:t>
      </w:r>
      <w:r w:rsidRPr="00B84449">
        <w:rPr>
          <w:rFonts w:ascii="Arial" w:eastAsia="Arial" w:hAnsi="Arial" w:cs="MEPS Bookman WTS"/>
        </w:rPr>
        <w:t xml:space="preserve"> </w:t>
      </w:r>
      <w:r w:rsidR="00032314" w:rsidRPr="00B84449">
        <w:rPr>
          <w:rFonts w:ascii="Arial" w:eastAsia="Arial" w:hAnsi="Arial" w:cs="MEPS Bookman WTS"/>
        </w:rPr>
        <w:t>i</w:t>
      </w:r>
      <w:r w:rsidRPr="00B84449">
        <w:rPr>
          <w:rFonts w:ascii="Arial" w:eastAsia="Arial" w:hAnsi="Arial" w:cs="MEPS Bookman WTS"/>
        </w:rPr>
        <w:t>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tribù ta</w:t>
      </w:r>
      <w:r w:rsidR="0045095E" w:rsidRPr="00B84449">
        <w:rPr>
          <w:rFonts w:ascii="Arial" w:eastAsia="Arial" w:hAnsi="Arial" w:cs="MEPS Bookman WTS"/>
        </w:rPr>
        <w:t xml:space="preserve">ʼ </w:t>
      </w:r>
      <w:r w:rsidRPr="00B84449">
        <w:rPr>
          <w:rFonts w:ascii="Arial" w:eastAsia="Arial" w:hAnsi="Arial" w:cs="MEPS Bookman WTS"/>
        </w:rPr>
        <w:t>Gad</w:t>
      </w:r>
      <w:r w:rsidR="00032314" w:rsidRPr="00B84449">
        <w:rPr>
          <w:rFonts w:ascii="Arial" w:eastAsia="Arial" w:hAnsi="Arial" w:cs="MEPS Bookman WTS"/>
        </w:rPr>
        <w:t>,</w:t>
      </w:r>
      <w:r w:rsidRPr="00B84449">
        <w:rPr>
          <w:rFonts w:ascii="Arial" w:eastAsia="Arial" w:hAnsi="Arial" w:cs="MEPS Bookman WTS"/>
        </w:rPr>
        <w:t xml:space="preserve"> u nofs 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Manasse </w:t>
      </w:r>
      <w:r w:rsidR="00032314" w:rsidRPr="00B84449">
        <w:rPr>
          <w:rFonts w:ascii="Arial" w:eastAsia="Arial" w:hAnsi="Arial" w:cs="MEPS Bookman WTS"/>
        </w:rPr>
        <w:t>diġà ħadu l-wirt tagħhom</w:t>
      </w:r>
      <w:r w:rsidRPr="00B84449">
        <w:rPr>
          <w:rFonts w:ascii="Arial" w:eastAsia="Arial" w:hAnsi="Arial" w:cs="MEPS Bookman WTS"/>
        </w:rPr>
        <w:t xml:space="preserve">. </w:t>
      </w:r>
      <w:r w:rsidRPr="00B84449">
        <w:rPr>
          <w:rFonts w:ascii="Arial" w:eastAsia="Arial" w:hAnsi="Arial" w:cs="Arial"/>
          <w:b/>
        </w:rPr>
        <w:t>34:15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Iż-żewġ tribujiet u nofs diġà ħadu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wirt tagħhom</w:t>
      </w:r>
      <w:r w:rsidR="00032314" w:rsidRPr="00B84449">
        <w:rPr>
          <w:rFonts w:ascii="Arial" w:eastAsia="Arial" w:hAnsi="Arial" w:cs="MEPS Bookman WTS"/>
        </w:rPr>
        <w:t xml:space="preserve"> </w:t>
      </w:r>
      <w:r w:rsidR="00EF3DF3" w:rsidRPr="00B84449">
        <w:rPr>
          <w:rFonts w:ascii="Arial" w:eastAsia="Arial" w:hAnsi="Arial" w:cs="MEPS Bookman WTS"/>
        </w:rPr>
        <w:t>fi</w:t>
      </w:r>
      <w:r w:rsidRPr="00B84449">
        <w:rPr>
          <w:rFonts w:ascii="Arial" w:eastAsia="Arial" w:hAnsi="Arial" w:cs="MEPS Bookman WTS"/>
        </w:rPr>
        <w:t>r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reġjun </w:t>
      </w:r>
      <w:r w:rsidR="00EF3DF3" w:rsidRPr="00B84449">
        <w:rPr>
          <w:rFonts w:ascii="Arial" w:eastAsia="Arial" w:hAnsi="Arial" w:cs="MEPS Bookman WTS"/>
        </w:rPr>
        <w:t xml:space="preserve">fuq in-naħa l-oħra </w:t>
      </w:r>
      <w:r w:rsidRPr="00B84449">
        <w:rPr>
          <w:rFonts w:ascii="Arial" w:eastAsia="Arial" w:hAnsi="Arial" w:cs="MEPS Bookman WTS"/>
        </w:rPr>
        <w:t>tal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Ġordan </w:t>
      </w:r>
      <w:r w:rsidR="00EF3DF3" w:rsidRPr="00B84449">
        <w:rPr>
          <w:rFonts w:ascii="Arial" w:eastAsia="Arial" w:hAnsi="Arial" w:cs="MEPS Bookman WTS"/>
        </w:rPr>
        <w:t xml:space="preserve">ħdejn </w:t>
      </w:r>
      <w:r w:rsidRPr="00B84449">
        <w:rPr>
          <w:rFonts w:ascii="Arial" w:eastAsia="Arial" w:hAnsi="Arial" w:cs="MEPS Bookman WTS"/>
        </w:rPr>
        <w:t>Ġeriko, lejn tlugħ ix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xemx.”</w:t>
      </w:r>
    </w:p>
    <w:p w14:paraId="0D4B45BD" w14:textId="77777777" w:rsidR="00E523E0" w:rsidRPr="00B84449" w:rsidRDefault="00E523E0" w:rsidP="00E523E0">
      <w:pPr>
        <w:rPr>
          <w:rFonts w:ascii="Arial" w:eastAsia="Arial" w:hAnsi="Arial" w:cs="MEPS Bookman WTS"/>
        </w:rPr>
      </w:pPr>
      <w:r w:rsidRPr="00B84449">
        <w:rPr>
          <w:rFonts w:ascii="Arial" w:eastAsia="Arial" w:hAnsi="Arial" w:cs="Arial"/>
          <w:b/>
        </w:rPr>
        <w:t>34:16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 xml:space="preserve">Ġeħova kompla jkellem lil Mosè u jgħidlu: </w:t>
      </w:r>
      <w:r w:rsidRPr="00B84449">
        <w:rPr>
          <w:rFonts w:ascii="Arial" w:eastAsia="Arial" w:hAnsi="Arial" w:cs="Arial"/>
          <w:b/>
        </w:rPr>
        <w:t>34:17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“Dawn huma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ismijiet </w:t>
      </w:r>
      <w:r w:rsidR="007952AF" w:rsidRPr="00B84449">
        <w:rPr>
          <w:rFonts w:ascii="Arial" w:eastAsia="Arial" w:hAnsi="Arial" w:cs="MEPS Bookman WTS"/>
        </w:rPr>
        <w:t>tal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irġiel li se jqassmu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art biex tkun tagħkom</w:t>
      </w:r>
      <w:r w:rsidR="00EF3DF3" w:rsidRPr="00B84449">
        <w:rPr>
          <w:rFonts w:ascii="Arial" w:eastAsia="Arial" w:hAnsi="Arial" w:cs="MEPS Bookman WTS"/>
        </w:rPr>
        <w:t>:</w:t>
      </w:r>
      <w:r w:rsidRPr="00B84449">
        <w:rPr>
          <w:rFonts w:ascii="Arial" w:eastAsia="Arial" w:hAnsi="Arial" w:cs="MEPS Bookman WTS"/>
        </w:rPr>
        <w:t xml:space="preserve"> Elegħażar il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qassis u Ġożwè bin Nun. </w:t>
      </w:r>
      <w:r w:rsidRPr="00B84449">
        <w:rPr>
          <w:rFonts w:ascii="Arial" w:eastAsia="Arial" w:hAnsi="Arial" w:cs="Arial"/>
          <w:b/>
        </w:rPr>
        <w:t>34:18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U tieħdu kap minn kull tribù biex iqassam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art bħala </w:t>
      </w:r>
      <w:r w:rsidR="00055F77" w:rsidRPr="00B84449">
        <w:rPr>
          <w:rFonts w:ascii="Arial" w:eastAsia="Arial" w:hAnsi="Arial" w:cs="MEPS Bookman WTS"/>
        </w:rPr>
        <w:t>l-</w:t>
      </w:r>
      <w:r w:rsidRPr="00B84449">
        <w:rPr>
          <w:rFonts w:ascii="Arial" w:eastAsia="Arial" w:hAnsi="Arial" w:cs="MEPS Bookman WTS"/>
        </w:rPr>
        <w:t>wirt</w:t>
      </w:r>
      <w:r w:rsidR="00810556" w:rsidRPr="00B84449">
        <w:rPr>
          <w:rFonts w:ascii="Arial" w:eastAsia="Arial" w:hAnsi="Arial" w:cs="MEPS Bookman WTS"/>
        </w:rPr>
        <w:t xml:space="preserve"> tagħkom</w:t>
      </w:r>
      <w:r w:rsidRPr="00B84449">
        <w:rPr>
          <w:rFonts w:ascii="Arial" w:eastAsia="Arial" w:hAnsi="Arial" w:cs="MEPS Bookman WTS"/>
        </w:rPr>
        <w:t xml:space="preserve">. </w:t>
      </w:r>
      <w:r w:rsidRPr="00B84449">
        <w:rPr>
          <w:rFonts w:ascii="Arial" w:eastAsia="Arial" w:hAnsi="Arial" w:cs="Arial"/>
          <w:b/>
        </w:rPr>
        <w:t>34:19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810556" w:rsidRPr="00B84449">
        <w:rPr>
          <w:rFonts w:ascii="Arial" w:eastAsia="Arial" w:hAnsi="Arial" w:cs="MEPS Bookman WTS"/>
        </w:rPr>
        <w:t>D</w:t>
      </w:r>
      <w:r w:rsidRPr="00B84449">
        <w:rPr>
          <w:rFonts w:ascii="Arial" w:eastAsia="Arial" w:hAnsi="Arial" w:cs="MEPS Bookman WTS"/>
        </w:rPr>
        <w:t>awn huma l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ismijiet </w:t>
      </w:r>
      <w:commentRangeStart w:id="2"/>
      <w:r w:rsidR="007952AF" w:rsidRPr="00B84449">
        <w:rPr>
          <w:rFonts w:ascii="Arial" w:eastAsia="Arial" w:hAnsi="Arial" w:cs="MEPS Bookman WTS"/>
        </w:rPr>
        <w:t>tal</w:t>
      </w:r>
      <w:r w:rsidR="00875DA1" w:rsidRPr="00B84449">
        <w:rPr>
          <w:rFonts w:ascii="Arial" w:eastAsia="Arial" w:hAnsi="Arial" w:cs="MEPS Bookman WTS"/>
        </w:rPr>
        <w:t>-</w:t>
      </w:r>
      <w:r w:rsidR="00B45BD0">
        <w:rPr>
          <w:rFonts w:ascii="Arial" w:eastAsia="Arial" w:hAnsi="Arial" w:cs="MEPS Bookman WTS"/>
        </w:rPr>
        <w:t>kapijiet</w:t>
      </w:r>
      <w:commentRangeEnd w:id="2"/>
      <w:r w:rsidR="004D7195" w:rsidRPr="00B84449">
        <w:rPr>
          <w:rStyle w:val="CommentReference"/>
        </w:rPr>
        <w:commentReference w:id="2"/>
      </w:r>
      <w:r w:rsidRPr="00B84449">
        <w:rPr>
          <w:rFonts w:ascii="Arial" w:eastAsia="Arial" w:hAnsi="Arial" w:cs="MEPS Bookman WTS"/>
        </w:rPr>
        <w:t xml:space="preserve">: </w:t>
      </w:r>
      <w:r w:rsidR="00810556"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Ġuda, Kaleb bin Ġefunne; </w:t>
      </w:r>
      <w:r w:rsidRPr="00B84449">
        <w:rPr>
          <w:rFonts w:ascii="Arial" w:eastAsia="Arial" w:hAnsi="Arial" w:cs="Arial"/>
          <w:b/>
        </w:rPr>
        <w:t>34:20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Simegħon, Semwel bin Għammiħud; </w:t>
      </w:r>
      <w:r w:rsidRPr="00B84449">
        <w:rPr>
          <w:rFonts w:ascii="Arial" w:eastAsia="Arial" w:hAnsi="Arial" w:cs="Arial"/>
          <w:b/>
        </w:rPr>
        <w:t>34:21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 xml:space="preserve">mit-tribù taʼ Benjamin, Elidad bin Kislon; </w:t>
      </w:r>
      <w:r w:rsidRPr="00B84449">
        <w:rPr>
          <w:rFonts w:ascii="Arial" w:eastAsia="Arial" w:hAnsi="Arial" w:cs="Arial"/>
          <w:b/>
        </w:rPr>
        <w:t>34:22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Dan, Bukki bin Ġogli; </w:t>
      </w:r>
      <w:r w:rsidRPr="00B84449">
        <w:rPr>
          <w:rFonts w:ascii="Arial" w:eastAsia="Arial" w:hAnsi="Arial" w:cs="Arial"/>
          <w:b/>
        </w:rPr>
        <w:t>34:23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B84449">
        <w:rPr>
          <w:rFonts w:ascii="Arial" w:eastAsia="Arial" w:hAnsi="Arial" w:cs="MEPS Bookman WTS"/>
        </w:rPr>
        <w:t>mi</w:t>
      </w:r>
      <w:r w:rsidR="002F7F76">
        <w:rPr>
          <w:rFonts w:ascii="Arial" w:eastAsia="Arial" w:hAnsi="Arial" w:cs="MEPS Bookman WTS"/>
        </w:rPr>
        <w:t xml:space="preserve">t-tfal taʼ </w:t>
      </w:r>
      <w:r w:rsidR="00B84449">
        <w:rPr>
          <w:rFonts w:ascii="Arial" w:eastAsia="Arial" w:hAnsi="Arial" w:cs="MEPS Bookman WTS"/>
        </w:rPr>
        <w:t>Ġużeppi</w:t>
      </w:r>
      <w:r w:rsidRPr="00B84449">
        <w:rPr>
          <w:rFonts w:ascii="Arial" w:eastAsia="Arial" w:hAnsi="Arial" w:cs="MEPS Bookman WTS"/>
        </w:rPr>
        <w:t xml:space="preserve"> 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Manasse, Ħannijel bin Efod; </w:t>
      </w:r>
      <w:r w:rsidRPr="00B84449">
        <w:rPr>
          <w:rFonts w:ascii="Arial" w:eastAsia="Arial" w:hAnsi="Arial" w:cs="Arial"/>
          <w:b/>
        </w:rPr>
        <w:t>34:24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tribù t</w:t>
      </w:r>
      <w:r w:rsidR="001710A8" w:rsidRPr="00B84449">
        <w:rPr>
          <w:rFonts w:ascii="Arial" w:eastAsia="Arial" w:hAnsi="Arial" w:cs="MEPS Bookman WTS"/>
        </w:rPr>
        <w:t>’</w:t>
      </w:r>
      <w:r w:rsidRPr="00B84449">
        <w:rPr>
          <w:rFonts w:ascii="Arial" w:eastAsia="Arial" w:hAnsi="Arial" w:cs="MEPS Bookman WTS"/>
        </w:rPr>
        <w:t xml:space="preserve">Efrajm, Kemwel bin Siftan; </w:t>
      </w:r>
      <w:r w:rsidRPr="00B84449">
        <w:rPr>
          <w:rFonts w:ascii="Arial" w:eastAsia="Arial" w:hAnsi="Arial" w:cs="Arial"/>
          <w:b/>
        </w:rPr>
        <w:t>34:25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Żebulun, Elisafan bin Parnak; </w:t>
      </w:r>
      <w:r w:rsidRPr="00B84449">
        <w:rPr>
          <w:rFonts w:ascii="Arial" w:eastAsia="Arial" w:hAnsi="Arial" w:cs="Arial"/>
          <w:b/>
        </w:rPr>
        <w:t>34:26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Issakar, Paltijel bin Għażżan; </w:t>
      </w:r>
      <w:r w:rsidRPr="00B84449">
        <w:rPr>
          <w:rFonts w:ascii="Arial" w:eastAsia="Arial" w:hAnsi="Arial" w:cs="Arial"/>
          <w:b/>
        </w:rPr>
        <w:t>34:27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>tribù t</w:t>
      </w:r>
      <w:r w:rsidR="00A14C95" w:rsidRPr="00B84449">
        <w:rPr>
          <w:rFonts w:ascii="Arial" w:eastAsia="Arial" w:hAnsi="Arial" w:cs="MEPS Bookman WTS"/>
        </w:rPr>
        <w:t>’</w:t>
      </w:r>
      <w:r w:rsidRPr="00B84449">
        <w:rPr>
          <w:rFonts w:ascii="Arial" w:eastAsia="Arial" w:hAnsi="Arial" w:cs="MEPS Bookman WTS"/>
        </w:rPr>
        <w:t xml:space="preserve">Aser, Aħiħud bin Selomi; </w:t>
      </w:r>
      <w:r w:rsidRPr="00B84449">
        <w:rPr>
          <w:rFonts w:ascii="Arial" w:eastAsia="Arial" w:hAnsi="Arial" w:cs="Arial"/>
          <w:b/>
        </w:rPr>
        <w:t>34:28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="00FA1598">
        <w:rPr>
          <w:rFonts w:eastAsia="Arial"/>
        </w:rPr>
        <w:t xml:space="preserve">u </w:t>
      </w:r>
      <w:r w:rsidRPr="00B84449">
        <w:rPr>
          <w:rFonts w:ascii="Arial" w:eastAsia="Arial" w:hAnsi="Arial" w:cs="MEPS Bookman WTS"/>
        </w:rPr>
        <w:t>mit</w:t>
      </w:r>
      <w:r w:rsidR="00875DA1" w:rsidRPr="00B84449">
        <w:rPr>
          <w:rFonts w:ascii="Arial" w:eastAsia="Arial" w:hAnsi="Arial" w:cs="MEPS Bookman WTS"/>
        </w:rPr>
        <w:t>-</w:t>
      </w:r>
      <w:r w:rsidRPr="00B84449">
        <w:rPr>
          <w:rFonts w:ascii="Arial" w:eastAsia="Arial" w:hAnsi="Arial" w:cs="MEPS Bookman WTS"/>
        </w:rPr>
        <w:t xml:space="preserve">tribù taʼ Naftali, Pedaħel bin Għammiħud.” </w:t>
      </w:r>
      <w:r w:rsidRPr="00B84449">
        <w:rPr>
          <w:rFonts w:ascii="Arial" w:eastAsia="Arial" w:hAnsi="Arial" w:cs="Arial"/>
          <w:b/>
        </w:rPr>
        <w:t>34:29</w:t>
      </w:r>
      <w:r w:rsidR="00875DA1" w:rsidRPr="00B84449">
        <w:rPr>
          <w:rFonts w:ascii="Arial" w:eastAsia="Arial" w:hAnsi="Arial" w:cs="Arial"/>
          <w:b/>
        </w:rPr>
        <w:t xml:space="preserve"> </w:t>
      </w:r>
      <w:r w:rsidRPr="00B84449">
        <w:rPr>
          <w:rFonts w:ascii="Arial" w:eastAsia="Arial" w:hAnsi="Arial" w:cs="MEPS Bookman WTS"/>
        </w:rPr>
        <w:t xml:space="preserve">Dawn huma dawk li Ġeħova kkmandahom biex </w:t>
      </w:r>
      <w:r w:rsidR="00810556" w:rsidRPr="00B84449">
        <w:rPr>
          <w:rFonts w:ascii="Arial" w:eastAsia="Arial" w:hAnsi="Arial" w:cs="MEPS Bookman WTS"/>
        </w:rPr>
        <w:t xml:space="preserve">iqassmu l-art </w:t>
      </w:r>
      <w:r w:rsidR="00A14C95" w:rsidRPr="00B84449">
        <w:rPr>
          <w:rFonts w:ascii="Arial" w:eastAsia="Arial" w:hAnsi="Arial" w:cs="MEPS Bookman WTS"/>
        </w:rPr>
        <w:t>taʼ Kangħan</w:t>
      </w:r>
      <w:r w:rsidR="00A14C95" w:rsidRPr="00B84449" w:rsidDel="00810556">
        <w:rPr>
          <w:rFonts w:ascii="Arial" w:eastAsia="Arial" w:hAnsi="Arial" w:cs="MEPS Bookman WTS"/>
        </w:rPr>
        <w:t xml:space="preserve"> </w:t>
      </w:r>
      <w:r w:rsidRPr="00B84449">
        <w:rPr>
          <w:rFonts w:ascii="Arial" w:eastAsia="Arial" w:hAnsi="Arial" w:cs="MEPS Bookman WTS"/>
        </w:rPr>
        <w:t>lil</w:t>
      </w:r>
      <w:r w:rsidR="00810556" w:rsidRPr="00B84449">
        <w:rPr>
          <w:rFonts w:ascii="Arial" w:eastAsia="Arial" w:hAnsi="Arial" w:cs="MEPS Bookman WTS"/>
        </w:rPr>
        <w:t>l-</w:t>
      </w:r>
      <w:r w:rsidR="001753F2" w:rsidRPr="00B84449">
        <w:rPr>
          <w:rFonts w:ascii="Arial" w:eastAsia="Arial" w:hAnsi="Arial" w:cs="MEPS Bookman WTS"/>
        </w:rPr>
        <w:t>Iżrael</w:t>
      </w:r>
      <w:r w:rsidR="00810556" w:rsidRPr="00B84449">
        <w:rPr>
          <w:rFonts w:ascii="Arial" w:eastAsia="Arial" w:hAnsi="Arial" w:cs="MEPS Bookman WTS"/>
        </w:rPr>
        <w:t>in</w:t>
      </w:r>
      <w:r w:rsidRPr="00B84449">
        <w:rPr>
          <w:rFonts w:ascii="Arial" w:eastAsia="Arial" w:hAnsi="Arial" w:cs="MEPS Bookman WTS"/>
        </w:rPr>
        <w:t>.</w:t>
      </w:r>
    </w:p>
    <w:p w14:paraId="1BBF2886" w14:textId="77777777" w:rsidR="00762BCB" w:rsidRPr="00B84449" w:rsidRDefault="00762BCB" w:rsidP="00E523E0"/>
    <w:sectPr w:rsidR="00762BCB" w:rsidRPr="00B84449" w:rsidSect="009874D2">
      <w:headerReference w:type="default" r:id="rId10"/>
      <w:pgSz w:w="11907" w:h="16840" w:code="9"/>
      <w:pgMar w:top="864" w:right="864" w:bottom="864" w:left="864" w:header="706" w:footer="70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20-04-15T18:46:00Z" w:initials="r">
    <w:p w14:paraId="14DF84FE" w14:textId="77777777" w:rsidR="008B1B15" w:rsidRDefault="008B1B1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34:4 - Il-fruntiera tagħkom tbiddel id-direzzjoni</w:t>
        </w:r>
      </w:hyperlink>
    </w:p>
  </w:comment>
  <w:comment w:id="2" w:author="nwt Team Comments" w:date="2020-01-28T10:38:00Z" w:initials="t">
    <w:p w14:paraId="5DFDB653" w14:textId="77777777" w:rsidR="004D7195" w:rsidRDefault="004D719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34:19 - tal-irġiel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4DF84FE" w15:done="0"/>
  <w15:commentEx w15:paraId="5DFDB65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4DF84FE" w16cid:durableId="23958388"/>
  <w16cid:commentId w16cid:paraId="5DFDB653" w16cid:durableId="239583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BB70F" w14:textId="77777777" w:rsidR="00FA2CB4" w:rsidRDefault="00FA2CB4">
      <w:r>
        <w:separator/>
      </w:r>
    </w:p>
  </w:endnote>
  <w:endnote w:type="continuationSeparator" w:id="0">
    <w:p w14:paraId="708605C1" w14:textId="77777777" w:rsidR="00FA2CB4" w:rsidRDefault="00FA2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B8B6B4" w14:textId="77777777" w:rsidR="00FA2CB4" w:rsidRDefault="00FA2CB4">
      <w:r>
        <w:separator/>
      </w:r>
    </w:p>
  </w:footnote>
  <w:footnote w:type="continuationSeparator" w:id="0">
    <w:p w14:paraId="4B759670" w14:textId="77777777" w:rsidR="00FA2CB4" w:rsidRDefault="00FA2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7EDF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874D2">
      <w:rPr>
        <w:rStyle w:val="PageNumber"/>
        <w:noProof/>
      </w:rPr>
      <w:t>2</w:t>
    </w:r>
    <w:r>
      <w:rPr>
        <w:rStyle w:val="PageNumber"/>
      </w:rPr>
      <w:fldChar w:fldCharType="end"/>
    </w:r>
  </w:p>
  <w:p w14:paraId="7AA067A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774C69">
      <w:fldChar w:fldCharType="begin"/>
    </w:r>
    <w:r w:rsidR="00774C69">
      <w:instrText xml:space="preserve"> TITLE  \* MERGEFORMAT </w:instrText>
    </w:r>
    <w:r w:rsidR="00774C69">
      <w:fldChar w:fldCharType="separate"/>
    </w:r>
    <w:r w:rsidR="009874D2">
      <w:t>Numbers Chapter 34</w:t>
    </w:r>
    <w:r w:rsidR="00774C69">
      <w:fldChar w:fldCharType="end"/>
    </w:r>
  </w:p>
  <w:p w14:paraId="76B6675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874D2">
      <w:t>04-Numbers</w:t>
    </w:r>
    <w:r>
      <w:fldChar w:fldCharType="end"/>
    </w:r>
  </w:p>
  <w:p w14:paraId="4EA7221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874D2">
      <w:rPr>
        <w:noProof/>
        <w:snapToGrid w:val="0"/>
      </w:rPr>
      <w:t>Numbers 34.docx</w:t>
    </w:r>
    <w:r>
      <w:rPr>
        <w:snapToGrid w:val="0"/>
      </w:rPr>
      <w:fldChar w:fldCharType="end"/>
    </w:r>
    <w:r>
      <w:rPr>
        <w:snapToGrid w:val="0"/>
      </w:rPr>
      <w:tab/>
    </w:r>
  </w:p>
  <w:p w14:paraId="7CD389B8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CB4"/>
    <w:rsid w:val="00014749"/>
    <w:rsid w:val="000212E2"/>
    <w:rsid w:val="00032314"/>
    <w:rsid w:val="00034A96"/>
    <w:rsid w:val="00055F77"/>
    <w:rsid w:val="00060204"/>
    <w:rsid w:val="00144352"/>
    <w:rsid w:val="001710A8"/>
    <w:rsid w:val="001753F2"/>
    <w:rsid w:val="00181EAC"/>
    <w:rsid w:val="00192177"/>
    <w:rsid w:val="001A1953"/>
    <w:rsid w:val="001D307E"/>
    <w:rsid w:val="001E24C8"/>
    <w:rsid w:val="00245EDD"/>
    <w:rsid w:val="0026230D"/>
    <w:rsid w:val="002B524D"/>
    <w:rsid w:val="002D5A7F"/>
    <w:rsid w:val="002F7F76"/>
    <w:rsid w:val="00310508"/>
    <w:rsid w:val="00325A51"/>
    <w:rsid w:val="003336F0"/>
    <w:rsid w:val="00336F13"/>
    <w:rsid w:val="003B4AD0"/>
    <w:rsid w:val="004030AC"/>
    <w:rsid w:val="0041422D"/>
    <w:rsid w:val="004500A2"/>
    <w:rsid w:val="0045095E"/>
    <w:rsid w:val="00463993"/>
    <w:rsid w:val="004708D4"/>
    <w:rsid w:val="004772A6"/>
    <w:rsid w:val="004919BD"/>
    <w:rsid w:val="004C5EB7"/>
    <w:rsid w:val="004D7195"/>
    <w:rsid w:val="004F070C"/>
    <w:rsid w:val="005174CF"/>
    <w:rsid w:val="00537DDE"/>
    <w:rsid w:val="00564C8B"/>
    <w:rsid w:val="005D4494"/>
    <w:rsid w:val="005F29B7"/>
    <w:rsid w:val="0065645A"/>
    <w:rsid w:val="006634F9"/>
    <w:rsid w:val="00683A19"/>
    <w:rsid w:val="006B2E68"/>
    <w:rsid w:val="006C11A8"/>
    <w:rsid w:val="006D0A9F"/>
    <w:rsid w:val="006E55AE"/>
    <w:rsid w:val="007346F0"/>
    <w:rsid w:val="00734CBA"/>
    <w:rsid w:val="0075006C"/>
    <w:rsid w:val="00762BCB"/>
    <w:rsid w:val="00774C69"/>
    <w:rsid w:val="00784C18"/>
    <w:rsid w:val="007952AF"/>
    <w:rsid w:val="00796D66"/>
    <w:rsid w:val="007A4976"/>
    <w:rsid w:val="007A584B"/>
    <w:rsid w:val="00810556"/>
    <w:rsid w:val="00825B7D"/>
    <w:rsid w:val="00863830"/>
    <w:rsid w:val="00866102"/>
    <w:rsid w:val="00871F2E"/>
    <w:rsid w:val="00875211"/>
    <w:rsid w:val="00875DA1"/>
    <w:rsid w:val="008B1B15"/>
    <w:rsid w:val="008F667F"/>
    <w:rsid w:val="008F7243"/>
    <w:rsid w:val="00980020"/>
    <w:rsid w:val="00980C7D"/>
    <w:rsid w:val="009874D2"/>
    <w:rsid w:val="009C7D92"/>
    <w:rsid w:val="00A13B03"/>
    <w:rsid w:val="00A14C95"/>
    <w:rsid w:val="00A5335B"/>
    <w:rsid w:val="00A65624"/>
    <w:rsid w:val="00A73FF6"/>
    <w:rsid w:val="00AA09DB"/>
    <w:rsid w:val="00AB66A3"/>
    <w:rsid w:val="00AE53C0"/>
    <w:rsid w:val="00B30BD1"/>
    <w:rsid w:val="00B379DC"/>
    <w:rsid w:val="00B45BD0"/>
    <w:rsid w:val="00B84449"/>
    <w:rsid w:val="00B87B77"/>
    <w:rsid w:val="00B92CC7"/>
    <w:rsid w:val="00BD6AB0"/>
    <w:rsid w:val="00BE5FFE"/>
    <w:rsid w:val="00C248C9"/>
    <w:rsid w:val="00C37E6E"/>
    <w:rsid w:val="00C4526B"/>
    <w:rsid w:val="00C92D5F"/>
    <w:rsid w:val="00CA2E7C"/>
    <w:rsid w:val="00CA3C96"/>
    <w:rsid w:val="00CC6530"/>
    <w:rsid w:val="00D07142"/>
    <w:rsid w:val="00D41195"/>
    <w:rsid w:val="00D46DA0"/>
    <w:rsid w:val="00D67FE7"/>
    <w:rsid w:val="00D73167"/>
    <w:rsid w:val="00D75449"/>
    <w:rsid w:val="00D810F9"/>
    <w:rsid w:val="00DA0FE2"/>
    <w:rsid w:val="00DC700C"/>
    <w:rsid w:val="00DE253C"/>
    <w:rsid w:val="00E1477B"/>
    <w:rsid w:val="00E34D5F"/>
    <w:rsid w:val="00E523E0"/>
    <w:rsid w:val="00EF3BC1"/>
    <w:rsid w:val="00EF3DF3"/>
    <w:rsid w:val="00F66502"/>
    <w:rsid w:val="00F85BAC"/>
    <w:rsid w:val="00F935DB"/>
    <w:rsid w:val="00FA1598"/>
    <w:rsid w:val="00FA2CB4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460A3F15"/>
  <w15:docId w15:val="{6F2235A9-727E-4B7F-9F65-084C8D0B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D7195"/>
    <w:rPr>
      <w:sz w:val="16"/>
      <w:szCs w:val="16"/>
    </w:rPr>
  </w:style>
  <w:style w:type="paragraph" w:styleId="CommentText">
    <w:name w:val="annotation text"/>
    <w:basedOn w:val="Normal"/>
    <w:link w:val="CommentTextChar"/>
    <w:rsid w:val="004D71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D7195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D71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D7195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D71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4&amp;biblecommentid=2989&amp;book=4&amp;chapter=34&amp;verse=19" TargetMode="External"/><Relationship Id="rId1" Type="http://schemas.openxmlformats.org/officeDocument/2006/relationships/hyperlink" Target="wtsbiblecomment:refid=45&amp;biblecommentid=3314&amp;book=4&amp;chapter=34&amp;verse=4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EAB3D-A7EE-42D8-B3CA-915CA1CEC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384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34</vt:lpstr>
    </vt:vector>
  </TitlesOfParts>
  <Company>Watchtower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34</dc:title>
  <dc:subject/>
  <dc:creator>David Waterson</dc:creator>
  <cp:keywords/>
  <dc:description/>
  <cp:lastModifiedBy>Abela, Miriam</cp:lastModifiedBy>
  <cp:revision>53</cp:revision>
  <cp:lastPrinted>2020-01-28T09:58:00Z</cp:lastPrinted>
  <dcterms:created xsi:type="dcterms:W3CDTF">2019-08-04T14:23:00Z</dcterms:created>
  <dcterms:modified xsi:type="dcterms:W3CDTF">2021-07-06T08:40:00Z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34.docx</vt:lpwstr>
  </property>
  <property fmtid="{D5CDD505-2E9C-101B-9397-08002B2CF9AE}" pid="9" name="_TranslationDocumentId">
    <vt:i4>19481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