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F78" w:rsidRDefault="00691F78" w:rsidP="00691F78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28:1 </w:t>
      </w:r>
      <w:r>
        <w:rPr>
          <w:rFonts w:eastAsia="Segoe UI" w:cs="Arial"/>
        </w:rPr>
        <w:t xml:space="preserve">Jehovah next said to Moses: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“Command the Israelites and tell them, ‘You should take care that you present to me my offering, my bread. My offerings by fire as a pleasing</w:t>
      </w:r>
      <w:r w:rsidR="002A571B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aroma to me must be made at their appointed times.’</w:t>
      </w:r>
      <w:r w:rsidR="002A571B">
        <w:rPr>
          <w:rStyle w:val="EndnoteReference"/>
          <w:rFonts w:eastAsia="Segoe UI" w:cs="Arial"/>
        </w:rPr>
        <w:endnoteReference w:id="1"/>
      </w:r>
    </w:p>
    <w:p w:rsidR="00691F78" w:rsidRDefault="00691F78" w:rsidP="00691F7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“And say to them, ‘This is the offering made by fire that you will present to Jehovah: two sound year-old male lambs a day as a burnt offering regularly.</w:t>
      </w:r>
      <w:r w:rsidR="002A571B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 one male lamb you will offer in the morning, and the other male lamb you will offer at twilight,</w:t>
      </w:r>
      <w:r w:rsidR="002A571B">
        <w:rPr>
          <w:rStyle w:val="FootnoteReference"/>
          <w:rFonts w:eastAsia="Segoe UI" w:cs="Arial"/>
        </w:rPr>
        <w:footnoteReference w:id="2"/>
      </w:r>
      <w:r w:rsidR="002A571B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together with a tenth of an e′phah</w:t>
      </w:r>
      <w:r w:rsidR="002A571B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of fine flour mixed with a fourth of a hin</w:t>
      </w:r>
      <w:r w:rsidR="002A571B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of beaten oil as a grain offering.</w:t>
      </w:r>
      <w:r w:rsidR="002A571B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It is a regular burnt offering,</w:t>
      </w:r>
      <w:r w:rsidR="002A571B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which was established at Mount Si′nai as a pleasing</w:t>
      </w:r>
      <w:r w:rsidR="002A571B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aroma, an offering made by fire to Jehovah,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along with its drink offering, a fourth of a hin for each male lamb.</w:t>
      </w:r>
      <w:r w:rsidR="002A571B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Pour out the alcoholic drink in the holy place as a drink offering to Jehovah.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And you will offer the other male lamb at twilight.</w:t>
      </w:r>
      <w:r w:rsidR="002A571B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With the same grain offering as that made in the morning and with its same drink offering, you will present it as an offering made by fire as a pleasing</w:t>
      </w:r>
      <w:r w:rsidR="002A571B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aroma to Jehovah.</w:t>
      </w:r>
      <w:r w:rsidR="002A571B">
        <w:rPr>
          <w:rStyle w:val="EndnoteReference"/>
          <w:rFonts w:eastAsia="Segoe UI" w:cs="Arial"/>
        </w:rPr>
        <w:endnoteReference w:id="7"/>
      </w:r>
    </w:p>
    <w:p w:rsidR="00691F78" w:rsidRDefault="00691F78" w:rsidP="00691F7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“‘However, on the Sabbath day,</w:t>
      </w:r>
      <w:r w:rsidR="002A571B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the offering should be two sound year-old male lambs and two tenths of an e′phah measure of fine flour mixed with oil as a grain offering, together with its drink offering.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This is the burnt offering for the Sabbath, along with the regular burnt offering and its drink offering.</w:t>
      </w:r>
      <w:r w:rsidR="002A571B">
        <w:rPr>
          <w:rStyle w:val="EndnoteReference"/>
          <w:rFonts w:eastAsia="Segoe UI" w:cs="Arial"/>
        </w:rPr>
        <w:endnoteReference w:id="9"/>
      </w:r>
    </w:p>
    <w:p w:rsidR="00691F78" w:rsidRDefault="00691F78" w:rsidP="00691F78">
      <w:pPr>
        <w:rPr>
          <w:rFonts w:eastAsia="Segoe UI" w:cs="Arial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“‘At the start of each month</w:t>
      </w:r>
      <w:r w:rsidR="002A571B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you will present as a burnt offering to Jehovah two young bulls, one ram, and seven sound male lambs each a year old,</w:t>
      </w:r>
      <w:r w:rsidR="002A571B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and three tenth measures of fine flour mixed with oil as a grain offering</w:t>
      </w:r>
      <w:r w:rsidR="002A571B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for each bull and two tenth measures of fine flour mixed with oil as a grain offering for the one ram,</w:t>
      </w:r>
      <w:r w:rsidR="002A571B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a tenth measure of fine flour mixed with oil as a grain offering for each male lamb, as a burnt offering, a pleasing</w:t>
      </w:r>
      <w:r w:rsidR="002A571B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aroma,</w:t>
      </w:r>
      <w:r w:rsidR="002A571B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 offering made by fire to Jehovah.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And their drink offerings should be half a hin of wine for a bull</w:t>
      </w:r>
      <w:r w:rsidR="002A571B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and a third of a hin for the ram</w:t>
      </w:r>
      <w:r w:rsidR="002A571B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a fourth of a hin for a male lamb.</w:t>
      </w:r>
      <w:r w:rsidR="002A571B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This is the monthly burnt offering each month throughout the year.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Also, one young goat should be offered as a sin offering to Jehovah in addition to the regular burnt offering together with its drink offering.</w:t>
      </w:r>
    </w:p>
    <w:p w:rsidR="00691F78" w:rsidRDefault="00691F78" w:rsidP="00691F7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“‘In the first month, on the 14th day of the month, will be Jehovah’s Passover.</w:t>
      </w:r>
      <w:r w:rsidR="002A571B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And on the 15th day of this month, there will be a festival. Unleavened bread will be eaten for seven days.</w:t>
      </w:r>
      <w:r w:rsidR="002A571B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 xml:space="preserve">On the first day there will be a holy convention. You must not do any hard work.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And you will present as a burnt offering made by fire to Jehovah two young bulls, one ram, and seven male lambs each a year old. You should offer sound animals.</w:t>
      </w:r>
      <w:r w:rsidR="002A571B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You should offer them with their grain offerings of fine flour mixed with oil,</w:t>
      </w:r>
      <w:r w:rsidR="002A571B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three tenth measures for a bull and two tenth measures for the ram.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 xml:space="preserve">You will offer a tenth measure respectively for each male lamb of the seven male lambs,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 xml:space="preserve">as well as one goat as a sin offering to make atonement for you.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Aside from the morning burnt offering, which is for the regular burnt offering, you will offer these.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You will offer these in the same manner each day for seven days as food,</w:t>
      </w:r>
      <w:r w:rsidR="002A571B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an offering made by fire as a pleasing</w:t>
      </w:r>
      <w:r w:rsidR="002A571B">
        <w:rPr>
          <w:rStyle w:val="FootnoteReference"/>
          <w:rFonts w:eastAsia="Segoe UI" w:cs="Arial"/>
        </w:rPr>
        <w:footnoteReference w:id="11"/>
      </w:r>
      <w:r>
        <w:rPr>
          <w:rFonts w:eastAsia="Segoe UI" w:cs="Arial"/>
        </w:rPr>
        <w:t xml:space="preserve"> aroma to Jehovah. It should be offered along with the regular burnt offering and its drink offering.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On the seventh day you should hold a holy convention.</w:t>
      </w:r>
      <w:r w:rsidR="002A571B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You must not do any hard work.</w:t>
      </w:r>
      <w:r w:rsidR="002A571B">
        <w:rPr>
          <w:rStyle w:val="EndnoteReference"/>
          <w:rFonts w:eastAsia="Segoe UI" w:cs="Arial"/>
        </w:rPr>
        <w:endnoteReference w:id="22"/>
      </w:r>
    </w:p>
    <w:p w:rsidR="00691F78" w:rsidRDefault="00691F78" w:rsidP="00691F78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“‘On the day of the first ripe fruits,</w:t>
      </w:r>
      <w:r w:rsidR="002A571B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when you present a new grain offering to Jehovah,</w:t>
      </w:r>
      <w:r w:rsidR="002A571B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you should hold a holy convention in your feast of weeks.</w:t>
      </w:r>
      <w:r w:rsidR="002A571B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You must not do any hard work.</w:t>
      </w:r>
      <w:r w:rsidR="002A571B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You will present as a burnt offering for a pleasing</w:t>
      </w:r>
      <w:r w:rsidR="002A571B">
        <w:rPr>
          <w:rStyle w:val="FootnoteReference"/>
          <w:rFonts w:eastAsia="Segoe UI" w:cs="Arial"/>
        </w:rPr>
        <w:footnoteReference w:id="12"/>
      </w:r>
      <w:r>
        <w:rPr>
          <w:rFonts w:eastAsia="Segoe UI" w:cs="Arial"/>
        </w:rPr>
        <w:t xml:space="preserve"> aroma to Jehovah two young bulls, one ram, and seven male lambs each a year old,</w:t>
      </w:r>
      <w:r w:rsidR="002A571B">
        <w:rPr>
          <w:rStyle w:val="EndnoteReference"/>
          <w:rFonts w:eastAsia="Segoe UI" w:cs="Arial"/>
        </w:rPr>
        <w:endnoteReference w:id="2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 xml:space="preserve">and as their grain offering of fine flour mixed with oil, three tenth measures for each bull, two tenth measures for the one ram,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 xml:space="preserve">a tenth measure respectively for each male lamb of the seven male lambs,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as well as one young goat to make atonement for you.</w:t>
      </w:r>
      <w:r w:rsidR="002A571B">
        <w:rPr>
          <w:rStyle w:val="EndnoteReference"/>
          <w:rFonts w:eastAsia="Segoe UI" w:cs="Arial"/>
        </w:rPr>
        <w:endnoteReference w:id="2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You will offer them in addition to the regular burnt offering and its grain offering. They should be sound animals,</w:t>
      </w:r>
      <w:r w:rsidR="002A571B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along with their drink offerings.</w:t>
      </w:r>
    </w:p>
    <w:p w:rsidR="00762BCB" w:rsidRPr="00691F78" w:rsidRDefault="00762BCB" w:rsidP="00691F78"/>
    <w:sectPr w:rsidR="00762BCB" w:rsidRPr="00691F7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6C2" w:rsidRDefault="000606C2">
      <w:r>
        <w:separator/>
      </w:r>
    </w:p>
  </w:endnote>
  <w:endnote w:type="continuationSeparator" w:id="0">
    <w:p w:rsidR="000606C2" w:rsidRDefault="000606C2">
      <w:r>
        <w:continuationSeparator/>
      </w:r>
    </w:p>
  </w:endnote>
  <w:endnote w:id="1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2 Chronicles 8:13; Nehemiah 10:32, 33</w:t>
      </w:r>
    </w:p>
  </w:endnote>
  <w:endnote w:id="2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29:38; Leviticus 6:9; Ezekiel 46:15</w:t>
      </w:r>
    </w:p>
  </w:endnote>
  <w:endnote w:id="3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29:39</w:t>
      </w:r>
    </w:p>
  </w:endnote>
  <w:endnote w:id="4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29:40; Numbers 15:4</w:t>
      </w:r>
    </w:p>
  </w:endnote>
  <w:endnote w:id="5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29:38, 42; 2 Chronicles 2:4; Ezra 3:3</w:t>
      </w:r>
    </w:p>
  </w:endnote>
  <w:endnote w:id="6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29:39, 40</w:t>
      </w:r>
    </w:p>
  </w:endnote>
  <w:endnote w:id="7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29:41</w:t>
      </w:r>
    </w:p>
  </w:endnote>
  <w:endnote w:id="8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16:29; 20:10; Ezekiel 20:12</w:t>
      </w:r>
    </w:p>
  </w:endnote>
  <w:endnote w:id="9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Numbers 28:3, 7</w:t>
      </w:r>
    </w:p>
  </w:endnote>
  <w:endnote w:id="10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Numbers 10:10; 1 Chronicles 23:31; 2 Chronicles 2:4; Nehemiah 10:32, 33</w:t>
      </w:r>
    </w:p>
  </w:endnote>
  <w:endnote w:id="11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2:11</w:t>
      </w:r>
    </w:p>
  </w:endnote>
  <w:endnote w:id="12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1:10</w:t>
      </w:r>
    </w:p>
  </w:endnote>
  <w:endnote w:id="13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1:10, 13</w:t>
      </w:r>
    </w:p>
  </w:endnote>
  <w:endnote w:id="14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Numbers 15:8, 10</w:t>
      </w:r>
    </w:p>
  </w:endnote>
  <w:endnote w:id="15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Numbers 15:6, 7</w:t>
      </w:r>
    </w:p>
  </w:endnote>
  <w:endnote w:id="16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Numbers 15:5</w:t>
      </w:r>
    </w:p>
  </w:endnote>
  <w:endnote w:id="17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12:14; Leviticus 23:5; Deuteronomy 16:1; Ezekiel 45:21; 1 Corinthians 5:7</w:t>
      </w:r>
    </w:p>
  </w:endnote>
  <w:endnote w:id="18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12:15; Leviticus 23:6; 1 Corinthians 5:8</w:t>
      </w:r>
    </w:p>
  </w:endnote>
  <w:endnote w:id="19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22:20, 22; Deuteronomy 15:21</w:t>
      </w:r>
    </w:p>
  </w:endnote>
  <w:endnote w:id="20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2:1</w:t>
      </w:r>
    </w:p>
  </w:endnote>
  <w:endnote w:id="21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13:6</w:t>
      </w:r>
    </w:p>
  </w:endnote>
  <w:endnote w:id="22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12:16; Leviticus 23:8; Deuteronomy 16:8</w:t>
      </w:r>
    </w:p>
  </w:endnote>
  <w:endnote w:id="23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23:16</w:t>
      </w:r>
    </w:p>
  </w:endnote>
  <w:endnote w:id="24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23:15, 16</w:t>
      </w:r>
    </w:p>
  </w:endnote>
  <w:endnote w:id="25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Exodus 34:22; Deuteronomy 16:10; Acts 2:1</w:t>
      </w:r>
    </w:p>
  </w:endnote>
  <w:endnote w:id="26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23:16, 21</w:t>
      </w:r>
    </w:p>
  </w:endnote>
  <w:endnote w:id="27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23:16, 18</w:t>
      </w:r>
    </w:p>
  </w:endnote>
  <w:endnote w:id="28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23:16, 19</w:t>
      </w:r>
    </w:p>
  </w:endnote>
  <w:endnote w:id="29">
    <w:p w:rsidR="002A571B" w:rsidRDefault="002A571B">
      <w:pPr>
        <w:pStyle w:val="EndnoteText"/>
      </w:pPr>
      <w:r>
        <w:rPr>
          <w:rStyle w:val="EndnoteReference"/>
        </w:rPr>
        <w:endnoteRef/>
      </w:r>
      <w:r>
        <w:t xml:space="preserve"> Leviticus 1:3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6C2" w:rsidRDefault="000606C2">
      <w:r>
        <w:separator/>
      </w:r>
    </w:p>
  </w:footnote>
  <w:footnote w:type="continuationSeparator" w:id="0">
    <w:p w:rsidR="000606C2" w:rsidRDefault="000606C2">
      <w:r>
        <w:continuationSeparator/>
      </w:r>
    </w:p>
  </w:footnote>
  <w:footnote w:id="1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2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“between the two evenings.”</w:t>
      </w:r>
    </w:p>
  </w:footnote>
  <w:footnote w:id="3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tenth of an ephah equaled 2.2 L (2 dry qt). See App. B14.</w:t>
      </w:r>
    </w:p>
  </w:footnote>
  <w:footnote w:id="4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hin equaled 3.67 L (7.75 pt). See App. B14.</w:t>
      </w:r>
    </w:p>
  </w:footnote>
  <w:footnote w:id="5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6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“between the two evenings.”</w:t>
      </w:r>
    </w:p>
  </w:footnote>
  <w:footnote w:id="7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8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“of your months.”</w:t>
      </w:r>
    </w:p>
  </w:footnote>
  <w:footnote w:id="9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10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“bread.”</w:t>
      </w:r>
    </w:p>
  </w:footnote>
  <w:footnote w:id="11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12">
    <w:p w:rsidR="002A571B" w:rsidRDefault="002A57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A571B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A571B">
        <w:t>Numbers Chapter 28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A571B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A571B">
      <w:rPr>
        <w:noProof/>
        <w:snapToGrid w:val="0"/>
      </w:rPr>
      <w:t>Numbers 28.Advisor.docx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A571B">
        <w:t>Numbers Chapter 28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A571B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A571B">
      <w:rPr>
        <w:noProof/>
        <w:snapToGrid w:val="0"/>
      </w:rPr>
      <w:t>Numbers 28.Advisor.docx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A571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A571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A571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A571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6C2"/>
    <w:rsid w:val="000606C2"/>
    <w:rsid w:val="00245EDD"/>
    <w:rsid w:val="0026230D"/>
    <w:rsid w:val="002A571B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91F78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f08f37369904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2A571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A571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2A571B"/>
    <w:rPr>
      <w:vertAlign w:val="superscript"/>
    </w:rPr>
  </w:style>
  <w:style w:type="paragraph" w:styleId="EndnoteText">
    <w:name w:val="endnote text"/>
    <w:basedOn w:val="Normal"/>
    <w:link w:val="EndnoteTextChar"/>
    <w:rsid w:val="002A571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2A571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2A57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2A571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A571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2A571B"/>
    <w:rPr>
      <w:vertAlign w:val="superscript"/>
    </w:rPr>
  </w:style>
  <w:style w:type="paragraph" w:styleId="EndnoteText">
    <w:name w:val="endnote text"/>
    <w:basedOn w:val="Normal"/>
    <w:link w:val="EndnoteTextChar"/>
    <w:rsid w:val="002A571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2A571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2A57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f08f37369904b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808</ap:Words>
  <ap:Characters>3405</ap:Characters>
  <ap:Application>Microsoft Office Word</ap:Application>
  <ap:DocSecurity>0</ap:DocSecurity>
  <ap:Lines>54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4206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28</dc:title>
  <dc:subject/>
  <dc:creator>David Waterson</dc:creator>
  <cp:keywords/>
  <dc:description/>
  <cp:lastModifiedBy>David Waterson</cp:lastModifiedBy>
  <cp:revision>3</cp:revision>
  <dcterms:created xsi:type="dcterms:W3CDTF">2019-08-04T14:20:00Z</dcterms:created>
  <dcterms:modified xsi:type="dcterms:W3CDTF">2019-08-04T14:20:00Z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28.docx</vt:lpwstr>
  </property>
  <property fmtid="{D5CDD505-2E9C-101B-9397-08002B2CF9AE}" pid="9" name="_TranslationDocumentId">
    <vt:i4>19475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