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0B7" w:rsidRDefault="000A60B7" w:rsidP="000A60B7">
      <w:pPr>
        <w:rPr>
          <w:rFonts w:ascii="MEPS Bookman WTS" w:eastAsia="Segoe UI" w:hAnsi="MEPS Bookman WTS" w:cs="Segoe UI"/>
        </w:rPr>
      </w:pPr>
      <w:bookmarkStart w:id="0" w:name="_GoBack"/>
      <w:bookmarkEnd w:id="0"/>
      <w:r>
        <w:rPr>
          <w:rFonts w:eastAsia="Segoe UI" w:cs="Arial"/>
          <w:b/>
        </w:rPr>
        <w:t xml:space="preserve">26:1 </w:t>
      </w:r>
      <w:r>
        <w:rPr>
          <w:rFonts w:eastAsia="Segoe UI" w:cs="Arial"/>
        </w:rPr>
        <w:t xml:space="preserve">“When eventually you enter into the land that Jehovah your God is giving you as an inheritance and you have taken possession of it and are dwelling in it, </w:t>
      </w:r>
      <w:r>
        <w:rPr>
          <w:rFonts w:eastAsia="Segoe UI" w:cs="Arial"/>
          <w:b/>
        </w:rPr>
        <w:t xml:space="preserve">2 </w:t>
      </w:r>
      <w:r>
        <w:rPr>
          <w:rFonts w:eastAsia="Segoe UI" w:cs="Arial"/>
        </w:rPr>
        <w:t>you are to take some of the firstfruits of all the produce</w:t>
      </w:r>
      <w:r w:rsidR="008F4265">
        <w:rPr>
          <w:rStyle w:val="FootnoteReference"/>
          <w:rFonts w:eastAsia="Segoe UI" w:cs="Arial"/>
        </w:rPr>
        <w:footnoteReference w:id="1"/>
      </w:r>
      <w:r>
        <w:rPr>
          <w:rFonts w:eastAsia="Segoe UI" w:cs="Arial"/>
        </w:rPr>
        <w:t xml:space="preserve"> of the ground, which you will gather from your land that Jehovah your God is giving you, and put them in a basket and go to the place that Jehovah your God chooses to have his name reside.</w:t>
      </w:r>
      <w:r w:rsidR="008F4265">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You must go to the priest who will be serving in those days and say to him, ‘Today I am reporting to Jehovah your God that I have come into the land that Jehovah swore to our forefathers to give to us.’</w:t>
      </w:r>
      <w:r w:rsidR="008F4265">
        <w:rPr>
          <w:rStyle w:val="EndnoteReference"/>
          <w:rFonts w:eastAsia="Segoe UI" w:cs="Arial"/>
        </w:rPr>
        <w:endnoteReference w:id="2"/>
      </w:r>
    </w:p>
    <w:p w:rsidR="000A60B7" w:rsidRDefault="000A60B7" w:rsidP="000A60B7">
      <w:pPr>
        <w:rPr>
          <w:rFonts w:ascii="MEPS Bookman WTS" w:eastAsia="Segoe UI" w:hAnsi="MEPS Bookman WTS" w:cs="Segoe UI"/>
        </w:rPr>
      </w:pPr>
      <w:r>
        <w:rPr>
          <w:rFonts w:eastAsia="Segoe UI" w:cs="Arial"/>
          <w:b/>
        </w:rPr>
        <w:t xml:space="preserve">4 </w:t>
      </w:r>
      <w:r>
        <w:rPr>
          <w:rFonts w:eastAsia="Segoe UI" w:cs="Arial"/>
        </w:rPr>
        <w:t xml:space="preserve">“The priest will then take the basket out of your hand and deposit it before the altar of Jehovah your God. </w:t>
      </w:r>
      <w:r>
        <w:rPr>
          <w:rFonts w:eastAsia="Segoe UI" w:cs="Arial"/>
          <w:b/>
        </w:rPr>
        <w:t xml:space="preserve">5 </w:t>
      </w:r>
      <w:r>
        <w:rPr>
          <w:rFonts w:eastAsia="Segoe UI" w:cs="Arial"/>
        </w:rPr>
        <w:t>Then you are to declare before Jehovah your God, ‘My father was a wandering</w:t>
      </w:r>
      <w:r w:rsidR="008F4265">
        <w:rPr>
          <w:rStyle w:val="FootnoteReference"/>
          <w:rFonts w:eastAsia="Segoe UI" w:cs="Arial"/>
        </w:rPr>
        <w:footnoteReference w:id="2"/>
      </w:r>
      <w:r>
        <w:rPr>
          <w:rFonts w:eastAsia="Segoe UI" w:cs="Arial"/>
        </w:rPr>
        <w:t xml:space="preserve"> A·ra·mae′an,</w:t>
      </w:r>
      <w:r w:rsidR="008F4265">
        <w:rPr>
          <w:rStyle w:val="EndnoteReference"/>
          <w:rFonts w:eastAsia="Segoe UI" w:cs="Arial"/>
        </w:rPr>
        <w:endnoteReference w:id="3"/>
      </w:r>
      <w:r>
        <w:rPr>
          <w:rFonts w:eastAsia="Segoe UI" w:cs="Arial"/>
        </w:rPr>
        <w:t xml:space="preserve"> and he went down to Egypt</w:t>
      </w:r>
      <w:r w:rsidR="008F4265">
        <w:rPr>
          <w:rStyle w:val="EndnoteReference"/>
          <w:rFonts w:eastAsia="Segoe UI" w:cs="Arial"/>
        </w:rPr>
        <w:endnoteReference w:id="4"/>
      </w:r>
      <w:r>
        <w:rPr>
          <w:rFonts w:eastAsia="Segoe UI" w:cs="Arial"/>
        </w:rPr>
        <w:t xml:space="preserve"> and resided there as a foreigner, with few in his household.</w:t>
      </w:r>
      <w:r w:rsidR="008F4265">
        <w:rPr>
          <w:rStyle w:val="EndnoteReference"/>
          <w:rFonts w:eastAsia="Segoe UI" w:cs="Arial"/>
        </w:rPr>
        <w:endnoteReference w:id="5"/>
      </w:r>
      <w:r>
        <w:rPr>
          <w:rFonts w:eastAsia="Segoe UI" w:cs="Arial"/>
        </w:rPr>
        <w:t xml:space="preserve"> But there he became a great nation, mighty and numerous.</w:t>
      </w:r>
      <w:r w:rsidR="008F4265">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And the Egyptians mistreated and oppressed us and imposed harsh slavery on us.</w:t>
      </w:r>
      <w:r w:rsidR="008F4265">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So we began to cry out to Jehovah, the God of our forefathers, and Jehovah heard our voice and looked upon our affliction and our trouble and our oppression.</w:t>
      </w:r>
      <w:r w:rsidR="008F4265">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8 </w:t>
      </w:r>
      <w:r>
        <w:rPr>
          <w:rFonts w:eastAsia="Segoe UI" w:cs="Arial"/>
        </w:rPr>
        <w:t>Finally Jehovah brought us out of Egypt with a mighty hand and an outstretched arm</w:t>
      </w:r>
      <w:r w:rsidR="008F4265">
        <w:rPr>
          <w:rStyle w:val="EndnoteReference"/>
          <w:rFonts w:eastAsia="Segoe UI" w:cs="Arial"/>
        </w:rPr>
        <w:endnoteReference w:id="9"/>
      </w:r>
      <w:r>
        <w:rPr>
          <w:rFonts w:eastAsia="Segoe UI" w:cs="Arial"/>
        </w:rPr>
        <w:t xml:space="preserve"> and with terrifying deeds and with signs and miracles.</w:t>
      </w:r>
      <w:r w:rsidR="008F4265">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Then he brought us to this place and gave us this land, a land flowing with milk and honey.</w:t>
      </w:r>
      <w:r w:rsidR="008F4265">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Now I have brought the firstfruits of the produce of the ground that Jehovah has given me.’</w:t>
      </w:r>
      <w:r w:rsidR="008F4265">
        <w:rPr>
          <w:rStyle w:val="EndnoteReference"/>
          <w:rFonts w:eastAsia="Segoe UI" w:cs="Arial"/>
        </w:rPr>
        <w:endnoteReference w:id="12"/>
      </w:r>
    </w:p>
    <w:p w:rsidR="000A60B7" w:rsidRDefault="000A60B7" w:rsidP="000A60B7">
      <w:pPr>
        <w:rPr>
          <w:rFonts w:ascii="MEPS Bookman WTS" w:eastAsia="Segoe UI" w:hAnsi="MEPS Bookman WTS" w:cs="Segoe UI"/>
        </w:rPr>
      </w:pPr>
      <w:r>
        <w:rPr>
          <w:rFonts w:eastAsia="Segoe UI" w:cs="Arial"/>
        </w:rPr>
        <w:t xml:space="preserve">“You must deposit it before Jehovah your God and bow down before Jehovah your God. </w:t>
      </w:r>
      <w:r>
        <w:rPr>
          <w:rFonts w:eastAsia="Segoe UI" w:cs="Arial"/>
          <w:b/>
        </w:rPr>
        <w:t xml:space="preserve">11 </w:t>
      </w:r>
      <w:r>
        <w:rPr>
          <w:rFonts w:eastAsia="Segoe UI" w:cs="Arial"/>
        </w:rPr>
        <w:t>You will then rejoice over all the good that Jehovah your God has given you and your household, you and the Levite and the foreign resident who is among you.</w:t>
      </w:r>
      <w:r w:rsidR="008F4265">
        <w:rPr>
          <w:rStyle w:val="EndnoteReference"/>
          <w:rFonts w:eastAsia="Segoe UI" w:cs="Arial"/>
        </w:rPr>
        <w:endnoteReference w:id="13"/>
      </w:r>
    </w:p>
    <w:p w:rsidR="000A60B7" w:rsidRDefault="000A60B7" w:rsidP="000A60B7">
      <w:pPr>
        <w:rPr>
          <w:rFonts w:ascii="MEPS Bookman WTS" w:eastAsia="Segoe UI" w:hAnsi="MEPS Bookman WTS" w:cs="Segoe UI"/>
        </w:rPr>
      </w:pPr>
      <w:r>
        <w:rPr>
          <w:rFonts w:eastAsia="Segoe UI" w:cs="Arial"/>
          <w:b/>
        </w:rPr>
        <w:t xml:space="preserve">12 </w:t>
      </w:r>
      <w:r>
        <w:rPr>
          <w:rFonts w:eastAsia="Segoe UI" w:cs="Arial"/>
        </w:rPr>
        <w:t>“When you finish tithing</w:t>
      </w:r>
      <w:r w:rsidR="008F4265">
        <w:rPr>
          <w:rStyle w:val="EndnoteReference"/>
          <w:rFonts w:eastAsia="Segoe UI" w:cs="Arial"/>
        </w:rPr>
        <w:endnoteReference w:id="14"/>
      </w:r>
      <w:r>
        <w:rPr>
          <w:rFonts w:eastAsia="Segoe UI" w:cs="Arial"/>
        </w:rPr>
        <w:t xml:space="preserve"> the entire tenth of your produce in the third year, the year of the tenth, you will give it to the Levite, the foreign resident, the fatherless child,</w:t>
      </w:r>
      <w:r w:rsidR="008F4265">
        <w:rPr>
          <w:rStyle w:val="FootnoteReference"/>
          <w:rFonts w:eastAsia="Segoe UI" w:cs="Arial"/>
        </w:rPr>
        <w:footnoteReference w:id="3"/>
      </w:r>
      <w:r>
        <w:rPr>
          <w:rFonts w:eastAsia="Segoe UI" w:cs="Arial"/>
        </w:rPr>
        <w:t xml:space="preserve"> and the widow, and they will eat their fill within your cities.</w:t>
      </w:r>
      <w:r w:rsidR="008F4265">
        <w:rPr>
          <w:rStyle w:val="FootnoteReference"/>
          <w:rFonts w:eastAsia="Segoe UI" w:cs="Arial"/>
        </w:rPr>
        <w:footnoteReference w:id="4"/>
      </w:r>
      <w:r w:rsidR="008F4265">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13 </w:t>
      </w:r>
      <w:r>
        <w:rPr>
          <w:rFonts w:eastAsia="Segoe UI" w:cs="Arial"/>
        </w:rPr>
        <w:t>You will then say before Jehovah your God, ‘I have cleared the holy portion out of my house and given it to the Levite, the foreign resident, the fatherless child, and the widow,</w:t>
      </w:r>
      <w:r w:rsidR="008F4265">
        <w:rPr>
          <w:rStyle w:val="EndnoteReference"/>
          <w:rFonts w:eastAsia="Segoe UI" w:cs="Arial"/>
        </w:rPr>
        <w:endnoteReference w:id="16"/>
      </w:r>
      <w:r>
        <w:rPr>
          <w:rFonts w:eastAsia="Segoe UI" w:cs="Arial"/>
        </w:rPr>
        <w:t xml:space="preserve"> just as you have commanded me. I have not violated or neglected your commandments. </w:t>
      </w:r>
      <w:r>
        <w:rPr>
          <w:rFonts w:eastAsia="Segoe UI" w:cs="Arial"/>
          <w:b/>
        </w:rPr>
        <w:t xml:space="preserve">14 </w:t>
      </w:r>
      <w:r>
        <w:rPr>
          <w:rFonts w:eastAsia="Segoe UI" w:cs="Arial"/>
        </w:rPr>
        <w:t xml:space="preserve">I have not eaten of it while mourning or removed any of it while unclean or given any of it for the dead. I have obeyed the voice of Jehovah my God and have done all that you commanded me. </w:t>
      </w:r>
      <w:r>
        <w:rPr>
          <w:rFonts w:eastAsia="Segoe UI" w:cs="Arial"/>
          <w:b/>
        </w:rPr>
        <w:t xml:space="preserve">15 </w:t>
      </w:r>
      <w:r>
        <w:rPr>
          <w:rFonts w:eastAsia="Segoe UI" w:cs="Arial"/>
        </w:rPr>
        <w:t>Now look down from your holy dwelling, the heavens, and bless your people Israel and the land that you have given us,</w:t>
      </w:r>
      <w:r w:rsidR="008F4265">
        <w:rPr>
          <w:rStyle w:val="EndnoteReference"/>
          <w:rFonts w:eastAsia="Segoe UI" w:cs="Arial"/>
        </w:rPr>
        <w:endnoteReference w:id="17"/>
      </w:r>
      <w:r>
        <w:rPr>
          <w:rFonts w:eastAsia="Segoe UI" w:cs="Arial"/>
        </w:rPr>
        <w:t xml:space="preserve"> just as you swore to our forefathers,</w:t>
      </w:r>
      <w:r w:rsidR="008F4265">
        <w:rPr>
          <w:rStyle w:val="EndnoteReference"/>
          <w:rFonts w:eastAsia="Segoe UI" w:cs="Arial"/>
        </w:rPr>
        <w:endnoteReference w:id="18"/>
      </w:r>
      <w:r>
        <w:rPr>
          <w:rFonts w:eastAsia="Segoe UI" w:cs="Arial"/>
        </w:rPr>
        <w:t xml:space="preserve"> the land flowing with milk and honey.’</w:t>
      </w:r>
      <w:r w:rsidR="008F4265">
        <w:rPr>
          <w:rStyle w:val="EndnoteReference"/>
          <w:rFonts w:eastAsia="Segoe UI" w:cs="Arial"/>
        </w:rPr>
        <w:endnoteReference w:id="19"/>
      </w:r>
    </w:p>
    <w:p w:rsidR="000A60B7" w:rsidRDefault="000A60B7" w:rsidP="000A60B7">
      <w:pPr>
        <w:rPr>
          <w:rFonts w:eastAsia="Segoe UI" w:cs="Arial"/>
        </w:rPr>
      </w:pPr>
      <w:r>
        <w:rPr>
          <w:rFonts w:eastAsia="Segoe UI" w:cs="Arial"/>
          <w:b/>
        </w:rPr>
        <w:t xml:space="preserve">16 </w:t>
      </w:r>
      <w:r>
        <w:rPr>
          <w:rFonts w:eastAsia="Segoe UI" w:cs="Arial"/>
        </w:rPr>
        <w:t>“This day Jehovah your God is commanding you to carry out these regulations and judicial decisions. You must observe them and carry them out with all your heart</w:t>
      </w:r>
      <w:r w:rsidR="008F4265">
        <w:rPr>
          <w:rStyle w:val="EndnoteReference"/>
          <w:rFonts w:eastAsia="Segoe UI" w:cs="Arial"/>
        </w:rPr>
        <w:endnoteReference w:id="20"/>
      </w:r>
      <w:r>
        <w:rPr>
          <w:rFonts w:eastAsia="Segoe UI" w:cs="Arial"/>
        </w:rPr>
        <w:t xml:space="preserve"> and all your soul.</w:t>
      </w:r>
      <w:r w:rsidR="008F4265">
        <w:rPr>
          <w:rStyle w:val="FootnoteReference"/>
          <w:rFonts w:eastAsia="Segoe UI" w:cs="Arial"/>
        </w:rPr>
        <w:footnoteReference w:id="5"/>
      </w:r>
      <w:r>
        <w:rPr>
          <w:rFonts w:ascii="MEPS Bookman WTS" w:eastAsia="Segoe UI" w:hAnsi="MEPS Bookman WTS" w:cs="Segoe UI"/>
        </w:rPr>
        <w:t xml:space="preserve"> </w:t>
      </w:r>
      <w:r>
        <w:rPr>
          <w:rFonts w:eastAsia="Segoe UI" w:cs="Arial"/>
          <w:b/>
        </w:rPr>
        <w:t xml:space="preserve">17 </w:t>
      </w:r>
      <w:r>
        <w:rPr>
          <w:rFonts w:eastAsia="Segoe UI" w:cs="Arial"/>
        </w:rPr>
        <w:t>Today you have obtained Jehovah’s declaration that he will become your God as you walk in his ways and observe his regulations,</w:t>
      </w:r>
      <w:r w:rsidR="008F4265">
        <w:rPr>
          <w:rStyle w:val="EndnoteReference"/>
          <w:rFonts w:eastAsia="Segoe UI" w:cs="Arial"/>
        </w:rPr>
        <w:endnoteReference w:id="21"/>
      </w:r>
      <w:r>
        <w:rPr>
          <w:rFonts w:eastAsia="Segoe UI" w:cs="Arial"/>
        </w:rPr>
        <w:t xml:space="preserve"> his commandments,</w:t>
      </w:r>
      <w:r w:rsidR="008F4265">
        <w:rPr>
          <w:rStyle w:val="EndnoteReference"/>
          <w:rFonts w:eastAsia="Segoe UI" w:cs="Arial"/>
        </w:rPr>
        <w:endnoteReference w:id="22"/>
      </w:r>
      <w:r>
        <w:rPr>
          <w:rFonts w:eastAsia="Segoe UI" w:cs="Arial"/>
        </w:rPr>
        <w:t xml:space="preserve"> and his judicial decisions,</w:t>
      </w:r>
      <w:r w:rsidR="008F4265">
        <w:rPr>
          <w:rStyle w:val="EndnoteReference"/>
          <w:rFonts w:eastAsia="Segoe UI" w:cs="Arial"/>
        </w:rPr>
        <w:endnoteReference w:id="23"/>
      </w:r>
      <w:r>
        <w:rPr>
          <w:rFonts w:eastAsia="Segoe UI" w:cs="Arial"/>
        </w:rPr>
        <w:t xml:space="preserve"> and as you listen to his voice. </w:t>
      </w:r>
      <w:r>
        <w:rPr>
          <w:rFonts w:eastAsia="Segoe UI" w:cs="Arial"/>
          <w:b/>
        </w:rPr>
        <w:t xml:space="preserve">18 </w:t>
      </w:r>
      <w:r>
        <w:rPr>
          <w:rFonts w:eastAsia="Segoe UI" w:cs="Arial"/>
        </w:rPr>
        <w:t>And today Jehovah has obtained your declaration that you will become his people, his special property,</w:t>
      </w:r>
      <w:r w:rsidR="008F4265">
        <w:rPr>
          <w:rStyle w:val="FootnoteReference"/>
          <w:rFonts w:eastAsia="Segoe UI" w:cs="Arial"/>
        </w:rPr>
        <w:footnoteReference w:id="6"/>
      </w:r>
      <w:r w:rsidR="008F4265">
        <w:rPr>
          <w:rStyle w:val="EndnoteReference"/>
          <w:rFonts w:eastAsia="Segoe UI" w:cs="Arial"/>
        </w:rPr>
        <w:endnoteReference w:id="24"/>
      </w:r>
      <w:r>
        <w:rPr>
          <w:rFonts w:eastAsia="Segoe UI" w:cs="Arial"/>
        </w:rPr>
        <w:t xml:space="preserve"> just as he has promised you, and that you will observe all his commandments </w:t>
      </w:r>
      <w:r>
        <w:rPr>
          <w:rFonts w:eastAsia="Segoe UI" w:cs="Arial"/>
          <w:b/>
        </w:rPr>
        <w:t xml:space="preserve">19 </w:t>
      </w:r>
      <w:r>
        <w:rPr>
          <w:rFonts w:eastAsia="Segoe UI" w:cs="Arial"/>
        </w:rPr>
        <w:t>and that he will put you high above all the other nations that he has made,</w:t>
      </w:r>
      <w:r w:rsidR="008F4265">
        <w:rPr>
          <w:rStyle w:val="EndnoteReference"/>
          <w:rFonts w:eastAsia="Segoe UI" w:cs="Arial"/>
        </w:rPr>
        <w:endnoteReference w:id="25"/>
      </w:r>
      <w:r>
        <w:rPr>
          <w:rFonts w:eastAsia="Segoe UI" w:cs="Arial"/>
        </w:rPr>
        <w:t xml:space="preserve"> giving you praise and fame and glory as you prove yourself a people holy to Jehovah your God,</w:t>
      </w:r>
      <w:r w:rsidR="008F4265">
        <w:rPr>
          <w:rStyle w:val="EndnoteReference"/>
          <w:rFonts w:eastAsia="Segoe UI" w:cs="Arial"/>
        </w:rPr>
        <w:endnoteReference w:id="26"/>
      </w:r>
      <w:r>
        <w:rPr>
          <w:rFonts w:eastAsia="Segoe UI" w:cs="Arial"/>
        </w:rPr>
        <w:t xml:space="preserve"> just as he has promised.”</w:t>
      </w:r>
    </w:p>
    <w:p w:rsidR="00762BCB" w:rsidRPr="000A60B7" w:rsidRDefault="00762BCB" w:rsidP="000A60B7"/>
    <w:sectPr w:rsidR="00762BCB" w:rsidRPr="000A60B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C7D" w:rsidRDefault="00FB5C7D">
      <w:r>
        <w:separator/>
      </w:r>
    </w:p>
  </w:endnote>
  <w:endnote w:type="continuationSeparator" w:id="0">
    <w:p w:rsidR="00FB5C7D" w:rsidRDefault="00FB5C7D">
      <w:r>
        <w:continuationSeparator/>
      </w:r>
    </w:p>
  </w:endnote>
  <w:endnote w:id="1">
    <w:p w:rsidR="008F4265" w:rsidRDefault="008F4265">
      <w:pPr>
        <w:pStyle w:val="EndnoteText"/>
      </w:pPr>
      <w:r>
        <w:rPr>
          <w:rStyle w:val="EndnoteReference"/>
        </w:rPr>
        <w:endnoteRef/>
      </w:r>
      <w:r>
        <w:t xml:space="preserve"> Exodus 23:19; Leviticus 23:10; Numbers 18:8, 12; 2 Chronicles 6:6; 31:5; Proverbs 3:9</w:t>
      </w:r>
    </w:p>
  </w:endnote>
  <w:endnote w:id="2">
    <w:p w:rsidR="008F4265" w:rsidRDefault="008F4265">
      <w:pPr>
        <w:pStyle w:val="EndnoteText"/>
      </w:pPr>
      <w:r>
        <w:rPr>
          <w:rStyle w:val="EndnoteReference"/>
        </w:rPr>
        <w:endnoteRef/>
      </w:r>
      <w:r>
        <w:t xml:space="preserve"> Genesis 17:1, 8; 26:3</w:t>
      </w:r>
    </w:p>
  </w:endnote>
  <w:endnote w:id="3">
    <w:p w:rsidR="008F4265" w:rsidRDefault="008F4265">
      <w:pPr>
        <w:pStyle w:val="EndnoteText"/>
      </w:pPr>
      <w:r>
        <w:rPr>
          <w:rStyle w:val="EndnoteReference"/>
        </w:rPr>
        <w:endnoteRef/>
      </w:r>
      <w:r>
        <w:t xml:space="preserve"> Genesis 28:5; Hosea 12:12</w:t>
      </w:r>
    </w:p>
  </w:endnote>
  <w:endnote w:id="4">
    <w:p w:rsidR="008F4265" w:rsidRDefault="008F4265">
      <w:pPr>
        <w:pStyle w:val="EndnoteText"/>
      </w:pPr>
      <w:r>
        <w:rPr>
          <w:rStyle w:val="EndnoteReference"/>
        </w:rPr>
        <w:endnoteRef/>
      </w:r>
      <w:r>
        <w:t xml:space="preserve"> Genesis 46:3; Acts 7:15</w:t>
      </w:r>
    </w:p>
  </w:endnote>
  <w:endnote w:id="5">
    <w:p w:rsidR="008F4265" w:rsidRDefault="008F4265">
      <w:pPr>
        <w:pStyle w:val="EndnoteText"/>
      </w:pPr>
      <w:r>
        <w:rPr>
          <w:rStyle w:val="EndnoteReference"/>
        </w:rPr>
        <w:endnoteRef/>
      </w:r>
      <w:r>
        <w:t xml:space="preserve"> Genesis 46:27</w:t>
      </w:r>
    </w:p>
  </w:endnote>
  <w:endnote w:id="6">
    <w:p w:rsidR="008F4265" w:rsidRDefault="008F4265">
      <w:pPr>
        <w:pStyle w:val="EndnoteText"/>
      </w:pPr>
      <w:r>
        <w:rPr>
          <w:rStyle w:val="EndnoteReference"/>
        </w:rPr>
        <w:endnoteRef/>
      </w:r>
      <w:r>
        <w:t xml:space="preserve"> Exodus 1:7; Deuteronomy 10:22; Psalms 105:24</w:t>
      </w:r>
    </w:p>
  </w:endnote>
  <w:endnote w:id="7">
    <w:p w:rsidR="008F4265" w:rsidRDefault="008F4265">
      <w:pPr>
        <w:pStyle w:val="EndnoteText"/>
      </w:pPr>
      <w:r>
        <w:rPr>
          <w:rStyle w:val="EndnoteReference"/>
        </w:rPr>
        <w:endnoteRef/>
      </w:r>
      <w:r>
        <w:t xml:space="preserve"> Exodus 1:11</w:t>
      </w:r>
    </w:p>
  </w:endnote>
  <w:endnote w:id="8">
    <w:p w:rsidR="008F4265" w:rsidRDefault="008F4265">
      <w:pPr>
        <w:pStyle w:val="EndnoteText"/>
      </w:pPr>
      <w:r>
        <w:rPr>
          <w:rStyle w:val="EndnoteReference"/>
        </w:rPr>
        <w:endnoteRef/>
      </w:r>
      <w:r>
        <w:t xml:space="preserve"> Exodus 3:9; 4:31; Acts 7:34</w:t>
      </w:r>
    </w:p>
  </w:endnote>
  <w:endnote w:id="9">
    <w:p w:rsidR="008F4265" w:rsidRDefault="008F4265">
      <w:pPr>
        <w:pStyle w:val="EndnoteText"/>
      </w:pPr>
      <w:r>
        <w:rPr>
          <w:rStyle w:val="EndnoteReference"/>
        </w:rPr>
        <w:endnoteRef/>
      </w:r>
      <w:r>
        <w:t xml:space="preserve"> Exodus 6:6</w:t>
      </w:r>
    </w:p>
  </w:endnote>
  <w:endnote w:id="10">
    <w:p w:rsidR="008F4265" w:rsidRDefault="008F4265">
      <w:pPr>
        <w:pStyle w:val="EndnoteText"/>
      </w:pPr>
      <w:r>
        <w:rPr>
          <w:rStyle w:val="EndnoteReference"/>
        </w:rPr>
        <w:endnoteRef/>
      </w:r>
      <w:r>
        <w:t xml:space="preserve"> Exodus 7:3; Deuteronomy 4:33, 34</w:t>
      </w:r>
    </w:p>
  </w:endnote>
  <w:endnote w:id="11">
    <w:p w:rsidR="008F4265" w:rsidRDefault="008F4265">
      <w:pPr>
        <w:pStyle w:val="EndnoteText"/>
      </w:pPr>
      <w:r>
        <w:rPr>
          <w:rStyle w:val="EndnoteReference"/>
        </w:rPr>
        <w:endnoteRef/>
      </w:r>
      <w:r>
        <w:t xml:space="preserve"> Exodus 3:8; Deuteronomy 8:7, 8; Ezekiel 20:6</w:t>
      </w:r>
    </w:p>
  </w:endnote>
  <w:endnote w:id="12">
    <w:p w:rsidR="008F4265" w:rsidRDefault="008F4265">
      <w:pPr>
        <w:pStyle w:val="EndnoteText"/>
      </w:pPr>
      <w:r>
        <w:rPr>
          <w:rStyle w:val="EndnoteReference"/>
        </w:rPr>
        <w:endnoteRef/>
      </w:r>
      <w:r>
        <w:t xml:space="preserve"> Deuteronomy 26:2</w:t>
      </w:r>
    </w:p>
  </w:endnote>
  <w:endnote w:id="13">
    <w:p w:rsidR="008F4265" w:rsidRDefault="008F4265">
      <w:pPr>
        <w:pStyle w:val="EndnoteText"/>
      </w:pPr>
      <w:r>
        <w:rPr>
          <w:rStyle w:val="EndnoteReference"/>
        </w:rPr>
        <w:endnoteRef/>
      </w:r>
      <w:r>
        <w:t xml:space="preserve"> Deuteronomy 12:7; 16:14</w:t>
      </w:r>
    </w:p>
  </w:endnote>
  <w:endnote w:id="14">
    <w:p w:rsidR="008F4265" w:rsidRDefault="008F4265">
      <w:pPr>
        <w:pStyle w:val="EndnoteText"/>
      </w:pPr>
      <w:r>
        <w:rPr>
          <w:rStyle w:val="EndnoteReference"/>
        </w:rPr>
        <w:endnoteRef/>
      </w:r>
      <w:r>
        <w:t xml:space="preserve"> Deuteronomy 12:5, 6; 14:22</w:t>
      </w:r>
    </w:p>
  </w:endnote>
  <w:endnote w:id="15">
    <w:p w:rsidR="008F4265" w:rsidRDefault="008F4265">
      <w:pPr>
        <w:pStyle w:val="EndnoteText"/>
      </w:pPr>
      <w:r>
        <w:rPr>
          <w:rStyle w:val="EndnoteReference"/>
        </w:rPr>
        <w:endnoteRef/>
      </w:r>
      <w:r>
        <w:t xml:space="preserve"> Deuteronomy 14:28, 29; Proverbs 14:21; 1 John 3:17</w:t>
      </w:r>
    </w:p>
  </w:endnote>
  <w:endnote w:id="16">
    <w:p w:rsidR="008F4265" w:rsidRDefault="008F4265">
      <w:pPr>
        <w:pStyle w:val="EndnoteText"/>
      </w:pPr>
      <w:r>
        <w:rPr>
          <w:rStyle w:val="EndnoteReference"/>
        </w:rPr>
        <w:endnoteRef/>
      </w:r>
      <w:r>
        <w:t xml:space="preserve"> James 1:27</w:t>
      </w:r>
    </w:p>
  </w:endnote>
  <w:endnote w:id="17">
    <w:p w:rsidR="008F4265" w:rsidRDefault="008F4265">
      <w:pPr>
        <w:pStyle w:val="EndnoteText"/>
      </w:pPr>
      <w:r>
        <w:rPr>
          <w:rStyle w:val="EndnoteReference"/>
        </w:rPr>
        <w:endnoteRef/>
      </w:r>
      <w:r>
        <w:t xml:space="preserve"> Exodus 23:25</w:t>
      </w:r>
    </w:p>
  </w:endnote>
  <w:endnote w:id="18">
    <w:p w:rsidR="008F4265" w:rsidRDefault="008F4265">
      <w:pPr>
        <w:pStyle w:val="EndnoteText"/>
      </w:pPr>
      <w:r>
        <w:rPr>
          <w:rStyle w:val="EndnoteReference"/>
        </w:rPr>
        <w:endnoteRef/>
      </w:r>
      <w:r>
        <w:t xml:space="preserve"> Genesis 15:18; 26:3</w:t>
      </w:r>
    </w:p>
  </w:endnote>
  <w:endnote w:id="19">
    <w:p w:rsidR="008F4265" w:rsidRDefault="008F4265">
      <w:pPr>
        <w:pStyle w:val="EndnoteText"/>
      </w:pPr>
      <w:r>
        <w:rPr>
          <w:rStyle w:val="EndnoteReference"/>
        </w:rPr>
        <w:endnoteRef/>
      </w:r>
      <w:r>
        <w:t xml:space="preserve"> Deuteronomy 8:7, 8</w:t>
      </w:r>
    </w:p>
  </w:endnote>
  <w:endnote w:id="20">
    <w:p w:rsidR="008F4265" w:rsidRDefault="008F4265">
      <w:pPr>
        <w:pStyle w:val="EndnoteText"/>
      </w:pPr>
      <w:r>
        <w:rPr>
          <w:rStyle w:val="EndnoteReference"/>
        </w:rPr>
        <w:endnoteRef/>
      </w:r>
      <w:r>
        <w:t xml:space="preserve"> Deuteronomy 6:6; 11:1; Psalms 119:34; 1 John 5:3</w:t>
      </w:r>
    </w:p>
  </w:endnote>
  <w:endnote w:id="21">
    <w:p w:rsidR="008F4265" w:rsidRDefault="008F4265">
      <w:pPr>
        <w:pStyle w:val="EndnoteText"/>
      </w:pPr>
      <w:r>
        <w:rPr>
          <w:rStyle w:val="EndnoteReference"/>
        </w:rPr>
        <w:endnoteRef/>
      </w:r>
      <w:r>
        <w:t xml:space="preserve"> Leviticus 26:46</w:t>
      </w:r>
    </w:p>
  </w:endnote>
  <w:endnote w:id="22">
    <w:p w:rsidR="008F4265" w:rsidRDefault="008F4265">
      <w:pPr>
        <w:pStyle w:val="EndnoteText"/>
      </w:pPr>
      <w:r>
        <w:rPr>
          <w:rStyle w:val="EndnoteReference"/>
        </w:rPr>
        <w:endnoteRef/>
      </w:r>
      <w:r>
        <w:t xml:space="preserve"> Ecclesiastes 12:13</w:t>
      </w:r>
    </w:p>
  </w:endnote>
  <w:endnote w:id="23">
    <w:p w:rsidR="008F4265" w:rsidRDefault="008F4265">
      <w:pPr>
        <w:pStyle w:val="EndnoteText"/>
      </w:pPr>
      <w:r>
        <w:rPr>
          <w:rStyle w:val="EndnoteReference"/>
        </w:rPr>
        <w:endnoteRef/>
      </w:r>
      <w:r>
        <w:t xml:space="preserve"> Leviticus 19:37</w:t>
      </w:r>
    </w:p>
  </w:endnote>
  <w:endnote w:id="24">
    <w:p w:rsidR="008F4265" w:rsidRDefault="008F4265">
      <w:pPr>
        <w:pStyle w:val="EndnoteText"/>
      </w:pPr>
      <w:r>
        <w:rPr>
          <w:rStyle w:val="EndnoteReference"/>
        </w:rPr>
        <w:endnoteRef/>
      </w:r>
      <w:r>
        <w:t xml:space="preserve"> Deuteronomy 14:2; 29:10-13</w:t>
      </w:r>
    </w:p>
  </w:endnote>
  <w:endnote w:id="25">
    <w:p w:rsidR="008F4265" w:rsidRDefault="008F4265">
      <w:pPr>
        <w:pStyle w:val="EndnoteText"/>
      </w:pPr>
      <w:r>
        <w:rPr>
          <w:rStyle w:val="EndnoteReference"/>
        </w:rPr>
        <w:endnoteRef/>
      </w:r>
      <w:r>
        <w:t xml:space="preserve"> Deuteronomy 4:8</w:t>
      </w:r>
    </w:p>
  </w:endnote>
  <w:endnote w:id="26">
    <w:p w:rsidR="008F4265" w:rsidRDefault="008F4265">
      <w:pPr>
        <w:pStyle w:val="EndnoteText"/>
      </w:pPr>
      <w:r>
        <w:rPr>
          <w:rStyle w:val="EndnoteReference"/>
        </w:rPr>
        <w:endnoteRef/>
      </w:r>
      <w:r>
        <w:t xml:space="preserve"> Deuteronomy 7:6; 28:1, 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C7D" w:rsidRDefault="00FB5C7D">
      <w:r>
        <w:separator/>
      </w:r>
    </w:p>
  </w:footnote>
  <w:footnote w:type="continuationSeparator" w:id="0">
    <w:p w:rsidR="00FB5C7D" w:rsidRDefault="00FB5C7D">
      <w:r>
        <w:continuationSeparator/>
      </w:r>
    </w:p>
  </w:footnote>
  <w:footnote w:id="1">
    <w:p w:rsidR="008F4265" w:rsidRDefault="008F4265">
      <w:pPr>
        <w:pStyle w:val="FootnoteText"/>
      </w:pPr>
      <w:r>
        <w:rPr>
          <w:rStyle w:val="FootnoteReference"/>
        </w:rPr>
        <w:footnoteRef/>
      </w:r>
      <w:r>
        <w:t xml:space="preserve"> </w:t>
      </w:r>
      <w:r>
        <w:t>Lit., “fruit.”</w:t>
      </w:r>
    </w:p>
  </w:footnote>
  <w:footnote w:id="2">
    <w:p w:rsidR="008F4265" w:rsidRDefault="008F4265">
      <w:pPr>
        <w:pStyle w:val="FootnoteText"/>
      </w:pPr>
      <w:r>
        <w:rPr>
          <w:rStyle w:val="FootnoteReference"/>
        </w:rPr>
        <w:footnoteRef/>
      </w:r>
      <w:r>
        <w:t xml:space="preserve"> </w:t>
      </w:r>
      <w:r>
        <w:t>Or possibly, “perishing.”</w:t>
      </w:r>
    </w:p>
  </w:footnote>
  <w:footnote w:id="3">
    <w:p w:rsidR="008F4265" w:rsidRDefault="008F4265">
      <w:pPr>
        <w:pStyle w:val="FootnoteText"/>
      </w:pPr>
      <w:r>
        <w:rPr>
          <w:rStyle w:val="FootnoteReference"/>
        </w:rPr>
        <w:footnoteRef/>
      </w:r>
      <w:r>
        <w:t xml:space="preserve"> </w:t>
      </w:r>
      <w:r>
        <w:t>Or “the orphan.”</w:t>
      </w:r>
    </w:p>
  </w:footnote>
  <w:footnote w:id="4">
    <w:p w:rsidR="008F4265" w:rsidRDefault="008F4265">
      <w:pPr>
        <w:pStyle w:val="FootnoteText"/>
      </w:pPr>
      <w:r>
        <w:rPr>
          <w:rStyle w:val="FootnoteReference"/>
        </w:rPr>
        <w:footnoteRef/>
      </w:r>
      <w:r>
        <w:t xml:space="preserve"> </w:t>
      </w:r>
      <w:r>
        <w:t>Lit., “gates.”</w:t>
      </w:r>
    </w:p>
  </w:footnote>
  <w:footnote w:id="5">
    <w:p w:rsidR="008F4265" w:rsidRDefault="008F4265">
      <w:pPr>
        <w:pStyle w:val="FootnoteText"/>
      </w:pPr>
      <w:r>
        <w:rPr>
          <w:rStyle w:val="FootnoteReference"/>
        </w:rPr>
        <w:footnoteRef/>
      </w:r>
      <w:r>
        <w:t xml:space="preserve"> </w:t>
      </w:r>
      <w:r>
        <w:t>See Glossary.</w:t>
      </w:r>
    </w:p>
  </w:footnote>
  <w:footnote w:id="6">
    <w:p w:rsidR="008F4265" w:rsidRDefault="008F4265">
      <w:pPr>
        <w:pStyle w:val="FootnoteText"/>
      </w:pPr>
      <w:r>
        <w:rPr>
          <w:rStyle w:val="FootnoteReference"/>
        </w:rPr>
        <w:footnoteRef/>
      </w:r>
      <w:r>
        <w:t xml:space="preserve"> </w:t>
      </w:r>
      <w:r>
        <w:t>Or “treasured possession.”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F426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F4265">
        <w:t>Deuteronomy Chapter 26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F4265">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F4265">
      <w:rPr>
        <w:noProof/>
        <w:snapToGrid w:val="0"/>
      </w:rPr>
      <w:t>Deuteronomy 26.Advisor.docx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F4265">
        <w:t>Deuteronomy Chapter 26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F4265">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F4265">
      <w:rPr>
        <w:noProof/>
        <w:snapToGrid w:val="0"/>
      </w:rPr>
      <w:t>Deuteronomy 26.Advisor.docx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F426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F4265">
      <w:t>&lt;not set&gt;</w:t>
    </w:r>
    <w:r>
      <w:fldChar w:fldCharType="end"/>
    </w:r>
    <w:r>
      <w:tab/>
      <w:t xml:space="preserve">Checker: </w:t>
    </w:r>
    <w:r>
      <w:fldChar w:fldCharType="begin"/>
    </w:r>
    <w:r>
      <w:instrText xml:space="preserve"> DOCPROPERTY "_RoleChecker" </w:instrText>
    </w:r>
    <w:r>
      <w:fldChar w:fldCharType="separate"/>
    </w:r>
    <w:r w:rsidR="008F426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F426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C7D"/>
    <w:rsid w:val="000A60B7"/>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4265"/>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5C7D"/>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fcad05d3194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F4265"/>
    <w:pPr>
      <w:spacing w:line="240" w:lineRule="auto"/>
    </w:pPr>
    <w:rPr>
      <w:sz w:val="20"/>
      <w:szCs w:val="20"/>
    </w:rPr>
  </w:style>
  <w:style w:type="character" w:customStyle="1" w:styleId="FootnoteTextChar">
    <w:name w:val="Footnote Text Char"/>
    <w:basedOn w:val="DefaultParagraphFont"/>
    <w:link w:val="FootnoteText"/>
    <w:rsid w:val="008F4265"/>
    <w:rPr>
      <w:rFonts w:ascii="Arial" w:eastAsia="Times New Roman" w:hAnsi="Arial" w:cs="Latha"/>
      <w:lang w:val="en-US" w:eastAsia="en-US" w:bidi="ta-IN"/>
    </w:rPr>
  </w:style>
  <w:style w:type="character" w:styleId="FootnoteReference">
    <w:name w:val="footnote reference"/>
    <w:basedOn w:val="DefaultParagraphFont"/>
    <w:rsid w:val="008F4265"/>
    <w:rPr>
      <w:vertAlign w:val="superscript"/>
    </w:rPr>
  </w:style>
  <w:style w:type="paragraph" w:styleId="EndnoteText">
    <w:name w:val="endnote text"/>
    <w:basedOn w:val="Normal"/>
    <w:link w:val="EndnoteTextChar"/>
    <w:rsid w:val="008F4265"/>
    <w:pPr>
      <w:spacing w:line="240" w:lineRule="auto"/>
    </w:pPr>
    <w:rPr>
      <w:sz w:val="20"/>
      <w:szCs w:val="20"/>
    </w:rPr>
  </w:style>
  <w:style w:type="character" w:customStyle="1" w:styleId="EndnoteTextChar">
    <w:name w:val="Endnote Text Char"/>
    <w:basedOn w:val="DefaultParagraphFont"/>
    <w:link w:val="EndnoteText"/>
    <w:rsid w:val="008F4265"/>
    <w:rPr>
      <w:rFonts w:ascii="Arial" w:eastAsia="Times New Roman" w:hAnsi="Arial" w:cs="Latha"/>
      <w:lang w:val="en-US" w:eastAsia="en-US" w:bidi="ta-IN"/>
    </w:rPr>
  </w:style>
  <w:style w:type="character" w:styleId="EndnoteReference">
    <w:name w:val="endnote reference"/>
    <w:basedOn w:val="DefaultParagraphFont"/>
    <w:rsid w:val="008F426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F4265"/>
    <w:pPr>
      <w:spacing w:line="240" w:lineRule="auto"/>
    </w:pPr>
    <w:rPr>
      <w:sz w:val="20"/>
      <w:szCs w:val="20"/>
    </w:rPr>
  </w:style>
  <w:style w:type="character" w:customStyle="1" w:styleId="FootnoteTextChar">
    <w:name w:val="Footnote Text Char"/>
    <w:basedOn w:val="DefaultParagraphFont"/>
    <w:link w:val="FootnoteText"/>
    <w:rsid w:val="008F4265"/>
    <w:rPr>
      <w:rFonts w:ascii="Arial" w:eastAsia="Times New Roman" w:hAnsi="Arial" w:cs="Latha"/>
      <w:lang w:val="en-US" w:eastAsia="en-US" w:bidi="ta-IN"/>
    </w:rPr>
  </w:style>
  <w:style w:type="character" w:styleId="FootnoteReference">
    <w:name w:val="footnote reference"/>
    <w:basedOn w:val="DefaultParagraphFont"/>
    <w:rsid w:val="008F4265"/>
    <w:rPr>
      <w:vertAlign w:val="superscript"/>
    </w:rPr>
  </w:style>
  <w:style w:type="paragraph" w:styleId="EndnoteText">
    <w:name w:val="endnote text"/>
    <w:basedOn w:val="Normal"/>
    <w:link w:val="EndnoteTextChar"/>
    <w:rsid w:val="008F4265"/>
    <w:pPr>
      <w:spacing w:line="240" w:lineRule="auto"/>
    </w:pPr>
    <w:rPr>
      <w:sz w:val="20"/>
      <w:szCs w:val="20"/>
    </w:rPr>
  </w:style>
  <w:style w:type="character" w:customStyle="1" w:styleId="EndnoteTextChar">
    <w:name w:val="Endnote Text Char"/>
    <w:basedOn w:val="DefaultParagraphFont"/>
    <w:link w:val="EndnoteText"/>
    <w:rsid w:val="008F4265"/>
    <w:rPr>
      <w:rFonts w:ascii="Arial" w:eastAsia="Times New Roman" w:hAnsi="Arial" w:cs="Latha"/>
      <w:lang w:val="en-US" w:eastAsia="en-US" w:bidi="ta-IN"/>
    </w:rPr>
  </w:style>
  <w:style w:type="character" w:styleId="EndnoteReference">
    <w:name w:val="endnote reference"/>
    <w:basedOn w:val="DefaultParagraphFont"/>
    <w:rsid w:val="008F42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fcad05d319448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653</ap:Words>
  <ap:Characters>2825</ap:Characters>
  <ap:Application>Microsoft Office Word</ap:Application>
  <ap:DocSecurity>0</ap:DocSecurity>
  <ap:Lines>45</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3472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26</dc:title>
  <dc:subject/>
  <dc:creator>David Waterson</dc:creator>
  <cp:keywords/>
  <dc:description/>
  <cp:lastModifiedBy>David Waterson</cp:lastModifiedBy>
  <cp:revision>3</cp:revision>
  <dcterms:created xsi:type="dcterms:W3CDTF">2019-08-04T14:32:00Z</dcterms:created>
  <dcterms:modified xsi:type="dcterms:W3CDTF">2019-08-04T14:32:00Z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26.docx</vt:lpwstr>
  </property>
  <property fmtid="{D5CDD505-2E9C-101B-9397-08002B2CF9AE}" pid="9" name="_TranslationDocumentId">
    <vt:i4>19509</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