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626CF" w14:textId="77777777" w:rsidR="001F0614" w:rsidRDefault="001F0614"/>
    <w:tbl>
      <w:tblPr>
        <w:tblStyle w:val="a"/>
        <w:tblW w:w="885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10"/>
      </w:tblGrid>
      <w:tr w:rsidR="001F0614" w14:paraId="7288CCF3" w14:textId="77777777" w:rsidTr="0001273F">
        <w:trPr>
          <w:trHeight w:val="420"/>
        </w:trPr>
        <w:tc>
          <w:tcPr>
            <w:tcW w:w="8850" w:type="dxa"/>
            <w:gridSpan w:val="2"/>
            <w:shd w:val="clear" w:color="auto" w:fill="F4B083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9A62" w14:textId="77777777" w:rsidR="001F0614" w:rsidRPr="0001273F" w:rsidRDefault="0001273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RPr="0001273F">
              <w:rPr>
                <w:sz w:val="30"/>
                <w:szCs w:val="30"/>
              </w:rPr>
              <w:t>Becoming an Engaged Citizen – who, what, when, where, why….and how!</w:t>
            </w:r>
          </w:p>
          <w:p w14:paraId="213E6A82" w14:textId="77777777" w:rsidR="001F0614" w:rsidRDefault="001F0614">
            <w:pPr>
              <w:widowControl w:val="0"/>
              <w:spacing w:line="240" w:lineRule="auto"/>
            </w:pPr>
          </w:p>
        </w:tc>
      </w:tr>
      <w:tr w:rsidR="001F0614" w14:paraId="45F2A912" w14:textId="77777777">
        <w:trPr>
          <w:trHeight w:val="420"/>
        </w:trPr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6A4F" w14:textId="77777777" w:rsidR="001F0614" w:rsidRPr="0001273F" w:rsidRDefault="00872E73">
            <w:pPr>
              <w:widowControl w:val="0"/>
              <w:spacing w:line="240" w:lineRule="auto"/>
              <w:rPr>
                <w:b/>
                <w:u w:val="single"/>
              </w:rPr>
            </w:pPr>
            <w:r w:rsidRPr="0001273F">
              <w:rPr>
                <w:b/>
                <w:u w:val="single"/>
              </w:rPr>
              <w:t>Outcome(s) being addressed:</w:t>
            </w:r>
          </w:p>
          <w:p w14:paraId="6D9A1F0E" w14:textId="77777777" w:rsidR="001F0614" w:rsidRDefault="001F0614">
            <w:pPr>
              <w:widowControl w:val="0"/>
              <w:spacing w:line="240" w:lineRule="auto"/>
            </w:pPr>
          </w:p>
          <w:p w14:paraId="4CA64B6E" w14:textId="77777777" w:rsidR="0001273F" w:rsidRPr="007B7B81" w:rsidRDefault="0001273F" w:rsidP="0001273F">
            <w:pPr>
              <w:pStyle w:val="NormalWeb"/>
              <w:spacing w:before="0" w:beforeAutospacing="0" w:after="0" w:afterAutospacing="0"/>
            </w:pPr>
            <w:r w:rsidRPr="007B7B81">
              <w:rPr>
                <w:rFonts w:ascii="Arial" w:hAnsi="Arial" w:cs="Arial"/>
                <w:color w:val="000000"/>
              </w:rPr>
              <w:t>Students will create strategies to meaningfully engage as citizens within a democratic process.</w:t>
            </w:r>
          </w:p>
          <w:p w14:paraId="22A891CE" w14:textId="77777777" w:rsidR="001F0614" w:rsidRPr="0001273F" w:rsidRDefault="001F0614">
            <w:pPr>
              <w:widowControl w:val="0"/>
              <w:spacing w:line="240" w:lineRule="auto"/>
              <w:rPr>
                <w:lang w:val="en-CA"/>
              </w:rPr>
            </w:pPr>
          </w:p>
          <w:p w14:paraId="37EE5351" w14:textId="77777777" w:rsidR="001F0614" w:rsidRDefault="001F0614">
            <w:pPr>
              <w:widowControl w:val="0"/>
              <w:spacing w:line="240" w:lineRule="auto"/>
            </w:pPr>
          </w:p>
          <w:p w14:paraId="4CFF2F34" w14:textId="77777777" w:rsidR="001F0614" w:rsidRDefault="001F0614">
            <w:pPr>
              <w:widowControl w:val="0"/>
              <w:spacing w:line="240" w:lineRule="auto"/>
            </w:pP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C37E" w14:textId="77777777" w:rsidR="001F0614" w:rsidRPr="0001273F" w:rsidRDefault="00872E73">
            <w:pPr>
              <w:widowControl w:val="0"/>
              <w:spacing w:line="240" w:lineRule="auto"/>
              <w:rPr>
                <w:b/>
                <w:u w:val="single"/>
              </w:rPr>
            </w:pPr>
            <w:r w:rsidRPr="0001273F">
              <w:rPr>
                <w:b/>
                <w:u w:val="single"/>
              </w:rPr>
              <w:t>Indicator(s) being addressed:</w:t>
            </w:r>
          </w:p>
          <w:p w14:paraId="6ED29E4C" w14:textId="77777777" w:rsidR="0001273F" w:rsidRPr="007B7B81" w:rsidRDefault="0001273F" w:rsidP="0001273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 w:rsidRPr="007B7B81">
              <w:rPr>
                <w:rFonts w:ascii="Arial" w:hAnsi="Arial" w:cs="Arial"/>
                <w:color w:val="000000"/>
              </w:rPr>
              <w:t xml:space="preserve">Evaluate ways to work within and outside of government structures to affect change. </w:t>
            </w:r>
          </w:p>
          <w:p w14:paraId="210FCE9C" w14:textId="77777777" w:rsidR="0001273F" w:rsidRPr="007B7B81" w:rsidRDefault="0001273F" w:rsidP="0001273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 w:rsidRPr="007B7B81">
              <w:rPr>
                <w:rFonts w:ascii="Arial" w:hAnsi="Arial" w:cs="Arial"/>
                <w:color w:val="000000"/>
              </w:rPr>
              <w:t>Investigate ways that citizens can advocate for change, awareness, or action.</w:t>
            </w:r>
          </w:p>
          <w:p w14:paraId="7675FA08" w14:textId="77777777" w:rsidR="0001273F" w:rsidRPr="007B7B81" w:rsidRDefault="0001273F" w:rsidP="0001273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 w:rsidRPr="007B7B81">
              <w:rPr>
                <w:rFonts w:ascii="Arial" w:hAnsi="Arial" w:cs="Arial"/>
                <w:color w:val="000000"/>
              </w:rPr>
              <w:t>Investigate the impact of resistance and protest as political and social actions.</w:t>
            </w:r>
          </w:p>
          <w:p w14:paraId="28F123AF" w14:textId="2F1D9189" w:rsidR="00176FF7" w:rsidRPr="00176FF7" w:rsidRDefault="00176FF7" w:rsidP="00176FF7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176FF7">
              <w:rPr>
                <w:rFonts w:ascii="Arial" w:hAnsi="Arial" w:cs="Arial"/>
                <w:color w:val="000000"/>
              </w:rPr>
              <w:t xml:space="preserve"> Analyse </w:t>
            </w:r>
            <w:r w:rsidRPr="00176FF7">
              <w:rPr>
                <w:rFonts w:ascii="Arial" w:hAnsi="Arial" w:cs="Arial"/>
              </w:rPr>
              <w:t>how unequal access to democracy make some groups’ voices more powerful than others.</w:t>
            </w:r>
          </w:p>
        </w:tc>
      </w:tr>
      <w:tr w:rsidR="001F0614" w14:paraId="3BF89A5D" w14:textId="77777777">
        <w:trPr>
          <w:trHeight w:val="420"/>
        </w:trPr>
        <w:tc>
          <w:tcPr>
            <w:tcW w:w="88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EFBC" w14:textId="77777777" w:rsidR="001F0614" w:rsidRDefault="00872E73">
            <w:pPr>
              <w:widowControl w:val="0"/>
              <w:spacing w:line="240" w:lineRule="auto"/>
            </w:pPr>
            <w:r>
              <w:t>Assessment: (conversation, product, and/or observation)</w:t>
            </w:r>
          </w:p>
          <w:p w14:paraId="6795AAC1" w14:textId="77777777" w:rsidR="0001273F" w:rsidRPr="0001273F" w:rsidRDefault="0001273F" w:rsidP="0001273F">
            <w:pPr>
              <w:rPr>
                <w:rFonts w:ascii="Calibri" w:hAnsi="Calibri"/>
                <w:color w:val="auto"/>
              </w:rPr>
            </w:pPr>
          </w:p>
          <w:p w14:paraId="73C49570" w14:textId="77777777" w:rsidR="00872E73" w:rsidRDefault="00872E73" w:rsidP="0001273F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Observe and conference with students as they investigate Canadians who have advocated for change</w:t>
            </w:r>
          </w:p>
          <w:p w14:paraId="57A5D608" w14:textId="77777777" w:rsidR="00872E73" w:rsidRDefault="00872E73" w:rsidP="00872E73">
            <w:pPr>
              <w:pStyle w:val="ListParagraph"/>
              <w:rPr>
                <w:rFonts w:ascii="Calibri" w:hAnsi="Calibri"/>
                <w:color w:val="auto"/>
              </w:rPr>
            </w:pPr>
          </w:p>
          <w:p w14:paraId="1010E3ED" w14:textId="77777777" w:rsidR="0001273F" w:rsidRPr="0001273F" w:rsidRDefault="0001273F" w:rsidP="0001273F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color w:val="auto"/>
              </w:rPr>
            </w:pPr>
            <w:r w:rsidRPr="0001273F">
              <w:rPr>
                <w:rFonts w:ascii="Calibri" w:hAnsi="Calibri"/>
                <w:color w:val="auto"/>
              </w:rPr>
              <w:t>Students can create a graphic organizer which compares types of issues, kinds of democratic involvement, people involved, barriers, and results.</w:t>
            </w:r>
          </w:p>
          <w:p w14:paraId="7304A79A" w14:textId="77777777" w:rsidR="0001273F" w:rsidRPr="0001273F" w:rsidRDefault="0001273F" w:rsidP="0001273F">
            <w:pPr>
              <w:rPr>
                <w:rFonts w:ascii="Calibri" w:hAnsi="Calibri"/>
                <w:color w:val="auto"/>
              </w:rPr>
            </w:pPr>
          </w:p>
          <w:p w14:paraId="149EBB1B" w14:textId="77777777" w:rsidR="0001273F" w:rsidRDefault="00872E73" w:rsidP="0001273F">
            <w:pPr>
              <w:pStyle w:val="ListParagraph"/>
              <w:numPr>
                <w:ilvl w:val="0"/>
                <w:numId w:val="2"/>
              </w:num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Students can write about the kinds of strategies they would employ if they were to become involved in a political issue, reflecting on Canadians who made a difference</w:t>
            </w:r>
          </w:p>
          <w:p w14:paraId="287CAD89" w14:textId="77777777" w:rsidR="00872E73" w:rsidRPr="00872E73" w:rsidRDefault="00872E73" w:rsidP="00872E73">
            <w:pPr>
              <w:pStyle w:val="ListParagraph"/>
              <w:rPr>
                <w:rFonts w:ascii="Calibri" w:hAnsi="Calibri"/>
                <w:color w:val="auto"/>
              </w:rPr>
            </w:pPr>
          </w:p>
          <w:p w14:paraId="521A397C" w14:textId="77777777" w:rsidR="0001273F" w:rsidRPr="0001273F" w:rsidRDefault="0001273F" w:rsidP="0001273F">
            <w:pPr>
              <w:rPr>
                <w:rFonts w:ascii="Calibri" w:hAnsi="Calibri"/>
                <w:color w:val="auto"/>
              </w:rPr>
            </w:pPr>
          </w:p>
          <w:p w14:paraId="531C2648" w14:textId="77777777" w:rsidR="001F0614" w:rsidRDefault="001F0614">
            <w:pPr>
              <w:widowControl w:val="0"/>
              <w:spacing w:line="240" w:lineRule="auto"/>
            </w:pPr>
          </w:p>
          <w:p w14:paraId="79F588FF" w14:textId="77777777" w:rsidR="001F0614" w:rsidRDefault="00872E73">
            <w:pPr>
              <w:widowControl w:val="0"/>
              <w:spacing w:line="240" w:lineRule="auto"/>
            </w:pPr>
            <w:r>
              <w:t>Target of assessment (what skills?)</w:t>
            </w:r>
          </w:p>
          <w:p w14:paraId="5B958D9B" w14:textId="77777777" w:rsidR="001F0614" w:rsidRDefault="001F0614">
            <w:pPr>
              <w:widowControl w:val="0"/>
              <w:spacing w:line="240" w:lineRule="auto"/>
            </w:pPr>
          </w:p>
          <w:p w14:paraId="13664D9A" w14:textId="77777777" w:rsidR="0001273F" w:rsidRPr="0001273F" w:rsidRDefault="0001273F" w:rsidP="0001273F">
            <w:pPr>
              <w:rPr>
                <w:rFonts w:ascii="Calibri" w:hAnsi="Calibri"/>
                <w:color w:val="auto"/>
              </w:rPr>
            </w:pPr>
            <w:r w:rsidRPr="0001273F">
              <w:rPr>
                <w:rFonts w:ascii="Calibri" w:hAnsi="Calibri"/>
                <w:color w:val="auto"/>
              </w:rPr>
              <w:t xml:space="preserve">Students can </w:t>
            </w:r>
            <w:r>
              <w:rPr>
                <w:rFonts w:ascii="Calibri" w:hAnsi="Calibri"/>
                <w:b/>
                <w:i/>
                <w:color w:val="auto"/>
              </w:rPr>
              <w:t>investigate</w:t>
            </w:r>
            <w:r w:rsidRPr="0001273F">
              <w:rPr>
                <w:rFonts w:ascii="Calibri" w:hAnsi="Calibri"/>
                <w:color w:val="auto"/>
              </w:rPr>
              <w:t xml:space="preserve"> some of the characteristics of people who choose to involve themselves in political activi</w:t>
            </w:r>
            <w:r>
              <w:rPr>
                <w:rFonts w:ascii="Calibri" w:hAnsi="Calibri"/>
                <w:color w:val="auto"/>
              </w:rPr>
              <w:t xml:space="preserve">sm, or who advocate for a cause, and use this information to </w:t>
            </w:r>
            <w:r w:rsidRPr="0001273F">
              <w:rPr>
                <w:rFonts w:ascii="Calibri" w:hAnsi="Calibri"/>
                <w:b/>
                <w:i/>
                <w:color w:val="auto"/>
              </w:rPr>
              <w:t>evaluate</w:t>
            </w:r>
            <w:r>
              <w:rPr>
                <w:rFonts w:ascii="Calibri" w:hAnsi="Calibri"/>
                <w:color w:val="auto"/>
              </w:rPr>
              <w:t xml:space="preserve"> ideas about self-involvement</w:t>
            </w:r>
          </w:p>
          <w:p w14:paraId="56BBBBB3" w14:textId="77777777" w:rsidR="001F0614" w:rsidRDefault="001F0614">
            <w:pPr>
              <w:widowControl w:val="0"/>
              <w:spacing w:line="240" w:lineRule="auto"/>
            </w:pPr>
          </w:p>
          <w:p w14:paraId="7B1CA90D" w14:textId="77777777" w:rsidR="001F0614" w:rsidRDefault="001F0614">
            <w:pPr>
              <w:widowControl w:val="0"/>
              <w:spacing w:line="240" w:lineRule="auto"/>
            </w:pPr>
          </w:p>
          <w:p w14:paraId="158E4E90" w14:textId="77777777" w:rsidR="0001273F" w:rsidRDefault="0001273F">
            <w:pPr>
              <w:widowControl w:val="0"/>
              <w:spacing w:line="240" w:lineRule="auto"/>
            </w:pPr>
          </w:p>
          <w:p w14:paraId="0F68A117" w14:textId="77777777" w:rsidR="001F0614" w:rsidRDefault="001F0614">
            <w:pPr>
              <w:widowControl w:val="0"/>
              <w:spacing w:line="240" w:lineRule="auto"/>
            </w:pPr>
          </w:p>
        </w:tc>
      </w:tr>
      <w:tr w:rsidR="001F0614" w14:paraId="0D0C06D8" w14:textId="77777777">
        <w:trPr>
          <w:trHeight w:val="1920"/>
        </w:trPr>
        <w:tc>
          <w:tcPr>
            <w:tcW w:w="88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C5AA" w14:textId="77777777" w:rsidR="001F0614" w:rsidRDefault="00872E73">
            <w:pPr>
              <w:widowControl w:val="0"/>
              <w:spacing w:line="240" w:lineRule="auto"/>
            </w:pPr>
            <w:r>
              <w:lastRenderedPageBreak/>
              <w:t>Before</w:t>
            </w:r>
            <w:r w:rsidR="0001273F">
              <w:t>:</w:t>
            </w:r>
          </w:p>
          <w:p w14:paraId="7519E977" w14:textId="77777777" w:rsidR="0001273F" w:rsidRDefault="0001273F" w:rsidP="0001273F">
            <w:pPr>
              <w:widowControl w:val="0"/>
              <w:spacing w:line="240" w:lineRule="auto"/>
            </w:pPr>
            <w:r>
              <w:t>Think/pair/share</w:t>
            </w:r>
          </w:p>
          <w:p w14:paraId="7E1E6AD8" w14:textId="77777777" w:rsidR="0001273F" w:rsidRDefault="0001273F" w:rsidP="0001273F">
            <w:pPr>
              <w:widowControl w:val="0"/>
              <w:spacing w:line="240" w:lineRule="auto"/>
            </w:pPr>
          </w:p>
          <w:p w14:paraId="6FF5E0F8" w14:textId="77777777" w:rsidR="0001273F" w:rsidRDefault="0001273F" w:rsidP="0001273F">
            <w:pPr>
              <w:widowControl w:val="0"/>
              <w:spacing w:line="240" w:lineRule="auto"/>
              <w:rPr>
                <w:rFonts w:ascii="Calibri" w:hAnsi="Calibri"/>
              </w:rPr>
            </w:pPr>
            <w:r>
              <w:t xml:space="preserve"> Why do some people become involved in certain causes? How are some of the ways we see people in Canada try to get their messages heard (ex: </w:t>
            </w:r>
            <w:r>
              <w:rPr>
                <w:rFonts w:ascii="Calibri" w:hAnsi="Calibri"/>
              </w:rPr>
              <w:t>advocacy, lobbying, campaigning, formal organizations, committee groups and hearings, joining a political party, media and public awareness, artistic expression)</w:t>
            </w:r>
          </w:p>
          <w:p w14:paraId="46C477B7" w14:textId="77777777" w:rsidR="00872E73" w:rsidRDefault="00872E73" w:rsidP="0001273F">
            <w:pPr>
              <w:widowControl w:val="0"/>
              <w:spacing w:line="240" w:lineRule="auto"/>
              <w:rPr>
                <w:rFonts w:ascii="Calibri" w:hAnsi="Calibri"/>
              </w:rPr>
            </w:pPr>
          </w:p>
          <w:p w14:paraId="7A31776D" w14:textId="77777777" w:rsidR="0001273F" w:rsidRPr="0001273F" w:rsidRDefault="0001273F" w:rsidP="0001273F">
            <w:pPr>
              <w:widowControl w:val="0"/>
              <w:spacing w:line="240" w:lineRule="auto"/>
              <w:rPr>
                <w:rFonts w:ascii="Calibri" w:hAnsi="Calibri"/>
                <w:sz w:val="24"/>
                <w:szCs w:val="24"/>
              </w:rPr>
            </w:pPr>
            <w:r w:rsidRPr="0001273F">
              <w:rPr>
                <w:rFonts w:ascii="Calibri" w:hAnsi="Calibri"/>
                <w:sz w:val="24"/>
                <w:szCs w:val="24"/>
              </w:rPr>
              <w:t>Why are people sometimes not heard and what do people do when they think their messages aren’t being heard?</w:t>
            </w:r>
          </w:p>
          <w:p w14:paraId="56BF8988" w14:textId="77777777" w:rsidR="0001273F" w:rsidRDefault="0001273F" w:rsidP="0001273F"/>
        </w:tc>
      </w:tr>
      <w:tr w:rsidR="001F0614" w14:paraId="522F5B27" w14:textId="77777777" w:rsidTr="00872E73">
        <w:trPr>
          <w:trHeight w:val="510"/>
        </w:trPr>
        <w:tc>
          <w:tcPr>
            <w:tcW w:w="88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372E" w14:textId="77777777" w:rsidR="001F0614" w:rsidRDefault="00872E73">
            <w:pPr>
              <w:widowControl w:val="0"/>
              <w:spacing w:line="240" w:lineRule="auto"/>
            </w:pPr>
            <w:r>
              <w:t xml:space="preserve">During </w:t>
            </w:r>
          </w:p>
          <w:p w14:paraId="42A4A7B8" w14:textId="77777777" w:rsidR="0001273F" w:rsidRDefault="0001273F" w:rsidP="000127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60" w:line="259" w:lineRule="auto"/>
              <w:rPr>
                <w:rFonts w:ascii="Calibri" w:hAnsi="Calibri"/>
                <w:color w:val="auto"/>
              </w:rPr>
            </w:pPr>
          </w:p>
          <w:p w14:paraId="41C306AD" w14:textId="77777777" w:rsidR="0001273F" w:rsidRPr="0001273F" w:rsidRDefault="0001273F" w:rsidP="0001273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60" w:line="259" w:lineRule="auto"/>
              <w:rPr>
                <w:color w:val="auto"/>
              </w:rPr>
            </w:pPr>
            <w:r w:rsidRPr="0001273F">
              <w:rPr>
                <w:rFonts w:ascii="Calibri" w:hAnsi="Calibri"/>
                <w:color w:val="auto"/>
              </w:rPr>
              <w:t>Individually or with a partner, students will research the lives and actions of Canadians who have advocated for change both within and outside of the democratic process. For example:</w:t>
            </w:r>
          </w:p>
          <w:p w14:paraId="71E3E39A" w14:textId="77777777" w:rsidR="0001273F" w:rsidRDefault="0001273F" w:rsidP="0001273F">
            <w:pPr>
              <w:pStyle w:val="ListParagraph"/>
              <w:ind w:left="360"/>
            </w:pPr>
            <w:r>
              <w:t xml:space="preserve">           Elijah Harper                           Kim Baird                  Rocky Jones</w:t>
            </w:r>
          </w:p>
          <w:p w14:paraId="4E9F7318" w14:textId="77777777" w:rsidR="0001273F" w:rsidRDefault="0001273F" w:rsidP="0001273F">
            <w:pPr>
              <w:pStyle w:val="ListParagraph"/>
              <w:ind w:left="360"/>
            </w:pPr>
            <w:r>
              <w:t xml:space="preserve">           Terry Fox                                 Eddie Carvery           David Suzuki</w:t>
            </w:r>
          </w:p>
          <w:p w14:paraId="560F4C24" w14:textId="18D277EF" w:rsidR="0001273F" w:rsidRPr="00523F5F" w:rsidRDefault="0001273F" w:rsidP="0001273F">
            <w:pPr>
              <w:pStyle w:val="ListParagraph"/>
              <w:ind w:left="360"/>
              <w:rPr>
                <w:lang w:val="fr-FR"/>
              </w:rPr>
            </w:pPr>
            <w:r w:rsidRPr="00DD0F49">
              <w:t xml:space="preserve">           </w:t>
            </w:r>
            <w:r w:rsidRPr="00523F5F">
              <w:rPr>
                <w:lang w:val="fr-FR"/>
              </w:rPr>
              <w:t>Romeo Dallaire                      Jean Augustine</w:t>
            </w:r>
            <w:r w:rsidR="00176FF7">
              <w:rPr>
                <w:lang w:val="fr-FR"/>
              </w:rPr>
              <w:t xml:space="preserve">          Others……</w:t>
            </w:r>
            <w:bookmarkStart w:id="0" w:name="_GoBack"/>
            <w:bookmarkEnd w:id="0"/>
          </w:p>
          <w:p w14:paraId="23E8D48D" w14:textId="77777777" w:rsidR="0001273F" w:rsidRDefault="0001273F" w:rsidP="0001273F">
            <w:pPr>
              <w:pStyle w:val="ListParagraph"/>
              <w:ind w:left="360"/>
              <w:rPr>
                <w:lang w:val="fr-FR"/>
              </w:rPr>
            </w:pPr>
            <w:r w:rsidRPr="00523F5F">
              <w:rPr>
                <w:lang w:val="fr-FR"/>
              </w:rPr>
              <w:t xml:space="preserve">           Buffy Sainte-Marie</w:t>
            </w:r>
            <w:r>
              <w:rPr>
                <w:lang w:val="fr-FR"/>
              </w:rPr>
              <w:t xml:space="preserve">                Nellie </w:t>
            </w:r>
            <w:proofErr w:type="spellStart"/>
            <w:r>
              <w:rPr>
                <w:lang w:val="fr-FR"/>
              </w:rPr>
              <w:t>McClung</w:t>
            </w:r>
            <w:proofErr w:type="spellEnd"/>
          </w:p>
          <w:p w14:paraId="362EE609" w14:textId="77777777" w:rsidR="0001273F" w:rsidRDefault="0001273F" w:rsidP="0001273F">
            <w:pPr>
              <w:pStyle w:val="ListParagraph"/>
              <w:ind w:left="360"/>
              <w:rPr>
                <w:lang w:val="fr-FR"/>
              </w:rPr>
            </w:pPr>
            <w:r>
              <w:rPr>
                <w:lang w:val="fr-FR"/>
              </w:rPr>
              <w:t xml:space="preserve">           </w:t>
            </w:r>
            <w:proofErr w:type="spellStart"/>
            <w:r>
              <w:rPr>
                <w:lang w:val="fr-FR"/>
              </w:rPr>
              <w:t>Merna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Forrster</w:t>
            </w:r>
            <w:proofErr w:type="spellEnd"/>
            <w:r>
              <w:rPr>
                <w:lang w:val="fr-FR"/>
              </w:rPr>
              <w:t xml:space="preserve">                       Viola Desmond</w:t>
            </w:r>
          </w:p>
          <w:p w14:paraId="403BC5AE" w14:textId="77777777" w:rsidR="0001273F" w:rsidRDefault="0001273F" w:rsidP="0001273F">
            <w:pPr>
              <w:rPr>
                <w:lang w:val="fr-FR"/>
              </w:rPr>
            </w:pPr>
          </w:p>
          <w:p w14:paraId="501B78F4" w14:textId="77777777" w:rsidR="0001273F" w:rsidRDefault="0001273F" w:rsidP="0001273F">
            <w:pPr>
              <w:rPr>
                <w:lang w:val="en-US"/>
              </w:rPr>
            </w:pPr>
            <w:r w:rsidRPr="0001273F">
              <w:rPr>
                <w:lang w:val="en-US"/>
              </w:rPr>
              <w:t xml:space="preserve">Each student/group will </w:t>
            </w:r>
            <w:r>
              <w:rPr>
                <w:lang w:val="en-US"/>
              </w:rPr>
              <w:t>organize their information in a graphic organizer that includes:</w:t>
            </w:r>
          </w:p>
          <w:p w14:paraId="48FC1330" w14:textId="77777777" w:rsidR="0001273F" w:rsidRDefault="0001273F" w:rsidP="0001273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Characteristics</w:t>
            </w:r>
          </w:p>
          <w:p w14:paraId="0978FD85" w14:textId="77777777" w:rsidR="0001273F" w:rsidRDefault="0001273F" w:rsidP="0001273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Strengths</w:t>
            </w:r>
          </w:p>
          <w:p w14:paraId="01A28C12" w14:textId="77777777" w:rsidR="0001273F" w:rsidRDefault="0001273F" w:rsidP="0001273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Reasons for action</w:t>
            </w:r>
          </w:p>
          <w:p w14:paraId="53E43D38" w14:textId="77777777" w:rsidR="00872E73" w:rsidRDefault="00872E73" w:rsidP="0001273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Obstacles to action</w:t>
            </w:r>
          </w:p>
          <w:p w14:paraId="760D6D66" w14:textId="77777777" w:rsidR="0001273F" w:rsidRDefault="0001273F" w:rsidP="0001273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Types of action</w:t>
            </w:r>
          </w:p>
          <w:p w14:paraId="7C2AE879" w14:textId="77777777" w:rsidR="0001273F" w:rsidRDefault="0001273F" w:rsidP="0001273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15256511" w14:textId="77777777" w:rsidR="0001273F" w:rsidRDefault="0001273F" w:rsidP="0001273F">
            <w:pPr>
              <w:pStyle w:val="ListParagraph"/>
              <w:rPr>
                <w:lang w:val="en-US"/>
              </w:rPr>
            </w:pPr>
          </w:p>
          <w:p w14:paraId="56A3016F" w14:textId="77777777" w:rsidR="0001273F" w:rsidRPr="0001273F" w:rsidRDefault="0001273F" w:rsidP="0001273F">
            <w:pPr>
              <w:rPr>
                <w:lang w:val="en-US"/>
              </w:rPr>
            </w:pPr>
            <w:r>
              <w:rPr>
                <w:lang w:val="en-US"/>
              </w:rPr>
              <w:t xml:space="preserve">Each student/group will share information on the person of research including </w:t>
            </w:r>
            <w:r w:rsidR="00872E73">
              <w:rPr>
                <w:lang w:val="en-US"/>
              </w:rPr>
              <w:t>a summary</w:t>
            </w:r>
            <w:r>
              <w:rPr>
                <w:lang w:val="en-US"/>
              </w:rPr>
              <w:t>/narrative and the information from each category</w:t>
            </w:r>
          </w:p>
          <w:p w14:paraId="467AEB5F" w14:textId="77777777" w:rsidR="0001273F" w:rsidRDefault="0001273F" w:rsidP="0001273F">
            <w:pPr>
              <w:rPr>
                <w:lang w:val="en-US"/>
              </w:rPr>
            </w:pPr>
          </w:p>
          <w:p w14:paraId="74A47280" w14:textId="77777777" w:rsidR="0001273F" w:rsidRDefault="0001273F" w:rsidP="0001273F">
            <w:pPr>
              <w:rPr>
                <w:lang w:val="en-US"/>
              </w:rPr>
            </w:pPr>
            <w:r>
              <w:rPr>
                <w:lang w:val="en-US"/>
              </w:rPr>
              <w:t xml:space="preserve">As they share, each student/group will </w:t>
            </w:r>
            <w:r w:rsidRPr="0001273F">
              <w:rPr>
                <w:lang w:val="en-US"/>
              </w:rPr>
              <w:t>add the information from their research to a</w:t>
            </w:r>
            <w:r>
              <w:rPr>
                <w:lang w:val="en-US"/>
              </w:rPr>
              <w:t xml:space="preserve"> larger class-constructed graphic organizer (digital shared </w:t>
            </w:r>
            <w:proofErr w:type="spellStart"/>
            <w:r>
              <w:rPr>
                <w:lang w:val="en-US"/>
              </w:rPr>
              <w:t>eg</w:t>
            </w:r>
            <w:proofErr w:type="spellEnd"/>
            <w:r>
              <w:rPr>
                <w:lang w:val="en-US"/>
              </w:rPr>
              <w:t xml:space="preserve">: google chart, or bulletin board </w:t>
            </w:r>
          </w:p>
          <w:p w14:paraId="63C99448" w14:textId="77777777" w:rsidR="0001273F" w:rsidRDefault="0001273F" w:rsidP="0001273F">
            <w:pPr>
              <w:rPr>
                <w:lang w:val="en-US"/>
              </w:rPr>
            </w:pPr>
            <w:r>
              <w:rPr>
                <w:lang w:val="en-US"/>
              </w:rPr>
              <w:t>organizer)</w:t>
            </w:r>
          </w:p>
          <w:p w14:paraId="474A6AB1" w14:textId="77777777" w:rsidR="0001273F" w:rsidRDefault="0001273F" w:rsidP="0001273F">
            <w:pPr>
              <w:rPr>
                <w:lang w:val="en-US"/>
              </w:rPr>
            </w:pPr>
          </w:p>
          <w:p w14:paraId="0CEBEEA8" w14:textId="77777777" w:rsidR="0001273F" w:rsidRDefault="0001273F" w:rsidP="00872E73">
            <w:pPr>
              <w:pStyle w:val="ListParagraph"/>
              <w:ind w:left="360"/>
            </w:pPr>
            <w:r w:rsidRPr="0001273F">
              <w:rPr>
                <w:lang w:val="en-US"/>
              </w:rPr>
              <w:t xml:space="preserve">           </w:t>
            </w:r>
          </w:p>
        </w:tc>
      </w:tr>
      <w:tr w:rsidR="001F0614" w14:paraId="7AF11CAB" w14:textId="77777777">
        <w:trPr>
          <w:trHeight w:val="1920"/>
        </w:trPr>
        <w:tc>
          <w:tcPr>
            <w:tcW w:w="88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C2E0" w14:textId="77777777" w:rsidR="001F0614" w:rsidRDefault="00872E73">
            <w:pPr>
              <w:widowControl w:val="0"/>
              <w:spacing w:line="240" w:lineRule="auto"/>
            </w:pPr>
            <w:r>
              <w:lastRenderedPageBreak/>
              <w:t>After</w:t>
            </w:r>
          </w:p>
          <w:p w14:paraId="19E9182B" w14:textId="77777777" w:rsidR="0001273F" w:rsidRDefault="0001273F">
            <w:pPr>
              <w:widowControl w:val="0"/>
              <w:spacing w:line="240" w:lineRule="auto"/>
            </w:pPr>
          </w:p>
          <w:p w14:paraId="1E50E8CA" w14:textId="77777777" w:rsidR="0001273F" w:rsidRDefault="0001273F">
            <w:pPr>
              <w:widowControl w:val="0"/>
              <w:spacing w:line="240" w:lineRule="auto"/>
            </w:pPr>
            <w:r>
              <w:t>Students and teacher will examine the class-constructed graphic organizer, looking for similarities and differences in how and why people become involved, obstacles they had to overcome, and what qualities they might share.</w:t>
            </w:r>
          </w:p>
          <w:p w14:paraId="20FF4595" w14:textId="77777777" w:rsidR="0001273F" w:rsidRDefault="0001273F">
            <w:pPr>
              <w:widowControl w:val="0"/>
              <w:spacing w:line="240" w:lineRule="auto"/>
            </w:pPr>
          </w:p>
          <w:p w14:paraId="7C1D2171" w14:textId="77777777" w:rsidR="0001273F" w:rsidRDefault="0001273F">
            <w:pPr>
              <w:widowControl w:val="0"/>
              <w:spacing w:line="240" w:lineRule="auto"/>
            </w:pPr>
            <w:r>
              <w:t xml:space="preserve">Students will write a paragraph on why </w:t>
            </w:r>
            <w:r w:rsidR="00872E73">
              <w:t xml:space="preserve">and how </w:t>
            </w:r>
            <w:r>
              <w:t>people become involved in and out of the democratic process</w:t>
            </w:r>
            <w:r w:rsidR="00872E73">
              <w:t>, and consider what strategies they would use if they were to become engaged.</w:t>
            </w:r>
          </w:p>
          <w:p w14:paraId="0498F4B9" w14:textId="77777777" w:rsidR="00872E73" w:rsidRDefault="00872E73">
            <w:pPr>
              <w:widowControl w:val="0"/>
              <w:spacing w:line="240" w:lineRule="auto"/>
            </w:pPr>
          </w:p>
        </w:tc>
      </w:tr>
      <w:tr w:rsidR="00176FF7" w14:paraId="5E11573C" w14:textId="77777777">
        <w:trPr>
          <w:trHeight w:val="1920"/>
        </w:trPr>
        <w:tc>
          <w:tcPr>
            <w:tcW w:w="88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211D" w14:textId="77777777" w:rsidR="00176FF7" w:rsidRDefault="00176FF7">
            <w:pPr>
              <w:widowControl w:val="0"/>
              <w:spacing w:line="240" w:lineRule="auto"/>
            </w:pPr>
          </w:p>
        </w:tc>
      </w:tr>
    </w:tbl>
    <w:p w14:paraId="0EE5C68F" w14:textId="77777777" w:rsidR="001F0614" w:rsidRDefault="001F0614"/>
    <w:p w14:paraId="1FFF07EF" w14:textId="77777777" w:rsidR="001F0614" w:rsidRDefault="001F0614"/>
    <w:sectPr w:rsidR="001F061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3134"/>
    <w:multiLevelType w:val="hybridMultilevel"/>
    <w:tmpl w:val="51720E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625BB"/>
    <w:multiLevelType w:val="hybridMultilevel"/>
    <w:tmpl w:val="53AC78A4"/>
    <w:lvl w:ilvl="0" w:tplc="71BA5D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DD2D39"/>
    <w:multiLevelType w:val="multilevel"/>
    <w:tmpl w:val="3FD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962A0"/>
    <w:multiLevelType w:val="hybridMultilevel"/>
    <w:tmpl w:val="2298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614"/>
    <w:rsid w:val="0001273F"/>
    <w:rsid w:val="00176FF7"/>
    <w:rsid w:val="001F0614"/>
    <w:rsid w:val="0087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A0CA"/>
  <w15:docId w15:val="{624FB12F-6290-496E-A4BE-4EEB80C8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127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012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Driscoll, Wendy A</dc:creator>
  <cp:lastModifiedBy>Wendy Driscoll</cp:lastModifiedBy>
  <cp:revision>3</cp:revision>
  <dcterms:created xsi:type="dcterms:W3CDTF">2017-09-05T01:37:00Z</dcterms:created>
  <dcterms:modified xsi:type="dcterms:W3CDTF">2018-09-01T16:17:00Z</dcterms:modified>
</cp:coreProperties>
</file>