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bCs w:val="1"/>
          <w:u w:val="single"/>
        </w:rPr>
      </w:pPr>
      <w:r w:rsidDel="00000000" w:rsidR="00000000" w:rsidRPr="00000000">
        <w:rPr>
          <w:rtl w:val="0"/>
        </w:rPr>
      </w:r>
    </w:p>
    <w:tbl>
      <w:tblPr>
        <w:tblStyle w:val="Table1"/>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3765"/>
        <w:gridCol w:w="4065"/>
        <w:gridCol w:w="3750"/>
        <w:tblGridChange w:id="0">
          <w:tblGrid>
            <w:gridCol w:w="2640"/>
            <w:gridCol w:w="3765"/>
            <w:gridCol w:w="4065"/>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6">
              <w:r w:rsidDel="00000000" w:rsidR="00000000" w:rsidRPr="00000000">
                <w:rPr>
                  <w:b w:val="1"/>
                  <w:bCs w:val="1"/>
                  <w:color w:val="1155cc"/>
                  <w:u w:val="single"/>
                  <w:rtl w:val="0"/>
                </w:rPr>
                <w:t xml:space="preserve">OKA</w:t>
              </w:r>
            </w:hyperlink>
            <w:r w:rsidDel="00000000" w:rsidR="00000000" w:rsidRPr="00000000">
              <w:rPr>
                <w:b w:val="1"/>
                <w:bCs w:val="1"/>
                <w:rtl w:val="0"/>
              </w:rPr>
              <w:t xml:space="preserve">: 1990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7">
              <w:r w:rsidDel="00000000" w:rsidR="00000000" w:rsidRPr="00000000">
                <w:rPr>
                  <w:b w:val="1"/>
                  <w:bCs w:val="1"/>
                  <w:color w:val="1155cc"/>
                  <w:u w:val="single"/>
                  <w:rtl w:val="0"/>
                </w:rPr>
                <w:t xml:space="preserve">Elsipogtog</w:t>
              </w:r>
            </w:hyperlink>
            <w:r w:rsidDel="00000000" w:rsidR="00000000" w:rsidRPr="00000000">
              <w:rPr>
                <w:b w:val="1"/>
                <w:bCs w:val="1"/>
                <w:rtl w:val="0"/>
              </w:rPr>
              <w:t xml:space="preserve"> </w:t>
            </w:r>
            <w:r w:rsidDel="00000000" w:rsidR="00000000" w:rsidRPr="00000000">
              <w:rPr>
                <w:b w:val="1"/>
                <w:bCs w:val="1"/>
                <w:rtl w:val="0"/>
              </w:rPr>
              <w:t xml:space="preserve">Anti-Fracking </w:t>
              <w:br w:type="textWrapping"/>
              <w:t xml:space="preserve">Protest: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8">
              <w:r w:rsidDel="00000000" w:rsidR="00000000" w:rsidRPr="00000000">
                <w:rPr>
                  <w:b w:val="1"/>
                  <w:bCs w:val="1"/>
                  <w:color w:val="1155cc"/>
                  <w:sz w:val="20"/>
                  <w:szCs w:val="20"/>
                  <w:u w:val="single"/>
                  <w:rtl w:val="0"/>
                </w:rPr>
                <w:t xml:space="preserve">Wet’suwet’en </w:t>
              </w:r>
            </w:hyperlink>
            <w:r w:rsidDel="00000000" w:rsidR="00000000" w:rsidRPr="00000000">
              <w:rPr>
                <w:b w:val="1"/>
                <w:bCs w:val="1"/>
                <w:sz w:val="20"/>
                <w:szCs w:val="20"/>
                <w:rtl w:val="0"/>
              </w:rPr>
              <w:t xml:space="preserve">Pipeline: 2020</w:t>
            </w: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Location (place, province)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r>
      <w:tr>
        <w:trPr>
          <w:cantSplit w:val="0"/>
          <w:trHeight w:val="160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Why were people protesting? </w:t>
              <w:br w:type="textWrapping"/>
              <w:br w:type="textWrapping"/>
              <w:t xml:space="preserve">(Give information on what was happening to make people upset)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government wanted to build a golf course on an Indigenous land.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sz w:val="18"/>
                <w:szCs w:val="18"/>
              </w:rPr>
            </w:pPr>
            <w:r w:rsidDel="00000000" w:rsidR="00000000" w:rsidRPr="00000000">
              <w:rPr>
                <w:sz w:val="18"/>
                <w:szCs w:val="18"/>
                <w:rtl w:val="0"/>
              </w:rPr>
              <w:t xml:space="preserve">Fracking is an extraction technique used to release oil and natural gas in the ground. The government was fracking on Indigenous land which caused harm to the environment and ecosystems there, and ignored the Indigenous claim on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government wanted to put a pipeline through unceded Wet’suwet’en territory.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Core Values at Stake: </w:t>
              <w:br w:type="textWrapping"/>
              <w:br w:type="textWrapping"/>
              <w:t xml:space="preserve">How did the problem they were protesting  contradict traditional native values or native rights?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 contradicted the rights of Indigenous owned land and was disrespectful of their traditions as the land was specifically a burial ground.</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Indigenous rights to the land were ignored and the ecosystems that have sustained that land and the people were being desecrated and disrespected.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pipeline was a danger to water and salmon habitats, and the people of that land were never told about this and it was a violation of their sovereign rights on their land.</w:t>
            </w:r>
          </w:p>
        </w:tc>
      </w:tr>
      <w:tr>
        <w:trPr>
          <w:cantSplit w:val="0"/>
          <w:trHeight w:val="154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Details about the protest: briefly, what happened?</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Indigenous people who had rights to that land set up barricades to block bulldozers and prevent development.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Indigenous people blockaded the equipment for this fracking project and the police responded with violence. The protesters retaliated and some vehicles were set on fire.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Hereditary chiefs and land protectors blockaded the pipeline to prevent it from crossing through their unceded ancestral land. The government raided and arrested them. </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0"/>
                <w:szCs w:val="20"/>
              </w:rPr>
            </w:pPr>
            <w:r w:rsidDel="00000000" w:rsidR="00000000" w:rsidRPr="00000000">
              <w:rPr>
                <w:sz w:val="20"/>
                <w:szCs w:val="20"/>
                <w:rtl w:val="0"/>
              </w:rPr>
              <w:t xml:space="preserve">What was the final outcome?  </w:t>
              <w:br w:type="textWrapping"/>
              <w:t xml:space="preserve">(In other words, how was the protest eventually stopped?)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golf course was canceled and the Canadian government bought the land but never established it as a land 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It ended with the indefinite suspension of shale gas exploration.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pipeline was completed, leaving the people without their requested free, prior, and informed consent. </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should it have been resolved?  Explain.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Mohawk people should not have been harmed by the military like they were, and the land should have been given to them as it is their aboriginal rights.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government should have realized that the land wasn’t theirs, or at least listened when the people said that they didn’t want them there, and packed it up from the beginning.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government should have found somewhere else to put the pipeline or at least have asked permission before going through with the project. </w:t>
            </w:r>
          </w:p>
        </w:tc>
      </w:tr>
    </w:tbl>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sectPr>
      <w:pgSz w:h="12240" w:w="15840" w:orient="landscape"/>
      <w:pgMar w:bottom="1440" w:top="1080" w:left="360" w:right="4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Oka_Crisis" TargetMode="External"/><Relationship Id="rId7" Type="http://schemas.openxmlformats.org/officeDocument/2006/relationships/hyperlink" Target="https://www.cbc.ca/news/indigenous/10-years-rexton-rcmp-raid-1.6992814" TargetMode="External"/><Relationship Id="rId8" Type="http://schemas.openxmlformats.org/officeDocument/2006/relationships/hyperlink" Target="https://en.wikipedia.org/wiki/2020_Canadian_pipeline_and_railway_pro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