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sz w:val="28"/>
          <w:szCs w:val="28"/>
          <w:u w:val="single"/>
          <w:rtl w:val="0"/>
        </w:rPr>
        <w:t xml:space="preserve">Uncontacted Tribes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numPr>
          <w:ilvl w:val="0"/>
          <w:numId w:val="2"/>
        </w:numPr>
        <w:ind w:left="720" w:hanging="360"/>
        <w:rPr>
          <w:sz w:val="28"/>
          <w:szCs w:val="28"/>
          <w:u w:val="none"/>
        </w:rPr>
      </w:pPr>
      <w:hyperlink r:id="rId6">
        <w:r w:rsidDel="00000000" w:rsidR="00000000" w:rsidRPr="00000000">
          <w:rPr>
            <w:color w:val="1155cc"/>
            <w:sz w:val="28"/>
            <w:szCs w:val="28"/>
            <w:u w:val="single"/>
            <w:rtl w:val="0"/>
          </w:rPr>
          <w:t xml:space="preserve">https://www.survivalinternational.org/campaigns/uncontacted</w:t>
        </w:r>
      </w:hyperlink>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numPr>
          <w:ilvl w:val="0"/>
          <w:numId w:val="2"/>
        </w:numPr>
        <w:ind w:left="720" w:hanging="360"/>
        <w:rPr>
          <w:sz w:val="28"/>
          <w:szCs w:val="28"/>
          <w:u w:val="none"/>
        </w:rPr>
      </w:pPr>
      <w:hyperlink r:id="rId7">
        <w:r w:rsidDel="00000000" w:rsidR="00000000" w:rsidRPr="00000000">
          <w:rPr>
            <w:color w:val="1155cc"/>
            <w:sz w:val="28"/>
            <w:szCs w:val="28"/>
            <w:u w:val="single"/>
            <w:rtl w:val="0"/>
          </w:rPr>
          <w:t xml:space="preserve">https://time.com/5466416/survival-international-india-sentinelese-john-allen-chau/</w:t>
        </w:r>
      </w:hyperlink>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numPr>
          <w:ilvl w:val="0"/>
          <w:numId w:val="2"/>
        </w:numPr>
        <w:ind w:left="720" w:hanging="360"/>
        <w:rPr>
          <w:sz w:val="28"/>
          <w:szCs w:val="28"/>
          <w:u w:val="none"/>
        </w:rPr>
      </w:pPr>
      <w:hyperlink r:id="rId8">
        <w:r w:rsidDel="00000000" w:rsidR="00000000" w:rsidRPr="00000000">
          <w:rPr>
            <w:color w:val="1155cc"/>
            <w:sz w:val="28"/>
            <w:szCs w:val="28"/>
            <w:u w:val="single"/>
            <w:rtl w:val="0"/>
          </w:rPr>
          <w:t xml:space="preserve">https://www.bbc.com/future/article/20140804-sad-truth-of-uncontacted-tribes</w:t>
        </w:r>
      </w:hyperlink>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numPr>
          <w:ilvl w:val="0"/>
          <w:numId w:val="2"/>
        </w:numPr>
        <w:ind w:left="720" w:hanging="360"/>
        <w:rPr>
          <w:sz w:val="28"/>
          <w:szCs w:val="28"/>
          <w:u w:val="none"/>
        </w:rPr>
      </w:pPr>
      <w:hyperlink r:id="rId9">
        <w:r w:rsidDel="00000000" w:rsidR="00000000" w:rsidRPr="00000000">
          <w:rPr>
            <w:color w:val="1155cc"/>
            <w:sz w:val="28"/>
            <w:szCs w:val="28"/>
            <w:u w:val="single"/>
            <w:rtl w:val="0"/>
          </w:rPr>
          <w:t xml:space="preserve">https://bigthink.com/surprising-science/there-are-more-than-100-uncontacted-tribes-in-the-world-who-are-they/</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 Look at the links above and choose one or two to help you answer the questions below.  </w:t>
      </w:r>
    </w:p>
    <w:p w:rsidR="00000000" w:rsidDel="00000000" w:rsidP="00000000" w:rsidRDefault="00000000" w:rsidRPr="00000000" w14:paraId="0000000D">
      <w:pPr>
        <w:ind w:left="720" w:firstLine="0"/>
        <w:rPr/>
      </w:pPr>
      <w:r w:rsidDel="00000000" w:rsidR="00000000" w:rsidRPr="00000000">
        <w:rPr>
          <w:rtl w:val="0"/>
        </w:rPr>
        <w:t xml:space="preserve">Did you read  Letter A, B, C, or D?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Is there such a thing as “uncontacted tribes”?  Explain fully.  You may use jot notes with key points if you prefer that to writing out a paragraph.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Roughly how many uncontacted tribes are there in the world?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Historically, what has happened to these uncontacted tribes when they have come into contact with outside forces?  Explain fully.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How have industries contributed to the problem of interacting with the outside world?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 Provide examples of how these tribes have benefitted from contact with the outside world?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 What are some arguments for making planned, organized contact?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
        </w:numPr>
        <w:spacing w:before="36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Should we make contact with uncontacted tribes in places like Brazil? Complete the attached chart. </w:t>
      </w:r>
    </w:p>
    <w:p w:rsidR="00000000" w:rsidDel="00000000" w:rsidP="00000000" w:rsidRDefault="00000000" w:rsidRPr="00000000" w14:paraId="00000026">
      <w:pPr>
        <w:spacing w:before="360" w:line="240" w:lineRule="auto"/>
        <w:ind w:left="720" w:firstLine="0"/>
        <w:rPr>
          <w:rFonts w:ascii="Calibri" w:cs="Calibri" w:eastAsia="Calibri" w:hAnsi="Calibri"/>
          <w:sz w:val="24"/>
          <w:szCs w:val="24"/>
        </w:rPr>
      </w:pPr>
      <w:r w:rsidDel="00000000" w:rsidR="00000000" w:rsidRPr="00000000">
        <w:rPr>
          <w:rtl w:val="0"/>
        </w:rPr>
      </w:r>
    </w:p>
    <w:tbl>
      <w:tblPr>
        <w:tblStyle w:val="Table1"/>
        <w:tblW w:w="104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2.5"/>
        <w:gridCol w:w="5242.5"/>
        <w:tblGridChange w:id="0">
          <w:tblGrid>
            <w:gridCol w:w="5242.5"/>
            <w:gridCol w:w="52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Benefits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Problems with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3">
      <w:pPr>
        <w:spacing w:before="36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1"/>
        </w:numPr>
        <w:spacing w:before="36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How does the idea of contacting tribes today compare with what you have learned about Euorpean contact in this course?  </w:t>
      </w:r>
    </w:p>
    <w:p w:rsidR="00000000" w:rsidDel="00000000" w:rsidP="00000000" w:rsidRDefault="00000000" w:rsidRPr="00000000" w14:paraId="00000035">
      <w:pPr>
        <w:spacing w:before="36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before="36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numPr>
          <w:ilvl w:val="0"/>
          <w:numId w:val="1"/>
        </w:numPr>
        <w:spacing w:before="36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Knowing what you now know from this course, a) should contact ever have been made between the Europeans and the Mi’kmaw people?  b)  Could things have been done differently?  How?   Be specific.  </w:t>
      </w:r>
      <w:r w:rsidDel="00000000" w:rsidR="00000000" w:rsidRPr="00000000">
        <w:rPr>
          <w:rtl w:val="0"/>
        </w:rPr>
      </w:r>
    </w:p>
    <w:sectPr>
      <w:pgSz w:h="15840" w:w="12240" w:orient="portrait"/>
      <w:pgMar w:bottom="1440" w:top="765" w:left="585"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gthink.com/surprising-science/there-are-more-than-100-uncontacted-tribes-in-the-world-who-are-they/" TargetMode="External"/><Relationship Id="rId5" Type="http://schemas.openxmlformats.org/officeDocument/2006/relationships/styles" Target="styles.xml"/><Relationship Id="rId6" Type="http://schemas.openxmlformats.org/officeDocument/2006/relationships/hyperlink" Target="https://www.survivalinternational.org/campaigns/uncontacted" TargetMode="External"/><Relationship Id="rId7" Type="http://schemas.openxmlformats.org/officeDocument/2006/relationships/hyperlink" Target="https://time.com/5466416/survival-international-india-sentinelese-john-allen-chau/" TargetMode="External"/><Relationship Id="rId8" Type="http://schemas.openxmlformats.org/officeDocument/2006/relationships/hyperlink" Target="https://www.bbc.com/future/article/20140804-sad-truth-of-uncontacted-trib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