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jc w:val="center"/>
        <w:rPr>
          <w:b w:val="1"/>
          <w:bCs w:val="1"/>
          <w:sz w:val="50"/>
          <w:szCs w:val="50"/>
        </w:rPr>
      </w:pPr>
      <w:r w:rsidDel="00000000" w:rsidR="00000000" w:rsidRPr="00000000">
        <w:rPr>
          <w:b w:val="1"/>
          <w:bCs w:val="1"/>
          <w:sz w:val="50"/>
          <w:szCs w:val="50"/>
          <w:rtl w:val="0"/>
        </w:rPr>
        <w:t xml:space="preserve">Wampum Belt Project</w:t>
      </w:r>
    </w:p>
    <w:p w:rsidR="00000000" w:rsidDel="00000000" w:rsidP="00000000" w:rsidRDefault="00000000" w:rsidRPr="00000000" w14:paraId="00000002">
      <w:pPr>
        <w:spacing w:before="200" w:line="240" w:lineRule="auto"/>
        <w:jc w:val="left"/>
        <w:rPr>
          <w:b w:val="1"/>
          <w:bCs w:val="1"/>
          <w:sz w:val="50"/>
          <w:szCs w:val="50"/>
        </w:rPr>
      </w:pPr>
      <w:r w:rsidDel="00000000" w:rsidR="00000000" w:rsidRPr="00000000">
        <w:rPr>
          <w:b w:val="1"/>
          <w:bCs w:val="1"/>
          <w:sz w:val="50"/>
          <w:szCs w:val="50"/>
          <w:rtl w:val="0"/>
        </w:rPr>
        <w:t xml:space="preserve">_____________________________________</w:t>
      </w:r>
    </w:p>
    <w:p w:rsidR="00000000" w:rsidDel="00000000" w:rsidP="00000000" w:rsidRDefault="00000000" w:rsidRPr="00000000" w14:paraId="00000003">
      <w:pPr>
        <w:spacing w:line="480" w:lineRule="auto"/>
        <w:rPr>
          <w:sz w:val="30"/>
          <w:szCs w:val="30"/>
        </w:rPr>
      </w:pPr>
      <w:r w:rsidDel="00000000" w:rsidR="00000000" w:rsidRPr="00000000">
        <w:rPr>
          <w:sz w:val="30"/>
          <w:szCs w:val="30"/>
          <w:rtl w:val="0"/>
        </w:rPr>
        <w:br w:type="textWrapping"/>
        <w:t xml:space="preserve">I researched wampum belts using articles from the canadian encyclopedia on wampum and mi’kmaq culture. I learned that the wampum belts were used to record history, to send important messages and to record agreements. I used this information to understand the purpose of wampum belts and to make my own yarn and bead inspired wampum belt design. I used black yarn and colorful beads for my project traditional wampum belts are made of shell beads woven into meaningful patterns so i represented this aspect of the blets through beads i chose a long rectangular shape as that is the traditional shape of a wampum belt the pattern of the beads was inspired by the designs on wampum belts which is often use symbols and repeating patterns to communicate meaning. My project is made of modern materials but i tried to replicate the appearance and function of a traditional wampum belt in its shape, design, and construction.</w:t>
      </w:r>
    </w:p>
    <w:p w:rsidR="00000000" w:rsidDel="00000000" w:rsidP="00000000" w:rsidRDefault="00000000" w:rsidRPr="00000000" w14:paraId="00000004">
      <w:pPr>
        <w:spacing w:line="480" w:lineRule="auto"/>
        <w:rPr>
          <w:sz w:val="42"/>
          <w:szCs w:val="42"/>
        </w:rPr>
      </w:pPr>
      <w:r w:rsidDel="00000000" w:rsidR="00000000" w:rsidRPr="00000000">
        <w:rPr>
          <w:sz w:val="30"/>
          <w:szCs w:val="30"/>
          <w:rtl w:val="0"/>
        </w:rPr>
        <w:br w:type="textWrapping"/>
        <w:t xml:space="preserve">The source I used for my project:</w:t>
      </w:r>
      <w:r w:rsidDel="00000000" w:rsidR="00000000" w:rsidRPr="00000000">
        <w:rPr>
          <w:rtl w:val="0"/>
        </w:rPr>
        <w:br w:type="textWrapping"/>
      </w:r>
      <w:r w:rsidDel="00000000" w:rsidR="00000000" w:rsidRPr="00000000">
        <w:rPr>
          <w:rFonts w:ascii="Arial Unicode MS" w:cs="Arial Unicode MS" w:eastAsia="Arial Unicode MS" w:hAnsi="Arial Unicode MS"/>
          <w:sz w:val="42"/>
          <w:szCs w:val="42"/>
          <w:rtl w:val="0"/>
        </w:rPr>
        <w:t xml:space="preserve">→</w:t>
      </w:r>
      <w:hyperlink r:id="rId6">
        <w:r w:rsidDel="00000000" w:rsidR="00000000" w:rsidRPr="00000000">
          <w:rPr>
            <w:sz w:val="42"/>
            <w:szCs w:val="42"/>
            <w:u w:val="single"/>
            <w:rtl w:val="0"/>
          </w:rPr>
          <w:t xml:space="preserve">The Canadian Encyclopedia – Wampum</w:t>
        </w:r>
      </w:hyperlink>
      <w:r w:rsidDel="00000000" w:rsidR="00000000" w:rsidRPr="00000000">
        <w:rPr>
          <w:rFonts w:ascii="Arial Unicode MS" w:cs="Arial Unicode MS" w:eastAsia="Arial Unicode MS" w:hAnsi="Arial Unicode MS"/>
          <w:sz w:val="42"/>
          <w:szCs w:val="42"/>
          <w:rtl w:val="0"/>
        </w:rPr>
        <w:br w:type="textWrapping"/>
        <w:t xml:space="preserve">→</w:t>
      </w:r>
      <w:hyperlink r:id="rId7">
        <w:r w:rsidDel="00000000" w:rsidR="00000000" w:rsidRPr="00000000">
          <w:rPr>
            <w:sz w:val="42"/>
            <w:szCs w:val="42"/>
            <w:u w:val="single"/>
            <w:rtl w:val="0"/>
          </w:rPr>
          <w:t xml:space="preserve">The Canadian Encyclopedia – Mi'kmaq</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ecanadianencyclopedia.ca/en/article/wampum" TargetMode="External"/><Relationship Id="rId7" Type="http://schemas.openxmlformats.org/officeDocument/2006/relationships/hyperlink" Target="https://thecanadianencyclopedia.ca/en/article/micmac-mikm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