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 xml:space="preserve">Front end development deals with the user interface, in other words, what the users see. Whereas backend web development interacts with the infrastructure of the website such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“Japan”:</w:t>
            </w:r>
          </w:p>
          <w:p w14:paraId="4CCB3DD3" w14:textId="41D67DFE" w:rsidR="00384830" w:rsidRDefault="00384830">
            <w:pPr>
              <w:widowControl w:val="0"/>
            </w:pPr>
            <w:r>
              <w:t xml:space="preserve">     </w:t>
            </w:r>
            <w:proofErr w:type="gramStart"/>
            <w:r>
              <w:t>print(</w:t>
            </w:r>
            <w:proofErr w:type="gramEnd"/>
            <w:r>
              <w:t>“Enjoy your stay in Japan!”)</w:t>
            </w:r>
          </w:p>
          <w:p w14:paraId="7ED7BBDE" w14:textId="3577EA50" w:rsidR="00384830" w:rsidRDefault="00384830">
            <w:pPr>
              <w:widowControl w:val="0"/>
            </w:pPr>
            <w:proofErr w:type="spellStart"/>
            <w:r>
              <w:t>elif</w:t>
            </w:r>
            <w:proofErr w:type="spellEnd"/>
            <w:r>
              <w:t xml:space="preserve"> destination == “China”:</w:t>
            </w:r>
          </w:p>
          <w:p w14:paraId="70EBEACA" w14:textId="5AFA84BD" w:rsidR="00384830" w:rsidRDefault="00384830">
            <w:pPr>
              <w:widowControl w:val="0"/>
            </w:pPr>
            <w:r>
              <w:t xml:space="preserve">     </w:t>
            </w:r>
            <w:proofErr w:type="gramStart"/>
            <w:r>
              <w:t>print(</w:t>
            </w:r>
            <w:proofErr w:type="gramEnd"/>
            <w:r>
              <w: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w:t>
      </w:r>
      <w:proofErr w:type="gramStart"/>
      <w:r>
        <w:rPr>
          <w:rFonts w:ascii="Roboto" w:eastAsia="Roboto" w:hAnsi="Roboto" w:cs="Roboto"/>
          <w:sz w:val="20"/>
          <w:szCs w:val="20"/>
        </w:rPr>
        <w:t>lost</w:t>
      </w:r>
      <w:proofErr w:type="gramEnd"/>
      <w:r>
        <w:rPr>
          <w:rFonts w:ascii="Roboto" w:eastAsia="Roboto" w:hAnsi="Roboto" w:cs="Roboto"/>
          <w:sz w:val="20"/>
          <w:szCs w:val="20"/>
        </w:rPr>
        <w:t xml:space="preserve"> </w:t>
      </w:r>
      <w:r w:rsidR="000B5750">
        <w:rPr>
          <w:rFonts w:ascii="Roboto" w:eastAsia="Roboto" w:hAnsi="Roboto" w:cs="Roboto"/>
          <w:sz w:val="20"/>
          <w:szCs w:val="20"/>
        </w:rPr>
        <w:t xml:space="preserve">and user would have to re-enter the data </w:t>
      </w:r>
      <w:proofErr w:type="spellStart"/>
      <w:r w:rsidR="000B5750">
        <w:rPr>
          <w:rFonts w:ascii="Roboto" w:eastAsia="Roboto" w:hAnsi="Roboto" w:cs="Roboto"/>
          <w:sz w:val="20"/>
          <w:szCs w:val="20"/>
        </w:rPr>
        <w:t>everytime</w:t>
      </w:r>
      <w:proofErr w:type="spellEnd"/>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 xml:space="preserve">Pickles is the process of converting complex objects into byte steam. </w:t>
      </w:r>
      <w:proofErr w:type="spellStart"/>
      <w:r>
        <w:rPr>
          <w:rFonts w:ascii="Roboto" w:eastAsia="Roboto" w:hAnsi="Roboto" w:cs="Roboto"/>
          <w:sz w:val="20"/>
          <w:szCs w:val="20"/>
        </w:rPr>
        <w:t>Pickle.dump</w:t>
      </w:r>
      <w:proofErr w:type="spellEnd"/>
      <w:r>
        <w:rPr>
          <w:rFonts w:ascii="Roboto" w:eastAsia="Roboto" w:hAnsi="Roboto" w:cs="Roboto"/>
          <w:sz w:val="20"/>
          <w:szCs w:val="20"/>
        </w:rPr>
        <w:t xml:space="preserve">() serializes </w:t>
      </w:r>
      <w:proofErr w:type="gramStart"/>
      <w:r>
        <w:rPr>
          <w:rFonts w:ascii="Roboto" w:eastAsia="Roboto" w:hAnsi="Roboto" w:cs="Roboto"/>
          <w:sz w:val="20"/>
          <w:szCs w:val="20"/>
        </w:rPr>
        <w:t>an the</w:t>
      </w:r>
      <w:proofErr w:type="gramEnd"/>
      <w:r>
        <w:rPr>
          <w:rFonts w:ascii="Roboto" w:eastAsia="Roboto" w:hAnsi="Roboto" w:cs="Roboto"/>
          <w:sz w:val="20"/>
          <w:szCs w:val="20"/>
        </w:rPr>
        <w:t xml:space="preserv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 xml:space="preserve">It would be </w:t>
      </w:r>
      <w:proofErr w:type="spellStart"/>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xml:space="preserve">(). To change the current working director, </w:t>
      </w:r>
      <w:proofErr w:type="spellStart"/>
      <w:proofErr w:type="gramStart"/>
      <w:r>
        <w:rPr>
          <w:rFonts w:ascii="Roboto" w:eastAsia="Roboto" w:hAnsi="Roboto" w:cs="Roboto"/>
          <w:sz w:val="20"/>
          <w:szCs w:val="20"/>
        </w:rPr>
        <w:t>os.chdir</w:t>
      </w:r>
      <w:proofErr w:type="spellEnd"/>
      <w:proofErr w:type="gramEnd"/>
      <w:r>
        <w:rPr>
          <w:rFonts w:ascii="Roboto" w:eastAsia="Roboto" w:hAnsi="Roboto" w:cs="Roboto"/>
          <w:sz w:val="20"/>
          <w:szCs w:val="20"/>
        </w:rPr>
        <w:t>()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1578D086" w:rsidR="00D67817" w:rsidRDefault="00110A62" w:rsidP="00110A62">
      <w:pPr>
        <w:numPr>
          <w:ilvl w:val="1"/>
          <w:numId w:val="22"/>
        </w:numPr>
        <w:rPr>
          <w:rFonts w:ascii="Roboto" w:eastAsia="Roboto" w:hAnsi="Roboto" w:cs="Roboto"/>
          <w:sz w:val="20"/>
          <w:szCs w:val="20"/>
        </w:rPr>
      </w:pPr>
      <w:r w:rsidRPr="00110A62">
        <w:rPr>
          <w:rFonts w:ascii="Roboto" w:eastAsia="Roboto" w:hAnsi="Roboto" w:cs="Roboto"/>
          <w:sz w:val="20"/>
          <w:szCs w:val="20"/>
        </w:rPr>
        <w:t>Object oriente</w:t>
      </w:r>
      <w:r>
        <w:rPr>
          <w:rFonts w:ascii="Roboto" w:eastAsia="Roboto" w:hAnsi="Roboto" w:cs="Roboto"/>
          <w:sz w:val="20"/>
          <w:szCs w:val="20"/>
        </w:rPr>
        <w:t xml:space="preserve">d programming allows users to create custom blueprint with </w:t>
      </w:r>
      <w:proofErr w:type="gramStart"/>
      <w:r>
        <w:rPr>
          <w:rFonts w:ascii="Roboto" w:eastAsia="Roboto" w:hAnsi="Roboto" w:cs="Roboto"/>
          <w:sz w:val="20"/>
          <w:szCs w:val="20"/>
        </w:rPr>
        <w:t>properties  and</w:t>
      </w:r>
      <w:proofErr w:type="gramEnd"/>
      <w:r>
        <w:rPr>
          <w:rFonts w:ascii="Roboto" w:eastAsia="Roboto" w:hAnsi="Roboto" w:cs="Roboto"/>
          <w:sz w:val="20"/>
          <w:szCs w:val="20"/>
        </w:rPr>
        <w:t xml:space="preserve"> methods associated for it. </w:t>
      </w:r>
    </w:p>
    <w:p w14:paraId="376FFF97" w14:textId="77777777" w:rsidR="00110A62" w:rsidRPr="00110A62" w:rsidRDefault="00110A62" w:rsidP="00110A62">
      <w:pPr>
        <w:ind w:left="1440"/>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1FCBDDC" w14:textId="41BD67F0" w:rsidR="008C267F" w:rsidRDefault="008C267F" w:rsidP="008C267F">
      <w:pPr>
        <w:numPr>
          <w:ilvl w:val="1"/>
          <w:numId w:val="22"/>
        </w:numPr>
        <w:rPr>
          <w:rFonts w:ascii="Roboto" w:eastAsia="Roboto" w:hAnsi="Roboto" w:cs="Roboto"/>
          <w:sz w:val="20"/>
          <w:szCs w:val="20"/>
        </w:rPr>
      </w:pPr>
      <w:r>
        <w:rPr>
          <w:rFonts w:ascii="Roboto" w:eastAsia="Roboto" w:hAnsi="Roboto" w:cs="Roboto"/>
          <w:sz w:val="20"/>
          <w:szCs w:val="20"/>
        </w:rPr>
        <w:t xml:space="preserve">Example would be the blueprint of a car, it has the attribute of wheels, color, and </w:t>
      </w:r>
      <w:r>
        <w:rPr>
          <w:rFonts w:ascii="Roboto" w:eastAsia="Roboto" w:hAnsi="Roboto" w:cs="Roboto"/>
          <w:sz w:val="20"/>
          <w:szCs w:val="20"/>
        </w:rPr>
        <w:t xml:space="preserve">vehicle </w:t>
      </w:r>
      <w:r>
        <w:rPr>
          <w:rFonts w:ascii="Roboto" w:eastAsia="Roboto" w:hAnsi="Roboto" w:cs="Roboto"/>
          <w:sz w:val="20"/>
          <w:szCs w:val="20"/>
        </w:rPr>
        <w:t xml:space="preserve">type. It has the method of drive and </w:t>
      </w:r>
      <w:proofErr w:type="gramStart"/>
      <w:r>
        <w:rPr>
          <w:rFonts w:ascii="Roboto" w:eastAsia="Roboto" w:hAnsi="Roboto" w:cs="Roboto"/>
          <w:sz w:val="20"/>
          <w:szCs w:val="20"/>
        </w:rPr>
        <w:t>reverse</w:t>
      </w:r>
      <w:proofErr w:type="gramEnd"/>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43236AA9" w14:textId="64CF5B4E" w:rsidR="006173DF" w:rsidRDefault="006173DF" w:rsidP="006173DF">
      <w:pPr>
        <w:numPr>
          <w:ilvl w:val="1"/>
          <w:numId w:val="22"/>
        </w:numPr>
        <w:rPr>
          <w:rFonts w:ascii="Roboto" w:eastAsia="Roboto" w:hAnsi="Roboto" w:cs="Roboto"/>
          <w:sz w:val="20"/>
          <w:szCs w:val="20"/>
        </w:rPr>
      </w:pPr>
      <w:r>
        <w:rPr>
          <w:rFonts w:ascii="Roboto" w:eastAsia="Roboto" w:hAnsi="Roboto" w:cs="Roboto"/>
          <w:sz w:val="20"/>
          <w:szCs w:val="20"/>
        </w:rPr>
        <w:t xml:space="preserve">Use the car </w:t>
      </w:r>
      <w:proofErr w:type="gramStart"/>
      <w:r>
        <w:rPr>
          <w:rFonts w:ascii="Roboto" w:eastAsia="Roboto" w:hAnsi="Roboto" w:cs="Roboto"/>
          <w:sz w:val="20"/>
          <w:szCs w:val="20"/>
        </w:rPr>
        <w:t>example</w:t>
      </w:r>
      <w:proofErr w:type="gramEnd"/>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1CC70EC5"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And SUV is a car, and it inherit the method from the car blueprint including drive and reverse</w:t>
            </w: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64506E9"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 xml:space="preserve">A truck is a car. </w:t>
            </w:r>
            <w:r w:rsidR="00F921EB">
              <w:rPr>
                <w:rFonts w:ascii="Roboto" w:eastAsia="Roboto" w:hAnsi="Roboto" w:cs="Roboto"/>
                <w:sz w:val="20"/>
                <w:szCs w:val="20"/>
              </w:rPr>
              <w:t>When backing up, it back up just like a regular car with the addition of producing a beeping sound for alert</w:t>
            </w: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44727E14" w:rsidR="00D67817" w:rsidRDefault="0061440A">
            <w:pPr>
              <w:widowControl w:val="0"/>
              <w:spacing w:line="240" w:lineRule="auto"/>
              <w:rPr>
                <w:rFonts w:ascii="Roboto" w:eastAsia="Roboto" w:hAnsi="Roboto" w:cs="Roboto"/>
                <w:sz w:val="20"/>
                <w:szCs w:val="20"/>
              </w:rPr>
            </w:pPr>
            <w:r>
              <w:rPr>
                <w:rFonts w:ascii="Roboto" w:eastAsia="Roboto" w:hAnsi="Roboto" w:cs="Roboto"/>
                <w:sz w:val="20"/>
                <w:szCs w:val="20"/>
              </w:rPr>
              <w:t>Operator overloading provides the ability to customize behavior for standard operators.</w:t>
            </w: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pPr>
        <w:ind w:left="72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DB5B541" w14:textId="77777777" w:rsidR="00D67817" w:rsidRDefault="00D67817">
            <w:pPr>
              <w:widowControl w:val="0"/>
              <w:spacing w:line="240" w:lineRule="auto"/>
              <w:rPr>
                <w:rFonts w:ascii="Roboto" w:eastAsia="Roboto" w:hAnsi="Roboto" w:cs="Roboto"/>
                <w:sz w:val="20"/>
                <w:szCs w:val="20"/>
              </w:rPr>
            </w:pPr>
          </w:p>
        </w:tc>
      </w:tr>
      <w:tr w:rsidR="00D67817" w14:paraId="0CDA3901" w14:textId="77777777">
        <w:tc>
          <w:tcPr>
            <w:tcW w:w="2300" w:type="dxa"/>
            <w:shd w:val="clear" w:color="auto" w:fill="auto"/>
            <w:tcMar>
              <w:top w:w="100" w:type="dxa"/>
              <w:left w:w="100" w:type="dxa"/>
              <w:bottom w:w="100" w:type="dxa"/>
              <w:right w:w="100" w:type="dxa"/>
            </w:tcMar>
          </w:tcPr>
          <w:p w14:paraId="6F8DE864"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2193A31" w14:textId="77777777" w:rsidR="00D67817" w:rsidRDefault="00D67817">
            <w:pPr>
              <w:widowControl w:val="0"/>
              <w:spacing w:line="240" w:lineRule="auto"/>
              <w:rPr>
                <w:rFonts w:ascii="Roboto" w:eastAsia="Roboto" w:hAnsi="Roboto" w:cs="Roboto"/>
                <w:sz w:val="20"/>
                <w:szCs w:val="20"/>
              </w:rPr>
            </w:pPr>
          </w:p>
        </w:tc>
      </w:tr>
      <w:tr w:rsidR="00D67817" w14:paraId="37203103" w14:textId="77777777">
        <w:tc>
          <w:tcPr>
            <w:tcW w:w="2300" w:type="dxa"/>
            <w:shd w:val="clear" w:color="auto" w:fill="auto"/>
            <w:tcMar>
              <w:top w:w="100" w:type="dxa"/>
              <w:left w:w="100" w:type="dxa"/>
              <w:bottom w:w="100" w:type="dxa"/>
              <w:right w:w="100" w:type="dxa"/>
            </w:tcMar>
          </w:tcPr>
          <w:p w14:paraId="2AC98E9E"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1171002B" w14:textId="77777777" w:rsidR="00D67817" w:rsidRDefault="00D67817">
            <w:pPr>
              <w:widowControl w:val="0"/>
              <w:spacing w:line="240" w:lineRule="auto"/>
              <w:rPr>
                <w:rFonts w:ascii="Roboto" w:eastAsia="Roboto" w:hAnsi="Roboto" w:cs="Roboto"/>
                <w:sz w:val="20"/>
                <w:szCs w:val="20"/>
              </w:rPr>
            </w:pP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What is an Object Relational Mapper and what are the advantages of using one?</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lastRenderedPageBreak/>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339791AD" w14:textId="77777777" w:rsidR="00D67817" w:rsidRDefault="00D67817">
      <w:pPr>
        <w:rPr>
          <w:rFonts w:ascii="Roboto" w:eastAsia="Roboto" w:hAnsi="Roboto" w:cs="Roboto"/>
          <w:sz w:val="20"/>
          <w:szCs w:val="20"/>
        </w:rPr>
      </w:pPr>
    </w:p>
    <w:p w14:paraId="58BC787B" w14:textId="77777777" w:rsidR="00D6781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9610B04" w14:textId="77777777" w:rsidR="00D67817" w:rsidRDefault="00000000">
      <w:pPr>
        <w:numPr>
          <w:ilvl w:val="0"/>
          <w:numId w:val="25"/>
        </w:numPr>
      </w:pPr>
      <w:r>
        <w:rPr>
          <w:rFonts w:ascii="Roboto" w:eastAsia="Roboto" w:hAnsi="Roboto" w:cs="Roboto"/>
          <w:sz w:val="20"/>
          <w:szCs w:val="20"/>
        </w:rPr>
        <w:t xml:space="preserve">What do you want to learn about Django? </w:t>
      </w:r>
    </w:p>
    <w:p w14:paraId="5AF06900" w14:textId="77777777" w:rsidR="00D67817" w:rsidRDefault="00000000">
      <w:pPr>
        <w:numPr>
          <w:ilvl w:val="0"/>
          <w:numId w:val="25"/>
        </w:numPr>
      </w:pPr>
      <w:r>
        <w:rPr>
          <w:rFonts w:ascii="Roboto" w:eastAsia="Roboto" w:hAnsi="Roboto" w:cs="Roboto"/>
          <w:sz w:val="20"/>
          <w:szCs w:val="20"/>
        </w:rPr>
        <w:t xml:space="preserve">What do you want to get out of this Achievement? </w:t>
      </w:r>
    </w:p>
    <w:p w14:paraId="53F908F4" w14:textId="77777777" w:rsidR="00D67817" w:rsidRDefault="00000000">
      <w:pPr>
        <w:numPr>
          <w:ilvl w:val="0"/>
          <w:numId w:val="25"/>
        </w:numPr>
      </w:pPr>
      <w:r>
        <w:rPr>
          <w:rFonts w:ascii="Roboto" w:eastAsia="Roboto" w:hAnsi="Roboto" w:cs="Roboto"/>
          <w:sz w:val="20"/>
          <w:szCs w:val="20"/>
        </w:rPr>
        <w:t>Where or what do you see yourself working on after you complete this Achievement?</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w:t>
      </w:r>
      <w:r>
        <w:rPr>
          <w:rFonts w:ascii="Roboto" w:eastAsia="Roboto" w:hAnsi="Roboto" w:cs="Roboto"/>
          <w:sz w:val="20"/>
          <w:szCs w:val="20"/>
        </w:rPr>
        <w:lastRenderedPageBreak/>
        <w:t xml:space="preserve">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B702FEE" w14:textId="77777777" w:rsidR="00D67817" w:rsidRDefault="00D67817">
      <w:pPr>
        <w:rPr>
          <w:rFonts w:ascii="Roboto" w:eastAsia="Roboto" w:hAnsi="Roboto" w:cs="Roboto"/>
          <w:sz w:val="20"/>
          <w:szCs w:val="20"/>
        </w:rPr>
      </w:pPr>
    </w:p>
    <w:p w14:paraId="79EBB3EB" w14:textId="77777777" w:rsidR="00D6781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lastRenderedPageBreak/>
        <w:t>Reflection Questions</w:t>
      </w:r>
    </w:p>
    <w:p w14:paraId="2818ABF5" w14:textId="77777777" w:rsidR="00D67817" w:rsidRDefault="00D67817"/>
    <w:p w14:paraId="55898C40" w14:textId="77777777" w:rsidR="00D6781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8D66093" w14:textId="77777777" w:rsidR="00D67817" w:rsidRDefault="00D67817">
      <w:pPr>
        <w:rPr>
          <w:rFonts w:ascii="Roboto" w:eastAsia="Roboto" w:hAnsi="Roboto" w:cs="Roboto"/>
          <w:sz w:val="20"/>
          <w:szCs w:val="20"/>
        </w:rPr>
      </w:pPr>
    </w:p>
    <w:p w14:paraId="73439B66" w14:textId="77777777" w:rsidR="00D6781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w:t>
      </w:r>
      <w:r>
        <w:rPr>
          <w:rFonts w:ascii="Roboto" w:eastAsia="Roboto" w:hAnsi="Roboto" w:cs="Roboto"/>
          <w:sz w:val="20"/>
          <w:szCs w:val="20"/>
        </w:rPr>
        <w:lastRenderedPageBreak/>
        <w:t xml:space="preserve">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lastRenderedPageBreak/>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lastRenderedPageBreak/>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110A62"/>
    <w:rsid w:val="00384830"/>
    <w:rsid w:val="004639FA"/>
    <w:rsid w:val="004B7640"/>
    <w:rsid w:val="00500494"/>
    <w:rsid w:val="00546DB2"/>
    <w:rsid w:val="0061440A"/>
    <w:rsid w:val="006173DF"/>
    <w:rsid w:val="00817E93"/>
    <w:rsid w:val="008C267F"/>
    <w:rsid w:val="008C62DB"/>
    <w:rsid w:val="00B02E7B"/>
    <w:rsid w:val="00B54467"/>
    <w:rsid w:val="00C54203"/>
    <w:rsid w:val="00D67817"/>
    <w:rsid w:val="00F04591"/>
    <w:rsid w:val="00F92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3185</Words>
  <Characters>18156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13</cp:revision>
  <dcterms:created xsi:type="dcterms:W3CDTF">2024-04-23T07:40:00Z</dcterms:created>
  <dcterms:modified xsi:type="dcterms:W3CDTF">2024-04-25T04:09:00Z</dcterms:modified>
</cp:coreProperties>
</file>