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BECE91" w14:textId="5DFC6531" w:rsidR="00564012" w:rsidRPr="00386C58" w:rsidRDefault="00835C78" w:rsidP="00386C58">
      <w:pPr>
        <w:shd w:val="clear" w:color="auto" w:fill="9B1F49"/>
        <w:spacing w:after="0" w:line="240" w:lineRule="auto"/>
        <w:jc w:val="center"/>
        <w:rPr>
          <w:rFonts w:ascii="Calibri" w:eastAsia="Calibri" w:hAnsi="Calibri" w:cs="Times New Roman"/>
          <w:b/>
          <w:color w:val="FFFFFF" w:themeColor="background1"/>
          <w:sz w:val="32"/>
          <w:szCs w:val="32"/>
        </w:rPr>
      </w:pPr>
      <w:r w:rsidRPr="00386C58">
        <w:rPr>
          <w:rFonts w:ascii="Calibri" w:eastAsia="Calibri" w:hAnsi="Calibri" w:cs="Times New Roman"/>
          <w:b/>
          <w:color w:val="FFFFFF" w:themeColor="background1"/>
          <w:sz w:val="32"/>
          <w:szCs w:val="32"/>
        </w:rPr>
        <w:t xml:space="preserve">POLITIQUE DE PROTECTION DES DONNÉES </w:t>
      </w:r>
      <w:r w:rsidR="00AA3AD0" w:rsidRPr="00386C58">
        <w:rPr>
          <w:rFonts w:ascii="Calibri" w:eastAsia="Calibri" w:hAnsi="Calibri" w:cs="Times New Roman"/>
          <w:b/>
          <w:color w:val="FFFFFF" w:themeColor="background1"/>
          <w:sz w:val="32"/>
          <w:szCs w:val="32"/>
        </w:rPr>
        <w:t>À</w:t>
      </w:r>
      <w:r w:rsidR="00E22AE4" w:rsidRPr="00386C58">
        <w:rPr>
          <w:rFonts w:ascii="Calibri" w:eastAsia="Calibri" w:hAnsi="Calibri" w:cs="Times New Roman"/>
          <w:b/>
          <w:color w:val="FFFFFF" w:themeColor="background1"/>
          <w:sz w:val="32"/>
          <w:szCs w:val="32"/>
        </w:rPr>
        <w:t xml:space="preserve"> CARACTÈRE PERSONNEL</w:t>
      </w:r>
    </w:p>
    <w:p w14:paraId="75650ABE" w14:textId="5A6ECF34" w:rsidR="00532DB0" w:rsidRPr="00386C58" w:rsidRDefault="00532DB0" w:rsidP="00532DB0">
      <w:pPr>
        <w:spacing w:after="0" w:line="240" w:lineRule="auto"/>
        <w:jc w:val="both"/>
        <w:rPr>
          <w:rFonts w:ascii="Arial" w:hAnsi="Arial" w:cs="Arial"/>
          <w:sz w:val="20"/>
          <w:szCs w:val="20"/>
          <w:shd w:val="clear" w:color="auto" w:fill="FFFFFF"/>
        </w:rPr>
      </w:pPr>
    </w:p>
    <w:p w14:paraId="423F0BA8" w14:textId="79689FE5" w:rsidR="008268F0" w:rsidRPr="00386C58" w:rsidRDefault="009F35C3" w:rsidP="00532DB0">
      <w:pPr>
        <w:spacing w:after="0" w:line="240" w:lineRule="auto"/>
        <w:jc w:val="both"/>
        <w:rPr>
          <w:rFonts w:ascii="Arial" w:hAnsi="Arial" w:cs="Arial"/>
          <w:sz w:val="20"/>
          <w:szCs w:val="20"/>
          <w:shd w:val="clear" w:color="auto" w:fill="FFFFFF"/>
        </w:rPr>
      </w:pPr>
      <w:r w:rsidRPr="00386C58">
        <w:rPr>
          <w:rFonts w:ascii="Arial" w:hAnsi="Arial" w:cs="Arial"/>
          <w:sz w:val="20"/>
          <w:szCs w:val="20"/>
          <w:shd w:val="clear" w:color="auto" w:fill="FFFFFF"/>
        </w:rPr>
        <w:t>L</w:t>
      </w:r>
      <w:r w:rsidR="00386C58">
        <w:rPr>
          <w:rFonts w:ascii="Arial" w:hAnsi="Arial" w:cs="Arial"/>
          <w:sz w:val="20"/>
          <w:szCs w:val="20"/>
          <w:shd w:val="clear" w:color="auto" w:fill="FFFFFF"/>
        </w:rPr>
        <w:t>e Groupe</w:t>
      </w:r>
      <w:r w:rsidRPr="00386C58">
        <w:rPr>
          <w:rFonts w:ascii="Arial" w:hAnsi="Arial" w:cs="Arial"/>
          <w:sz w:val="20"/>
          <w:szCs w:val="20"/>
          <w:shd w:val="clear" w:color="auto" w:fill="FFFFFF"/>
        </w:rPr>
        <w:t xml:space="preserve"> </w:t>
      </w:r>
      <w:r w:rsidR="00424EBB" w:rsidRPr="00386C58">
        <w:rPr>
          <w:rFonts w:ascii="Arial" w:hAnsi="Arial" w:cs="Arial"/>
          <w:sz w:val="20"/>
          <w:szCs w:val="20"/>
          <w:shd w:val="clear" w:color="auto" w:fill="FFFFFF"/>
        </w:rPr>
        <w:t xml:space="preserve">Comexposium apporte une attention particulière à la </w:t>
      </w:r>
      <w:r w:rsidR="008268F0" w:rsidRPr="00386C58">
        <w:rPr>
          <w:rFonts w:ascii="Arial" w:hAnsi="Arial" w:cs="Arial"/>
          <w:sz w:val="20"/>
          <w:szCs w:val="20"/>
          <w:shd w:val="clear" w:color="auto" w:fill="FFFFFF"/>
        </w:rPr>
        <w:t>protection des données à caractère personnel</w:t>
      </w:r>
      <w:r w:rsidR="00424EBB" w:rsidRPr="00386C58">
        <w:rPr>
          <w:rFonts w:ascii="Arial" w:hAnsi="Arial" w:cs="Arial"/>
          <w:sz w:val="20"/>
          <w:szCs w:val="20"/>
          <w:shd w:val="clear" w:color="auto" w:fill="FFFFFF"/>
        </w:rPr>
        <w:t xml:space="preserve">. </w:t>
      </w:r>
      <w:r w:rsidR="008268F0" w:rsidRPr="00386C58">
        <w:rPr>
          <w:rFonts w:ascii="Arial" w:hAnsi="Arial" w:cs="Arial"/>
          <w:sz w:val="20"/>
          <w:szCs w:val="20"/>
          <w:shd w:val="clear" w:color="auto" w:fill="FFFFFF"/>
        </w:rPr>
        <w:t xml:space="preserve">Il s’agit d’une condition essentielle de la relation de confiance que </w:t>
      </w:r>
      <w:r w:rsidR="00921D13" w:rsidRPr="00386C58">
        <w:rPr>
          <w:rFonts w:ascii="Arial" w:hAnsi="Arial" w:cs="Arial"/>
          <w:sz w:val="20"/>
          <w:szCs w:val="20"/>
          <w:shd w:val="clear" w:color="auto" w:fill="FFFFFF"/>
        </w:rPr>
        <w:t xml:space="preserve">le Groupe </w:t>
      </w:r>
      <w:r w:rsidR="008268F0" w:rsidRPr="00386C58">
        <w:rPr>
          <w:rFonts w:ascii="Arial" w:hAnsi="Arial" w:cs="Arial"/>
          <w:sz w:val="20"/>
          <w:szCs w:val="20"/>
          <w:shd w:val="clear" w:color="auto" w:fill="FFFFFF"/>
        </w:rPr>
        <w:t xml:space="preserve">Comexposium souhaite établir avec tous ceux qui </w:t>
      </w:r>
      <w:r w:rsidR="00424EBB" w:rsidRPr="00386C58">
        <w:rPr>
          <w:rFonts w:ascii="Arial" w:hAnsi="Arial" w:cs="Arial"/>
          <w:sz w:val="20"/>
          <w:szCs w:val="20"/>
          <w:shd w:val="clear" w:color="auto" w:fill="FFFFFF"/>
        </w:rPr>
        <w:t>lui</w:t>
      </w:r>
      <w:r w:rsidR="008268F0" w:rsidRPr="00386C58">
        <w:rPr>
          <w:rFonts w:ascii="Arial" w:hAnsi="Arial" w:cs="Arial"/>
          <w:sz w:val="20"/>
          <w:szCs w:val="20"/>
          <w:shd w:val="clear" w:color="auto" w:fill="FFFFFF"/>
        </w:rPr>
        <w:t xml:space="preserve"> confient leurs données à caractère personnel.</w:t>
      </w:r>
    </w:p>
    <w:p w14:paraId="60DD098B" w14:textId="77777777" w:rsidR="008268F0" w:rsidRPr="00386C58" w:rsidRDefault="008268F0" w:rsidP="00532DB0">
      <w:pPr>
        <w:spacing w:after="0" w:line="240" w:lineRule="auto"/>
        <w:jc w:val="both"/>
        <w:rPr>
          <w:rFonts w:ascii="Arial" w:hAnsi="Arial" w:cs="Arial"/>
          <w:sz w:val="20"/>
          <w:szCs w:val="20"/>
          <w:shd w:val="clear" w:color="auto" w:fill="FFFFFF"/>
        </w:rPr>
      </w:pPr>
    </w:p>
    <w:p w14:paraId="03A3B8E0" w14:textId="04890171" w:rsidR="00516CB7" w:rsidRPr="00386C58" w:rsidRDefault="00835C78" w:rsidP="00532DB0">
      <w:pPr>
        <w:spacing w:after="0" w:line="240" w:lineRule="auto"/>
        <w:jc w:val="both"/>
        <w:rPr>
          <w:rFonts w:ascii="Arial" w:hAnsi="Arial" w:cs="Arial"/>
          <w:sz w:val="20"/>
          <w:szCs w:val="20"/>
          <w:shd w:val="clear" w:color="auto" w:fill="FFFFFF"/>
        </w:rPr>
      </w:pPr>
      <w:r w:rsidRPr="00386C58">
        <w:rPr>
          <w:rFonts w:ascii="Arial" w:hAnsi="Arial" w:cs="Arial"/>
          <w:sz w:val="20"/>
          <w:szCs w:val="20"/>
          <w:shd w:val="clear" w:color="auto" w:fill="FFFFFF"/>
        </w:rPr>
        <w:t xml:space="preserve">La présente </w:t>
      </w:r>
      <w:r w:rsidR="003413ED" w:rsidRPr="00386C58">
        <w:rPr>
          <w:rFonts w:ascii="Arial" w:hAnsi="Arial" w:cs="Arial"/>
          <w:sz w:val="20"/>
          <w:szCs w:val="20"/>
          <w:shd w:val="clear" w:color="auto" w:fill="FFFFFF"/>
        </w:rPr>
        <w:t>p</w:t>
      </w:r>
      <w:r w:rsidRPr="00386C58">
        <w:rPr>
          <w:rFonts w:ascii="Arial" w:hAnsi="Arial" w:cs="Arial"/>
          <w:sz w:val="20"/>
          <w:szCs w:val="20"/>
          <w:shd w:val="clear" w:color="auto" w:fill="FFFFFF"/>
        </w:rPr>
        <w:t>olitique</w:t>
      </w:r>
      <w:r w:rsidR="00B047D0" w:rsidRPr="00386C58">
        <w:rPr>
          <w:rFonts w:ascii="Arial" w:hAnsi="Arial" w:cs="Arial"/>
          <w:sz w:val="20"/>
          <w:szCs w:val="20"/>
          <w:shd w:val="clear" w:color="auto" w:fill="FFFFFF"/>
        </w:rPr>
        <w:t xml:space="preserve"> de protection des D</w:t>
      </w:r>
      <w:r w:rsidRPr="00386C58">
        <w:rPr>
          <w:rFonts w:ascii="Arial" w:hAnsi="Arial" w:cs="Arial"/>
          <w:sz w:val="20"/>
          <w:szCs w:val="20"/>
          <w:shd w:val="clear" w:color="auto" w:fill="FFFFFF"/>
        </w:rPr>
        <w:t>onnées</w:t>
      </w:r>
      <w:r w:rsidR="00AA3AD0" w:rsidRPr="00386C58">
        <w:rPr>
          <w:rFonts w:ascii="Arial" w:hAnsi="Arial" w:cs="Arial"/>
          <w:sz w:val="20"/>
          <w:szCs w:val="20"/>
          <w:shd w:val="clear" w:color="auto" w:fill="FFFFFF"/>
        </w:rPr>
        <w:t xml:space="preserve"> à caractère personnel</w:t>
      </w:r>
      <w:r w:rsidRPr="00386C58">
        <w:rPr>
          <w:rFonts w:ascii="Arial" w:hAnsi="Arial" w:cs="Arial"/>
          <w:sz w:val="20"/>
          <w:szCs w:val="20"/>
          <w:shd w:val="clear" w:color="auto" w:fill="FFFFFF"/>
        </w:rPr>
        <w:t xml:space="preserve"> (Ci-après la « </w:t>
      </w:r>
      <w:r w:rsidRPr="00386C58">
        <w:rPr>
          <w:rFonts w:ascii="Arial" w:hAnsi="Arial" w:cs="Arial"/>
          <w:b/>
          <w:sz w:val="20"/>
          <w:szCs w:val="20"/>
          <w:shd w:val="clear" w:color="auto" w:fill="FFFFFF"/>
        </w:rPr>
        <w:t>Politique</w:t>
      </w:r>
      <w:r w:rsidRPr="00386C58">
        <w:rPr>
          <w:rFonts w:ascii="Arial" w:hAnsi="Arial" w:cs="Arial"/>
          <w:sz w:val="20"/>
          <w:szCs w:val="20"/>
          <w:shd w:val="clear" w:color="auto" w:fill="FFFFFF"/>
        </w:rPr>
        <w:t xml:space="preserve"> ») énonce les </w:t>
      </w:r>
      <w:r w:rsidR="003E2616" w:rsidRPr="00386C58">
        <w:rPr>
          <w:rFonts w:ascii="Arial" w:hAnsi="Arial" w:cs="Arial"/>
          <w:sz w:val="20"/>
          <w:szCs w:val="20"/>
          <w:shd w:val="clear" w:color="auto" w:fill="FFFFFF"/>
        </w:rPr>
        <w:t>pratiques</w:t>
      </w:r>
      <w:r w:rsidRPr="00386C58">
        <w:rPr>
          <w:rFonts w:ascii="Arial" w:hAnsi="Arial" w:cs="Arial"/>
          <w:sz w:val="20"/>
          <w:szCs w:val="20"/>
          <w:shd w:val="clear" w:color="auto" w:fill="FFFFFF"/>
        </w:rPr>
        <w:t xml:space="preserve"> et </w:t>
      </w:r>
      <w:r w:rsidR="0068181E" w:rsidRPr="00386C58">
        <w:rPr>
          <w:rFonts w:ascii="Arial" w:hAnsi="Arial" w:cs="Arial"/>
          <w:sz w:val="20"/>
          <w:szCs w:val="20"/>
          <w:shd w:val="clear" w:color="auto" w:fill="FFFFFF"/>
        </w:rPr>
        <w:t>les conditions dans lesquelles</w:t>
      </w:r>
      <w:r w:rsidR="00F35E61" w:rsidRPr="00386C58">
        <w:rPr>
          <w:rFonts w:ascii="Arial" w:hAnsi="Arial" w:cs="Arial"/>
          <w:sz w:val="20"/>
          <w:szCs w:val="20"/>
          <w:shd w:val="clear" w:color="auto" w:fill="FFFFFF"/>
        </w:rPr>
        <w:t xml:space="preserve"> la société </w:t>
      </w:r>
      <w:r w:rsidR="00F96E17" w:rsidRPr="00F96E17">
        <w:rPr>
          <w:rFonts w:ascii="Arial" w:hAnsi="Arial" w:cs="Arial"/>
          <w:sz w:val="20"/>
          <w:szCs w:val="20"/>
          <w:shd w:val="clear" w:color="auto" w:fill="FFFFFF"/>
        </w:rPr>
        <w:t>COMEXPOSIUM</w:t>
      </w:r>
      <w:r w:rsidR="00921D13" w:rsidRPr="00386C58">
        <w:rPr>
          <w:rFonts w:ascii="Arial" w:hAnsi="Arial" w:cs="Arial"/>
          <w:sz w:val="20"/>
          <w:szCs w:val="20"/>
          <w:shd w:val="clear" w:color="auto" w:fill="FFFFFF"/>
        </w:rPr>
        <w:t xml:space="preserve"> </w:t>
      </w:r>
      <w:r w:rsidR="00F35E61" w:rsidRPr="00386C58">
        <w:rPr>
          <w:rFonts w:ascii="Arial" w:hAnsi="Arial" w:cs="Arial"/>
          <w:sz w:val="20"/>
          <w:szCs w:val="20"/>
          <w:shd w:val="clear" w:color="auto" w:fill="FFFFFF"/>
        </w:rPr>
        <w:t>(Ci-après la « </w:t>
      </w:r>
      <w:r w:rsidR="00F35E61" w:rsidRPr="00386C58">
        <w:rPr>
          <w:rFonts w:ascii="Arial" w:hAnsi="Arial" w:cs="Arial"/>
          <w:b/>
          <w:sz w:val="20"/>
          <w:szCs w:val="20"/>
          <w:shd w:val="clear" w:color="auto" w:fill="FFFFFF"/>
        </w:rPr>
        <w:t>Société</w:t>
      </w:r>
      <w:r w:rsidR="00F35E61" w:rsidRPr="00386C58">
        <w:rPr>
          <w:rFonts w:ascii="Arial" w:hAnsi="Arial" w:cs="Arial"/>
          <w:sz w:val="20"/>
          <w:szCs w:val="20"/>
          <w:shd w:val="clear" w:color="auto" w:fill="FFFFFF"/>
        </w:rPr>
        <w:t> »)</w:t>
      </w:r>
      <w:r w:rsidRPr="00386C58">
        <w:rPr>
          <w:rFonts w:ascii="Arial" w:hAnsi="Arial" w:cs="Arial"/>
          <w:sz w:val="20"/>
          <w:szCs w:val="20"/>
          <w:shd w:val="clear" w:color="auto" w:fill="FFFFFF"/>
        </w:rPr>
        <w:t xml:space="preserve"> </w:t>
      </w:r>
      <w:r w:rsidR="00CC6AB0" w:rsidRPr="00386C58">
        <w:rPr>
          <w:rFonts w:ascii="Arial" w:hAnsi="Arial" w:cs="Arial"/>
          <w:sz w:val="20"/>
          <w:szCs w:val="20"/>
          <w:shd w:val="clear" w:color="auto" w:fill="FFFFFF"/>
        </w:rPr>
        <w:t xml:space="preserve">traite </w:t>
      </w:r>
      <w:r w:rsidR="00516CB7" w:rsidRPr="00386C58">
        <w:rPr>
          <w:rFonts w:ascii="Arial" w:hAnsi="Arial" w:cs="Arial"/>
          <w:sz w:val="20"/>
          <w:szCs w:val="20"/>
          <w:shd w:val="clear" w:color="auto" w:fill="FFFFFF"/>
        </w:rPr>
        <w:t>vos</w:t>
      </w:r>
      <w:r w:rsidRPr="00386C58">
        <w:rPr>
          <w:rFonts w:ascii="Arial" w:hAnsi="Arial" w:cs="Arial"/>
          <w:sz w:val="20"/>
          <w:szCs w:val="20"/>
          <w:shd w:val="clear" w:color="auto" w:fill="FFFFFF"/>
        </w:rPr>
        <w:t xml:space="preserve"> </w:t>
      </w:r>
      <w:r w:rsidR="00B047D0" w:rsidRPr="00386C58">
        <w:rPr>
          <w:rFonts w:ascii="Arial" w:hAnsi="Arial" w:cs="Arial"/>
          <w:sz w:val="20"/>
          <w:szCs w:val="20"/>
          <w:shd w:val="clear" w:color="auto" w:fill="FFFFFF"/>
        </w:rPr>
        <w:t>D</w:t>
      </w:r>
      <w:r w:rsidR="00AA3AD0" w:rsidRPr="00386C58">
        <w:rPr>
          <w:rFonts w:ascii="Arial" w:hAnsi="Arial" w:cs="Arial"/>
          <w:sz w:val="20"/>
          <w:szCs w:val="20"/>
          <w:shd w:val="clear" w:color="auto" w:fill="FFFFFF"/>
        </w:rPr>
        <w:t>onnées à caractère personnel</w:t>
      </w:r>
      <w:r w:rsidR="00516CB7" w:rsidRPr="00386C58">
        <w:rPr>
          <w:rFonts w:ascii="Arial" w:hAnsi="Arial" w:cs="Arial"/>
          <w:sz w:val="20"/>
          <w:szCs w:val="20"/>
          <w:shd w:val="clear" w:color="auto" w:fill="FFFFFF"/>
        </w:rPr>
        <w:t>.</w:t>
      </w:r>
    </w:p>
    <w:p w14:paraId="61879177" w14:textId="77777777" w:rsidR="00516CB7" w:rsidRPr="00386C58" w:rsidRDefault="00516CB7" w:rsidP="00532DB0">
      <w:pPr>
        <w:spacing w:after="0" w:line="240" w:lineRule="auto"/>
        <w:jc w:val="both"/>
        <w:rPr>
          <w:rFonts w:ascii="Arial" w:hAnsi="Arial" w:cs="Arial"/>
          <w:sz w:val="20"/>
          <w:szCs w:val="20"/>
          <w:shd w:val="clear" w:color="auto" w:fill="FFFFFF"/>
        </w:rPr>
      </w:pPr>
    </w:p>
    <w:p w14:paraId="399AA0D2" w14:textId="46B7C8B5" w:rsidR="00835C78" w:rsidRPr="00386C58" w:rsidRDefault="00516CB7" w:rsidP="00532DB0">
      <w:pPr>
        <w:spacing w:after="0" w:line="240" w:lineRule="auto"/>
        <w:jc w:val="both"/>
        <w:rPr>
          <w:rFonts w:ascii="Arial" w:hAnsi="Arial" w:cs="Arial"/>
          <w:sz w:val="20"/>
          <w:szCs w:val="20"/>
          <w:shd w:val="clear" w:color="auto" w:fill="FFFFFF"/>
        </w:rPr>
      </w:pPr>
      <w:r w:rsidRPr="00386C58">
        <w:rPr>
          <w:rFonts w:ascii="Arial" w:hAnsi="Arial" w:cs="Arial"/>
          <w:sz w:val="20"/>
          <w:szCs w:val="20"/>
          <w:shd w:val="clear" w:color="auto" w:fill="FFFFFF"/>
        </w:rPr>
        <w:t xml:space="preserve">La présente Politique </w:t>
      </w:r>
      <w:r w:rsidR="005A4D50" w:rsidRPr="00386C58">
        <w:rPr>
          <w:rFonts w:ascii="Arial" w:hAnsi="Arial" w:cs="Arial"/>
          <w:sz w:val="20"/>
          <w:szCs w:val="20"/>
          <w:shd w:val="clear" w:color="auto" w:fill="FFFFFF"/>
        </w:rPr>
        <w:t xml:space="preserve">s’applique </w:t>
      </w:r>
      <w:r w:rsidR="006D0658" w:rsidRPr="00386C58">
        <w:rPr>
          <w:rFonts w:ascii="Arial" w:hAnsi="Arial" w:cs="Arial"/>
          <w:sz w:val="20"/>
          <w:szCs w:val="20"/>
          <w:shd w:val="clear" w:color="auto" w:fill="FFFFFF"/>
        </w:rPr>
        <w:t>lorsque vos</w:t>
      </w:r>
      <w:r w:rsidRPr="00386C58">
        <w:rPr>
          <w:rFonts w:ascii="Arial" w:hAnsi="Arial" w:cs="Arial"/>
          <w:sz w:val="20"/>
          <w:szCs w:val="20"/>
          <w:shd w:val="clear" w:color="auto" w:fill="FFFFFF"/>
        </w:rPr>
        <w:t xml:space="preserve"> Données </w:t>
      </w:r>
      <w:r w:rsidR="006D0658" w:rsidRPr="00386C58">
        <w:rPr>
          <w:rFonts w:ascii="Arial" w:hAnsi="Arial" w:cs="Arial"/>
          <w:sz w:val="20"/>
          <w:szCs w:val="20"/>
          <w:shd w:val="clear" w:color="auto" w:fill="FFFFFF"/>
        </w:rPr>
        <w:t xml:space="preserve">sont </w:t>
      </w:r>
      <w:r w:rsidR="00835C78" w:rsidRPr="00386C58">
        <w:rPr>
          <w:rFonts w:ascii="Arial" w:hAnsi="Arial" w:cs="Arial"/>
          <w:sz w:val="20"/>
          <w:szCs w:val="20"/>
          <w:shd w:val="clear" w:color="auto" w:fill="FFFFFF"/>
        </w:rPr>
        <w:t xml:space="preserve">collectées sur </w:t>
      </w:r>
      <w:r w:rsidR="00A23315" w:rsidRPr="00386C58">
        <w:rPr>
          <w:rFonts w:ascii="Arial" w:hAnsi="Arial" w:cs="Arial"/>
          <w:sz w:val="20"/>
          <w:szCs w:val="20"/>
          <w:shd w:val="clear" w:color="auto" w:fill="FFFFFF"/>
        </w:rPr>
        <w:t>les</w:t>
      </w:r>
      <w:r w:rsidR="003413ED" w:rsidRPr="00386C58">
        <w:rPr>
          <w:rFonts w:ascii="Arial" w:hAnsi="Arial" w:cs="Arial"/>
          <w:sz w:val="20"/>
          <w:szCs w:val="20"/>
          <w:shd w:val="clear" w:color="auto" w:fill="FFFFFF"/>
        </w:rPr>
        <w:t xml:space="preserve"> sites Internet édités par les entités du Groupe Comexposium (</w:t>
      </w:r>
      <w:r w:rsidR="00835C78" w:rsidRPr="00386C58">
        <w:rPr>
          <w:rFonts w:ascii="Arial" w:hAnsi="Arial" w:cs="Arial"/>
          <w:sz w:val="20"/>
          <w:szCs w:val="20"/>
          <w:shd w:val="clear" w:color="auto" w:fill="FFFFFF"/>
        </w:rPr>
        <w:t>Ci-après le</w:t>
      </w:r>
      <w:r w:rsidR="003413ED" w:rsidRPr="00386C58">
        <w:rPr>
          <w:rFonts w:ascii="Arial" w:hAnsi="Arial" w:cs="Arial"/>
          <w:sz w:val="20"/>
          <w:szCs w:val="20"/>
          <w:shd w:val="clear" w:color="auto" w:fill="FFFFFF"/>
        </w:rPr>
        <w:t>s</w:t>
      </w:r>
      <w:r w:rsidR="00835C78" w:rsidRPr="00386C58">
        <w:rPr>
          <w:rFonts w:ascii="Arial" w:hAnsi="Arial" w:cs="Arial"/>
          <w:sz w:val="20"/>
          <w:szCs w:val="20"/>
          <w:shd w:val="clear" w:color="auto" w:fill="FFFFFF"/>
        </w:rPr>
        <w:t xml:space="preserve"> « </w:t>
      </w:r>
      <w:r w:rsidR="00835C78" w:rsidRPr="00386C58">
        <w:rPr>
          <w:rFonts w:ascii="Arial" w:hAnsi="Arial" w:cs="Arial"/>
          <w:b/>
          <w:sz w:val="20"/>
          <w:szCs w:val="20"/>
          <w:shd w:val="clear" w:color="auto" w:fill="FFFFFF"/>
        </w:rPr>
        <w:t>Site</w:t>
      </w:r>
      <w:r w:rsidR="003413ED" w:rsidRPr="00386C58">
        <w:rPr>
          <w:rFonts w:ascii="Arial" w:hAnsi="Arial" w:cs="Arial"/>
          <w:b/>
          <w:sz w:val="20"/>
          <w:szCs w:val="20"/>
          <w:shd w:val="clear" w:color="auto" w:fill="FFFFFF"/>
        </w:rPr>
        <w:t>s</w:t>
      </w:r>
      <w:r w:rsidR="00835C78" w:rsidRPr="00386C58">
        <w:rPr>
          <w:rFonts w:ascii="Arial" w:hAnsi="Arial" w:cs="Arial"/>
          <w:sz w:val="20"/>
          <w:szCs w:val="20"/>
          <w:shd w:val="clear" w:color="auto" w:fill="FFFFFF"/>
        </w:rPr>
        <w:t> »)</w:t>
      </w:r>
      <w:r w:rsidRPr="00386C58">
        <w:rPr>
          <w:rFonts w:ascii="Arial" w:hAnsi="Arial" w:cs="Arial"/>
          <w:sz w:val="20"/>
          <w:szCs w:val="20"/>
          <w:shd w:val="clear" w:color="auto" w:fill="FFFFFF"/>
        </w:rPr>
        <w:t xml:space="preserve"> </w:t>
      </w:r>
      <w:r w:rsidR="006D0658" w:rsidRPr="00386C58">
        <w:rPr>
          <w:rFonts w:ascii="Arial" w:hAnsi="Arial" w:cs="Arial"/>
          <w:sz w:val="20"/>
          <w:szCs w:val="20"/>
          <w:shd w:val="clear" w:color="auto" w:fill="FFFFFF"/>
        </w:rPr>
        <w:t xml:space="preserve">ainsi que dans le cadre vos relations, </w:t>
      </w:r>
      <w:r w:rsidR="005A4D50" w:rsidRPr="00386C58">
        <w:rPr>
          <w:rFonts w:ascii="Arial" w:hAnsi="Arial" w:cs="Arial"/>
          <w:sz w:val="20"/>
          <w:szCs w:val="20"/>
          <w:shd w:val="clear" w:color="auto" w:fill="FFFFFF"/>
        </w:rPr>
        <w:t>de quelque nature qu’elles soient</w:t>
      </w:r>
      <w:r w:rsidR="006D0658" w:rsidRPr="00386C58">
        <w:rPr>
          <w:rFonts w:ascii="Arial" w:hAnsi="Arial" w:cs="Arial"/>
          <w:sz w:val="20"/>
          <w:szCs w:val="20"/>
          <w:shd w:val="clear" w:color="auto" w:fill="FFFFFF"/>
        </w:rPr>
        <w:t>, avec la Société.</w:t>
      </w:r>
    </w:p>
    <w:p w14:paraId="5D09C3D9" w14:textId="77777777" w:rsidR="00532DB0" w:rsidRPr="00386C58" w:rsidRDefault="00532DB0" w:rsidP="00532DB0">
      <w:pPr>
        <w:spacing w:after="0" w:line="240" w:lineRule="auto"/>
        <w:jc w:val="both"/>
        <w:rPr>
          <w:rFonts w:ascii="Arial" w:hAnsi="Arial" w:cs="Arial"/>
          <w:sz w:val="20"/>
          <w:szCs w:val="20"/>
          <w:shd w:val="clear" w:color="auto" w:fill="FFFFFF"/>
        </w:rPr>
      </w:pPr>
    </w:p>
    <w:p w14:paraId="74190756" w14:textId="5E9502BA" w:rsidR="00564012" w:rsidRPr="00386C58" w:rsidRDefault="00835C78" w:rsidP="00532DB0">
      <w:pPr>
        <w:spacing w:after="0" w:line="240" w:lineRule="auto"/>
        <w:jc w:val="both"/>
        <w:rPr>
          <w:rFonts w:ascii="Arial" w:hAnsi="Arial" w:cs="Arial"/>
          <w:sz w:val="20"/>
          <w:szCs w:val="20"/>
          <w:shd w:val="clear" w:color="auto" w:fill="FFFFFF"/>
        </w:rPr>
      </w:pPr>
      <w:r w:rsidRPr="00386C58">
        <w:rPr>
          <w:rFonts w:ascii="Arial" w:hAnsi="Arial" w:cs="Arial"/>
          <w:sz w:val="20"/>
          <w:szCs w:val="20"/>
          <w:shd w:val="clear" w:color="auto" w:fill="FFFFFF"/>
        </w:rPr>
        <w:t xml:space="preserve">Les </w:t>
      </w:r>
      <w:r w:rsidR="00AA3AD0" w:rsidRPr="00386C58">
        <w:rPr>
          <w:rFonts w:ascii="Arial" w:hAnsi="Arial" w:cs="Arial"/>
          <w:sz w:val="20"/>
          <w:szCs w:val="20"/>
          <w:shd w:val="clear" w:color="auto" w:fill="FFFFFF"/>
        </w:rPr>
        <w:t xml:space="preserve">Données à caractère personnel </w:t>
      </w:r>
      <w:r w:rsidRPr="00386C58">
        <w:rPr>
          <w:rFonts w:ascii="Arial" w:hAnsi="Arial" w:cs="Arial"/>
          <w:sz w:val="20"/>
          <w:szCs w:val="20"/>
          <w:shd w:val="clear" w:color="auto" w:fill="FFFFFF"/>
        </w:rPr>
        <w:t>(ci-après les «</w:t>
      </w:r>
      <w:r w:rsidRPr="00386C58">
        <w:rPr>
          <w:rFonts w:ascii="Arial" w:hAnsi="Arial" w:cs="Arial"/>
          <w:b/>
          <w:sz w:val="20"/>
          <w:szCs w:val="20"/>
          <w:shd w:val="clear" w:color="auto" w:fill="FFFFFF"/>
        </w:rPr>
        <w:t> Données</w:t>
      </w:r>
      <w:r w:rsidRPr="00386C58">
        <w:rPr>
          <w:rFonts w:ascii="Arial" w:hAnsi="Arial" w:cs="Arial"/>
          <w:sz w:val="20"/>
          <w:szCs w:val="20"/>
          <w:shd w:val="clear" w:color="auto" w:fill="FFFFFF"/>
        </w:rPr>
        <w:t> ») sont </w:t>
      </w:r>
      <w:r w:rsidR="001E434D" w:rsidRPr="00386C58">
        <w:rPr>
          <w:rFonts w:ascii="Arial" w:hAnsi="Arial" w:cs="Arial"/>
          <w:sz w:val="20"/>
          <w:szCs w:val="20"/>
          <w:shd w:val="clear" w:color="auto" w:fill="FFFFFF"/>
        </w:rPr>
        <w:t>toute information se rapportant à une personne physi</w:t>
      </w:r>
      <w:r w:rsidR="00386C58">
        <w:rPr>
          <w:rFonts w:ascii="Arial" w:hAnsi="Arial" w:cs="Arial"/>
          <w:sz w:val="20"/>
          <w:szCs w:val="20"/>
          <w:shd w:val="clear" w:color="auto" w:fill="FFFFFF"/>
        </w:rPr>
        <w:t xml:space="preserve">que identifiée ou identifiable </w:t>
      </w:r>
      <w:r w:rsidR="001E434D" w:rsidRPr="00386C58">
        <w:rPr>
          <w:rFonts w:ascii="Arial" w:hAnsi="Arial" w:cs="Arial"/>
          <w:sz w:val="20"/>
          <w:szCs w:val="20"/>
          <w:shd w:val="clear" w:color="auto" w:fill="FFFFFF"/>
        </w:rPr>
        <w:t>; est réputée être une «personne physique identifiable» une personne physique qui peut être identifiée, directement ou indirectement, notamment par référence à un identifiant, tel qu'un nom, un numéro d'identification, des données de localisation, un identifiant en ligne, ou à un ou plusieurs éléments spécifiques propres à son identité physique, physiologique, génétique, psychique, économique, culturelle ou sociale</w:t>
      </w:r>
      <w:r w:rsidR="00DD0DF5" w:rsidRPr="00386C58">
        <w:rPr>
          <w:rFonts w:ascii="Arial" w:hAnsi="Arial" w:cs="Arial"/>
          <w:sz w:val="20"/>
          <w:szCs w:val="20"/>
          <w:shd w:val="clear" w:color="auto" w:fill="FFFFFF"/>
        </w:rPr>
        <w:t> ;</w:t>
      </w:r>
      <w:r w:rsidR="001E434D" w:rsidRPr="00386C58">
        <w:rPr>
          <w:rFonts w:ascii="Arial" w:hAnsi="Arial" w:cs="Arial"/>
          <w:sz w:val="20"/>
          <w:szCs w:val="20"/>
          <w:shd w:val="clear" w:color="auto" w:fill="FFFFFF"/>
        </w:rPr>
        <w:t xml:space="preserve"> </w:t>
      </w:r>
      <w:r w:rsidRPr="00386C58">
        <w:rPr>
          <w:rFonts w:ascii="Arial" w:hAnsi="Arial" w:cs="Arial"/>
          <w:sz w:val="20"/>
          <w:szCs w:val="20"/>
          <w:shd w:val="clear" w:color="auto" w:fill="FFFFFF"/>
        </w:rPr>
        <w:t>tel que ce terme est défini par</w:t>
      </w:r>
      <w:r w:rsidR="000F0BAD" w:rsidRPr="00386C58">
        <w:rPr>
          <w:rFonts w:ascii="Arial" w:hAnsi="Arial" w:cs="Arial"/>
          <w:sz w:val="20"/>
          <w:szCs w:val="20"/>
          <w:shd w:val="clear" w:color="auto" w:fill="FFFFFF"/>
        </w:rPr>
        <w:t xml:space="preserve"> la réglementation en vigueur.</w:t>
      </w:r>
    </w:p>
    <w:p w14:paraId="787B5385" w14:textId="2E400B1B" w:rsidR="00532DB0" w:rsidRPr="00386C58" w:rsidRDefault="00532DB0" w:rsidP="00532DB0">
      <w:pPr>
        <w:spacing w:after="0" w:line="240" w:lineRule="auto"/>
        <w:jc w:val="both"/>
        <w:rPr>
          <w:rFonts w:ascii="Arial" w:hAnsi="Arial" w:cs="Arial"/>
          <w:sz w:val="20"/>
          <w:szCs w:val="20"/>
          <w:shd w:val="clear" w:color="auto" w:fill="FFFFFF"/>
        </w:rPr>
      </w:pPr>
    </w:p>
    <w:p w14:paraId="69F6D2F6" w14:textId="77777777" w:rsidR="00532DB0" w:rsidRPr="00386C58" w:rsidRDefault="00532DB0" w:rsidP="00532DB0">
      <w:pPr>
        <w:spacing w:after="0" w:line="240" w:lineRule="auto"/>
        <w:jc w:val="both"/>
        <w:rPr>
          <w:rFonts w:ascii="Arial" w:hAnsi="Arial" w:cs="Arial"/>
          <w:sz w:val="20"/>
          <w:szCs w:val="20"/>
          <w:shd w:val="clear" w:color="auto" w:fill="FFFFFF"/>
        </w:rPr>
      </w:pPr>
    </w:p>
    <w:p w14:paraId="6DADA9EF" w14:textId="4864D824" w:rsidR="00835C78" w:rsidRPr="00386C58" w:rsidRDefault="00835C78" w:rsidP="002B50F1">
      <w:pPr>
        <w:shd w:val="clear" w:color="auto" w:fill="9B1F49"/>
        <w:spacing w:after="0" w:line="240" w:lineRule="auto"/>
        <w:jc w:val="both"/>
        <w:rPr>
          <w:rFonts w:ascii="Calibri" w:eastAsia="Calibri" w:hAnsi="Calibri" w:cs="Times New Roman"/>
          <w:b/>
          <w:color w:val="FFFFFF" w:themeColor="background1"/>
          <w:sz w:val="24"/>
          <w:szCs w:val="32"/>
        </w:rPr>
      </w:pPr>
      <w:r w:rsidRPr="00386C58">
        <w:rPr>
          <w:rFonts w:ascii="Calibri" w:eastAsia="Calibri" w:hAnsi="Calibri" w:cs="Times New Roman"/>
          <w:b/>
          <w:color w:val="FFFFFF" w:themeColor="background1"/>
          <w:sz w:val="24"/>
          <w:szCs w:val="32"/>
        </w:rPr>
        <w:t xml:space="preserve">1 – </w:t>
      </w:r>
      <w:r w:rsidR="006775C3" w:rsidRPr="00386C58">
        <w:rPr>
          <w:rFonts w:ascii="Calibri" w:eastAsia="Calibri" w:hAnsi="Calibri" w:cs="Times New Roman"/>
          <w:b/>
          <w:color w:val="FFFFFF" w:themeColor="background1"/>
          <w:sz w:val="24"/>
          <w:szCs w:val="32"/>
        </w:rPr>
        <w:t>QUELLES SONT LES DONNEES COLLECTEES ?</w:t>
      </w:r>
    </w:p>
    <w:p w14:paraId="39D5F7E0" w14:textId="77777777" w:rsidR="00532DB0" w:rsidRPr="00386C58" w:rsidRDefault="00532DB0" w:rsidP="00532DB0">
      <w:pPr>
        <w:spacing w:after="0" w:line="240" w:lineRule="auto"/>
        <w:jc w:val="both"/>
        <w:rPr>
          <w:rFonts w:ascii="Arial" w:hAnsi="Arial" w:cs="Arial"/>
          <w:sz w:val="20"/>
          <w:szCs w:val="20"/>
        </w:rPr>
      </w:pPr>
    </w:p>
    <w:p w14:paraId="3A5D2A43" w14:textId="7E45DEFE" w:rsidR="00835C78" w:rsidRPr="00386C58" w:rsidRDefault="00BE29EE" w:rsidP="00532DB0">
      <w:pPr>
        <w:spacing w:after="0" w:line="240" w:lineRule="auto"/>
        <w:jc w:val="both"/>
        <w:rPr>
          <w:rFonts w:ascii="Arial" w:hAnsi="Arial" w:cs="Arial"/>
          <w:sz w:val="20"/>
          <w:szCs w:val="20"/>
        </w:rPr>
      </w:pPr>
      <w:r w:rsidRPr="00386C58">
        <w:rPr>
          <w:rFonts w:ascii="Arial" w:hAnsi="Arial" w:cs="Arial"/>
          <w:sz w:val="20"/>
          <w:szCs w:val="20"/>
        </w:rPr>
        <w:t xml:space="preserve">En fonction de la façon dont </w:t>
      </w:r>
      <w:r w:rsidR="00CC6AB0" w:rsidRPr="00386C58">
        <w:rPr>
          <w:rFonts w:ascii="Arial" w:hAnsi="Arial" w:cs="Arial"/>
          <w:sz w:val="20"/>
          <w:szCs w:val="20"/>
        </w:rPr>
        <w:t>vous</w:t>
      </w:r>
      <w:r w:rsidRPr="00386C58">
        <w:rPr>
          <w:rFonts w:ascii="Arial" w:hAnsi="Arial" w:cs="Arial"/>
          <w:sz w:val="20"/>
          <w:szCs w:val="20"/>
        </w:rPr>
        <w:t xml:space="preserve"> interagi</w:t>
      </w:r>
      <w:r w:rsidR="008268F0" w:rsidRPr="00386C58">
        <w:rPr>
          <w:rFonts w:ascii="Arial" w:hAnsi="Arial" w:cs="Arial"/>
          <w:sz w:val="20"/>
          <w:szCs w:val="20"/>
        </w:rPr>
        <w:t>ssez</w:t>
      </w:r>
      <w:r w:rsidRPr="00386C58">
        <w:rPr>
          <w:rFonts w:ascii="Arial" w:hAnsi="Arial" w:cs="Arial"/>
          <w:sz w:val="20"/>
          <w:szCs w:val="20"/>
        </w:rPr>
        <w:t xml:space="preserve"> avec la Société</w:t>
      </w:r>
      <w:r w:rsidR="00AD28B7" w:rsidRPr="00386C58">
        <w:rPr>
          <w:rFonts w:ascii="Arial" w:hAnsi="Arial" w:cs="Arial"/>
          <w:sz w:val="20"/>
          <w:szCs w:val="20"/>
        </w:rPr>
        <w:t xml:space="preserve"> et de la finalité de cette interaction</w:t>
      </w:r>
      <w:r w:rsidRPr="00386C58">
        <w:rPr>
          <w:rFonts w:ascii="Arial" w:hAnsi="Arial" w:cs="Arial"/>
          <w:sz w:val="20"/>
          <w:szCs w:val="20"/>
        </w:rPr>
        <w:t xml:space="preserve">, </w:t>
      </w:r>
      <w:r w:rsidR="00AD28B7" w:rsidRPr="00386C58">
        <w:rPr>
          <w:rFonts w:ascii="Arial" w:hAnsi="Arial" w:cs="Arial"/>
          <w:sz w:val="20"/>
          <w:szCs w:val="20"/>
        </w:rPr>
        <w:t>la Société</w:t>
      </w:r>
      <w:r w:rsidRPr="00386C58">
        <w:rPr>
          <w:rFonts w:ascii="Arial" w:hAnsi="Arial" w:cs="Arial"/>
          <w:sz w:val="20"/>
          <w:szCs w:val="20"/>
        </w:rPr>
        <w:t xml:space="preserve"> est susceptible de collecter l</w:t>
      </w:r>
      <w:r w:rsidR="00835C78" w:rsidRPr="00386C58">
        <w:rPr>
          <w:rFonts w:ascii="Arial" w:hAnsi="Arial" w:cs="Arial"/>
          <w:sz w:val="20"/>
          <w:szCs w:val="20"/>
          <w:shd w:val="clear" w:color="auto" w:fill="FFFFFF"/>
        </w:rPr>
        <w:t xml:space="preserve">es Données </w:t>
      </w:r>
      <w:r w:rsidR="00E667CD" w:rsidRPr="00386C58">
        <w:rPr>
          <w:rFonts w:ascii="Arial" w:hAnsi="Arial" w:cs="Arial"/>
          <w:sz w:val="20"/>
          <w:szCs w:val="20"/>
          <w:shd w:val="clear" w:color="auto" w:fill="FFFFFF"/>
        </w:rPr>
        <w:t>suivantes</w:t>
      </w:r>
      <w:r w:rsidR="00835C78" w:rsidRPr="00386C58">
        <w:rPr>
          <w:rFonts w:ascii="Arial" w:hAnsi="Arial" w:cs="Arial"/>
          <w:sz w:val="20"/>
          <w:szCs w:val="20"/>
        </w:rPr>
        <w:t> :</w:t>
      </w:r>
    </w:p>
    <w:p w14:paraId="7C6D0303" w14:textId="77777777" w:rsidR="00532DB0" w:rsidRPr="00386C58" w:rsidRDefault="00532DB0" w:rsidP="00532DB0">
      <w:pPr>
        <w:spacing w:after="0" w:line="240" w:lineRule="auto"/>
        <w:jc w:val="both"/>
        <w:rPr>
          <w:rFonts w:ascii="Arial" w:hAnsi="Arial" w:cs="Arial"/>
          <w:sz w:val="20"/>
          <w:szCs w:val="20"/>
        </w:rPr>
      </w:pPr>
    </w:p>
    <w:p w14:paraId="19D962E5" w14:textId="44D37CAE" w:rsidR="00BE29EE" w:rsidRPr="00386C58" w:rsidRDefault="00BE29EE" w:rsidP="00532DB0">
      <w:pPr>
        <w:pStyle w:val="Paragraphedeliste"/>
        <w:numPr>
          <w:ilvl w:val="0"/>
          <w:numId w:val="1"/>
        </w:numPr>
        <w:spacing w:after="0" w:line="240" w:lineRule="auto"/>
        <w:jc w:val="both"/>
        <w:rPr>
          <w:rFonts w:ascii="Arial" w:hAnsi="Arial" w:cs="Arial"/>
          <w:sz w:val="20"/>
          <w:szCs w:val="20"/>
        </w:rPr>
      </w:pPr>
      <w:r w:rsidRPr="00386C58">
        <w:rPr>
          <w:rFonts w:ascii="Arial" w:hAnsi="Arial" w:cs="Arial"/>
          <w:b/>
          <w:sz w:val="20"/>
          <w:szCs w:val="20"/>
          <w:shd w:val="clear" w:color="auto" w:fill="FFFFFF"/>
        </w:rPr>
        <w:t xml:space="preserve">Donnés relatives à </w:t>
      </w:r>
      <w:r w:rsidR="00CC6AB0" w:rsidRPr="00386C58">
        <w:rPr>
          <w:rFonts w:ascii="Arial" w:hAnsi="Arial" w:cs="Arial"/>
          <w:b/>
          <w:sz w:val="20"/>
          <w:szCs w:val="20"/>
          <w:shd w:val="clear" w:color="auto" w:fill="FFFFFF"/>
        </w:rPr>
        <w:t xml:space="preserve">votre </w:t>
      </w:r>
      <w:r w:rsidRPr="00386C58">
        <w:rPr>
          <w:rFonts w:ascii="Arial" w:hAnsi="Arial" w:cs="Arial"/>
          <w:b/>
          <w:sz w:val="20"/>
          <w:szCs w:val="20"/>
          <w:shd w:val="clear" w:color="auto" w:fill="FFFFFF"/>
        </w:rPr>
        <w:t>identité</w:t>
      </w:r>
      <w:r w:rsidR="00766B34" w:rsidRPr="00386C58">
        <w:rPr>
          <w:rFonts w:ascii="Arial" w:hAnsi="Arial" w:cs="Arial"/>
          <w:b/>
          <w:sz w:val="20"/>
          <w:szCs w:val="20"/>
          <w:shd w:val="clear" w:color="auto" w:fill="FFFFFF"/>
        </w:rPr>
        <w:t> :</w:t>
      </w:r>
      <w:r w:rsidRPr="00386C58">
        <w:rPr>
          <w:rFonts w:ascii="Arial" w:hAnsi="Arial" w:cs="Arial"/>
          <w:sz w:val="20"/>
          <w:szCs w:val="20"/>
          <w:shd w:val="clear" w:color="auto" w:fill="FFFFFF"/>
        </w:rPr>
        <w:t xml:space="preserve"> ces Données désignent notamment </w:t>
      </w:r>
      <w:r w:rsidR="00CC6AB0" w:rsidRPr="00386C58">
        <w:rPr>
          <w:rFonts w:ascii="Arial" w:hAnsi="Arial" w:cs="Arial"/>
          <w:sz w:val="20"/>
          <w:szCs w:val="20"/>
          <w:shd w:val="clear" w:color="auto" w:fill="FFFFFF"/>
        </w:rPr>
        <w:t>votre</w:t>
      </w:r>
      <w:r w:rsidRPr="00386C58">
        <w:rPr>
          <w:rFonts w:ascii="Arial" w:hAnsi="Arial" w:cs="Arial"/>
          <w:sz w:val="20"/>
          <w:szCs w:val="20"/>
          <w:shd w:val="clear" w:color="auto" w:fill="FFFFFF"/>
        </w:rPr>
        <w:t xml:space="preserve"> nom, </w:t>
      </w:r>
      <w:r w:rsidR="00CC6AB0" w:rsidRPr="00386C58">
        <w:rPr>
          <w:rFonts w:ascii="Arial" w:hAnsi="Arial" w:cs="Arial"/>
          <w:sz w:val="20"/>
          <w:szCs w:val="20"/>
          <w:shd w:val="clear" w:color="auto" w:fill="FFFFFF"/>
        </w:rPr>
        <w:t>votre</w:t>
      </w:r>
      <w:r w:rsidRPr="00386C58">
        <w:rPr>
          <w:rFonts w:ascii="Arial" w:hAnsi="Arial" w:cs="Arial"/>
          <w:sz w:val="20"/>
          <w:szCs w:val="20"/>
          <w:shd w:val="clear" w:color="auto" w:fill="FFFFFF"/>
        </w:rPr>
        <w:t xml:space="preserve"> prénom, </w:t>
      </w:r>
      <w:r w:rsidR="00CC6AB0" w:rsidRPr="00386C58">
        <w:rPr>
          <w:rFonts w:ascii="Arial" w:hAnsi="Arial" w:cs="Arial"/>
          <w:sz w:val="20"/>
          <w:szCs w:val="20"/>
          <w:shd w:val="clear" w:color="auto" w:fill="FFFFFF"/>
        </w:rPr>
        <w:t>votre</w:t>
      </w:r>
      <w:r w:rsidRPr="00386C58">
        <w:rPr>
          <w:rFonts w:ascii="Arial" w:hAnsi="Arial" w:cs="Arial"/>
          <w:sz w:val="20"/>
          <w:szCs w:val="20"/>
          <w:shd w:val="clear" w:color="auto" w:fill="FFFFFF"/>
        </w:rPr>
        <w:t xml:space="preserve"> adresse électronique, </w:t>
      </w:r>
      <w:r w:rsidR="00CC6AB0" w:rsidRPr="00386C58">
        <w:rPr>
          <w:rFonts w:ascii="Arial" w:hAnsi="Arial" w:cs="Arial"/>
          <w:sz w:val="20"/>
          <w:szCs w:val="20"/>
          <w:shd w:val="clear" w:color="auto" w:fill="FFFFFF"/>
        </w:rPr>
        <w:t>votre</w:t>
      </w:r>
      <w:r w:rsidRPr="00386C58">
        <w:rPr>
          <w:rFonts w:ascii="Arial" w:hAnsi="Arial" w:cs="Arial"/>
          <w:sz w:val="20"/>
          <w:szCs w:val="20"/>
          <w:shd w:val="clear" w:color="auto" w:fill="FFFFFF"/>
        </w:rPr>
        <w:t xml:space="preserve"> adresse postale ou encore </w:t>
      </w:r>
      <w:r w:rsidR="00CC6AB0" w:rsidRPr="00386C58">
        <w:rPr>
          <w:rFonts w:ascii="Arial" w:hAnsi="Arial" w:cs="Arial"/>
          <w:sz w:val="20"/>
          <w:szCs w:val="20"/>
          <w:shd w:val="clear" w:color="auto" w:fill="FFFFFF"/>
        </w:rPr>
        <w:t>votre</w:t>
      </w:r>
      <w:r w:rsidRPr="00386C58">
        <w:rPr>
          <w:rFonts w:ascii="Arial" w:hAnsi="Arial" w:cs="Arial"/>
          <w:sz w:val="20"/>
          <w:szCs w:val="20"/>
          <w:shd w:val="clear" w:color="auto" w:fill="FFFFFF"/>
        </w:rPr>
        <w:t xml:space="preserve"> numéro de téléphone</w:t>
      </w:r>
      <w:r w:rsidR="00CC6AB0" w:rsidRPr="00386C58">
        <w:rPr>
          <w:rFonts w:ascii="Arial" w:hAnsi="Arial" w:cs="Arial"/>
          <w:sz w:val="20"/>
          <w:szCs w:val="20"/>
          <w:shd w:val="clear" w:color="auto" w:fill="FFFFFF"/>
        </w:rPr>
        <w:t xml:space="preserve"> et votre </w:t>
      </w:r>
      <w:r w:rsidR="00DA27E4" w:rsidRPr="00386C58">
        <w:rPr>
          <w:rFonts w:ascii="Arial" w:hAnsi="Arial" w:cs="Arial"/>
          <w:sz w:val="20"/>
          <w:szCs w:val="20"/>
          <w:shd w:val="clear" w:color="auto" w:fill="FFFFFF"/>
        </w:rPr>
        <w:t>profil (candidat, visiteur, exposant…).</w:t>
      </w:r>
    </w:p>
    <w:p w14:paraId="7000FE59" w14:textId="77777777" w:rsidR="006A3E1E" w:rsidRPr="00386C58" w:rsidRDefault="006A3E1E" w:rsidP="006A3E1E">
      <w:pPr>
        <w:pStyle w:val="Paragraphedeliste"/>
        <w:spacing w:after="0" w:line="240" w:lineRule="auto"/>
        <w:ind w:left="780"/>
        <w:jc w:val="both"/>
        <w:rPr>
          <w:rFonts w:ascii="Arial" w:hAnsi="Arial" w:cs="Arial"/>
          <w:sz w:val="20"/>
          <w:szCs w:val="20"/>
        </w:rPr>
      </w:pPr>
    </w:p>
    <w:p w14:paraId="5F13FE2F" w14:textId="4DDAA7B5" w:rsidR="00BE29EE" w:rsidRPr="00386C58" w:rsidRDefault="0033608A" w:rsidP="00532DB0">
      <w:pPr>
        <w:pStyle w:val="Paragraphedeliste"/>
        <w:numPr>
          <w:ilvl w:val="0"/>
          <w:numId w:val="1"/>
        </w:numPr>
        <w:spacing w:after="0" w:line="240" w:lineRule="auto"/>
        <w:jc w:val="both"/>
        <w:rPr>
          <w:rFonts w:ascii="Arial" w:hAnsi="Arial" w:cs="Arial"/>
          <w:sz w:val="20"/>
          <w:szCs w:val="20"/>
        </w:rPr>
      </w:pPr>
      <w:r w:rsidRPr="00386C58">
        <w:rPr>
          <w:rFonts w:ascii="Arial" w:hAnsi="Arial" w:cs="Arial"/>
          <w:b/>
          <w:sz w:val="20"/>
          <w:szCs w:val="20"/>
        </w:rPr>
        <w:t xml:space="preserve">Données relatives à </w:t>
      </w:r>
      <w:r w:rsidR="00A82279" w:rsidRPr="00386C58">
        <w:rPr>
          <w:rFonts w:ascii="Arial" w:hAnsi="Arial" w:cs="Arial"/>
          <w:b/>
          <w:sz w:val="20"/>
          <w:szCs w:val="20"/>
        </w:rPr>
        <w:t>votre</w:t>
      </w:r>
      <w:r w:rsidRPr="00386C58">
        <w:rPr>
          <w:rFonts w:ascii="Arial" w:hAnsi="Arial" w:cs="Arial"/>
          <w:b/>
          <w:sz w:val="20"/>
          <w:szCs w:val="20"/>
        </w:rPr>
        <w:t xml:space="preserve"> commande</w:t>
      </w:r>
      <w:r w:rsidR="00766B34" w:rsidRPr="00386C58">
        <w:rPr>
          <w:rFonts w:ascii="Arial" w:hAnsi="Arial" w:cs="Arial"/>
          <w:b/>
          <w:sz w:val="20"/>
          <w:szCs w:val="20"/>
        </w:rPr>
        <w:t> :</w:t>
      </w:r>
      <w:r w:rsidRPr="00386C58">
        <w:rPr>
          <w:rFonts w:ascii="Arial" w:hAnsi="Arial" w:cs="Arial"/>
          <w:sz w:val="20"/>
          <w:szCs w:val="20"/>
        </w:rPr>
        <w:t xml:space="preserve"> ces Données désignent </w:t>
      </w:r>
      <w:r w:rsidR="00924B0F" w:rsidRPr="00386C58">
        <w:rPr>
          <w:rFonts w:ascii="Arial" w:hAnsi="Arial" w:cs="Arial"/>
          <w:sz w:val="20"/>
          <w:szCs w:val="20"/>
        </w:rPr>
        <w:t>l’ensemble des informations nécessaires à la satisfaction et</w:t>
      </w:r>
      <w:r w:rsidR="00D80471" w:rsidRPr="00386C58">
        <w:rPr>
          <w:rFonts w:ascii="Arial" w:hAnsi="Arial" w:cs="Arial"/>
          <w:sz w:val="20"/>
          <w:szCs w:val="20"/>
        </w:rPr>
        <w:t xml:space="preserve"> à la complétude de </w:t>
      </w:r>
      <w:r w:rsidR="00A82279" w:rsidRPr="00386C58">
        <w:rPr>
          <w:rFonts w:ascii="Arial" w:hAnsi="Arial" w:cs="Arial"/>
          <w:sz w:val="20"/>
          <w:szCs w:val="20"/>
        </w:rPr>
        <w:t>votre</w:t>
      </w:r>
      <w:r w:rsidR="00D80471" w:rsidRPr="00386C58">
        <w:rPr>
          <w:rFonts w:ascii="Arial" w:hAnsi="Arial" w:cs="Arial"/>
          <w:sz w:val="20"/>
          <w:szCs w:val="20"/>
        </w:rPr>
        <w:t xml:space="preserve"> commande, </w:t>
      </w:r>
      <w:r w:rsidRPr="00386C58">
        <w:rPr>
          <w:rFonts w:ascii="Arial" w:hAnsi="Arial" w:cs="Arial"/>
          <w:sz w:val="20"/>
          <w:szCs w:val="20"/>
        </w:rPr>
        <w:t>notamment les informations relati</w:t>
      </w:r>
      <w:r w:rsidR="00924B0F" w:rsidRPr="00386C58">
        <w:rPr>
          <w:rFonts w:ascii="Arial" w:hAnsi="Arial" w:cs="Arial"/>
          <w:sz w:val="20"/>
          <w:szCs w:val="20"/>
        </w:rPr>
        <w:t>ves à la carte bancaire utilisée</w:t>
      </w:r>
      <w:r w:rsidR="00D80471" w:rsidRPr="00386C58">
        <w:rPr>
          <w:rFonts w:ascii="Arial" w:hAnsi="Arial" w:cs="Arial"/>
          <w:sz w:val="20"/>
          <w:szCs w:val="20"/>
        </w:rPr>
        <w:t xml:space="preserve"> (nom du titulaire de la carte, numéro de la carte, date d’expiration…)</w:t>
      </w:r>
      <w:r w:rsidRPr="00386C58">
        <w:rPr>
          <w:rFonts w:ascii="Arial" w:hAnsi="Arial" w:cs="Arial"/>
          <w:sz w:val="20"/>
          <w:szCs w:val="20"/>
        </w:rPr>
        <w:t>, le détail de la c</w:t>
      </w:r>
      <w:r w:rsidR="00D80471" w:rsidRPr="00386C58">
        <w:rPr>
          <w:rFonts w:ascii="Arial" w:hAnsi="Arial" w:cs="Arial"/>
          <w:sz w:val="20"/>
          <w:szCs w:val="20"/>
        </w:rPr>
        <w:t>ommande, la date de la commande</w:t>
      </w:r>
      <w:r w:rsidR="00D715DC" w:rsidRPr="00386C58">
        <w:rPr>
          <w:rFonts w:ascii="Arial" w:hAnsi="Arial" w:cs="Arial"/>
          <w:sz w:val="20"/>
          <w:szCs w:val="20"/>
        </w:rPr>
        <w:t>, les échanges avec le service des relations commerciales</w:t>
      </w:r>
      <w:r w:rsidR="00D80471" w:rsidRPr="00386C58">
        <w:rPr>
          <w:rFonts w:ascii="Arial" w:hAnsi="Arial" w:cs="Arial"/>
          <w:sz w:val="20"/>
          <w:szCs w:val="20"/>
        </w:rPr>
        <w:t>. En tout état de cause, les Données relatives au paiement sont traitées conformément à la réglementation et aux normes de sécurité applicable en la matière</w:t>
      </w:r>
      <w:r w:rsidR="00F661E9" w:rsidRPr="00386C58">
        <w:rPr>
          <w:rFonts w:ascii="Arial" w:hAnsi="Arial" w:cs="Arial"/>
          <w:sz w:val="20"/>
          <w:szCs w:val="20"/>
        </w:rPr>
        <w:t>.</w:t>
      </w:r>
      <w:r w:rsidRPr="00386C58">
        <w:rPr>
          <w:rFonts w:ascii="Arial" w:hAnsi="Arial" w:cs="Arial"/>
          <w:sz w:val="20"/>
          <w:szCs w:val="20"/>
        </w:rPr>
        <w:t xml:space="preserve"> </w:t>
      </w:r>
    </w:p>
    <w:p w14:paraId="06155B86" w14:textId="28A25269" w:rsidR="006A3E1E" w:rsidRPr="00386C58" w:rsidRDefault="006A3E1E" w:rsidP="006A3E1E">
      <w:pPr>
        <w:spacing w:after="0" w:line="240" w:lineRule="auto"/>
        <w:jc w:val="both"/>
        <w:rPr>
          <w:rFonts w:ascii="Arial" w:hAnsi="Arial" w:cs="Arial"/>
          <w:sz w:val="20"/>
          <w:szCs w:val="20"/>
        </w:rPr>
      </w:pPr>
    </w:p>
    <w:p w14:paraId="7E842871" w14:textId="4AAAB43A" w:rsidR="00B02014" w:rsidRPr="00386C58" w:rsidRDefault="00B02014" w:rsidP="00532DB0">
      <w:pPr>
        <w:pStyle w:val="Paragraphedeliste"/>
        <w:numPr>
          <w:ilvl w:val="0"/>
          <w:numId w:val="1"/>
        </w:numPr>
        <w:spacing w:after="0" w:line="240" w:lineRule="auto"/>
        <w:jc w:val="both"/>
        <w:rPr>
          <w:rFonts w:ascii="Arial" w:hAnsi="Arial" w:cs="Arial"/>
          <w:sz w:val="20"/>
          <w:szCs w:val="20"/>
        </w:rPr>
      </w:pPr>
      <w:r w:rsidRPr="00386C58">
        <w:rPr>
          <w:rFonts w:ascii="Arial" w:hAnsi="Arial" w:cs="Arial"/>
          <w:b/>
          <w:sz w:val="20"/>
          <w:szCs w:val="20"/>
        </w:rPr>
        <w:t xml:space="preserve">Données relatives à la connexion et à l’utilisation du Compte Client lorsque </w:t>
      </w:r>
      <w:r w:rsidR="005C2D6B" w:rsidRPr="00386C58">
        <w:rPr>
          <w:rFonts w:ascii="Arial" w:hAnsi="Arial" w:cs="Arial"/>
          <w:b/>
          <w:sz w:val="20"/>
          <w:szCs w:val="20"/>
        </w:rPr>
        <w:t>vous</w:t>
      </w:r>
      <w:r w:rsidRPr="00386C58">
        <w:rPr>
          <w:rFonts w:ascii="Arial" w:hAnsi="Arial" w:cs="Arial"/>
          <w:b/>
          <w:sz w:val="20"/>
          <w:szCs w:val="20"/>
        </w:rPr>
        <w:t xml:space="preserve"> en est titulaire :</w:t>
      </w:r>
      <w:r w:rsidRPr="00386C58">
        <w:rPr>
          <w:rFonts w:ascii="Arial" w:hAnsi="Arial" w:cs="Arial"/>
          <w:sz w:val="20"/>
          <w:szCs w:val="20"/>
        </w:rPr>
        <w:t xml:space="preserve"> ces Données désignent l’ensemble des informations dont </w:t>
      </w:r>
      <w:r w:rsidR="005C2D6B" w:rsidRPr="00386C58">
        <w:rPr>
          <w:rFonts w:ascii="Arial" w:hAnsi="Arial" w:cs="Arial"/>
          <w:sz w:val="20"/>
          <w:szCs w:val="20"/>
        </w:rPr>
        <w:t xml:space="preserve">vous avez </w:t>
      </w:r>
      <w:r w:rsidRPr="00386C58">
        <w:rPr>
          <w:rFonts w:ascii="Arial" w:hAnsi="Arial" w:cs="Arial"/>
          <w:sz w:val="20"/>
          <w:szCs w:val="20"/>
        </w:rPr>
        <w:t xml:space="preserve">besoin pour accéder à </w:t>
      </w:r>
      <w:r w:rsidR="005C2D6B" w:rsidRPr="00386C58">
        <w:rPr>
          <w:rFonts w:ascii="Arial" w:hAnsi="Arial" w:cs="Arial"/>
          <w:sz w:val="20"/>
          <w:szCs w:val="20"/>
        </w:rPr>
        <w:t>votre</w:t>
      </w:r>
      <w:r w:rsidRPr="00386C58">
        <w:rPr>
          <w:rFonts w:ascii="Arial" w:hAnsi="Arial" w:cs="Arial"/>
          <w:sz w:val="20"/>
          <w:szCs w:val="20"/>
        </w:rPr>
        <w:t xml:space="preserve"> espace personnel </w:t>
      </w:r>
      <w:r w:rsidR="00097BAA" w:rsidRPr="00386C58">
        <w:rPr>
          <w:rFonts w:ascii="Arial" w:hAnsi="Arial" w:cs="Arial"/>
          <w:sz w:val="20"/>
          <w:szCs w:val="20"/>
        </w:rPr>
        <w:t xml:space="preserve">ainsi que celles relatives à l’utilisation du Compte Client </w:t>
      </w:r>
      <w:r w:rsidRPr="00386C58">
        <w:rPr>
          <w:rFonts w:ascii="Arial" w:hAnsi="Arial" w:cs="Arial"/>
          <w:sz w:val="20"/>
          <w:szCs w:val="20"/>
        </w:rPr>
        <w:t>et notamment</w:t>
      </w:r>
      <w:r w:rsidR="00097BAA" w:rsidRPr="00386C58">
        <w:rPr>
          <w:rFonts w:ascii="Arial" w:hAnsi="Arial" w:cs="Arial"/>
          <w:sz w:val="20"/>
          <w:szCs w:val="20"/>
        </w:rPr>
        <w:t>,</w:t>
      </w:r>
      <w:r w:rsidRPr="00386C58">
        <w:rPr>
          <w:rFonts w:ascii="Arial" w:hAnsi="Arial" w:cs="Arial"/>
          <w:sz w:val="20"/>
          <w:szCs w:val="20"/>
        </w:rPr>
        <w:t xml:space="preserve"> </w:t>
      </w:r>
      <w:r w:rsidR="005C2D6B" w:rsidRPr="00386C58">
        <w:rPr>
          <w:rFonts w:ascii="Arial" w:hAnsi="Arial" w:cs="Arial"/>
          <w:sz w:val="20"/>
          <w:szCs w:val="20"/>
        </w:rPr>
        <w:t>vos</w:t>
      </w:r>
      <w:r w:rsidRPr="00386C58">
        <w:rPr>
          <w:rFonts w:ascii="Arial" w:hAnsi="Arial" w:cs="Arial"/>
          <w:sz w:val="20"/>
          <w:szCs w:val="20"/>
        </w:rPr>
        <w:t xml:space="preserve"> identifiant et mot de passe</w:t>
      </w:r>
      <w:r w:rsidR="001113C5" w:rsidRPr="00386C58">
        <w:rPr>
          <w:rFonts w:ascii="Arial" w:hAnsi="Arial" w:cs="Arial"/>
          <w:sz w:val="20"/>
          <w:szCs w:val="20"/>
        </w:rPr>
        <w:t xml:space="preserve">, </w:t>
      </w:r>
      <w:r w:rsidR="005C2D6B" w:rsidRPr="00386C58">
        <w:rPr>
          <w:rFonts w:ascii="Arial" w:hAnsi="Arial" w:cs="Arial"/>
          <w:sz w:val="20"/>
          <w:szCs w:val="20"/>
        </w:rPr>
        <w:t>vo</w:t>
      </w:r>
      <w:r w:rsidR="001113C5" w:rsidRPr="00386C58">
        <w:rPr>
          <w:rFonts w:ascii="Arial" w:hAnsi="Arial" w:cs="Arial"/>
          <w:sz w:val="20"/>
          <w:szCs w:val="20"/>
        </w:rPr>
        <w:t xml:space="preserve">s choix et préférences, </w:t>
      </w:r>
      <w:r w:rsidR="00097BAA" w:rsidRPr="00386C58">
        <w:rPr>
          <w:rFonts w:ascii="Arial" w:hAnsi="Arial" w:cs="Arial"/>
          <w:sz w:val="20"/>
          <w:szCs w:val="20"/>
        </w:rPr>
        <w:t xml:space="preserve">l’historique des </w:t>
      </w:r>
      <w:r w:rsidR="00386C58">
        <w:rPr>
          <w:rFonts w:ascii="Arial" w:hAnsi="Arial" w:cs="Arial"/>
          <w:sz w:val="20"/>
          <w:szCs w:val="20"/>
        </w:rPr>
        <w:t>évènement</w:t>
      </w:r>
      <w:r w:rsidR="00DE69E0" w:rsidRPr="00386C58">
        <w:rPr>
          <w:rFonts w:ascii="Arial" w:hAnsi="Arial" w:cs="Arial"/>
          <w:sz w:val="20"/>
          <w:szCs w:val="20"/>
        </w:rPr>
        <w:t>s</w:t>
      </w:r>
      <w:r w:rsidR="00097BAA" w:rsidRPr="00386C58">
        <w:rPr>
          <w:rFonts w:ascii="Arial" w:hAnsi="Arial" w:cs="Arial"/>
          <w:sz w:val="20"/>
          <w:szCs w:val="20"/>
        </w:rPr>
        <w:t xml:space="preserve"> auxquels </w:t>
      </w:r>
      <w:r w:rsidR="005C2D6B" w:rsidRPr="00386C58">
        <w:rPr>
          <w:rFonts w:ascii="Arial" w:hAnsi="Arial" w:cs="Arial"/>
          <w:sz w:val="20"/>
          <w:szCs w:val="20"/>
        </w:rPr>
        <w:t>vous avez</w:t>
      </w:r>
      <w:r w:rsidR="00097BAA" w:rsidRPr="00386C58">
        <w:rPr>
          <w:rFonts w:ascii="Arial" w:hAnsi="Arial" w:cs="Arial"/>
          <w:sz w:val="20"/>
          <w:szCs w:val="20"/>
        </w:rPr>
        <w:t xml:space="preserve"> particip</w:t>
      </w:r>
      <w:r w:rsidR="00206877" w:rsidRPr="00386C58">
        <w:rPr>
          <w:rFonts w:ascii="Arial" w:hAnsi="Arial" w:cs="Arial"/>
          <w:sz w:val="20"/>
          <w:szCs w:val="20"/>
        </w:rPr>
        <w:t xml:space="preserve">é. </w:t>
      </w:r>
      <w:r w:rsidR="00097BAA" w:rsidRPr="00386C58">
        <w:rPr>
          <w:rFonts w:ascii="Arial" w:hAnsi="Arial" w:cs="Arial"/>
          <w:sz w:val="20"/>
          <w:szCs w:val="20"/>
        </w:rPr>
        <w:t xml:space="preserve">En tout état de cause, </w:t>
      </w:r>
      <w:r w:rsidR="00936225" w:rsidRPr="00386C58">
        <w:rPr>
          <w:rFonts w:ascii="Arial" w:hAnsi="Arial" w:cs="Arial"/>
          <w:sz w:val="20"/>
          <w:szCs w:val="20"/>
        </w:rPr>
        <w:t xml:space="preserve">le Compte Client fait l’objet de conditions générales d’utilisation spécifique. </w:t>
      </w:r>
    </w:p>
    <w:p w14:paraId="1EF6F4FD" w14:textId="04791166" w:rsidR="006A3E1E" w:rsidRPr="00386C58" w:rsidRDefault="006A3E1E" w:rsidP="006A3E1E">
      <w:pPr>
        <w:spacing w:after="0" w:line="240" w:lineRule="auto"/>
        <w:jc w:val="both"/>
        <w:rPr>
          <w:rFonts w:ascii="Arial" w:hAnsi="Arial" w:cs="Arial"/>
          <w:sz w:val="20"/>
          <w:szCs w:val="20"/>
        </w:rPr>
      </w:pPr>
    </w:p>
    <w:p w14:paraId="232B30AC" w14:textId="09D16294" w:rsidR="00835C78" w:rsidRPr="00386C58" w:rsidRDefault="00835C78" w:rsidP="00532DB0">
      <w:pPr>
        <w:pStyle w:val="Paragraphedeliste"/>
        <w:numPr>
          <w:ilvl w:val="0"/>
          <w:numId w:val="1"/>
        </w:numPr>
        <w:spacing w:after="0" w:line="240" w:lineRule="auto"/>
        <w:jc w:val="both"/>
        <w:rPr>
          <w:rFonts w:ascii="Arial" w:hAnsi="Arial" w:cs="Arial"/>
          <w:sz w:val="20"/>
          <w:szCs w:val="20"/>
        </w:rPr>
      </w:pPr>
      <w:r w:rsidRPr="00386C58">
        <w:rPr>
          <w:rFonts w:ascii="Arial" w:hAnsi="Arial" w:cs="Arial"/>
          <w:b/>
          <w:sz w:val="20"/>
          <w:szCs w:val="20"/>
        </w:rPr>
        <w:t>Données relatives à la navigation</w:t>
      </w:r>
      <w:r w:rsidR="00766B34" w:rsidRPr="00386C58">
        <w:rPr>
          <w:rFonts w:ascii="Arial" w:hAnsi="Arial" w:cs="Arial"/>
          <w:b/>
          <w:sz w:val="20"/>
          <w:szCs w:val="20"/>
        </w:rPr>
        <w:t> :</w:t>
      </w:r>
      <w:r w:rsidRPr="00386C58">
        <w:rPr>
          <w:rFonts w:ascii="Arial" w:hAnsi="Arial" w:cs="Arial"/>
          <w:sz w:val="20"/>
          <w:szCs w:val="20"/>
        </w:rPr>
        <w:t xml:space="preserve"> </w:t>
      </w:r>
      <w:r w:rsidR="00A16410" w:rsidRPr="00386C58">
        <w:rPr>
          <w:rFonts w:ascii="Arial" w:hAnsi="Arial" w:cs="Arial"/>
          <w:sz w:val="20"/>
          <w:szCs w:val="20"/>
        </w:rPr>
        <w:t xml:space="preserve">ces Données désignent </w:t>
      </w:r>
      <w:r w:rsidR="00082840" w:rsidRPr="00386C58">
        <w:rPr>
          <w:rFonts w:ascii="Arial" w:hAnsi="Arial" w:cs="Arial"/>
          <w:sz w:val="20"/>
          <w:szCs w:val="20"/>
        </w:rPr>
        <w:t>elles</w:t>
      </w:r>
      <w:r w:rsidRPr="00386C58">
        <w:rPr>
          <w:rFonts w:ascii="Arial" w:hAnsi="Arial" w:cs="Arial"/>
          <w:sz w:val="20"/>
          <w:szCs w:val="20"/>
        </w:rPr>
        <w:t xml:space="preserve"> concernent la manière dont l’Utilisateur navigue sur le Site. Ces </w:t>
      </w:r>
      <w:r w:rsidR="00082840" w:rsidRPr="00386C58">
        <w:rPr>
          <w:rFonts w:ascii="Arial" w:hAnsi="Arial" w:cs="Arial"/>
          <w:sz w:val="20"/>
          <w:szCs w:val="20"/>
        </w:rPr>
        <w:t>Données</w:t>
      </w:r>
      <w:r w:rsidRPr="00386C58">
        <w:rPr>
          <w:rFonts w:ascii="Arial" w:hAnsi="Arial" w:cs="Arial"/>
          <w:sz w:val="20"/>
          <w:szCs w:val="20"/>
        </w:rPr>
        <w:t xml:space="preserve"> peuvent inclure </w:t>
      </w:r>
      <w:r w:rsidRPr="00386C58">
        <w:rPr>
          <w:rFonts w:ascii="Arial" w:hAnsi="Arial" w:cs="Arial"/>
          <w:sz w:val="20"/>
          <w:szCs w:val="20"/>
          <w:shd w:val="clear" w:color="auto" w:fill="FFFFFF"/>
        </w:rPr>
        <w:t xml:space="preserve">l’adresse IP, la résolution de l’écran, le navigateur utilisé, le temps de navigation, </w:t>
      </w:r>
      <w:r w:rsidR="00590011" w:rsidRPr="00386C58">
        <w:rPr>
          <w:rFonts w:ascii="Arial" w:hAnsi="Arial" w:cs="Arial"/>
          <w:sz w:val="20"/>
          <w:szCs w:val="20"/>
          <w:shd w:val="clear" w:color="auto" w:fill="FFFFFF"/>
        </w:rPr>
        <w:t xml:space="preserve">historique de recherche, </w:t>
      </w:r>
      <w:r w:rsidRPr="00386C58">
        <w:rPr>
          <w:rFonts w:ascii="Arial" w:hAnsi="Arial" w:cs="Arial"/>
          <w:sz w:val="20"/>
          <w:szCs w:val="20"/>
          <w:shd w:val="clear" w:color="auto" w:fill="FFFFFF"/>
        </w:rPr>
        <w:t>le système d’exploitation utilisé, la langue et les pages visualisées.</w:t>
      </w:r>
    </w:p>
    <w:p w14:paraId="0840F711" w14:textId="77777777" w:rsidR="00C93621" w:rsidRPr="00386C58" w:rsidRDefault="00C93621" w:rsidP="00C93621">
      <w:pPr>
        <w:pStyle w:val="Paragraphedeliste"/>
        <w:rPr>
          <w:rFonts w:ascii="Arial" w:hAnsi="Arial" w:cs="Arial"/>
          <w:sz w:val="20"/>
          <w:szCs w:val="20"/>
        </w:rPr>
      </w:pPr>
    </w:p>
    <w:p w14:paraId="225D7916" w14:textId="7C5176A1" w:rsidR="00C93621" w:rsidRPr="00386C58" w:rsidRDefault="00C93621" w:rsidP="00532DB0">
      <w:pPr>
        <w:pStyle w:val="Paragraphedeliste"/>
        <w:numPr>
          <w:ilvl w:val="0"/>
          <w:numId w:val="1"/>
        </w:numPr>
        <w:spacing w:after="0" w:line="240" w:lineRule="auto"/>
        <w:jc w:val="both"/>
        <w:rPr>
          <w:rFonts w:ascii="Arial" w:hAnsi="Arial" w:cs="Arial"/>
          <w:sz w:val="20"/>
          <w:szCs w:val="20"/>
        </w:rPr>
      </w:pPr>
      <w:r w:rsidRPr="00386C58">
        <w:rPr>
          <w:rFonts w:ascii="Arial" w:hAnsi="Arial" w:cs="Arial"/>
          <w:b/>
          <w:sz w:val="20"/>
          <w:szCs w:val="20"/>
        </w:rPr>
        <w:t xml:space="preserve">Données relatives à votre participation aux </w:t>
      </w:r>
      <w:r w:rsidR="001D5E4A" w:rsidRPr="00386C58">
        <w:rPr>
          <w:rFonts w:ascii="Arial" w:hAnsi="Arial" w:cs="Arial"/>
          <w:b/>
          <w:sz w:val="20"/>
          <w:szCs w:val="20"/>
        </w:rPr>
        <w:t>évènement</w:t>
      </w:r>
      <w:r w:rsidR="00DE69E0" w:rsidRPr="00386C58">
        <w:rPr>
          <w:rFonts w:ascii="Arial" w:hAnsi="Arial" w:cs="Arial"/>
          <w:b/>
          <w:sz w:val="20"/>
          <w:szCs w:val="20"/>
        </w:rPr>
        <w:t>s</w:t>
      </w:r>
      <w:r w:rsidRPr="00386C58">
        <w:rPr>
          <w:rFonts w:ascii="Arial" w:hAnsi="Arial" w:cs="Arial"/>
          <w:sz w:val="20"/>
          <w:szCs w:val="20"/>
        </w:rPr>
        <w:t> : date de participation, stan</w:t>
      </w:r>
      <w:r w:rsidR="006B7A6B" w:rsidRPr="00386C58">
        <w:rPr>
          <w:rFonts w:ascii="Arial" w:hAnsi="Arial" w:cs="Arial"/>
          <w:sz w:val="20"/>
          <w:szCs w:val="20"/>
        </w:rPr>
        <w:t>ds visités, achats réalisés.</w:t>
      </w:r>
    </w:p>
    <w:p w14:paraId="30AAE86E" w14:textId="3E7C8299" w:rsidR="006A3E1E" w:rsidRPr="00386C58" w:rsidRDefault="006A3E1E" w:rsidP="006A3E1E">
      <w:pPr>
        <w:spacing w:after="0" w:line="240" w:lineRule="auto"/>
        <w:jc w:val="both"/>
        <w:rPr>
          <w:rFonts w:ascii="Arial" w:hAnsi="Arial" w:cs="Arial"/>
          <w:sz w:val="20"/>
          <w:szCs w:val="20"/>
        </w:rPr>
      </w:pPr>
    </w:p>
    <w:p w14:paraId="0D8FF5D6" w14:textId="77777777" w:rsidR="00384A20" w:rsidRPr="00386C58" w:rsidRDefault="00E667CD" w:rsidP="00532DB0">
      <w:pPr>
        <w:pStyle w:val="Paragraphedeliste"/>
        <w:numPr>
          <w:ilvl w:val="0"/>
          <w:numId w:val="1"/>
        </w:numPr>
        <w:spacing w:after="0" w:line="240" w:lineRule="auto"/>
        <w:jc w:val="both"/>
        <w:rPr>
          <w:rFonts w:ascii="Arial" w:hAnsi="Arial" w:cs="Arial"/>
          <w:sz w:val="20"/>
          <w:szCs w:val="20"/>
        </w:rPr>
      </w:pPr>
      <w:r w:rsidRPr="00386C58">
        <w:rPr>
          <w:rFonts w:ascii="Arial" w:hAnsi="Arial" w:cs="Arial"/>
          <w:b/>
          <w:sz w:val="20"/>
          <w:szCs w:val="20"/>
          <w:shd w:val="clear" w:color="auto" w:fill="FFFFFF"/>
        </w:rPr>
        <w:lastRenderedPageBreak/>
        <w:t>Données relatives à l’utilisation des réseaux sociaux :</w:t>
      </w:r>
      <w:r w:rsidRPr="00386C58">
        <w:rPr>
          <w:rFonts w:ascii="Arial" w:hAnsi="Arial" w:cs="Arial"/>
          <w:sz w:val="20"/>
          <w:szCs w:val="20"/>
        </w:rPr>
        <w:t xml:space="preserve"> </w:t>
      </w:r>
      <w:r w:rsidR="0089716F" w:rsidRPr="00386C58">
        <w:rPr>
          <w:rFonts w:ascii="Arial" w:hAnsi="Arial" w:cs="Arial"/>
          <w:sz w:val="20"/>
          <w:szCs w:val="20"/>
        </w:rPr>
        <w:t xml:space="preserve">lorsque </w:t>
      </w:r>
      <w:r w:rsidR="00384A20" w:rsidRPr="00386C58">
        <w:rPr>
          <w:rFonts w:ascii="Arial" w:hAnsi="Arial" w:cs="Arial"/>
          <w:sz w:val="20"/>
          <w:szCs w:val="20"/>
        </w:rPr>
        <w:t>vous interagissez avec les fonctionnalités de réseaux sociaux.</w:t>
      </w:r>
    </w:p>
    <w:p w14:paraId="545D3923" w14:textId="16F177C0" w:rsidR="00532DB0" w:rsidRPr="00386C58" w:rsidRDefault="00532DB0" w:rsidP="00386C58">
      <w:pPr>
        <w:rPr>
          <w:rFonts w:ascii="Arial" w:hAnsi="Arial" w:cs="Arial"/>
          <w:sz w:val="20"/>
          <w:szCs w:val="20"/>
        </w:rPr>
      </w:pPr>
    </w:p>
    <w:p w14:paraId="7EB965AE" w14:textId="0735CCB2" w:rsidR="00835C78" w:rsidRPr="00386C58" w:rsidRDefault="00835C78" w:rsidP="002B50F1">
      <w:pPr>
        <w:shd w:val="clear" w:color="auto" w:fill="9B1F49"/>
        <w:spacing w:after="0" w:line="240" w:lineRule="auto"/>
        <w:jc w:val="both"/>
        <w:rPr>
          <w:rFonts w:ascii="Arial" w:hAnsi="Arial" w:cs="Arial"/>
          <w:b/>
        </w:rPr>
      </w:pPr>
      <w:r w:rsidRPr="00386C58">
        <w:rPr>
          <w:rFonts w:ascii="Calibri" w:eastAsia="Calibri" w:hAnsi="Calibri" w:cs="Times New Roman"/>
          <w:b/>
          <w:color w:val="FFFFFF" w:themeColor="background1"/>
          <w:sz w:val="24"/>
          <w:szCs w:val="32"/>
        </w:rPr>
        <w:t xml:space="preserve">2 </w:t>
      </w:r>
      <w:r w:rsidR="008C1BE9" w:rsidRPr="00386C58">
        <w:rPr>
          <w:rFonts w:ascii="Calibri" w:eastAsia="Calibri" w:hAnsi="Calibri" w:cs="Times New Roman"/>
          <w:b/>
          <w:color w:val="FFFFFF" w:themeColor="background1"/>
          <w:sz w:val="24"/>
          <w:szCs w:val="32"/>
        </w:rPr>
        <w:t>–</w:t>
      </w:r>
      <w:r w:rsidRPr="00386C58">
        <w:rPr>
          <w:rFonts w:ascii="Calibri" w:eastAsia="Calibri" w:hAnsi="Calibri" w:cs="Times New Roman"/>
          <w:b/>
          <w:color w:val="FFFFFF" w:themeColor="background1"/>
          <w:sz w:val="24"/>
          <w:szCs w:val="32"/>
        </w:rPr>
        <w:t xml:space="preserve"> </w:t>
      </w:r>
      <w:r w:rsidR="006775C3" w:rsidRPr="00386C58">
        <w:rPr>
          <w:rFonts w:ascii="Calibri" w:eastAsia="Calibri" w:hAnsi="Calibri" w:cs="Times New Roman"/>
          <w:b/>
          <w:color w:val="FFFFFF" w:themeColor="background1"/>
          <w:sz w:val="24"/>
          <w:szCs w:val="32"/>
        </w:rPr>
        <w:t xml:space="preserve">COMMENT </w:t>
      </w:r>
      <w:r w:rsidR="00D8362B" w:rsidRPr="00386C58">
        <w:rPr>
          <w:rFonts w:ascii="Calibri" w:eastAsia="Calibri" w:hAnsi="Calibri" w:cs="Times New Roman"/>
          <w:b/>
          <w:color w:val="FFFFFF" w:themeColor="background1"/>
          <w:sz w:val="24"/>
          <w:szCs w:val="32"/>
        </w:rPr>
        <w:t>VO</w:t>
      </w:r>
      <w:r w:rsidR="006775C3" w:rsidRPr="00386C58">
        <w:rPr>
          <w:rFonts w:ascii="Calibri" w:eastAsia="Calibri" w:hAnsi="Calibri" w:cs="Times New Roman"/>
          <w:b/>
          <w:color w:val="FFFFFF" w:themeColor="background1"/>
          <w:sz w:val="24"/>
          <w:szCs w:val="32"/>
        </w:rPr>
        <w:t>S DONNEES SONT-ELLES COLLECTEES ?</w:t>
      </w:r>
      <w:r w:rsidR="00AF32B3" w:rsidRPr="00386C58">
        <w:rPr>
          <w:rFonts w:ascii="Calibri" w:eastAsia="Calibri" w:hAnsi="Calibri" w:cs="Times New Roman"/>
          <w:b/>
          <w:color w:val="FFFFFF" w:themeColor="background1"/>
          <w:sz w:val="24"/>
          <w:szCs w:val="32"/>
        </w:rPr>
        <w:t xml:space="preserve"> </w:t>
      </w:r>
    </w:p>
    <w:p w14:paraId="089B18BE" w14:textId="77777777" w:rsidR="00532DB0" w:rsidRPr="00386C58" w:rsidRDefault="00532DB0" w:rsidP="00532DB0">
      <w:pPr>
        <w:spacing w:after="0" w:line="240" w:lineRule="auto"/>
        <w:jc w:val="both"/>
        <w:rPr>
          <w:rFonts w:ascii="Arial" w:hAnsi="Arial" w:cs="Arial"/>
          <w:sz w:val="20"/>
          <w:szCs w:val="20"/>
        </w:rPr>
      </w:pPr>
    </w:p>
    <w:p w14:paraId="297EC6E3" w14:textId="7B2F15A7" w:rsidR="00835C78" w:rsidRPr="00386C58" w:rsidRDefault="004C72D6" w:rsidP="00532DB0">
      <w:pPr>
        <w:spacing w:after="0" w:line="240" w:lineRule="auto"/>
        <w:jc w:val="both"/>
        <w:rPr>
          <w:rFonts w:ascii="Arial" w:hAnsi="Arial" w:cs="Arial"/>
          <w:sz w:val="20"/>
          <w:szCs w:val="20"/>
        </w:rPr>
      </w:pPr>
      <w:r w:rsidRPr="00386C58">
        <w:rPr>
          <w:rFonts w:ascii="Arial" w:hAnsi="Arial" w:cs="Arial"/>
          <w:b/>
          <w:sz w:val="20"/>
          <w:szCs w:val="20"/>
        </w:rPr>
        <w:t>2.1.</w:t>
      </w:r>
      <w:r w:rsidRPr="00386C58">
        <w:rPr>
          <w:rFonts w:ascii="Arial" w:hAnsi="Arial" w:cs="Arial"/>
          <w:sz w:val="20"/>
          <w:szCs w:val="20"/>
        </w:rPr>
        <w:t xml:space="preserve"> </w:t>
      </w:r>
      <w:r w:rsidR="005306CC" w:rsidRPr="00386C58">
        <w:rPr>
          <w:rFonts w:ascii="Arial" w:hAnsi="Arial" w:cs="Arial"/>
          <w:sz w:val="20"/>
          <w:szCs w:val="20"/>
        </w:rPr>
        <w:t xml:space="preserve">En fonction de la façon dont </w:t>
      </w:r>
      <w:r w:rsidR="007F3DE8" w:rsidRPr="00386C58">
        <w:rPr>
          <w:rFonts w:ascii="Arial" w:hAnsi="Arial" w:cs="Arial"/>
          <w:sz w:val="20"/>
          <w:szCs w:val="20"/>
        </w:rPr>
        <w:t>vous</w:t>
      </w:r>
      <w:r w:rsidR="005306CC" w:rsidRPr="00386C58">
        <w:rPr>
          <w:rFonts w:ascii="Arial" w:hAnsi="Arial" w:cs="Arial"/>
          <w:sz w:val="20"/>
          <w:szCs w:val="20"/>
        </w:rPr>
        <w:t xml:space="preserve"> interagi</w:t>
      </w:r>
      <w:r w:rsidR="007F3DE8" w:rsidRPr="00386C58">
        <w:rPr>
          <w:rFonts w:ascii="Arial" w:hAnsi="Arial" w:cs="Arial"/>
          <w:sz w:val="20"/>
          <w:szCs w:val="20"/>
        </w:rPr>
        <w:t>ssez</w:t>
      </w:r>
      <w:r w:rsidR="005306CC" w:rsidRPr="00386C58">
        <w:rPr>
          <w:rFonts w:ascii="Arial" w:hAnsi="Arial" w:cs="Arial"/>
          <w:sz w:val="20"/>
          <w:szCs w:val="20"/>
        </w:rPr>
        <w:t xml:space="preserve"> avec la Société, cette dernière est susceptible de </w:t>
      </w:r>
      <w:r w:rsidR="00E51F24" w:rsidRPr="00386C58">
        <w:rPr>
          <w:rFonts w:ascii="Arial" w:hAnsi="Arial" w:cs="Arial"/>
          <w:sz w:val="20"/>
          <w:szCs w:val="20"/>
        </w:rPr>
        <w:t>collecte</w:t>
      </w:r>
      <w:r w:rsidR="005306CC" w:rsidRPr="00386C58">
        <w:rPr>
          <w:rFonts w:ascii="Arial" w:hAnsi="Arial" w:cs="Arial"/>
          <w:sz w:val="20"/>
          <w:szCs w:val="20"/>
        </w:rPr>
        <w:t>r</w:t>
      </w:r>
      <w:r w:rsidR="007F3DE8" w:rsidRPr="00386C58">
        <w:rPr>
          <w:rFonts w:ascii="Arial" w:hAnsi="Arial" w:cs="Arial"/>
          <w:sz w:val="20"/>
          <w:szCs w:val="20"/>
        </w:rPr>
        <w:t xml:space="preserve"> vo</w:t>
      </w:r>
      <w:r w:rsidR="00E51F24" w:rsidRPr="00386C58">
        <w:rPr>
          <w:rFonts w:ascii="Arial" w:hAnsi="Arial" w:cs="Arial"/>
          <w:sz w:val="20"/>
          <w:szCs w:val="20"/>
        </w:rPr>
        <w:t>s D</w:t>
      </w:r>
      <w:r w:rsidR="005306CC" w:rsidRPr="00386C58">
        <w:rPr>
          <w:rFonts w:ascii="Arial" w:hAnsi="Arial" w:cs="Arial"/>
          <w:sz w:val="20"/>
          <w:szCs w:val="20"/>
        </w:rPr>
        <w:t>onnées selon les modalités décrites comme suit</w:t>
      </w:r>
      <w:r w:rsidR="00111496" w:rsidRPr="00386C58">
        <w:rPr>
          <w:rFonts w:ascii="Arial" w:hAnsi="Arial" w:cs="Arial"/>
          <w:sz w:val="20"/>
          <w:szCs w:val="20"/>
        </w:rPr>
        <w:t>.</w:t>
      </w:r>
    </w:p>
    <w:p w14:paraId="0536A85F" w14:textId="0B439EB5" w:rsidR="00532DB0" w:rsidRPr="00386C58" w:rsidRDefault="00532DB0" w:rsidP="00532DB0">
      <w:pPr>
        <w:spacing w:after="0" w:line="240" w:lineRule="auto"/>
        <w:jc w:val="both"/>
        <w:rPr>
          <w:rFonts w:ascii="Arial" w:hAnsi="Arial" w:cs="Arial"/>
          <w:sz w:val="20"/>
          <w:szCs w:val="20"/>
        </w:rPr>
      </w:pPr>
    </w:p>
    <w:p w14:paraId="4A6D887B" w14:textId="630CD59A" w:rsidR="007F3DE8" w:rsidRPr="00386C58" w:rsidRDefault="00111496" w:rsidP="00111496">
      <w:pPr>
        <w:spacing w:after="0" w:line="240" w:lineRule="auto"/>
        <w:jc w:val="both"/>
        <w:rPr>
          <w:rFonts w:ascii="Arial" w:hAnsi="Arial" w:cs="Arial"/>
          <w:sz w:val="20"/>
          <w:szCs w:val="20"/>
        </w:rPr>
      </w:pPr>
      <w:r w:rsidRPr="00386C58">
        <w:rPr>
          <w:rFonts w:ascii="Arial" w:hAnsi="Arial" w:cs="Arial"/>
          <w:b/>
          <w:sz w:val="20"/>
          <w:szCs w:val="20"/>
        </w:rPr>
        <w:t>2.2.</w:t>
      </w:r>
      <w:r w:rsidRPr="00386C58">
        <w:rPr>
          <w:rFonts w:ascii="Arial" w:hAnsi="Arial" w:cs="Arial"/>
          <w:sz w:val="20"/>
          <w:szCs w:val="20"/>
        </w:rPr>
        <w:t xml:space="preserve"> La société collecte vos Données d</w:t>
      </w:r>
      <w:r w:rsidR="00835C78" w:rsidRPr="00386C58">
        <w:rPr>
          <w:rFonts w:ascii="Arial" w:hAnsi="Arial" w:cs="Arial"/>
          <w:sz w:val="20"/>
          <w:szCs w:val="20"/>
        </w:rPr>
        <w:t xml:space="preserve">irectement </w:t>
      </w:r>
      <w:r w:rsidR="00146B71" w:rsidRPr="00386C58">
        <w:rPr>
          <w:rFonts w:ascii="Arial" w:hAnsi="Arial" w:cs="Arial"/>
          <w:sz w:val="20"/>
          <w:szCs w:val="20"/>
        </w:rPr>
        <w:t>auprès</w:t>
      </w:r>
      <w:r w:rsidR="004C2276" w:rsidRPr="00386C58">
        <w:rPr>
          <w:rFonts w:ascii="Arial" w:hAnsi="Arial" w:cs="Arial"/>
          <w:sz w:val="20"/>
          <w:szCs w:val="20"/>
        </w:rPr>
        <w:t xml:space="preserve"> </w:t>
      </w:r>
      <w:r w:rsidR="007F3DE8" w:rsidRPr="00386C58">
        <w:rPr>
          <w:rFonts w:ascii="Arial" w:hAnsi="Arial" w:cs="Arial"/>
          <w:sz w:val="20"/>
          <w:szCs w:val="20"/>
        </w:rPr>
        <w:t>de vous</w:t>
      </w:r>
      <w:r w:rsidR="004C2276" w:rsidRPr="00386C58">
        <w:rPr>
          <w:rFonts w:ascii="Arial" w:hAnsi="Arial" w:cs="Arial"/>
          <w:sz w:val="20"/>
          <w:szCs w:val="20"/>
        </w:rPr>
        <w:t> lorsqu</w:t>
      </w:r>
      <w:r w:rsidR="007F3DE8" w:rsidRPr="00386C58">
        <w:rPr>
          <w:rFonts w:ascii="Arial" w:hAnsi="Arial" w:cs="Arial"/>
          <w:sz w:val="20"/>
          <w:szCs w:val="20"/>
        </w:rPr>
        <w:t>e notamment vous remplissez</w:t>
      </w:r>
      <w:r w:rsidR="004C2276" w:rsidRPr="00386C58">
        <w:rPr>
          <w:rFonts w:ascii="Arial" w:hAnsi="Arial" w:cs="Arial"/>
          <w:sz w:val="20"/>
          <w:szCs w:val="20"/>
        </w:rPr>
        <w:t xml:space="preserve"> </w:t>
      </w:r>
      <w:r w:rsidR="007F3DE8" w:rsidRPr="00386C58">
        <w:rPr>
          <w:rFonts w:ascii="Arial" w:hAnsi="Arial" w:cs="Arial"/>
          <w:sz w:val="20"/>
          <w:szCs w:val="20"/>
        </w:rPr>
        <w:t>un</w:t>
      </w:r>
      <w:r w:rsidR="004C2276" w:rsidRPr="00386C58">
        <w:rPr>
          <w:rFonts w:ascii="Arial" w:hAnsi="Arial" w:cs="Arial"/>
          <w:sz w:val="20"/>
          <w:szCs w:val="20"/>
        </w:rPr>
        <w:t xml:space="preserve"> formulaire de contact</w:t>
      </w:r>
      <w:r w:rsidR="007F3DE8" w:rsidRPr="00386C58">
        <w:rPr>
          <w:rFonts w:ascii="Arial" w:hAnsi="Arial" w:cs="Arial"/>
          <w:sz w:val="20"/>
          <w:szCs w:val="20"/>
        </w:rPr>
        <w:t xml:space="preserve"> ou </w:t>
      </w:r>
      <w:r w:rsidR="00A35364" w:rsidRPr="00386C58">
        <w:rPr>
          <w:rFonts w:ascii="Arial" w:hAnsi="Arial" w:cs="Arial"/>
          <w:sz w:val="20"/>
          <w:szCs w:val="20"/>
        </w:rPr>
        <w:t>d’inscription</w:t>
      </w:r>
      <w:r w:rsidR="007F3DE8" w:rsidRPr="00386C58">
        <w:rPr>
          <w:rFonts w:ascii="Arial" w:hAnsi="Arial" w:cs="Arial"/>
          <w:sz w:val="20"/>
          <w:szCs w:val="20"/>
        </w:rPr>
        <w:t>, vous passez une commande</w:t>
      </w:r>
      <w:r w:rsidR="00A35364" w:rsidRPr="00386C58">
        <w:rPr>
          <w:rFonts w:ascii="Arial" w:hAnsi="Arial" w:cs="Arial"/>
          <w:sz w:val="20"/>
          <w:szCs w:val="20"/>
        </w:rPr>
        <w:t xml:space="preserve"> ou </w:t>
      </w:r>
      <w:r w:rsidR="007F3DE8" w:rsidRPr="00386C58">
        <w:rPr>
          <w:rFonts w:ascii="Arial" w:hAnsi="Arial" w:cs="Arial"/>
          <w:sz w:val="20"/>
          <w:szCs w:val="20"/>
        </w:rPr>
        <w:t>encore que vous vous adressez à la Société</w:t>
      </w:r>
      <w:r w:rsidR="00AE72AA" w:rsidRPr="00386C58">
        <w:rPr>
          <w:rFonts w:ascii="Arial" w:hAnsi="Arial" w:cs="Arial"/>
          <w:sz w:val="20"/>
          <w:szCs w:val="20"/>
        </w:rPr>
        <w:t xml:space="preserve"> (</w:t>
      </w:r>
      <w:r w:rsidR="007F3DE8" w:rsidRPr="00386C58">
        <w:rPr>
          <w:rFonts w:ascii="Arial" w:hAnsi="Arial" w:cs="Arial"/>
          <w:sz w:val="20"/>
          <w:szCs w:val="20"/>
        </w:rPr>
        <w:t>par exemple en lui adressant un courrier électronique</w:t>
      </w:r>
      <w:r w:rsidR="00AE72AA" w:rsidRPr="00386C58">
        <w:rPr>
          <w:rFonts w:ascii="Arial" w:hAnsi="Arial" w:cs="Arial"/>
          <w:sz w:val="20"/>
          <w:szCs w:val="20"/>
        </w:rPr>
        <w:t>)</w:t>
      </w:r>
      <w:r w:rsidR="007F3DE8" w:rsidRPr="00386C58">
        <w:rPr>
          <w:rFonts w:ascii="Arial" w:hAnsi="Arial" w:cs="Arial"/>
          <w:sz w:val="20"/>
          <w:szCs w:val="20"/>
        </w:rPr>
        <w:t xml:space="preserve">. </w:t>
      </w:r>
    </w:p>
    <w:p w14:paraId="503A3F21" w14:textId="77777777" w:rsidR="007F3DE8" w:rsidRPr="00386C58" w:rsidRDefault="007F3DE8" w:rsidP="00215836">
      <w:pPr>
        <w:spacing w:after="0" w:line="240" w:lineRule="auto"/>
        <w:jc w:val="both"/>
        <w:rPr>
          <w:rFonts w:ascii="Arial" w:hAnsi="Arial" w:cs="Arial"/>
          <w:sz w:val="20"/>
          <w:szCs w:val="20"/>
        </w:rPr>
      </w:pPr>
    </w:p>
    <w:p w14:paraId="5588AC7E" w14:textId="69347904" w:rsidR="00835C78" w:rsidRPr="00386C58" w:rsidRDefault="00111496" w:rsidP="00111496">
      <w:pPr>
        <w:spacing w:after="0" w:line="240" w:lineRule="auto"/>
        <w:jc w:val="both"/>
        <w:rPr>
          <w:rFonts w:ascii="Arial" w:hAnsi="Arial" w:cs="Arial"/>
          <w:b/>
          <w:sz w:val="20"/>
          <w:szCs w:val="20"/>
        </w:rPr>
      </w:pPr>
      <w:r w:rsidRPr="00386C58">
        <w:rPr>
          <w:rFonts w:ascii="Arial" w:hAnsi="Arial" w:cs="Arial"/>
          <w:b/>
          <w:sz w:val="20"/>
          <w:szCs w:val="20"/>
        </w:rPr>
        <w:t xml:space="preserve">2.3. </w:t>
      </w:r>
      <w:r w:rsidRPr="00386C58">
        <w:rPr>
          <w:rFonts w:ascii="Arial" w:hAnsi="Arial" w:cs="Arial"/>
          <w:sz w:val="20"/>
          <w:szCs w:val="20"/>
        </w:rPr>
        <w:t>La Société collecte i</w:t>
      </w:r>
      <w:r w:rsidR="00835C78" w:rsidRPr="00386C58">
        <w:rPr>
          <w:rFonts w:ascii="Arial" w:hAnsi="Arial" w:cs="Arial"/>
          <w:sz w:val="20"/>
          <w:szCs w:val="20"/>
        </w:rPr>
        <w:t>ndirectement</w:t>
      </w:r>
      <w:r w:rsidR="002D5AA9" w:rsidRPr="00386C58">
        <w:rPr>
          <w:rFonts w:ascii="Arial" w:hAnsi="Arial" w:cs="Arial"/>
          <w:sz w:val="20"/>
          <w:szCs w:val="20"/>
        </w:rPr>
        <w:t> </w:t>
      </w:r>
      <w:r w:rsidRPr="00386C58">
        <w:rPr>
          <w:rFonts w:ascii="Arial" w:hAnsi="Arial" w:cs="Arial"/>
          <w:sz w:val="20"/>
          <w:szCs w:val="20"/>
        </w:rPr>
        <w:t xml:space="preserve">vos Données </w:t>
      </w:r>
      <w:r w:rsidR="00F1459F" w:rsidRPr="00386C58">
        <w:rPr>
          <w:rFonts w:ascii="Arial" w:hAnsi="Arial" w:cs="Arial"/>
          <w:sz w:val="20"/>
          <w:szCs w:val="20"/>
        </w:rPr>
        <w:t xml:space="preserve">lorsque vous naviguez sur les Sites au moyen de cookies et de balises dans les conditions définies plus avant. La Société collecte aussi vos Données via des tiers dont les réseaux sociaux lorsque vous utilisez le compte dont vous êtes titulaire </w:t>
      </w:r>
      <w:r w:rsidR="00F37A47" w:rsidRPr="00386C58">
        <w:rPr>
          <w:rFonts w:ascii="Arial" w:hAnsi="Arial" w:cs="Arial"/>
          <w:sz w:val="20"/>
          <w:szCs w:val="20"/>
        </w:rPr>
        <w:t>auprès de ces tiers pour vous c</w:t>
      </w:r>
      <w:r w:rsidR="002D5AA9" w:rsidRPr="00386C58">
        <w:rPr>
          <w:rFonts w:ascii="Arial" w:hAnsi="Arial" w:cs="Arial"/>
          <w:sz w:val="20"/>
          <w:szCs w:val="20"/>
        </w:rPr>
        <w:t xml:space="preserve">onnecter ou </w:t>
      </w:r>
      <w:r w:rsidR="00F37A47" w:rsidRPr="00386C58">
        <w:rPr>
          <w:rFonts w:ascii="Arial" w:hAnsi="Arial" w:cs="Arial"/>
          <w:sz w:val="20"/>
          <w:szCs w:val="20"/>
        </w:rPr>
        <w:t xml:space="preserve">vous inscrire </w:t>
      </w:r>
      <w:r w:rsidR="002D5AA9" w:rsidRPr="00386C58">
        <w:rPr>
          <w:rFonts w:ascii="Arial" w:hAnsi="Arial" w:cs="Arial"/>
          <w:sz w:val="20"/>
          <w:szCs w:val="20"/>
        </w:rPr>
        <w:t>à une manifestatio</w:t>
      </w:r>
      <w:r w:rsidR="00F37A47" w:rsidRPr="00386C58">
        <w:rPr>
          <w:rFonts w:ascii="Arial" w:hAnsi="Arial" w:cs="Arial"/>
          <w:sz w:val="20"/>
          <w:szCs w:val="20"/>
        </w:rPr>
        <w:t>n.</w:t>
      </w:r>
    </w:p>
    <w:p w14:paraId="3DA0F3FF" w14:textId="1113DA71" w:rsidR="00532DB0" w:rsidRPr="00386C58" w:rsidRDefault="00532DB0" w:rsidP="00532DB0">
      <w:pPr>
        <w:spacing w:after="0" w:line="240" w:lineRule="auto"/>
        <w:jc w:val="both"/>
        <w:rPr>
          <w:rFonts w:ascii="Arial" w:hAnsi="Arial" w:cs="Arial"/>
          <w:b/>
          <w:sz w:val="20"/>
          <w:szCs w:val="20"/>
        </w:rPr>
      </w:pPr>
    </w:p>
    <w:p w14:paraId="19DAEE3C" w14:textId="5C4107C1" w:rsidR="00A2799F" w:rsidRPr="00386C58" w:rsidRDefault="004C72D6" w:rsidP="00532DB0">
      <w:pPr>
        <w:spacing w:after="0" w:line="240" w:lineRule="auto"/>
        <w:jc w:val="both"/>
        <w:rPr>
          <w:rFonts w:ascii="Arial" w:hAnsi="Arial" w:cs="Arial"/>
          <w:sz w:val="20"/>
          <w:szCs w:val="20"/>
        </w:rPr>
      </w:pPr>
      <w:r w:rsidRPr="00386C58">
        <w:rPr>
          <w:rFonts w:ascii="Arial" w:hAnsi="Arial" w:cs="Arial"/>
          <w:b/>
          <w:sz w:val="20"/>
          <w:szCs w:val="20"/>
        </w:rPr>
        <w:t>2.</w:t>
      </w:r>
      <w:r w:rsidR="00B23C9F" w:rsidRPr="00386C58">
        <w:rPr>
          <w:rFonts w:ascii="Arial" w:hAnsi="Arial" w:cs="Arial"/>
          <w:b/>
          <w:sz w:val="20"/>
          <w:szCs w:val="20"/>
        </w:rPr>
        <w:t>4</w:t>
      </w:r>
      <w:r w:rsidRPr="00386C58">
        <w:rPr>
          <w:rFonts w:ascii="Arial" w:hAnsi="Arial" w:cs="Arial"/>
          <w:b/>
          <w:sz w:val="20"/>
          <w:szCs w:val="20"/>
        </w:rPr>
        <w:t>.</w:t>
      </w:r>
      <w:r w:rsidRPr="00386C58">
        <w:rPr>
          <w:rFonts w:ascii="Arial" w:hAnsi="Arial" w:cs="Arial"/>
          <w:sz w:val="20"/>
          <w:szCs w:val="20"/>
        </w:rPr>
        <w:t xml:space="preserve"> Lorsque </w:t>
      </w:r>
      <w:r w:rsidR="00A766DA" w:rsidRPr="00386C58">
        <w:rPr>
          <w:rFonts w:ascii="Arial" w:hAnsi="Arial" w:cs="Arial"/>
          <w:sz w:val="20"/>
          <w:szCs w:val="20"/>
        </w:rPr>
        <w:t>vous communiquez</w:t>
      </w:r>
      <w:r w:rsidRPr="00386C58">
        <w:rPr>
          <w:rFonts w:ascii="Arial" w:hAnsi="Arial" w:cs="Arial"/>
          <w:sz w:val="20"/>
          <w:szCs w:val="20"/>
        </w:rPr>
        <w:t xml:space="preserve"> des Données à la Société, il </w:t>
      </w:r>
      <w:r w:rsidR="00A766DA" w:rsidRPr="00386C58">
        <w:rPr>
          <w:rFonts w:ascii="Arial" w:hAnsi="Arial" w:cs="Arial"/>
          <w:sz w:val="20"/>
          <w:szCs w:val="20"/>
        </w:rPr>
        <w:t>vous</w:t>
      </w:r>
      <w:r w:rsidRPr="00386C58">
        <w:rPr>
          <w:rFonts w:ascii="Arial" w:hAnsi="Arial" w:cs="Arial"/>
          <w:sz w:val="20"/>
          <w:szCs w:val="20"/>
        </w:rPr>
        <w:t xml:space="preserve"> appartient de</w:t>
      </w:r>
      <w:r w:rsidR="00A766DA" w:rsidRPr="00386C58">
        <w:rPr>
          <w:rFonts w:ascii="Arial" w:hAnsi="Arial" w:cs="Arial"/>
          <w:sz w:val="20"/>
          <w:szCs w:val="20"/>
        </w:rPr>
        <w:t xml:space="preserve"> vous </w:t>
      </w:r>
      <w:r w:rsidRPr="00386C58">
        <w:rPr>
          <w:rFonts w:ascii="Arial" w:hAnsi="Arial" w:cs="Arial"/>
          <w:sz w:val="20"/>
          <w:szCs w:val="20"/>
        </w:rPr>
        <w:t xml:space="preserve">assurer qu’elles sont exactes et complètes. Le cas échéant, </w:t>
      </w:r>
      <w:r w:rsidR="00A766DA" w:rsidRPr="00386C58">
        <w:rPr>
          <w:rFonts w:ascii="Arial" w:hAnsi="Arial" w:cs="Arial"/>
          <w:sz w:val="20"/>
          <w:szCs w:val="20"/>
        </w:rPr>
        <w:t xml:space="preserve">vous devez les </w:t>
      </w:r>
      <w:r w:rsidRPr="00386C58">
        <w:rPr>
          <w:rFonts w:ascii="Arial" w:hAnsi="Arial" w:cs="Arial"/>
          <w:sz w:val="20"/>
          <w:szCs w:val="20"/>
        </w:rPr>
        <w:t>mettre à jour.</w:t>
      </w:r>
    </w:p>
    <w:p w14:paraId="29CE2621" w14:textId="77777777" w:rsidR="00A2799F" w:rsidRPr="00386C58" w:rsidRDefault="00A2799F" w:rsidP="00532DB0">
      <w:pPr>
        <w:spacing w:after="0" w:line="240" w:lineRule="auto"/>
        <w:jc w:val="both"/>
        <w:rPr>
          <w:rFonts w:ascii="Arial" w:hAnsi="Arial" w:cs="Arial"/>
          <w:sz w:val="20"/>
          <w:szCs w:val="20"/>
        </w:rPr>
      </w:pPr>
    </w:p>
    <w:p w14:paraId="7080098D" w14:textId="31616598" w:rsidR="00A2799F" w:rsidRPr="00386C58" w:rsidRDefault="00A2799F" w:rsidP="00A2799F">
      <w:pPr>
        <w:spacing w:after="0" w:line="240" w:lineRule="auto"/>
        <w:jc w:val="both"/>
        <w:rPr>
          <w:rFonts w:ascii="Arial" w:hAnsi="Arial" w:cs="Arial"/>
          <w:sz w:val="20"/>
          <w:szCs w:val="20"/>
        </w:rPr>
      </w:pPr>
      <w:r w:rsidRPr="00386C58">
        <w:rPr>
          <w:rFonts w:ascii="Arial" w:hAnsi="Arial" w:cs="Arial"/>
          <w:b/>
          <w:sz w:val="20"/>
          <w:szCs w:val="20"/>
        </w:rPr>
        <w:t>2.</w:t>
      </w:r>
      <w:r w:rsidR="00B23C9F" w:rsidRPr="00386C58">
        <w:rPr>
          <w:rFonts w:ascii="Arial" w:hAnsi="Arial" w:cs="Arial"/>
          <w:b/>
          <w:sz w:val="20"/>
          <w:szCs w:val="20"/>
        </w:rPr>
        <w:t>5</w:t>
      </w:r>
      <w:r w:rsidRPr="00386C58">
        <w:rPr>
          <w:rFonts w:ascii="Arial" w:hAnsi="Arial" w:cs="Arial"/>
          <w:b/>
          <w:sz w:val="20"/>
          <w:szCs w:val="20"/>
        </w:rPr>
        <w:t>.</w:t>
      </w:r>
      <w:r w:rsidRPr="00386C58">
        <w:rPr>
          <w:rFonts w:ascii="Arial" w:hAnsi="Arial" w:cs="Arial"/>
          <w:sz w:val="20"/>
          <w:szCs w:val="20"/>
        </w:rPr>
        <w:t xml:space="preserve"> Les Données présentées comme obligatoires sont nécessaires à la gestion de votre demande et pour nous permettre de vous fournir </w:t>
      </w:r>
      <w:r w:rsidR="00CA287B" w:rsidRPr="00386C58">
        <w:rPr>
          <w:rFonts w:ascii="Arial" w:hAnsi="Arial" w:cs="Arial"/>
          <w:sz w:val="20"/>
          <w:szCs w:val="20"/>
        </w:rPr>
        <w:t>les</w:t>
      </w:r>
      <w:r w:rsidRPr="00386C58">
        <w:rPr>
          <w:rFonts w:ascii="Arial" w:hAnsi="Arial" w:cs="Arial"/>
          <w:sz w:val="20"/>
          <w:szCs w:val="20"/>
        </w:rPr>
        <w:t xml:space="preserve"> services</w:t>
      </w:r>
      <w:r w:rsidR="00CA287B" w:rsidRPr="00386C58">
        <w:rPr>
          <w:rFonts w:ascii="Arial" w:hAnsi="Arial" w:cs="Arial"/>
          <w:sz w:val="20"/>
          <w:szCs w:val="20"/>
        </w:rPr>
        <w:t xml:space="preserve"> sollicités</w:t>
      </w:r>
      <w:r w:rsidRPr="00386C58">
        <w:rPr>
          <w:rFonts w:ascii="Arial" w:hAnsi="Arial" w:cs="Arial"/>
          <w:sz w:val="20"/>
          <w:szCs w:val="20"/>
        </w:rPr>
        <w:t>. Le caractère obligatoire ou facultatif des Données est indiqué sur les formulaires ainsi que les éventuelles conséquences en cas de défaut de réponse.</w:t>
      </w:r>
    </w:p>
    <w:p w14:paraId="7795F820" w14:textId="0B3F010D" w:rsidR="004C72D6" w:rsidRPr="00386C58" w:rsidRDefault="004C72D6" w:rsidP="00532DB0">
      <w:pPr>
        <w:spacing w:after="0" w:line="240" w:lineRule="auto"/>
        <w:jc w:val="both"/>
        <w:rPr>
          <w:rFonts w:ascii="Arial" w:hAnsi="Arial" w:cs="Arial"/>
          <w:b/>
          <w:sz w:val="20"/>
          <w:szCs w:val="20"/>
        </w:rPr>
      </w:pPr>
    </w:p>
    <w:p w14:paraId="0B1803F4" w14:textId="77777777" w:rsidR="00A2799F" w:rsidRPr="00386C58" w:rsidRDefault="00A2799F" w:rsidP="00532DB0">
      <w:pPr>
        <w:spacing w:after="0" w:line="240" w:lineRule="auto"/>
        <w:jc w:val="both"/>
        <w:rPr>
          <w:rFonts w:ascii="Arial" w:hAnsi="Arial" w:cs="Arial"/>
          <w:b/>
          <w:sz w:val="20"/>
          <w:szCs w:val="20"/>
        </w:rPr>
      </w:pPr>
    </w:p>
    <w:p w14:paraId="774E3882" w14:textId="68D1994E" w:rsidR="00835C78" w:rsidRPr="00386C58" w:rsidRDefault="00835C78" w:rsidP="002B50F1">
      <w:pPr>
        <w:shd w:val="clear" w:color="auto" w:fill="9B1F49"/>
        <w:spacing w:after="0" w:line="240" w:lineRule="auto"/>
        <w:jc w:val="both"/>
        <w:rPr>
          <w:rFonts w:ascii="Calibri" w:eastAsia="Calibri" w:hAnsi="Calibri" w:cs="Times New Roman"/>
          <w:b/>
          <w:color w:val="FFFFFF" w:themeColor="background1"/>
          <w:sz w:val="24"/>
          <w:szCs w:val="32"/>
        </w:rPr>
      </w:pPr>
      <w:r w:rsidRPr="00386C58">
        <w:rPr>
          <w:rFonts w:ascii="Calibri" w:eastAsia="Calibri" w:hAnsi="Calibri" w:cs="Times New Roman"/>
          <w:b/>
          <w:color w:val="FFFFFF" w:themeColor="background1"/>
          <w:sz w:val="24"/>
          <w:szCs w:val="32"/>
        </w:rPr>
        <w:t xml:space="preserve">3 – </w:t>
      </w:r>
      <w:r w:rsidR="001B08A2" w:rsidRPr="00386C58">
        <w:rPr>
          <w:rFonts w:ascii="Calibri" w:eastAsia="Calibri" w:hAnsi="Calibri" w:cs="Times New Roman"/>
          <w:b/>
          <w:color w:val="FFFFFF" w:themeColor="background1"/>
          <w:sz w:val="24"/>
          <w:szCs w:val="32"/>
        </w:rPr>
        <w:t>POURQUOI VOS</w:t>
      </w:r>
      <w:r w:rsidR="006775C3" w:rsidRPr="00386C58">
        <w:rPr>
          <w:rFonts w:ascii="Calibri" w:eastAsia="Calibri" w:hAnsi="Calibri" w:cs="Times New Roman"/>
          <w:b/>
          <w:color w:val="FFFFFF" w:themeColor="background1"/>
          <w:sz w:val="24"/>
          <w:szCs w:val="32"/>
        </w:rPr>
        <w:t xml:space="preserve"> DONNEES SONT-ELLES COLLECTEES ?</w:t>
      </w:r>
      <w:r w:rsidR="002344EC" w:rsidRPr="00386C58">
        <w:rPr>
          <w:rFonts w:ascii="Calibri" w:eastAsia="Calibri" w:hAnsi="Calibri" w:cs="Times New Roman"/>
          <w:b/>
          <w:color w:val="FFFFFF" w:themeColor="background1"/>
          <w:sz w:val="24"/>
          <w:szCs w:val="32"/>
        </w:rPr>
        <w:t xml:space="preserve"> </w:t>
      </w:r>
    </w:p>
    <w:p w14:paraId="3B241BAC" w14:textId="77777777" w:rsidR="00532DB0" w:rsidRPr="00386C58" w:rsidRDefault="00532DB0" w:rsidP="00532DB0">
      <w:pPr>
        <w:spacing w:after="0" w:line="240" w:lineRule="auto"/>
        <w:jc w:val="both"/>
        <w:rPr>
          <w:rFonts w:ascii="Arial" w:hAnsi="Arial" w:cs="Arial"/>
          <w:sz w:val="20"/>
          <w:szCs w:val="20"/>
        </w:rPr>
      </w:pPr>
    </w:p>
    <w:p w14:paraId="5062773B" w14:textId="49F9B37E" w:rsidR="00F34CC2" w:rsidRPr="00386C58" w:rsidRDefault="003C5708" w:rsidP="00532DB0">
      <w:pPr>
        <w:spacing w:after="0" w:line="240" w:lineRule="auto"/>
        <w:jc w:val="both"/>
        <w:rPr>
          <w:rFonts w:ascii="Arial" w:hAnsi="Arial" w:cs="Arial"/>
          <w:sz w:val="20"/>
          <w:szCs w:val="20"/>
        </w:rPr>
      </w:pPr>
      <w:r w:rsidRPr="00386C58">
        <w:rPr>
          <w:rFonts w:ascii="Arial" w:hAnsi="Arial" w:cs="Arial"/>
          <w:sz w:val="20"/>
          <w:szCs w:val="20"/>
        </w:rPr>
        <w:t>Vos Données font l’objet de traitement</w:t>
      </w:r>
      <w:r w:rsidR="002D6703" w:rsidRPr="00386C58">
        <w:rPr>
          <w:rFonts w:ascii="Arial" w:hAnsi="Arial" w:cs="Arial"/>
          <w:sz w:val="20"/>
          <w:szCs w:val="20"/>
        </w:rPr>
        <w:t>s</w:t>
      </w:r>
      <w:r w:rsidRPr="00386C58">
        <w:rPr>
          <w:rFonts w:ascii="Arial" w:hAnsi="Arial" w:cs="Arial"/>
          <w:sz w:val="20"/>
          <w:szCs w:val="20"/>
        </w:rPr>
        <w:t xml:space="preserve"> automatisés mis en œuvre par la Société pour les </w:t>
      </w:r>
      <w:r w:rsidR="00F34CC2" w:rsidRPr="00386C58">
        <w:rPr>
          <w:rFonts w:ascii="Arial" w:hAnsi="Arial" w:cs="Arial"/>
          <w:sz w:val="20"/>
          <w:szCs w:val="20"/>
        </w:rPr>
        <w:t>diverses finalités ci-après décrites</w:t>
      </w:r>
      <w:r w:rsidR="001770B4" w:rsidRPr="00386C58">
        <w:rPr>
          <w:rFonts w:ascii="Arial" w:hAnsi="Arial" w:cs="Arial"/>
          <w:sz w:val="20"/>
          <w:szCs w:val="20"/>
        </w:rPr>
        <w:t xml:space="preserve"> tant dans le cadre de vo</w:t>
      </w:r>
      <w:r w:rsidR="00E21427" w:rsidRPr="00386C58">
        <w:rPr>
          <w:rFonts w:ascii="Arial" w:hAnsi="Arial" w:cs="Arial"/>
          <w:sz w:val="20"/>
          <w:szCs w:val="20"/>
        </w:rPr>
        <w:t>tre</w:t>
      </w:r>
      <w:r w:rsidR="001770B4" w:rsidRPr="00386C58">
        <w:rPr>
          <w:rFonts w:ascii="Arial" w:hAnsi="Arial" w:cs="Arial"/>
          <w:sz w:val="20"/>
          <w:szCs w:val="20"/>
        </w:rPr>
        <w:t xml:space="preserve"> utilisation des Sites que de votre participation aux </w:t>
      </w:r>
      <w:r w:rsidR="001D5E4A" w:rsidRPr="00386C58">
        <w:rPr>
          <w:rFonts w:ascii="Arial" w:hAnsi="Arial" w:cs="Arial"/>
          <w:sz w:val="20"/>
          <w:szCs w:val="20"/>
        </w:rPr>
        <w:t>évènement</w:t>
      </w:r>
      <w:r w:rsidR="00B74F18" w:rsidRPr="00386C58">
        <w:rPr>
          <w:rFonts w:ascii="Arial" w:hAnsi="Arial" w:cs="Arial"/>
          <w:sz w:val="20"/>
          <w:szCs w:val="20"/>
        </w:rPr>
        <w:t xml:space="preserve">s </w:t>
      </w:r>
      <w:r w:rsidR="001770B4" w:rsidRPr="00386C58">
        <w:rPr>
          <w:rFonts w:ascii="Arial" w:hAnsi="Arial" w:cs="Arial"/>
          <w:sz w:val="20"/>
          <w:szCs w:val="20"/>
        </w:rPr>
        <w:t>organisés par la Société</w:t>
      </w:r>
      <w:r w:rsidR="00B74F18" w:rsidRPr="00386C58">
        <w:rPr>
          <w:rFonts w:ascii="Arial" w:hAnsi="Arial" w:cs="Arial"/>
          <w:sz w:val="20"/>
          <w:szCs w:val="20"/>
        </w:rPr>
        <w:t xml:space="preserve"> ou dont l’organisation lui a été confiée</w:t>
      </w:r>
      <w:r w:rsidR="001770B4" w:rsidRPr="00386C58">
        <w:rPr>
          <w:rFonts w:ascii="Arial" w:hAnsi="Arial" w:cs="Arial"/>
          <w:sz w:val="20"/>
          <w:szCs w:val="20"/>
        </w:rPr>
        <w:t xml:space="preserve">. </w:t>
      </w:r>
    </w:p>
    <w:p w14:paraId="3D2E5E8B" w14:textId="4952A2CC" w:rsidR="00F34CC2" w:rsidRPr="00386C58" w:rsidRDefault="00F34CC2" w:rsidP="00532DB0">
      <w:pPr>
        <w:spacing w:after="0" w:line="240" w:lineRule="auto"/>
        <w:jc w:val="both"/>
        <w:rPr>
          <w:rFonts w:ascii="Arial" w:hAnsi="Arial" w:cs="Arial"/>
          <w:sz w:val="20"/>
          <w:szCs w:val="20"/>
        </w:rPr>
      </w:pPr>
    </w:p>
    <w:p w14:paraId="2B620DC4" w14:textId="2F06BA15" w:rsidR="00E21427" w:rsidRPr="00386C58" w:rsidRDefault="00E21427" w:rsidP="00532DB0">
      <w:pPr>
        <w:spacing w:after="0" w:line="240" w:lineRule="auto"/>
        <w:jc w:val="both"/>
        <w:rPr>
          <w:rFonts w:ascii="Arial" w:hAnsi="Arial" w:cs="Arial"/>
          <w:sz w:val="20"/>
          <w:szCs w:val="20"/>
        </w:rPr>
      </w:pPr>
      <w:r w:rsidRPr="00386C58">
        <w:rPr>
          <w:rFonts w:ascii="Arial" w:hAnsi="Arial" w:cs="Arial"/>
          <w:sz w:val="20"/>
          <w:szCs w:val="20"/>
        </w:rPr>
        <w:t xml:space="preserve">Vos Données sont traitées pour gérer les demandes </w:t>
      </w:r>
      <w:r w:rsidR="004669DB" w:rsidRPr="00386C58">
        <w:rPr>
          <w:rFonts w:ascii="Arial" w:hAnsi="Arial" w:cs="Arial"/>
          <w:sz w:val="20"/>
          <w:szCs w:val="20"/>
        </w:rPr>
        <w:t>que vous formulez</w:t>
      </w:r>
      <w:r w:rsidR="00525754" w:rsidRPr="00386C58">
        <w:rPr>
          <w:rFonts w:ascii="Arial" w:hAnsi="Arial" w:cs="Arial"/>
          <w:sz w:val="20"/>
          <w:szCs w:val="20"/>
        </w:rPr>
        <w:t xml:space="preserve"> et vous contacter</w:t>
      </w:r>
      <w:r w:rsidR="00C81E80" w:rsidRPr="00386C58">
        <w:rPr>
          <w:rFonts w:ascii="Arial" w:hAnsi="Arial" w:cs="Arial"/>
          <w:sz w:val="20"/>
          <w:szCs w:val="20"/>
        </w:rPr>
        <w:t>.</w:t>
      </w:r>
    </w:p>
    <w:p w14:paraId="7DC9FFC1" w14:textId="70D88D99" w:rsidR="006337DE" w:rsidRPr="00386C58" w:rsidRDefault="006337DE" w:rsidP="00532DB0">
      <w:pPr>
        <w:spacing w:after="0" w:line="240" w:lineRule="auto"/>
        <w:jc w:val="both"/>
        <w:rPr>
          <w:rFonts w:ascii="Arial" w:hAnsi="Arial" w:cs="Arial"/>
          <w:sz w:val="20"/>
          <w:szCs w:val="20"/>
        </w:rPr>
      </w:pPr>
    </w:p>
    <w:p w14:paraId="14E8FD55" w14:textId="543FFF48" w:rsidR="00533CBF" w:rsidRPr="00386C58" w:rsidRDefault="00533CBF" w:rsidP="001D5E4A">
      <w:pPr>
        <w:pStyle w:val="Paragraphedeliste"/>
        <w:numPr>
          <w:ilvl w:val="0"/>
          <w:numId w:val="14"/>
        </w:numPr>
        <w:spacing w:after="0" w:line="240" w:lineRule="auto"/>
        <w:jc w:val="both"/>
        <w:rPr>
          <w:rFonts w:ascii="Arial" w:hAnsi="Arial" w:cs="Arial"/>
          <w:sz w:val="20"/>
          <w:szCs w:val="20"/>
        </w:rPr>
      </w:pPr>
      <w:r w:rsidRPr="002E2904">
        <w:rPr>
          <w:rFonts w:ascii="Arial" w:hAnsi="Arial" w:cs="Arial"/>
          <w:sz w:val="20"/>
          <w:szCs w:val="20"/>
          <w:u w:val="single"/>
        </w:rPr>
        <w:t>S</w:t>
      </w:r>
      <w:r w:rsidR="001D5E4A" w:rsidRPr="002E2904">
        <w:rPr>
          <w:rFonts w:ascii="Arial" w:hAnsi="Arial" w:cs="Arial"/>
          <w:sz w:val="20"/>
          <w:szCs w:val="20"/>
          <w:u w:val="single"/>
        </w:rPr>
        <w:t>i vous êtes client</w:t>
      </w:r>
      <w:r w:rsidR="001D5E4A" w:rsidRPr="00386C58">
        <w:rPr>
          <w:rFonts w:ascii="Arial" w:hAnsi="Arial" w:cs="Arial"/>
          <w:sz w:val="20"/>
          <w:szCs w:val="20"/>
        </w:rPr>
        <w:t>, s</w:t>
      </w:r>
      <w:r w:rsidRPr="00386C58">
        <w:rPr>
          <w:rFonts w:ascii="Arial" w:hAnsi="Arial" w:cs="Arial"/>
          <w:sz w:val="20"/>
          <w:szCs w:val="20"/>
        </w:rPr>
        <w:t>ur la base de l’exécution du contrat conclu avec la Société (</w:t>
      </w:r>
      <w:r w:rsidR="00836B4B" w:rsidRPr="00386C58">
        <w:rPr>
          <w:rFonts w:ascii="Arial" w:hAnsi="Arial" w:cs="Arial"/>
          <w:sz w:val="20"/>
          <w:szCs w:val="20"/>
        </w:rPr>
        <w:t>conditions générales de pré-enregistrement</w:t>
      </w:r>
      <w:r w:rsidR="00921D13" w:rsidRPr="00386C58">
        <w:rPr>
          <w:rFonts w:ascii="Arial" w:hAnsi="Arial" w:cs="Arial"/>
          <w:sz w:val="20"/>
          <w:szCs w:val="20"/>
        </w:rPr>
        <w:t>, conditions générales de vente Billetterie</w:t>
      </w:r>
      <w:r w:rsidR="00836B4B" w:rsidRPr="00386C58">
        <w:rPr>
          <w:rFonts w:ascii="Arial" w:hAnsi="Arial" w:cs="Arial"/>
          <w:sz w:val="20"/>
          <w:szCs w:val="20"/>
        </w:rPr>
        <w:t xml:space="preserve"> </w:t>
      </w:r>
      <w:r w:rsidR="00921D13" w:rsidRPr="00386C58">
        <w:rPr>
          <w:rFonts w:ascii="Arial" w:hAnsi="Arial" w:cs="Arial"/>
          <w:sz w:val="20"/>
          <w:szCs w:val="20"/>
        </w:rPr>
        <w:t>ou</w:t>
      </w:r>
      <w:r w:rsidR="00836B4B" w:rsidRPr="00386C58">
        <w:rPr>
          <w:rFonts w:ascii="Arial" w:hAnsi="Arial" w:cs="Arial"/>
          <w:sz w:val="20"/>
          <w:szCs w:val="20"/>
        </w:rPr>
        <w:t xml:space="preserve"> conditions générales de participation</w:t>
      </w:r>
      <w:r w:rsidRPr="00386C58">
        <w:rPr>
          <w:rFonts w:ascii="Arial" w:hAnsi="Arial" w:cs="Arial"/>
          <w:sz w:val="20"/>
          <w:szCs w:val="20"/>
        </w:rPr>
        <w:t>), vos Données sont traitées pour</w:t>
      </w:r>
      <w:r w:rsidR="00C81E80" w:rsidRPr="00386C58">
        <w:rPr>
          <w:rFonts w:ascii="Arial" w:hAnsi="Arial" w:cs="Arial"/>
          <w:sz w:val="20"/>
          <w:szCs w:val="20"/>
        </w:rPr>
        <w:t xml:space="preserve"> </w:t>
      </w:r>
      <w:r w:rsidR="00836B4B" w:rsidRPr="00386C58">
        <w:rPr>
          <w:rFonts w:ascii="Arial" w:hAnsi="Arial" w:cs="Arial"/>
          <w:sz w:val="20"/>
          <w:szCs w:val="20"/>
        </w:rPr>
        <w:t>gérer</w:t>
      </w:r>
      <w:r w:rsidR="00C81E80" w:rsidRPr="00386C58">
        <w:rPr>
          <w:rFonts w:ascii="Arial" w:hAnsi="Arial" w:cs="Arial"/>
          <w:sz w:val="20"/>
          <w:szCs w:val="20"/>
        </w:rPr>
        <w:t xml:space="preserve"> vos </w:t>
      </w:r>
      <w:r w:rsidR="00921D13" w:rsidRPr="00386C58">
        <w:rPr>
          <w:rFonts w:ascii="Arial" w:hAnsi="Arial" w:cs="Arial"/>
          <w:sz w:val="20"/>
          <w:szCs w:val="20"/>
        </w:rPr>
        <w:t xml:space="preserve">demandes de participation et </w:t>
      </w:r>
      <w:r w:rsidR="00C81E80" w:rsidRPr="00386C58">
        <w:rPr>
          <w:rFonts w:ascii="Arial" w:hAnsi="Arial" w:cs="Arial"/>
          <w:sz w:val="20"/>
          <w:szCs w:val="20"/>
        </w:rPr>
        <w:t>commandes et</w:t>
      </w:r>
      <w:r w:rsidRPr="00386C58">
        <w:rPr>
          <w:rFonts w:ascii="Arial" w:hAnsi="Arial" w:cs="Arial"/>
          <w:sz w:val="20"/>
          <w:szCs w:val="20"/>
        </w:rPr>
        <w:t xml:space="preserve"> organiser vos</w:t>
      </w:r>
      <w:r w:rsidR="00921D13" w:rsidRPr="00386C58">
        <w:rPr>
          <w:rFonts w:ascii="Arial" w:hAnsi="Arial" w:cs="Arial"/>
          <w:sz w:val="20"/>
          <w:szCs w:val="20"/>
        </w:rPr>
        <w:t xml:space="preserve"> participation</w:t>
      </w:r>
      <w:r w:rsidR="00B23C9F" w:rsidRPr="00386C58">
        <w:rPr>
          <w:rFonts w:ascii="Arial" w:hAnsi="Arial" w:cs="Arial"/>
          <w:sz w:val="20"/>
          <w:szCs w:val="20"/>
        </w:rPr>
        <w:t>s</w:t>
      </w:r>
      <w:r w:rsidR="00921D13" w:rsidRPr="00386C58">
        <w:rPr>
          <w:rFonts w:ascii="Arial" w:hAnsi="Arial" w:cs="Arial"/>
          <w:sz w:val="20"/>
          <w:szCs w:val="20"/>
        </w:rPr>
        <w:t xml:space="preserve"> et</w:t>
      </w:r>
      <w:r w:rsidRPr="00386C58">
        <w:rPr>
          <w:rFonts w:ascii="Arial" w:hAnsi="Arial" w:cs="Arial"/>
          <w:sz w:val="20"/>
          <w:szCs w:val="20"/>
        </w:rPr>
        <w:t xml:space="preserve"> visites sur </w:t>
      </w:r>
      <w:r w:rsidR="001D5E4A" w:rsidRPr="00386C58">
        <w:rPr>
          <w:rFonts w:ascii="Arial" w:hAnsi="Arial" w:cs="Arial"/>
          <w:sz w:val="20"/>
          <w:szCs w:val="20"/>
        </w:rPr>
        <w:t>les évènements</w:t>
      </w:r>
      <w:r w:rsidRPr="00386C58">
        <w:rPr>
          <w:rFonts w:ascii="Arial" w:hAnsi="Arial" w:cs="Arial"/>
          <w:sz w:val="20"/>
          <w:szCs w:val="20"/>
        </w:rPr>
        <w:t xml:space="preserve"> que nous organisons ou dont l’organisation nous a été confiée.</w:t>
      </w:r>
    </w:p>
    <w:p w14:paraId="6B1D04D0" w14:textId="77777777" w:rsidR="00533CBF" w:rsidRPr="00386C58" w:rsidRDefault="00533CBF" w:rsidP="00532DB0">
      <w:pPr>
        <w:spacing w:after="0" w:line="240" w:lineRule="auto"/>
        <w:jc w:val="both"/>
        <w:rPr>
          <w:rFonts w:ascii="Arial" w:hAnsi="Arial" w:cs="Arial"/>
          <w:sz w:val="20"/>
          <w:szCs w:val="20"/>
        </w:rPr>
      </w:pPr>
    </w:p>
    <w:p w14:paraId="09C9FA29" w14:textId="1B0D5B5B" w:rsidR="00533CBF" w:rsidRPr="00386C58" w:rsidRDefault="00B23C9F" w:rsidP="001D5E4A">
      <w:pPr>
        <w:spacing w:after="0" w:line="240" w:lineRule="auto"/>
        <w:ind w:left="708"/>
        <w:jc w:val="both"/>
        <w:rPr>
          <w:rFonts w:ascii="Arial" w:hAnsi="Arial" w:cs="Arial"/>
          <w:sz w:val="20"/>
          <w:szCs w:val="20"/>
        </w:rPr>
      </w:pPr>
      <w:r w:rsidRPr="00386C58">
        <w:rPr>
          <w:rFonts w:ascii="Arial" w:hAnsi="Arial" w:cs="Arial"/>
          <w:sz w:val="20"/>
          <w:szCs w:val="20"/>
        </w:rPr>
        <w:t xml:space="preserve">Dans une perspective </w:t>
      </w:r>
      <w:r w:rsidR="00C81E80" w:rsidRPr="00386C58">
        <w:rPr>
          <w:rFonts w:ascii="Arial" w:hAnsi="Arial" w:cs="Arial"/>
          <w:sz w:val="20"/>
          <w:szCs w:val="20"/>
        </w:rPr>
        <w:t xml:space="preserve">d’amélioration continue </w:t>
      </w:r>
      <w:r w:rsidRPr="00386C58">
        <w:rPr>
          <w:rFonts w:ascii="Arial" w:hAnsi="Arial" w:cs="Arial"/>
          <w:sz w:val="20"/>
          <w:szCs w:val="20"/>
        </w:rPr>
        <w:t xml:space="preserve">des </w:t>
      </w:r>
      <w:r w:rsidR="00C81E80" w:rsidRPr="00386C58">
        <w:rPr>
          <w:rFonts w:ascii="Arial" w:hAnsi="Arial" w:cs="Arial"/>
          <w:sz w:val="20"/>
          <w:szCs w:val="20"/>
        </w:rPr>
        <w:t>événements</w:t>
      </w:r>
      <w:r w:rsidRPr="00386C58">
        <w:rPr>
          <w:rFonts w:ascii="Arial" w:hAnsi="Arial" w:cs="Arial"/>
          <w:sz w:val="20"/>
          <w:szCs w:val="20"/>
        </w:rPr>
        <w:t xml:space="preserve"> qu’elle organise</w:t>
      </w:r>
      <w:r w:rsidR="00C81E80" w:rsidRPr="00386C58">
        <w:rPr>
          <w:rFonts w:ascii="Arial" w:hAnsi="Arial" w:cs="Arial"/>
          <w:sz w:val="20"/>
          <w:szCs w:val="20"/>
        </w:rPr>
        <w:t>, v</w:t>
      </w:r>
      <w:r w:rsidR="002E608C" w:rsidRPr="00386C58">
        <w:rPr>
          <w:rFonts w:ascii="Arial" w:hAnsi="Arial" w:cs="Arial"/>
          <w:sz w:val="20"/>
          <w:szCs w:val="20"/>
        </w:rPr>
        <w:t xml:space="preserve">os </w:t>
      </w:r>
      <w:r w:rsidR="00C81E80" w:rsidRPr="00386C58">
        <w:rPr>
          <w:rFonts w:ascii="Arial" w:hAnsi="Arial" w:cs="Arial"/>
          <w:sz w:val="20"/>
          <w:szCs w:val="20"/>
        </w:rPr>
        <w:t>D</w:t>
      </w:r>
      <w:r w:rsidR="002E608C" w:rsidRPr="00386C58">
        <w:rPr>
          <w:rFonts w:ascii="Arial" w:hAnsi="Arial" w:cs="Arial"/>
          <w:sz w:val="20"/>
          <w:szCs w:val="20"/>
        </w:rPr>
        <w:t xml:space="preserve">onnées sont aussi traitées par la Société pour </w:t>
      </w:r>
      <w:r w:rsidR="00C81E80" w:rsidRPr="00386C58">
        <w:rPr>
          <w:rFonts w:ascii="Arial" w:hAnsi="Arial" w:cs="Arial"/>
          <w:sz w:val="20"/>
          <w:szCs w:val="20"/>
        </w:rPr>
        <w:t>vous adresser des e</w:t>
      </w:r>
      <w:r w:rsidR="002E608C" w:rsidRPr="00386C58">
        <w:rPr>
          <w:rFonts w:ascii="Arial" w:hAnsi="Arial" w:cs="Arial"/>
          <w:sz w:val="20"/>
          <w:szCs w:val="20"/>
        </w:rPr>
        <w:t>nquêtes post événements</w:t>
      </w:r>
      <w:r w:rsidR="00C81E80" w:rsidRPr="00386C58">
        <w:rPr>
          <w:rFonts w:ascii="Arial" w:hAnsi="Arial" w:cs="Arial"/>
          <w:sz w:val="20"/>
          <w:szCs w:val="20"/>
        </w:rPr>
        <w:t xml:space="preserve"> et analyser leur </w:t>
      </w:r>
      <w:r w:rsidR="00A12DD2" w:rsidRPr="00386C58">
        <w:rPr>
          <w:rFonts w:ascii="Arial" w:hAnsi="Arial" w:cs="Arial"/>
          <w:sz w:val="20"/>
          <w:szCs w:val="20"/>
        </w:rPr>
        <w:t>résultat.</w:t>
      </w:r>
    </w:p>
    <w:p w14:paraId="4387CB77" w14:textId="4B6FBB2A" w:rsidR="00C81E80" w:rsidRPr="00386C58" w:rsidRDefault="00C81E80" w:rsidP="00532DB0">
      <w:pPr>
        <w:spacing w:after="0" w:line="240" w:lineRule="auto"/>
        <w:jc w:val="both"/>
        <w:rPr>
          <w:rFonts w:ascii="Arial" w:hAnsi="Arial" w:cs="Arial"/>
          <w:sz w:val="20"/>
          <w:szCs w:val="20"/>
        </w:rPr>
      </w:pPr>
    </w:p>
    <w:p w14:paraId="186C1AC5" w14:textId="7A7389C0" w:rsidR="00415089" w:rsidRPr="00327084" w:rsidRDefault="001D5E4A" w:rsidP="001D5E4A">
      <w:pPr>
        <w:pStyle w:val="Paragraphedeliste"/>
        <w:numPr>
          <w:ilvl w:val="0"/>
          <w:numId w:val="14"/>
        </w:numPr>
        <w:spacing w:after="0" w:line="240" w:lineRule="auto"/>
        <w:jc w:val="both"/>
        <w:rPr>
          <w:rFonts w:ascii="Arial" w:hAnsi="Arial" w:cs="Arial"/>
          <w:sz w:val="20"/>
          <w:szCs w:val="20"/>
        </w:rPr>
      </w:pPr>
      <w:r w:rsidRPr="00327084">
        <w:rPr>
          <w:rFonts w:ascii="Arial" w:hAnsi="Arial" w:cs="Arial"/>
          <w:sz w:val="20"/>
          <w:szCs w:val="20"/>
          <w:u w:val="single"/>
        </w:rPr>
        <w:t>Si vous avez la qualité de prospect professionnel</w:t>
      </w:r>
      <w:r w:rsidRPr="00327084">
        <w:rPr>
          <w:rFonts w:ascii="Arial" w:hAnsi="Arial" w:cs="Arial"/>
          <w:sz w:val="20"/>
          <w:szCs w:val="20"/>
        </w:rPr>
        <w:t xml:space="preserve"> </w:t>
      </w:r>
      <w:r w:rsidR="00415089" w:rsidRPr="00327084">
        <w:rPr>
          <w:rFonts w:ascii="Arial" w:hAnsi="Arial" w:cs="Arial"/>
          <w:sz w:val="20"/>
          <w:szCs w:val="20"/>
        </w:rPr>
        <w:t xml:space="preserve">la Société </w:t>
      </w:r>
      <w:r w:rsidR="00327084" w:rsidRPr="00327084">
        <w:rPr>
          <w:rFonts w:ascii="Arial" w:hAnsi="Arial" w:cs="Arial"/>
          <w:sz w:val="20"/>
          <w:szCs w:val="20"/>
        </w:rPr>
        <w:t>est susceptible de vous adresser</w:t>
      </w:r>
      <w:r w:rsidR="00863E42" w:rsidRPr="00327084">
        <w:rPr>
          <w:rFonts w:ascii="Arial" w:hAnsi="Arial" w:cs="Arial"/>
          <w:sz w:val="20"/>
          <w:szCs w:val="20"/>
        </w:rPr>
        <w:t>, par tous canaux,</w:t>
      </w:r>
      <w:r w:rsidR="00415089" w:rsidRPr="00327084">
        <w:rPr>
          <w:rFonts w:ascii="Arial" w:hAnsi="Arial" w:cs="Arial"/>
          <w:sz w:val="20"/>
          <w:szCs w:val="20"/>
        </w:rPr>
        <w:t xml:space="preserve"> ses actualités et informations commerciales</w:t>
      </w:r>
      <w:r w:rsidR="00327084" w:rsidRPr="00327084">
        <w:rPr>
          <w:rFonts w:ascii="Arial" w:hAnsi="Arial" w:cs="Arial"/>
          <w:sz w:val="20"/>
          <w:szCs w:val="20"/>
        </w:rPr>
        <w:t xml:space="preserve"> sur la base de son intérêt légitime à promouvoir les événements qu’elle organise</w:t>
      </w:r>
      <w:r w:rsidR="00DA2F9C" w:rsidRPr="00327084">
        <w:rPr>
          <w:rFonts w:ascii="Arial" w:hAnsi="Arial" w:cs="Arial"/>
          <w:sz w:val="20"/>
          <w:szCs w:val="20"/>
        </w:rPr>
        <w:t>.</w:t>
      </w:r>
    </w:p>
    <w:p w14:paraId="0D78003E" w14:textId="4FADEFB0" w:rsidR="00415089" w:rsidRPr="00327084" w:rsidRDefault="00415089" w:rsidP="00532DB0">
      <w:pPr>
        <w:spacing w:after="0" w:line="240" w:lineRule="auto"/>
        <w:jc w:val="both"/>
        <w:rPr>
          <w:rFonts w:ascii="Arial" w:hAnsi="Arial" w:cs="Arial"/>
          <w:sz w:val="20"/>
          <w:szCs w:val="20"/>
        </w:rPr>
      </w:pPr>
    </w:p>
    <w:p w14:paraId="3439769B" w14:textId="301A4D50" w:rsidR="005F5352" w:rsidRPr="00327084" w:rsidRDefault="00DA2F9C" w:rsidP="00386C58">
      <w:pPr>
        <w:pStyle w:val="Paragraphedeliste"/>
        <w:numPr>
          <w:ilvl w:val="0"/>
          <w:numId w:val="14"/>
        </w:numPr>
        <w:spacing w:after="0" w:line="240" w:lineRule="auto"/>
        <w:jc w:val="both"/>
        <w:rPr>
          <w:rFonts w:ascii="Arial" w:hAnsi="Arial" w:cs="Arial"/>
          <w:sz w:val="20"/>
          <w:szCs w:val="20"/>
        </w:rPr>
      </w:pPr>
      <w:r w:rsidRPr="00327084">
        <w:rPr>
          <w:rFonts w:ascii="Arial" w:hAnsi="Arial" w:cs="Arial"/>
          <w:sz w:val="20"/>
          <w:szCs w:val="20"/>
          <w:u w:val="single"/>
        </w:rPr>
        <w:t>S</w:t>
      </w:r>
      <w:r w:rsidR="00415089" w:rsidRPr="00327084">
        <w:rPr>
          <w:rFonts w:ascii="Arial" w:hAnsi="Arial" w:cs="Arial"/>
          <w:sz w:val="20"/>
          <w:szCs w:val="20"/>
          <w:u w:val="single"/>
        </w:rPr>
        <w:t xml:space="preserve">i vous </w:t>
      </w:r>
      <w:r w:rsidR="00042A3D" w:rsidRPr="00327084">
        <w:rPr>
          <w:rFonts w:ascii="Arial" w:hAnsi="Arial" w:cs="Arial"/>
          <w:sz w:val="20"/>
          <w:szCs w:val="20"/>
          <w:u w:val="single"/>
        </w:rPr>
        <w:t>êtes un prospect non professionnel</w:t>
      </w:r>
      <w:r w:rsidR="00327084" w:rsidRPr="00327084">
        <w:rPr>
          <w:rFonts w:ascii="Arial" w:hAnsi="Arial" w:cs="Arial"/>
          <w:sz w:val="20"/>
          <w:szCs w:val="20"/>
        </w:rPr>
        <w:t xml:space="preserve">, </w:t>
      </w:r>
      <w:r w:rsidR="00415089" w:rsidRPr="00327084">
        <w:rPr>
          <w:rFonts w:ascii="Arial" w:hAnsi="Arial" w:cs="Arial"/>
          <w:sz w:val="20"/>
          <w:szCs w:val="20"/>
        </w:rPr>
        <w:t>la Société est susceptible de vous adresser</w:t>
      </w:r>
      <w:r w:rsidR="00863E42" w:rsidRPr="00327084">
        <w:rPr>
          <w:rFonts w:ascii="Arial" w:hAnsi="Arial" w:cs="Arial"/>
          <w:sz w:val="20"/>
          <w:szCs w:val="20"/>
        </w:rPr>
        <w:t>, par tous canaux,</w:t>
      </w:r>
      <w:r w:rsidR="00415089" w:rsidRPr="00327084">
        <w:rPr>
          <w:rFonts w:ascii="Arial" w:hAnsi="Arial" w:cs="Arial"/>
          <w:sz w:val="20"/>
          <w:szCs w:val="20"/>
        </w:rPr>
        <w:t xml:space="preserve"> ses actualités et informations commerciales si vous y avez consenti.</w:t>
      </w:r>
    </w:p>
    <w:p w14:paraId="4EF7325E" w14:textId="77777777" w:rsidR="00386C58" w:rsidRPr="00386C58" w:rsidRDefault="00386C58" w:rsidP="00386C58">
      <w:pPr>
        <w:spacing w:after="0" w:line="240" w:lineRule="auto"/>
        <w:jc w:val="both"/>
        <w:rPr>
          <w:rFonts w:ascii="Arial" w:hAnsi="Arial" w:cs="Arial"/>
          <w:sz w:val="20"/>
          <w:szCs w:val="20"/>
        </w:rPr>
      </w:pPr>
    </w:p>
    <w:p w14:paraId="4A4D22DF" w14:textId="1DBF8E58" w:rsidR="005F5352" w:rsidRDefault="005F5352" w:rsidP="00532DB0">
      <w:pPr>
        <w:spacing w:after="0" w:line="240" w:lineRule="auto"/>
        <w:jc w:val="both"/>
        <w:rPr>
          <w:rFonts w:ascii="Arial" w:hAnsi="Arial" w:cs="Arial"/>
          <w:sz w:val="20"/>
          <w:szCs w:val="20"/>
        </w:rPr>
      </w:pPr>
      <w:r w:rsidRPr="00386C58">
        <w:rPr>
          <w:rFonts w:ascii="Arial" w:hAnsi="Arial" w:cs="Arial"/>
          <w:sz w:val="20"/>
          <w:szCs w:val="20"/>
        </w:rPr>
        <w:t>Sur la base de votre consentement, la Société peut également vous adresser</w:t>
      </w:r>
      <w:r w:rsidR="00863E42" w:rsidRPr="00386C58">
        <w:rPr>
          <w:rFonts w:ascii="Arial" w:hAnsi="Arial" w:cs="Arial"/>
          <w:sz w:val="20"/>
          <w:szCs w:val="20"/>
        </w:rPr>
        <w:t>, par tous canaux,</w:t>
      </w:r>
      <w:r w:rsidRPr="00386C58">
        <w:rPr>
          <w:rFonts w:ascii="Arial" w:hAnsi="Arial" w:cs="Arial"/>
          <w:sz w:val="20"/>
          <w:szCs w:val="20"/>
        </w:rPr>
        <w:t xml:space="preserve"> des actualités et informations commerciales </w:t>
      </w:r>
      <w:r w:rsidR="009653C8" w:rsidRPr="00386C58">
        <w:rPr>
          <w:rFonts w:ascii="Arial" w:hAnsi="Arial" w:cs="Arial"/>
          <w:sz w:val="20"/>
          <w:szCs w:val="20"/>
        </w:rPr>
        <w:t>concernant les</w:t>
      </w:r>
      <w:r w:rsidRPr="00386C58">
        <w:rPr>
          <w:rFonts w:ascii="Arial" w:hAnsi="Arial" w:cs="Arial"/>
          <w:sz w:val="20"/>
          <w:szCs w:val="20"/>
        </w:rPr>
        <w:t xml:space="preserve"> événements organisés par </w:t>
      </w:r>
      <w:r w:rsidR="00921D13" w:rsidRPr="00386C58">
        <w:rPr>
          <w:rFonts w:ascii="Arial" w:hAnsi="Arial" w:cs="Arial"/>
          <w:sz w:val="20"/>
          <w:szCs w:val="20"/>
        </w:rPr>
        <w:t>d’autres</w:t>
      </w:r>
      <w:r w:rsidRPr="00386C58">
        <w:rPr>
          <w:rFonts w:ascii="Arial" w:hAnsi="Arial" w:cs="Arial"/>
          <w:sz w:val="20"/>
          <w:szCs w:val="20"/>
        </w:rPr>
        <w:t xml:space="preserve"> entités du Groupe </w:t>
      </w:r>
      <w:r w:rsidR="009653C8" w:rsidRPr="00386C58">
        <w:rPr>
          <w:rFonts w:ascii="Arial" w:hAnsi="Arial" w:cs="Arial"/>
          <w:sz w:val="20"/>
          <w:szCs w:val="20"/>
        </w:rPr>
        <w:t>COMEXPOSIUM et/ou les services de partenaires.</w:t>
      </w:r>
    </w:p>
    <w:p w14:paraId="1FDF33B0" w14:textId="7C14BB5E" w:rsidR="00327084" w:rsidRDefault="00327084">
      <w:pPr>
        <w:rPr>
          <w:rFonts w:ascii="Arial" w:hAnsi="Arial" w:cs="Arial"/>
          <w:sz w:val="20"/>
          <w:szCs w:val="20"/>
        </w:rPr>
      </w:pPr>
      <w:r>
        <w:rPr>
          <w:rFonts w:ascii="Arial" w:hAnsi="Arial" w:cs="Arial"/>
          <w:sz w:val="20"/>
          <w:szCs w:val="20"/>
        </w:rPr>
        <w:br w:type="page"/>
      </w:r>
    </w:p>
    <w:p w14:paraId="42650606" w14:textId="77777777" w:rsidR="00415089" w:rsidRPr="00386C58" w:rsidRDefault="00415089" w:rsidP="00532DB0">
      <w:pPr>
        <w:spacing w:after="0" w:line="240" w:lineRule="auto"/>
        <w:jc w:val="both"/>
        <w:rPr>
          <w:rFonts w:ascii="Arial" w:hAnsi="Arial" w:cs="Arial"/>
          <w:sz w:val="20"/>
          <w:szCs w:val="20"/>
        </w:rPr>
      </w:pPr>
    </w:p>
    <w:p w14:paraId="5AE2B567" w14:textId="053D1309" w:rsidR="007A72A0" w:rsidRPr="00386C58" w:rsidRDefault="004669DB" w:rsidP="00532DB0">
      <w:pPr>
        <w:spacing w:after="0" w:line="240" w:lineRule="auto"/>
        <w:jc w:val="both"/>
        <w:rPr>
          <w:rFonts w:ascii="Arial" w:hAnsi="Arial" w:cs="Arial"/>
          <w:sz w:val="20"/>
          <w:szCs w:val="20"/>
        </w:rPr>
      </w:pPr>
      <w:r w:rsidRPr="00386C58">
        <w:rPr>
          <w:rFonts w:ascii="Arial" w:hAnsi="Arial" w:cs="Arial"/>
          <w:sz w:val="20"/>
          <w:szCs w:val="20"/>
        </w:rPr>
        <w:t>Avec votre consentement lorsqu’il est requis, v</w:t>
      </w:r>
      <w:r w:rsidR="006337DE" w:rsidRPr="00386C58">
        <w:rPr>
          <w:rFonts w:ascii="Arial" w:hAnsi="Arial" w:cs="Arial"/>
          <w:sz w:val="20"/>
          <w:szCs w:val="20"/>
        </w:rPr>
        <w:t xml:space="preserve">os Données sont aussi susceptibles d’être traitées pour </w:t>
      </w:r>
      <w:r w:rsidRPr="00386C58">
        <w:rPr>
          <w:rFonts w:ascii="Arial" w:hAnsi="Arial" w:cs="Arial"/>
          <w:sz w:val="20"/>
          <w:szCs w:val="20"/>
        </w:rPr>
        <w:t xml:space="preserve">(i) </w:t>
      </w:r>
      <w:r w:rsidR="00617BA8" w:rsidRPr="00386C58">
        <w:rPr>
          <w:rFonts w:ascii="Arial" w:hAnsi="Arial" w:cs="Arial"/>
          <w:sz w:val="20"/>
          <w:szCs w:val="20"/>
        </w:rPr>
        <w:t xml:space="preserve">analyser vos préférences et vos habitudes, </w:t>
      </w:r>
      <w:r w:rsidRPr="00386C58">
        <w:rPr>
          <w:rFonts w:ascii="Arial" w:hAnsi="Arial" w:cs="Arial"/>
          <w:sz w:val="20"/>
          <w:szCs w:val="20"/>
        </w:rPr>
        <w:t xml:space="preserve">(ii) personnaliser et optimiser votre expérience sur </w:t>
      </w:r>
      <w:r w:rsidR="00B23C9F" w:rsidRPr="00386C58">
        <w:rPr>
          <w:rFonts w:ascii="Arial" w:hAnsi="Arial" w:cs="Arial"/>
          <w:sz w:val="20"/>
          <w:szCs w:val="20"/>
        </w:rPr>
        <w:t>le</w:t>
      </w:r>
      <w:r w:rsidRPr="00386C58">
        <w:rPr>
          <w:rFonts w:ascii="Arial" w:hAnsi="Arial" w:cs="Arial"/>
          <w:sz w:val="20"/>
          <w:szCs w:val="20"/>
        </w:rPr>
        <w:t>s Sites</w:t>
      </w:r>
      <w:r w:rsidR="0034704F" w:rsidRPr="00386C58">
        <w:rPr>
          <w:rFonts w:ascii="Arial" w:hAnsi="Arial" w:cs="Arial"/>
          <w:sz w:val="20"/>
          <w:szCs w:val="20"/>
        </w:rPr>
        <w:t xml:space="preserve"> </w:t>
      </w:r>
      <w:r w:rsidR="00B23C9F" w:rsidRPr="00386C58">
        <w:rPr>
          <w:rFonts w:ascii="Arial" w:hAnsi="Arial" w:cs="Arial"/>
          <w:sz w:val="20"/>
          <w:szCs w:val="20"/>
        </w:rPr>
        <w:t xml:space="preserve">du Groupe COMEXPOSIUM </w:t>
      </w:r>
      <w:r w:rsidRPr="00386C58">
        <w:rPr>
          <w:rFonts w:ascii="Arial" w:hAnsi="Arial" w:cs="Arial"/>
          <w:sz w:val="20"/>
          <w:szCs w:val="20"/>
        </w:rPr>
        <w:t>en vous permettant notamment d’accéder à certaines fonctionnalités ainsi que pour développer l’interactivité des Sites,</w:t>
      </w:r>
      <w:r w:rsidR="00A54E3C" w:rsidRPr="00386C58">
        <w:rPr>
          <w:rFonts w:ascii="Arial" w:hAnsi="Arial" w:cs="Arial"/>
          <w:sz w:val="20"/>
          <w:szCs w:val="20"/>
        </w:rPr>
        <w:t xml:space="preserve"> (i</w:t>
      </w:r>
      <w:r w:rsidR="000D76E5" w:rsidRPr="00386C58">
        <w:rPr>
          <w:rFonts w:ascii="Arial" w:hAnsi="Arial" w:cs="Arial"/>
          <w:sz w:val="20"/>
          <w:szCs w:val="20"/>
        </w:rPr>
        <w:t>ii</w:t>
      </w:r>
      <w:r w:rsidR="00A54E3C" w:rsidRPr="00386C58">
        <w:rPr>
          <w:rFonts w:ascii="Arial" w:hAnsi="Arial" w:cs="Arial"/>
          <w:sz w:val="20"/>
          <w:szCs w:val="20"/>
        </w:rPr>
        <w:t>) réaliser des statistiques notamment sur l’efficacité de</w:t>
      </w:r>
      <w:r w:rsidR="00B23C9F" w:rsidRPr="00386C58">
        <w:rPr>
          <w:rFonts w:ascii="Arial" w:hAnsi="Arial" w:cs="Arial"/>
          <w:sz w:val="20"/>
          <w:szCs w:val="20"/>
        </w:rPr>
        <w:t>s</w:t>
      </w:r>
      <w:r w:rsidR="00A54E3C" w:rsidRPr="00386C58">
        <w:rPr>
          <w:rFonts w:ascii="Arial" w:hAnsi="Arial" w:cs="Arial"/>
          <w:sz w:val="20"/>
          <w:szCs w:val="20"/>
        </w:rPr>
        <w:t xml:space="preserve"> campagnes de prospection</w:t>
      </w:r>
      <w:r w:rsidR="00B23C9F" w:rsidRPr="00386C58">
        <w:rPr>
          <w:rFonts w:ascii="Arial" w:hAnsi="Arial" w:cs="Arial"/>
          <w:sz w:val="20"/>
          <w:szCs w:val="20"/>
        </w:rPr>
        <w:t xml:space="preserve"> du Groupe COMEXPOSIUM</w:t>
      </w:r>
      <w:r w:rsidR="00525754" w:rsidRPr="00386C58">
        <w:rPr>
          <w:rFonts w:ascii="Arial" w:hAnsi="Arial" w:cs="Arial"/>
          <w:sz w:val="20"/>
          <w:szCs w:val="20"/>
        </w:rPr>
        <w:t xml:space="preserve">. </w:t>
      </w:r>
      <w:r w:rsidRPr="00386C58">
        <w:rPr>
          <w:rFonts w:ascii="Arial" w:hAnsi="Arial" w:cs="Arial"/>
          <w:sz w:val="20"/>
          <w:szCs w:val="20"/>
        </w:rPr>
        <w:t xml:space="preserve">  </w:t>
      </w:r>
    </w:p>
    <w:p w14:paraId="6CE23A96" w14:textId="62CA5297" w:rsidR="00532DB0" w:rsidRPr="00386C58" w:rsidRDefault="00532DB0" w:rsidP="00532DB0">
      <w:pPr>
        <w:spacing w:after="0" w:line="240" w:lineRule="auto"/>
        <w:jc w:val="both"/>
        <w:rPr>
          <w:rFonts w:ascii="Arial" w:hAnsi="Arial" w:cs="Arial"/>
          <w:sz w:val="20"/>
          <w:szCs w:val="20"/>
        </w:rPr>
      </w:pPr>
    </w:p>
    <w:p w14:paraId="06CF68AB" w14:textId="77777777" w:rsidR="00206B17" w:rsidRPr="00386C58" w:rsidRDefault="00206B17" w:rsidP="00532DB0">
      <w:pPr>
        <w:spacing w:after="0" w:line="240" w:lineRule="auto"/>
        <w:jc w:val="both"/>
        <w:rPr>
          <w:rFonts w:ascii="Arial" w:hAnsi="Arial" w:cs="Arial"/>
          <w:sz w:val="20"/>
          <w:szCs w:val="20"/>
        </w:rPr>
      </w:pPr>
    </w:p>
    <w:p w14:paraId="7E295CFE" w14:textId="0273CAA0" w:rsidR="00CD279A" w:rsidRPr="00386C58" w:rsidRDefault="00AF5110" w:rsidP="002B50F1">
      <w:pPr>
        <w:shd w:val="clear" w:color="auto" w:fill="9B1F49"/>
        <w:spacing w:after="0" w:line="240" w:lineRule="auto"/>
        <w:jc w:val="both"/>
        <w:rPr>
          <w:rFonts w:ascii="Calibri" w:eastAsia="Calibri" w:hAnsi="Calibri" w:cs="Times New Roman"/>
          <w:b/>
          <w:color w:val="FFFFFF" w:themeColor="background1"/>
          <w:sz w:val="24"/>
          <w:szCs w:val="32"/>
        </w:rPr>
      </w:pPr>
      <w:r w:rsidRPr="00386C58">
        <w:rPr>
          <w:rFonts w:ascii="Calibri" w:eastAsia="Calibri" w:hAnsi="Calibri" w:cs="Times New Roman"/>
          <w:b/>
          <w:color w:val="FFFFFF" w:themeColor="background1"/>
          <w:sz w:val="24"/>
          <w:szCs w:val="32"/>
        </w:rPr>
        <w:t>4</w:t>
      </w:r>
      <w:r w:rsidR="00CD279A" w:rsidRPr="00386C58">
        <w:rPr>
          <w:rFonts w:ascii="Calibri" w:eastAsia="Calibri" w:hAnsi="Calibri" w:cs="Times New Roman"/>
          <w:b/>
          <w:color w:val="FFFFFF" w:themeColor="background1"/>
          <w:sz w:val="24"/>
          <w:szCs w:val="32"/>
        </w:rPr>
        <w:t xml:space="preserve"> </w:t>
      </w:r>
      <w:r w:rsidR="00BE29EE" w:rsidRPr="00386C58">
        <w:rPr>
          <w:rFonts w:ascii="Calibri" w:eastAsia="Calibri" w:hAnsi="Calibri" w:cs="Times New Roman"/>
          <w:b/>
          <w:color w:val="FFFFFF" w:themeColor="background1"/>
          <w:sz w:val="24"/>
          <w:szCs w:val="32"/>
        </w:rPr>
        <w:t>–</w:t>
      </w:r>
      <w:r w:rsidR="00CD279A" w:rsidRPr="00386C58">
        <w:rPr>
          <w:rFonts w:ascii="Calibri" w:eastAsia="Calibri" w:hAnsi="Calibri" w:cs="Times New Roman"/>
          <w:b/>
          <w:color w:val="FFFFFF" w:themeColor="background1"/>
          <w:sz w:val="24"/>
          <w:szCs w:val="32"/>
        </w:rPr>
        <w:t xml:space="preserve"> </w:t>
      </w:r>
      <w:r w:rsidR="006775C3" w:rsidRPr="00386C58">
        <w:rPr>
          <w:rFonts w:ascii="Calibri" w:eastAsia="Calibri" w:hAnsi="Calibri" w:cs="Times New Roman"/>
          <w:b/>
          <w:color w:val="FFFFFF" w:themeColor="background1"/>
          <w:sz w:val="24"/>
          <w:szCs w:val="32"/>
        </w:rPr>
        <w:t xml:space="preserve">A QUI </w:t>
      </w:r>
      <w:r w:rsidR="00D8362B" w:rsidRPr="00386C58">
        <w:rPr>
          <w:rFonts w:ascii="Calibri" w:eastAsia="Calibri" w:hAnsi="Calibri" w:cs="Times New Roman"/>
          <w:b/>
          <w:color w:val="FFFFFF" w:themeColor="background1"/>
          <w:sz w:val="24"/>
          <w:szCs w:val="32"/>
        </w:rPr>
        <w:t>VO</w:t>
      </w:r>
      <w:r w:rsidR="006775C3" w:rsidRPr="00386C58">
        <w:rPr>
          <w:rFonts w:ascii="Calibri" w:eastAsia="Calibri" w:hAnsi="Calibri" w:cs="Times New Roman"/>
          <w:b/>
          <w:color w:val="FFFFFF" w:themeColor="background1"/>
          <w:sz w:val="24"/>
          <w:szCs w:val="32"/>
        </w:rPr>
        <w:t>S DONNEES SONT-ELLES DESTINEES ?</w:t>
      </w:r>
    </w:p>
    <w:p w14:paraId="1DD9F090" w14:textId="77777777" w:rsidR="006775C3" w:rsidRPr="00386C58" w:rsidRDefault="006775C3" w:rsidP="00532DB0">
      <w:pPr>
        <w:spacing w:after="0" w:line="240" w:lineRule="auto"/>
        <w:jc w:val="both"/>
        <w:rPr>
          <w:rFonts w:ascii="Arial" w:hAnsi="Arial" w:cs="Arial"/>
          <w:sz w:val="20"/>
          <w:szCs w:val="20"/>
        </w:rPr>
      </w:pPr>
    </w:p>
    <w:p w14:paraId="650D2156" w14:textId="1B6745A0" w:rsidR="004750E1" w:rsidRPr="00386C58" w:rsidRDefault="004750E1" w:rsidP="00532DB0">
      <w:pPr>
        <w:spacing w:after="0" w:line="240" w:lineRule="auto"/>
        <w:jc w:val="both"/>
        <w:rPr>
          <w:rFonts w:ascii="Arial" w:hAnsi="Arial" w:cs="Arial"/>
          <w:sz w:val="20"/>
          <w:szCs w:val="20"/>
        </w:rPr>
      </w:pPr>
      <w:r w:rsidRPr="00386C58">
        <w:rPr>
          <w:rFonts w:ascii="Arial" w:hAnsi="Arial" w:cs="Arial"/>
          <w:b/>
          <w:sz w:val="20"/>
          <w:szCs w:val="20"/>
        </w:rPr>
        <w:t>4.1.</w:t>
      </w:r>
      <w:r w:rsidRPr="00386C58">
        <w:rPr>
          <w:rFonts w:ascii="Arial" w:hAnsi="Arial" w:cs="Arial"/>
          <w:sz w:val="20"/>
          <w:szCs w:val="20"/>
        </w:rPr>
        <w:t xml:space="preserve"> </w:t>
      </w:r>
      <w:r w:rsidR="00E51220" w:rsidRPr="00386C58">
        <w:rPr>
          <w:rFonts w:ascii="Arial" w:hAnsi="Arial" w:cs="Arial"/>
          <w:sz w:val="20"/>
          <w:szCs w:val="20"/>
        </w:rPr>
        <w:t>Vos Données</w:t>
      </w:r>
      <w:r w:rsidR="00BB4A85" w:rsidRPr="00386C58">
        <w:rPr>
          <w:rFonts w:ascii="Arial" w:hAnsi="Arial" w:cs="Arial"/>
          <w:sz w:val="20"/>
          <w:szCs w:val="20"/>
        </w:rPr>
        <w:t xml:space="preserve"> sont traitées par l</w:t>
      </w:r>
      <w:r w:rsidR="00A74D4D" w:rsidRPr="00386C58">
        <w:rPr>
          <w:rFonts w:ascii="Arial" w:hAnsi="Arial" w:cs="Arial"/>
          <w:sz w:val="20"/>
          <w:szCs w:val="20"/>
        </w:rPr>
        <w:t>es équipes internes de l</w:t>
      </w:r>
      <w:r w:rsidR="00BB4A85" w:rsidRPr="00386C58">
        <w:rPr>
          <w:rFonts w:ascii="Arial" w:hAnsi="Arial" w:cs="Arial"/>
          <w:sz w:val="20"/>
          <w:szCs w:val="20"/>
        </w:rPr>
        <w:t>a Société</w:t>
      </w:r>
      <w:r w:rsidRPr="00386C58">
        <w:rPr>
          <w:rFonts w:ascii="Arial" w:hAnsi="Arial" w:cs="Arial"/>
          <w:sz w:val="20"/>
          <w:szCs w:val="20"/>
        </w:rPr>
        <w:t xml:space="preserve">. </w:t>
      </w:r>
      <w:r w:rsidR="00A74D4D" w:rsidRPr="00386C58">
        <w:rPr>
          <w:rFonts w:ascii="Arial" w:hAnsi="Arial" w:cs="Arial"/>
          <w:sz w:val="20"/>
          <w:szCs w:val="20"/>
        </w:rPr>
        <w:t>En outre, s</w:t>
      </w:r>
      <w:r w:rsidRPr="00386C58">
        <w:rPr>
          <w:rFonts w:ascii="Arial" w:hAnsi="Arial" w:cs="Arial"/>
          <w:sz w:val="20"/>
          <w:szCs w:val="20"/>
        </w:rPr>
        <w:t xml:space="preserve">euls les </w:t>
      </w:r>
      <w:r w:rsidR="00BB4A85" w:rsidRPr="00386C58">
        <w:rPr>
          <w:rFonts w:ascii="Arial" w:hAnsi="Arial" w:cs="Arial"/>
          <w:sz w:val="20"/>
          <w:szCs w:val="20"/>
        </w:rPr>
        <w:t xml:space="preserve">prestataires de service </w:t>
      </w:r>
      <w:r w:rsidRPr="00386C58">
        <w:rPr>
          <w:rFonts w:ascii="Arial" w:hAnsi="Arial" w:cs="Arial"/>
          <w:sz w:val="20"/>
          <w:szCs w:val="20"/>
        </w:rPr>
        <w:t xml:space="preserve">et leur personnel </w:t>
      </w:r>
      <w:r w:rsidR="00BB4A85" w:rsidRPr="00386C58">
        <w:rPr>
          <w:rFonts w:ascii="Arial" w:hAnsi="Arial" w:cs="Arial"/>
          <w:sz w:val="20"/>
          <w:szCs w:val="20"/>
        </w:rPr>
        <w:t xml:space="preserve">limitativement habilités </w:t>
      </w:r>
      <w:r w:rsidRPr="00386C58">
        <w:rPr>
          <w:rFonts w:ascii="Arial" w:hAnsi="Arial" w:cs="Arial"/>
          <w:sz w:val="20"/>
          <w:szCs w:val="20"/>
        </w:rPr>
        <w:t>sont autorisés à accéder à vos Données et ce, eu égard aux prestations spécifiques qui leur sont confiées</w:t>
      </w:r>
      <w:r w:rsidR="000C5AF6" w:rsidRPr="00386C58">
        <w:rPr>
          <w:rFonts w:ascii="Arial" w:hAnsi="Arial" w:cs="Arial"/>
          <w:sz w:val="20"/>
          <w:szCs w:val="20"/>
        </w:rPr>
        <w:t xml:space="preserve"> et qu’ils doivent réaliser pour le compte</w:t>
      </w:r>
      <w:r w:rsidR="00A74D4D" w:rsidRPr="00386C58">
        <w:rPr>
          <w:rFonts w:ascii="Arial" w:hAnsi="Arial" w:cs="Arial"/>
          <w:sz w:val="20"/>
          <w:szCs w:val="20"/>
        </w:rPr>
        <w:t xml:space="preserve"> exclusif </w:t>
      </w:r>
      <w:r w:rsidR="000C5AF6" w:rsidRPr="00386C58">
        <w:rPr>
          <w:rFonts w:ascii="Arial" w:hAnsi="Arial" w:cs="Arial"/>
          <w:sz w:val="20"/>
          <w:szCs w:val="20"/>
        </w:rPr>
        <w:t xml:space="preserve">de la Société dans le strict respect d’obligations </w:t>
      </w:r>
      <w:r w:rsidR="00A74D4D" w:rsidRPr="00386C58">
        <w:rPr>
          <w:rFonts w:ascii="Arial" w:hAnsi="Arial" w:cs="Arial"/>
          <w:sz w:val="20"/>
          <w:szCs w:val="20"/>
        </w:rPr>
        <w:t xml:space="preserve">notamment </w:t>
      </w:r>
      <w:r w:rsidR="000C5AF6" w:rsidRPr="00386C58">
        <w:rPr>
          <w:rFonts w:ascii="Arial" w:hAnsi="Arial" w:cs="Arial"/>
          <w:sz w:val="20"/>
          <w:szCs w:val="20"/>
        </w:rPr>
        <w:t>de sécurité et de confidentialité</w:t>
      </w:r>
      <w:r w:rsidRPr="00386C58">
        <w:rPr>
          <w:rFonts w:ascii="Arial" w:hAnsi="Arial" w:cs="Arial"/>
          <w:sz w:val="20"/>
          <w:szCs w:val="20"/>
        </w:rPr>
        <w:t xml:space="preserve">. </w:t>
      </w:r>
    </w:p>
    <w:p w14:paraId="1972559D" w14:textId="77777777" w:rsidR="004750E1" w:rsidRPr="00386C58" w:rsidRDefault="004750E1" w:rsidP="00532DB0">
      <w:pPr>
        <w:spacing w:after="0" w:line="240" w:lineRule="auto"/>
        <w:jc w:val="both"/>
        <w:rPr>
          <w:rFonts w:ascii="Arial" w:hAnsi="Arial" w:cs="Arial"/>
          <w:sz w:val="20"/>
          <w:szCs w:val="20"/>
        </w:rPr>
      </w:pPr>
    </w:p>
    <w:p w14:paraId="40525F43" w14:textId="577D2E9C" w:rsidR="00E51220" w:rsidRPr="00386C58" w:rsidRDefault="004750E1" w:rsidP="00532DB0">
      <w:pPr>
        <w:spacing w:after="0" w:line="240" w:lineRule="auto"/>
        <w:jc w:val="both"/>
        <w:rPr>
          <w:rFonts w:ascii="Arial" w:hAnsi="Arial" w:cs="Arial"/>
          <w:sz w:val="20"/>
          <w:szCs w:val="20"/>
        </w:rPr>
      </w:pPr>
      <w:r w:rsidRPr="00386C58">
        <w:rPr>
          <w:rFonts w:ascii="Arial" w:hAnsi="Arial" w:cs="Arial"/>
          <w:b/>
          <w:sz w:val="20"/>
          <w:szCs w:val="20"/>
        </w:rPr>
        <w:t>4.2.</w:t>
      </w:r>
      <w:r w:rsidRPr="00386C58">
        <w:rPr>
          <w:rFonts w:ascii="Arial" w:hAnsi="Arial" w:cs="Arial"/>
          <w:sz w:val="20"/>
          <w:szCs w:val="20"/>
        </w:rPr>
        <w:t xml:space="preserve"> Avec votre consentement lorsqu’il est requis, vos Données sont susceptibles d’être transmises aux entités du Groupe au</w:t>
      </w:r>
      <w:r w:rsidR="000C5AF6" w:rsidRPr="00386C58">
        <w:rPr>
          <w:rFonts w:ascii="Arial" w:hAnsi="Arial" w:cs="Arial"/>
          <w:sz w:val="20"/>
          <w:szCs w:val="20"/>
        </w:rPr>
        <w:t>quel la Société appartient ainsi qu’à des partenaires</w:t>
      </w:r>
      <w:r w:rsidR="00C45AA2" w:rsidRPr="00386C58">
        <w:rPr>
          <w:rFonts w:ascii="Arial" w:hAnsi="Arial" w:cs="Arial"/>
          <w:sz w:val="20"/>
          <w:szCs w:val="20"/>
        </w:rPr>
        <w:t xml:space="preserve"> notamment afin qu’ils vous adressent des informations et actualités sur les services et produits qu’ils proposent</w:t>
      </w:r>
      <w:r w:rsidR="000C5AF6" w:rsidRPr="00386C58">
        <w:rPr>
          <w:rFonts w:ascii="Arial" w:hAnsi="Arial" w:cs="Arial"/>
          <w:sz w:val="20"/>
          <w:szCs w:val="20"/>
        </w:rPr>
        <w:t xml:space="preserve">. </w:t>
      </w:r>
    </w:p>
    <w:p w14:paraId="7776E837" w14:textId="77777777" w:rsidR="00E51220" w:rsidRPr="00386C58" w:rsidRDefault="00E51220" w:rsidP="00532DB0">
      <w:pPr>
        <w:spacing w:after="0" w:line="240" w:lineRule="auto"/>
        <w:jc w:val="both"/>
        <w:rPr>
          <w:rFonts w:ascii="Arial" w:hAnsi="Arial" w:cs="Arial"/>
          <w:sz w:val="20"/>
          <w:szCs w:val="20"/>
        </w:rPr>
      </w:pPr>
    </w:p>
    <w:p w14:paraId="50DE2B58" w14:textId="77777777" w:rsidR="00912719" w:rsidRPr="00386C58" w:rsidRDefault="00C45AA2" w:rsidP="00532DB0">
      <w:pPr>
        <w:spacing w:after="0" w:line="240" w:lineRule="auto"/>
        <w:jc w:val="both"/>
        <w:rPr>
          <w:rFonts w:ascii="Arial" w:hAnsi="Arial" w:cs="Arial"/>
          <w:sz w:val="20"/>
          <w:szCs w:val="20"/>
        </w:rPr>
      </w:pPr>
      <w:r w:rsidRPr="00386C58">
        <w:rPr>
          <w:rFonts w:ascii="Arial" w:hAnsi="Arial" w:cs="Arial"/>
          <w:b/>
          <w:sz w:val="20"/>
          <w:szCs w:val="20"/>
        </w:rPr>
        <w:t>4.3.</w:t>
      </w:r>
      <w:r w:rsidRPr="00386C58">
        <w:rPr>
          <w:rFonts w:ascii="Arial" w:hAnsi="Arial" w:cs="Arial"/>
          <w:sz w:val="20"/>
          <w:szCs w:val="20"/>
        </w:rPr>
        <w:t xml:space="preserve"> </w:t>
      </w:r>
      <w:r w:rsidR="0039509F" w:rsidRPr="00386C58">
        <w:rPr>
          <w:rFonts w:ascii="Arial" w:hAnsi="Arial" w:cs="Arial"/>
          <w:sz w:val="20"/>
          <w:szCs w:val="20"/>
        </w:rPr>
        <w:t>Lorsque la réglementation en vigueur l’exige, la Société est susceptible de transmettre vos Données aux organismes et autorités légalement autorisés à y accéder (</w:t>
      </w:r>
      <w:r w:rsidR="00912719" w:rsidRPr="00386C58">
        <w:rPr>
          <w:rFonts w:ascii="Arial" w:hAnsi="Arial" w:cs="Arial"/>
          <w:sz w:val="20"/>
          <w:szCs w:val="20"/>
        </w:rPr>
        <w:t xml:space="preserve">notamment les autorités </w:t>
      </w:r>
      <w:r w:rsidRPr="00386C58">
        <w:rPr>
          <w:rFonts w:ascii="Arial" w:hAnsi="Arial" w:cs="Arial"/>
          <w:sz w:val="20"/>
          <w:szCs w:val="20"/>
        </w:rPr>
        <w:t>judiciaires</w:t>
      </w:r>
      <w:r w:rsidR="00912719" w:rsidRPr="00386C58">
        <w:rPr>
          <w:rFonts w:ascii="Arial" w:hAnsi="Arial" w:cs="Arial"/>
          <w:sz w:val="20"/>
          <w:szCs w:val="20"/>
        </w:rPr>
        <w:t xml:space="preserve"> et administratives). </w:t>
      </w:r>
    </w:p>
    <w:p w14:paraId="3CEF04C8" w14:textId="5D4E2903" w:rsidR="00E5422A" w:rsidRPr="00386C58" w:rsidRDefault="00E5422A" w:rsidP="00532DB0">
      <w:pPr>
        <w:spacing w:after="0" w:line="240" w:lineRule="auto"/>
        <w:jc w:val="both"/>
        <w:rPr>
          <w:rFonts w:ascii="Arial" w:hAnsi="Arial" w:cs="Arial"/>
          <w:sz w:val="20"/>
          <w:szCs w:val="20"/>
        </w:rPr>
      </w:pPr>
    </w:p>
    <w:p w14:paraId="1A884D35" w14:textId="77777777" w:rsidR="005E2EBA" w:rsidRPr="00386C58" w:rsidRDefault="005E2EBA" w:rsidP="00532DB0">
      <w:pPr>
        <w:spacing w:after="0" w:line="240" w:lineRule="auto"/>
        <w:jc w:val="both"/>
        <w:rPr>
          <w:rFonts w:ascii="Arial" w:hAnsi="Arial" w:cs="Arial"/>
          <w:sz w:val="20"/>
          <w:szCs w:val="20"/>
        </w:rPr>
      </w:pPr>
    </w:p>
    <w:p w14:paraId="6CF6B29B" w14:textId="5CBC40F1" w:rsidR="00532DB0" w:rsidRPr="00386C58" w:rsidRDefault="00AF5110" w:rsidP="002B50F1">
      <w:pPr>
        <w:shd w:val="clear" w:color="auto" w:fill="9B1F49"/>
        <w:spacing w:after="0" w:line="240" w:lineRule="auto"/>
        <w:jc w:val="both"/>
        <w:rPr>
          <w:rFonts w:ascii="Calibri" w:eastAsia="Calibri" w:hAnsi="Calibri" w:cs="Times New Roman"/>
          <w:b/>
          <w:color w:val="FFFFFF" w:themeColor="background1"/>
          <w:sz w:val="24"/>
          <w:szCs w:val="32"/>
        </w:rPr>
      </w:pPr>
      <w:r w:rsidRPr="00386C58">
        <w:rPr>
          <w:rFonts w:ascii="Calibri" w:eastAsia="Calibri" w:hAnsi="Calibri" w:cs="Times New Roman"/>
          <w:b/>
          <w:color w:val="FFFFFF" w:themeColor="background1"/>
          <w:sz w:val="24"/>
          <w:szCs w:val="32"/>
        </w:rPr>
        <w:t xml:space="preserve">5 – </w:t>
      </w:r>
      <w:r w:rsidR="00CC6AB0" w:rsidRPr="00386C58">
        <w:rPr>
          <w:rFonts w:ascii="Calibri" w:eastAsia="Calibri" w:hAnsi="Calibri" w:cs="Times New Roman"/>
          <w:b/>
          <w:color w:val="FFFFFF" w:themeColor="background1"/>
          <w:sz w:val="24"/>
          <w:szCs w:val="32"/>
        </w:rPr>
        <w:t xml:space="preserve">COMMENT </w:t>
      </w:r>
      <w:r w:rsidR="00D8362B" w:rsidRPr="00386C58">
        <w:rPr>
          <w:rFonts w:ascii="Calibri" w:eastAsia="Calibri" w:hAnsi="Calibri" w:cs="Times New Roman"/>
          <w:b/>
          <w:color w:val="FFFFFF" w:themeColor="background1"/>
          <w:sz w:val="24"/>
          <w:szCs w:val="32"/>
        </w:rPr>
        <w:t>VO</w:t>
      </w:r>
      <w:r w:rsidR="00CC6AB0" w:rsidRPr="00386C58">
        <w:rPr>
          <w:rFonts w:ascii="Calibri" w:eastAsia="Calibri" w:hAnsi="Calibri" w:cs="Times New Roman"/>
          <w:b/>
          <w:color w:val="FFFFFF" w:themeColor="background1"/>
          <w:sz w:val="24"/>
          <w:szCs w:val="32"/>
        </w:rPr>
        <w:t>S DONNEES SONT-ELLES PROTEGEES ?</w:t>
      </w:r>
    </w:p>
    <w:p w14:paraId="11D82123" w14:textId="7E8037E7" w:rsidR="00CC6AB0" w:rsidRPr="00386C58" w:rsidRDefault="00CC6AB0" w:rsidP="00532DB0">
      <w:pPr>
        <w:spacing w:after="0" w:line="240" w:lineRule="auto"/>
        <w:jc w:val="both"/>
        <w:rPr>
          <w:rFonts w:ascii="Arial" w:hAnsi="Arial" w:cs="Arial"/>
          <w:sz w:val="20"/>
          <w:szCs w:val="20"/>
        </w:rPr>
      </w:pPr>
    </w:p>
    <w:p w14:paraId="551D3A09" w14:textId="07267645" w:rsidR="001B08A2" w:rsidRPr="00386C58" w:rsidRDefault="001B08A2" w:rsidP="00532DB0">
      <w:pPr>
        <w:spacing w:after="0" w:line="240" w:lineRule="auto"/>
        <w:jc w:val="both"/>
        <w:rPr>
          <w:rFonts w:ascii="Arial" w:hAnsi="Arial" w:cs="Arial"/>
          <w:sz w:val="20"/>
          <w:szCs w:val="20"/>
        </w:rPr>
      </w:pPr>
      <w:r w:rsidRPr="00386C58">
        <w:rPr>
          <w:rFonts w:ascii="Arial" w:hAnsi="Arial" w:cs="Arial"/>
          <w:sz w:val="20"/>
          <w:szCs w:val="20"/>
        </w:rPr>
        <w:t>La Société prend toutes précautions utiles afin de préserver la sécurité et la confidentialité de vos Données afin, notamment, d’empêcher qu'elles soient déformées, endommagées, divulguées et que des tiers non-autorisés y aient accès.</w:t>
      </w:r>
    </w:p>
    <w:p w14:paraId="709B9E63" w14:textId="0A415450" w:rsidR="00E5422A" w:rsidRPr="00386C58" w:rsidRDefault="00E5422A" w:rsidP="00532DB0">
      <w:pPr>
        <w:spacing w:after="0" w:line="240" w:lineRule="auto"/>
        <w:jc w:val="both"/>
        <w:rPr>
          <w:rFonts w:ascii="Arial" w:hAnsi="Arial" w:cs="Arial"/>
          <w:sz w:val="20"/>
          <w:szCs w:val="20"/>
        </w:rPr>
      </w:pPr>
    </w:p>
    <w:p w14:paraId="074C3A89" w14:textId="77777777" w:rsidR="00FF73BC" w:rsidRPr="00386C58" w:rsidRDefault="00FF73BC" w:rsidP="00532DB0">
      <w:pPr>
        <w:spacing w:after="0" w:line="240" w:lineRule="auto"/>
        <w:jc w:val="both"/>
        <w:rPr>
          <w:rFonts w:ascii="Arial" w:hAnsi="Arial" w:cs="Arial"/>
          <w:sz w:val="20"/>
          <w:szCs w:val="20"/>
        </w:rPr>
      </w:pPr>
    </w:p>
    <w:p w14:paraId="5BA3A7FD" w14:textId="657DE9BE" w:rsidR="00CD279A" w:rsidRPr="00386C58" w:rsidRDefault="00CD279A" w:rsidP="00865396">
      <w:pPr>
        <w:shd w:val="clear" w:color="auto" w:fill="9B1F49"/>
        <w:spacing w:after="0" w:line="240" w:lineRule="auto"/>
        <w:jc w:val="both"/>
        <w:rPr>
          <w:rFonts w:ascii="Calibri" w:eastAsia="Calibri" w:hAnsi="Calibri" w:cs="Times New Roman"/>
          <w:b/>
          <w:color w:val="FFFFFF" w:themeColor="background1"/>
          <w:sz w:val="24"/>
          <w:szCs w:val="32"/>
        </w:rPr>
      </w:pPr>
      <w:r w:rsidRPr="00386C58">
        <w:rPr>
          <w:rFonts w:ascii="Calibri" w:eastAsia="Calibri" w:hAnsi="Calibri" w:cs="Times New Roman"/>
          <w:b/>
          <w:color w:val="FFFFFF" w:themeColor="background1"/>
          <w:sz w:val="24"/>
          <w:szCs w:val="32"/>
        </w:rPr>
        <w:t xml:space="preserve">6 – </w:t>
      </w:r>
      <w:r w:rsidR="00CC6AB0" w:rsidRPr="00386C58">
        <w:rPr>
          <w:rFonts w:ascii="Calibri" w:eastAsia="Calibri" w:hAnsi="Calibri" w:cs="Times New Roman"/>
          <w:b/>
          <w:color w:val="FFFFFF" w:themeColor="background1"/>
          <w:sz w:val="24"/>
          <w:szCs w:val="32"/>
        </w:rPr>
        <w:t>QUELS SONT</w:t>
      </w:r>
      <w:r w:rsidR="00AF5110" w:rsidRPr="00386C58">
        <w:rPr>
          <w:rFonts w:ascii="Calibri" w:eastAsia="Calibri" w:hAnsi="Calibri" w:cs="Times New Roman"/>
          <w:b/>
          <w:color w:val="FFFFFF" w:themeColor="background1"/>
          <w:sz w:val="24"/>
          <w:szCs w:val="32"/>
        </w:rPr>
        <w:t xml:space="preserve"> VOS </w:t>
      </w:r>
      <w:r w:rsidRPr="00386C58">
        <w:rPr>
          <w:rFonts w:ascii="Calibri" w:eastAsia="Calibri" w:hAnsi="Calibri" w:cs="Times New Roman"/>
          <w:b/>
          <w:color w:val="FFFFFF" w:themeColor="background1"/>
          <w:sz w:val="24"/>
          <w:szCs w:val="32"/>
        </w:rPr>
        <w:t>DROITS</w:t>
      </w:r>
      <w:r w:rsidR="00AF5110" w:rsidRPr="00386C58">
        <w:rPr>
          <w:rFonts w:ascii="Calibri" w:eastAsia="Calibri" w:hAnsi="Calibri" w:cs="Times New Roman"/>
          <w:b/>
          <w:color w:val="FFFFFF" w:themeColor="background1"/>
          <w:sz w:val="24"/>
          <w:szCs w:val="32"/>
        </w:rPr>
        <w:t> ?</w:t>
      </w:r>
    </w:p>
    <w:p w14:paraId="55AADFC8" w14:textId="77777777" w:rsidR="00532DB0" w:rsidRPr="00386C58" w:rsidRDefault="00532DB0" w:rsidP="00532DB0">
      <w:pPr>
        <w:spacing w:after="0" w:line="240" w:lineRule="auto"/>
        <w:jc w:val="both"/>
        <w:rPr>
          <w:rFonts w:ascii="Arial" w:hAnsi="Arial" w:cs="Arial"/>
          <w:b/>
          <w:sz w:val="20"/>
          <w:szCs w:val="20"/>
        </w:rPr>
      </w:pPr>
    </w:p>
    <w:p w14:paraId="15D45ACB" w14:textId="6BA82FC1" w:rsidR="008268F0" w:rsidRPr="00386C58" w:rsidRDefault="00CD279A" w:rsidP="00B41F8C">
      <w:pPr>
        <w:spacing w:after="0" w:line="240" w:lineRule="auto"/>
        <w:jc w:val="both"/>
        <w:rPr>
          <w:rFonts w:ascii="Arial" w:hAnsi="Arial" w:cs="Arial"/>
          <w:sz w:val="20"/>
          <w:szCs w:val="20"/>
        </w:rPr>
      </w:pPr>
      <w:r w:rsidRPr="00386C58">
        <w:rPr>
          <w:rFonts w:ascii="Arial" w:hAnsi="Arial" w:cs="Arial"/>
          <w:b/>
          <w:sz w:val="20"/>
          <w:szCs w:val="20"/>
        </w:rPr>
        <w:t>6.1.</w:t>
      </w:r>
      <w:r w:rsidRPr="00386C58">
        <w:rPr>
          <w:rFonts w:ascii="Arial" w:hAnsi="Arial" w:cs="Arial"/>
          <w:sz w:val="20"/>
          <w:szCs w:val="20"/>
        </w:rPr>
        <w:t xml:space="preserve"> Conformément à la règlementation applicable</w:t>
      </w:r>
      <w:r w:rsidR="000C6852" w:rsidRPr="00386C58">
        <w:rPr>
          <w:rFonts w:ascii="Arial" w:hAnsi="Arial" w:cs="Arial"/>
          <w:sz w:val="20"/>
          <w:szCs w:val="20"/>
        </w:rPr>
        <w:t xml:space="preserve"> et dans les conditions qu’elle définit</w:t>
      </w:r>
      <w:r w:rsidRPr="00386C58">
        <w:rPr>
          <w:rFonts w:ascii="Arial" w:hAnsi="Arial" w:cs="Arial"/>
          <w:sz w:val="20"/>
          <w:szCs w:val="20"/>
        </w:rPr>
        <w:t xml:space="preserve">, </w:t>
      </w:r>
      <w:r w:rsidR="00221D3C" w:rsidRPr="00386C58">
        <w:rPr>
          <w:rFonts w:ascii="Arial" w:hAnsi="Arial" w:cs="Arial"/>
          <w:sz w:val="20"/>
          <w:szCs w:val="20"/>
        </w:rPr>
        <w:t xml:space="preserve">vous pouvez à tout moment </w:t>
      </w:r>
      <w:r w:rsidRPr="00386C58">
        <w:rPr>
          <w:rFonts w:ascii="Arial" w:hAnsi="Arial" w:cs="Arial"/>
          <w:sz w:val="20"/>
          <w:szCs w:val="20"/>
        </w:rPr>
        <w:t>exercer</w:t>
      </w:r>
      <w:r w:rsidR="008268F0" w:rsidRPr="00386C58">
        <w:rPr>
          <w:rFonts w:ascii="Arial" w:hAnsi="Arial" w:cs="Arial"/>
          <w:sz w:val="20"/>
          <w:szCs w:val="20"/>
        </w:rPr>
        <w:t xml:space="preserve"> votre : </w:t>
      </w:r>
    </w:p>
    <w:p w14:paraId="74C1F89F" w14:textId="77777777" w:rsidR="008268F0" w:rsidRPr="00386C58" w:rsidRDefault="008268F0" w:rsidP="00B41F8C">
      <w:pPr>
        <w:spacing w:after="0" w:line="240" w:lineRule="auto"/>
        <w:jc w:val="both"/>
        <w:rPr>
          <w:rFonts w:ascii="Arial" w:hAnsi="Arial" w:cs="Arial"/>
          <w:sz w:val="20"/>
          <w:szCs w:val="20"/>
        </w:rPr>
      </w:pPr>
    </w:p>
    <w:p w14:paraId="5459F64E" w14:textId="131005BB" w:rsidR="008268F0" w:rsidRPr="00386C58" w:rsidRDefault="007C0881" w:rsidP="00B41F8C">
      <w:pPr>
        <w:pStyle w:val="Paragraphedeliste"/>
        <w:numPr>
          <w:ilvl w:val="0"/>
          <w:numId w:val="1"/>
        </w:numPr>
        <w:spacing w:after="0" w:line="240" w:lineRule="auto"/>
        <w:jc w:val="both"/>
        <w:rPr>
          <w:rFonts w:ascii="Arial" w:hAnsi="Arial" w:cs="Arial"/>
          <w:sz w:val="20"/>
          <w:szCs w:val="20"/>
        </w:rPr>
      </w:pPr>
      <w:r w:rsidRPr="00386C58">
        <w:rPr>
          <w:rFonts w:ascii="Arial" w:hAnsi="Arial" w:cs="Arial"/>
          <w:b/>
          <w:sz w:val="20"/>
          <w:szCs w:val="20"/>
        </w:rPr>
        <w:t>Droit</w:t>
      </w:r>
      <w:r w:rsidR="00CD279A" w:rsidRPr="00386C58">
        <w:rPr>
          <w:rFonts w:ascii="Arial" w:hAnsi="Arial" w:cs="Arial"/>
          <w:b/>
          <w:sz w:val="20"/>
          <w:szCs w:val="20"/>
        </w:rPr>
        <w:t xml:space="preserve"> d’accès</w:t>
      </w:r>
      <w:r w:rsidR="008268F0" w:rsidRPr="00386C58">
        <w:rPr>
          <w:rFonts w:ascii="Arial" w:hAnsi="Arial" w:cs="Arial"/>
          <w:sz w:val="20"/>
          <w:szCs w:val="20"/>
        </w:rPr>
        <w:t xml:space="preserve"> : vous pouvez demander à </w:t>
      </w:r>
      <w:r w:rsidR="0029560E" w:rsidRPr="00386C58">
        <w:rPr>
          <w:rFonts w:ascii="Arial" w:hAnsi="Arial" w:cs="Arial"/>
          <w:sz w:val="20"/>
          <w:szCs w:val="20"/>
        </w:rPr>
        <w:t>la Société</w:t>
      </w:r>
      <w:r w:rsidR="008268F0" w:rsidRPr="00386C58">
        <w:rPr>
          <w:rFonts w:ascii="Arial" w:hAnsi="Arial" w:cs="Arial"/>
          <w:sz w:val="20"/>
          <w:szCs w:val="20"/>
        </w:rPr>
        <w:t xml:space="preserve"> des informations sur les traitements dont les Données vous concernant font l’objet et la copie desdites Données.</w:t>
      </w:r>
    </w:p>
    <w:p w14:paraId="48F5DE49" w14:textId="77777777" w:rsidR="008268F0" w:rsidRPr="00386C58" w:rsidRDefault="008268F0" w:rsidP="00B41F8C">
      <w:pPr>
        <w:spacing w:after="0" w:line="240" w:lineRule="auto"/>
        <w:jc w:val="both"/>
        <w:rPr>
          <w:rFonts w:ascii="Arial" w:hAnsi="Arial" w:cs="Arial"/>
          <w:sz w:val="20"/>
          <w:szCs w:val="20"/>
        </w:rPr>
      </w:pPr>
    </w:p>
    <w:p w14:paraId="078CA38B" w14:textId="73730D1E" w:rsidR="008268F0" w:rsidRPr="00386C58" w:rsidRDefault="007C0881" w:rsidP="00B41F8C">
      <w:pPr>
        <w:pStyle w:val="Paragraphedeliste"/>
        <w:numPr>
          <w:ilvl w:val="0"/>
          <w:numId w:val="1"/>
        </w:numPr>
        <w:spacing w:after="0" w:line="240" w:lineRule="auto"/>
        <w:jc w:val="both"/>
        <w:rPr>
          <w:rFonts w:ascii="Arial" w:hAnsi="Arial" w:cs="Arial"/>
          <w:sz w:val="20"/>
          <w:szCs w:val="20"/>
        </w:rPr>
      </w:pPr>
      <w:r w:rsidRPr="00386C58">
        <w:rPr>
          <w:rFonts w:ascii="Arial" w:hAnsi="Arial" w:cs="Arial"/>
          <w:b/>
          <w:sz w:val="20"/>
          <w:szCs w:val="20"/>
        </w:rPr>
        <w:t>Droit</w:t>
      </w:r>
      <w:r w:rsidR="008268F0" w:rsidRPr="00386C58">
        <w:rPr>
          <w:rFonts w:ascii="Arial" w:hAnsi="Arial" w:cs="Arial"/>
          <w:b/>
          <w:sz w:val="20"/>
          <w:szCs w:val="20"/>
        </w:rPr>
        <w:t xml:space="preserve"> </w:t>
      </w:r>
      <w:r w:rsidR="00CD279A" w:rsidRPr="00386C58">
        <w:rPr>
          <w:rFonts w:ascii="Arial" w:hAnsi="Arial" w:cs="Arial"/>
          <w:b/>
          <w:sz w:val="20"/>
          <w:szCs w:val="20"/>
        </w:rPr>
        <w:t>de rectification</w:t>
      </w:r>
      <w:r w:rsidR="008268F0" w:rsidRPr="00386C58">
        <w:rPr>
          <w:rFonts w:ascii="Arial" w:hAnsi="Arial" w:cs="Arial"/>
          <w:sz w:val="20"/>
          <w:szCs w:val="20"/>
        </w:rPr>
        <w:t> :</w:t>
      </w:r>
      <w:r w:rsidR="00CD279A" w:rsidRPr="00386C58">
        <w:rPr>
          <w:rFonts w:ascii="Arial" w:hAnsi="Arial" w:cs="Arial"/>
          <w:sz w:val="20"/>
          <w:szCs w:val="20"/>
        </w:rPr>
        <w:t xml:space="preserve"> </w:t>
      </w:r>
      <w:r w:rsidR="00FB19C4" w:rsidRPr="00386C58">
        <w:rPr>
          <w:rFonts w:ascii="Arial" w:hAnsi="Arial" w:cs="Arial"/>
          <w:sz w:val="20"/>
          <w:szCs w:val="20"/>
        </w:rPr>
        <w:t xml:space="preserve">vous pouvez demander la rectification des Données inexactes vous concernant lorsque celles détenues par </w:t>
      </w:r>
      <w:r w:rsidR="0029560E" w:rsidRPr="00386C58">
        <w:rPr>
          <w:rFonts w:ascii="Arial" w:hAnsi="Arial" w:cs="Arial"/>
          <w:sz w:val="20"/>
          <w:szCs w:val="20"/>
        </w:rPr>
        <w:t>la Société</w:t>
      </w:r>
      <w:r w:rsidR="00FB19C4" w:rsidRPr="00386C58">
        <w:rPr>
          <w:rFonts w:ascii="Arial" w:hAnsi="Arial" w:cs="Arial"/>
          <w:sz w:val="20"/>
          <w:szCs w:val="20"/>
        </w:rPr>
        <w:t xml:space="preserve"> sont erronées ou incomplètes. </w:t>
      </w:r>
    </w:p>
    <w:p w14:paraId="003DC77D" w14:textId="77777777" w:rsidR="00FB19C4" w:rsidRPr="00386C58" w:rsidRDefault="00FB19C4" w:rsidP="00B41F8C">
      <w:pPr>
        <w:pStyle w:val="Paragraphedeliste"/>
        <w:spacing w:after="0" w:line="240" w:lineRule="auto"/>
        <w:ind w:left="780"/>
        <w:jc w:val="both"/>
        <w:rPr>
          <w:rFonts w:ascii="Arial" w:hAnsi="Arial" w:cs="Arial"/>
          <w:sz w:val="20"/>
          <w:szCs w:val="20"/>
        </w:rPr>
      </w:pPr>
    </w:p>
    <w:p w14:paraId="0352C5A4" w14:textId="451E8D81" w:rsidR="00FB19C4" w:rsidRPr="00386C58" w:rsidRDefault="007C0881" w:rsidP="00B41F8C">
      <w:pPr>
        <w:pStyle w:val="Paragraphedeliste"/>
        <w:numPr>
          <w:ilvl w:val="0"/>
          <w:numId w:val="1"/>
        </w:numPr>
        <w:spacing w:after="0" w:line="240" w:lineRule="auto"/>
        <w:jc w:val="both"/>
        <w:rPr>
          <w:rFonts w:ascii="Arial" w:hAnsi="Arial" w:cs="Arial"/>
          <w:sz w:val="20"/>
          <w:szCs w:val="20"/>
        </w:rPr>
      </w:pPr>
      <w:r w:rsidRPr="00386C58">
        <w:rPr>
          <w:rFonts w:ascii="Arial" w:hAnsi="Arial" w:cs="Arial"/>
          <w:b/>
          <w:sz w:val="20"/>
          <w:szCs w:val="20"/>
        </w:rPr>
        <w:t>Droit</w:t>
      </w:r>
      <w:r w:rsidR="008268F0" w:rsidRPr="00386C58">
        <w:rPr>
          <w:rFonts w:ascii="Arial" w:hAnsi="Arial" w:cs="Arial"/>
          <w:b/>
          <w:sz w:val="20"/>
          <w:szCs w:val="20"/>
        </w:rPr>
        <w:t xml:space="preserve"> à l’effacement</w:t>
      </w:r>
      <w:r w:rsidR="008268F0" w:rsidRPr="00386C58">
        <w:rPr>
          <w:rFonts w:ascii="Arial" w:hAnsi="Arial" w:cs="Arial"/>
          <w:sz w:val="20"/>
          <w:szCs w:val="20"/>
        </w:rPr>
        <w:t xml:space="preserve"> : </w:t>
      </w:r>
      <w:r w:rsidR="00FB19C4" w:rsidRPr="00386C58">
        <w:rPr>
          <w:rFonts w:ascii="Arial" w:hAnsi="Arial" w:cs="Arial"/>
          <w:sz w:val="20"/>
          <w:szCs w:val="20"/>
        </w:rPr>
        <w:t xml:space="preserve">vous avez le droit d'obtenir de </w:t>
      </w:r>
      <w:r w:rsidR="0029560E" w:rsidRPr="00386C58">
        <w:rPr>
          <w:rFonts w:ascii="Arial" w:hAnsi="Arial" w:cs="Arial"/>
          <w:sz w:val="20"/>
          <w:szCs w:val="20"/>
        </w:rPr>
        <w:t>la Société</w:t>
      </w:r>
      <w:r w:rsidR="00FB19C4" w:rsidRPr="00386C58">
        <w:rPr>
          <w:rFonts w:ascii="Arial" w:hAnsi="Arial" w:cs="Arial"/>
          <w:sz w:val="20"/>
          <w:szCs w:val="20"/>
        </w:rPr>
        <w:t xml:space="preserve"> l'effacement de vos Données lorsqu’un des motifs prévus par la réglementation existe (inutilité des Données, retrait de votre consentement pour les traitements fondés sur ce dernier, etc.).</w:t>
      </w:r>
    </w:p>
    <w:p w14:paraId="59D9644C" w14:textId="77777777" w:rsidR="008268F0" w:rsidRPr="00386C58" w:rsidRDefault="008268F0" w:rsidP="00B41F8C">
      <w:pPr>
        <w:spacing w:after="0" w:line="240" w:lineRule="auto"/>
        <w:jc w:val="both"/>
        <w:rPr>
          <w:rFonts w:ascii="Arial" w:hAnsi="Arial" w:cs="Arial"/>
          <w:sz w:val="20"/>
          <w:szCs w:val="20"/>
        </w:rPr>
      </w:pPr>
    </w:p>
    <w:p w14:paraId="2C158BA9" w14:textId="77777777" w:rsidR="0029560E" w:rsidRPr="00386C58" w:rsidRDefault="007C0881" w:rsidP="00B41F8C">
      <w:pPr>
        <w:pStyle w:val="Paragraphedeliste"/>
        <w:numPr>
          <w:ilvl w:val="0"/>
          <w:numId w:val="1"/>
        </w:numPr>
        <w:spacing w:after="0" w:line="240" w:lineRule="auto"/>
        <w:jc w:val="both"/>
        <w:rPr>
          <w:rFonts w:ascii="Arial" w:hAnsi="Arial" w:cs="Arial"/>
          <w:b/>
          <w:sz w:val="20"/>
          <w:szCs w:val="20"/>
        </w:rPr>
      </w:pPr>
      <w:r w:rsidRPr="00386C58">
        <w:rPr>
          <w:rFonts w:ascii="Arial" w:hAnsi="Arial" w:cs="Arial"/>
          <w:b/>
          <w:sz w:val="20"/>
          <w:szCs w:val="20"/>
        </w:rPr>
        <w:t>Droit</w:t>
      </w:r>
      <w:r w:rsidR="008268F0" w:rsidRPr="00386C58">
        <w:rPr>
          <w:rFonts w:ascii="Arial" w:hAnsi="Arial" w:cs="Arial"/>
          <w:b/>
          <w:sz w:val="20"/>
          <w:szCs w:val="20"/>
        </w:rPr>
        <w:t xml:space="preserve"> d’opposition</w:t>
      </w:r>
      <w:r w:rsidR="008268F0" w:rsidRPr="00386C58">
        <w:rPr>
          <w:rFonts w:ascii="Arial" w:hAnsi="Arial" w:cs="Arial"/>
          <w:sz w:val="20"/>
          <w:szCs w:val="20"/>
        </w:rPr>
        <w:t xml:space="preserve"> : </w:t>
      </w:r>
      <w:r w:rsidRPr="00386C58">
        <w:rPr>
          <w:rFonts w:ascii="Arial" w:hAnsi="Arial" w:cs="Arial"/>
          <w:sz w:val="20"/>
          <w:szCs w:val="20"/>
        </w:rPr>
        <w:t xml:space="preserve">vous avez le droit de vous opposer à tout moment, pour des raisons tenant à votre situation particulière, </w:t>
      </w:r>
      <w:r w:rsidR="0029560E" w:rsidRPr="00386C58">
        <w:rPr>
          <w:rFonts w:ascii="Arial" w:hAnsi="Arial" w:cs="Arial"/>
          <w:sz w:val="20"/>
          <w:szCs w:val="20"/>
        </w:rPr>
        <w:t xml:space="preserve">au traitement de vos Données y compris à des fins de prospection commerciale. </w:t>
      </w:r>
    </w:p>
    <w:p w14:paraId="0A64A9C8" w14:textId="77777777" w:rsidR="0029560E" w:rsidRPr="00386C58" w:rsidRDefault="0029560E" w:rsidP="00B41F8C">
      <w:pPr>
        <w:pStyle w:val="Paragraphedeliste"/>
        <w:ind w:left="780"/>
        <w:jc w:val="both"/>
        <w:rPr>
          <w:rFonts w:ascii="Arial" w:hAnsi="Arial" w:cs="Arial"/>
          <w:sz w:val="20"/>
          <w:szCs w:val="20"/>
        </w:rPr>
      </w:pPr>
    </w:p>
    <w:p w14:paraId="3059A6BD" w14:textId="44D19A60" w:rsidR="0029560E" w:rsidRPr="00386C58" w:rsidRDefault="0029560E" w:rsidP="00B41F8C">
      <w:pPr>
        <w:pStyle w:val="Paragraphedeliste"/>
        <w:numPr>
          <w:ilvl w:val="0"/>
          <w:numId w:val="1"/>
        </w:numPr>
        <w:jc w:val="both"/>
        <w:rPr>
          <w:rFonts w:ascii="Arial" w:hAnsi="Arial" w:cs="Arial"/>
          <w:sz w:val="20"/>
          <w:szCs w:val="20"/>
        </w:rPr>
      </w:pPr>
      <w:r w:rsidRPr="00386C58">
        <w:rPr>
          <w:rFonts w:ascii="Arial" w:hAnsi="Arial" w:cs="Arial"/>
          <w:b/>
          <w:sz w:val="20"/>
          <w:szCs w:val="20"/>
        </w:rPr>
        <w:t>Droit à la portabilité de vos Données</w:t>
      </w:r>
      <w:r w:rsidRPr="00386C58">
        <w:rPr>
          <w:rFonts w:ascii="Arial" w:hAnsi="Arial" w:cs="Arial"/>
          <w:sz w:val="20"/>
          <w:szCs w:val="20"/>
        </w:rPr>
        <w:t xml:space="preserve"> : vous avez le droit de recevoir les Données dans un format </w:t>
      </w:r>
      <w:r w:rsidR="00B41F8C" w:rsidRPr="00386C58">
        <w:rPr>
          <w:rFonts w:ascii="Arial" w:hAnsi="Arial" w:cs="Arial"/>
          <w:sz w:val="20"/>
          <w:szCs w:val="20"/>
        </w:rPr>
        <w:t>exploitable</w:t>
      </w:r>
      <w:r w:rsidRPr="00386C58">
        <w:rPr>
          <w:rFonts w:ascii="Arial" w:hAnsi="Arial" w:cs="Arial"/>
          <w:sz w:val="20"/>
          <w:szCs w:val="20"/>
        </w:rPr>
        <w:t xml:space="preserve">. Ce droit ne concerne que le cas où les Données sont fournies à la Société par vous-même </w:t>
      </w:r>
      <w:r w:rsidR="00B41F8C" w:rsidRPr="00386C58">
        <w:rPr>
          <w:rFonts w:ascii="Arial" w:hAnsi="Arial" w:cs="Arial"/>
          <w:sz w:val="20"/>
          <w:szCs w:val="20"/>
        </w:rPr>
        <w:t>ou qu’elles résultent de l’utilisation que vous faites de</w:t>
      </w:r>
      <w:r w:rsidR="00B23C9F" w:rsidRPr="00386C58">
        <w:rPr>
          <w:rFonts w:ascii="Arial" w:hAnsi="Arial" w:cs="Arial"/>
          <w:sz w:val="20"/>
          <w:szCs w:val="20"/>
        </w:rPr>
        <w:t xml:space="preserve"> ses</w:t>
      </w:r>
      <w:r w:rsidR="00B41F8C" w:rsidRPr="00386C58">
        <w:rPr>
          <w:rFonts w:ascii="Arial" w:hAnsi="Arial" w:cs="Arial"/>
          <w:sz w:val="20"/>
          <w:szCs w:val="20"/>
        </w:rPr>
        <w:t xml:space="preserve"> services. </w:t>
      </w:r>
      <w:r w:rsidR="00B23C9F" w:rsidRPr="00386C58">
        <w:rPr>
          <w:rFonts w:ascii="Arial" w:hAnsi="Arial" w:cs="Arial"/>
          <w:sz w:val="20"/>
          <w:szCs w:val="20"/>
        </w:rPr>
        <w:t>C</w:t>
      </w:r>
      <w:r w:rsidR="00B41F8C" w:rsidRPr="00386C58">
        <w:rPr>
          <w:rFonts w:ascii="Arial" w:hAnsi="Arial" w:cs="Arial"/>
          <w:sz w:val="20"/>
          <w:szCs w:val="20"/>
        </w:rPr>
        <w:t xml:space="preserve">es Données </w:t>
      </w:r>
      <w:r w:rsidR="00042A3D" w:rsidRPr="00386C58">
        <w:rPr>
          <w:rFonts w:ascii="Arial" w:hAnsi="Arial" w:cs="Arial"/>
          <w:sz w:val="20"/>
          <w:szCs w:val="20"/>
        </w:rPr>
        <w:t xml:space="preserve">sont </w:t>
      </w:r>
      <w:r w:rsidRPr="00386C58">
        <w:rPr>
          <w:rFonts w:ascii="Arial" w:hAnsi="Arial" w:cs="Arial"/>
          <w:sz w:val="20"/>
          <w:szCs w:val="20"/>
        </w:rPr>
        <w:t>traitées sur la base de votre consentement ou de l’exécution d’un contrat.</w:t>
      </w:r>
    </w:p>
    <w:p w14:paraId="3F29C356" w14:textId="77777777" w:rsidR="006C2798" w:rsidRPr="00386C58" w:rsidRDefault="006C2798" w:rsidP="006C2798">
      <w:pPr>
        <w:pStyle w:val="Paragraphedeliste"/>
        <w:ind w:left="780"/>
        <w:jc w:val="both"/>
        <w:rPr>
          <w:rFonts w:ascii="Arial" w:hAnsi="Arial" w:cs="Arial"/>
          <w:sz w:val="20"/>
          <w:szCs w:val="20"/>
        </w:rPr>
      </w:pPr>
    </w:p>
    <w:p w14:paraId="257BEF1D" w14:textId="2000A8A8" w:rsidR="006C2798" w:rsidRPr="00386C58" w:rsidRDefault="006C2798" w:rsidP="00B41F8C">
      <w:pPr>
        <w:pStyle w:val="Paragraphedeliste"/>
        <w:numPr>
          <w:ilvl w:val="0"/>
          <w:numId w:val="1"/>
        </w:numPr>
        <w:jc w:val="both"/>
        <w:rPr>
          <w:rFonts w:ascii="Arial" w:hAnsi="Arial" w:cs="Arial"/>
          <w:sz w:val="20"/>
          <w:szCs w:val="20"/>
        </w:rPr>
      </w:pPr>
      <w:r w:rsidRPr="00386C58">
        <w:rPr>
          <w:rFonts w:ascii="Arial" w:hAnsi="Arial" w:cs="Arial"/>
          <w:b/>
          <w:sz w:val="20"/>
          <w:szCs w:val="20"/>
        </w:rPr>
        <w:t>Droit à la limitation </w:t>
      </w:r>
      <w:r w:rsidRPr="00386C58">
        <w:rPr>
          <w:rFonts w:ascii="Arial" w:hAnsi="Arial" w:cs="Arial"/>
          <w:sz w:val="20"/>
          <w:szCs w:val="20"/>
        </w:rPr>
        <w:t xml:space="preserve">: </w:t>
      </w:r>
      <w:r w:rsidRPr="00386C58">
        <w:rPr>
          <w:rFonts w:ascii="Arial" w:hAnsi="Arial" w:cs="Arial"/>
          <w:color w:val="000000"/>
          <w:sz w:val="20"/>
          <w:szCs w:val="20"/>
          <w:shd w:val="clear" w:color="auto" w:fill="FFFFFF"/>
        </w:rPr>
        <w:t xml:space="preserve">vous pouvez demander à la Société la suspension du traitement de vos Données </w:t>
      </w:r>
      <w:r w:rsidRPr="00386C58">
        <w:rPr>
          <w:rFonts w:ascii="Arial" w:hAnsi="Arial" w:cs="Arial"/>
          <w:sz w:val="20"/>
          <w:szCs w:val="20"/>
        </w:rPr>
        <w:t>lorsqu’un des motifs prévus par la réglementation existe (contestation de l’exactitude des données, etc.).</w:t>
      </w:r>
    </w:p>
    <w:p w14:paraId="1FBA59E8" w14:textId="5517222E" w:rsidR="00532DB0" w:rsidRPr="00386C58" w:rsidRDefault="00532DB0" w:rsidP="00B41F8C">
      <w:pPr>
        <w:pStyle w:val="Paragraphedeliste"/>
        <w:spacing w:after="0" w:line="240" w:lineRule="auto"/>
        <w:ind w:left="780"/>
        <w:jc w:val="both"/>
        <w:rPr>
          <w:rFonts w:ascii="Arial" w:hAnsi="Arial" w:cs="Arial"/>
          <w:sz w:val="20"/>
          <w:szCs w:val="20"/>
        </w:rPr>
      </w:pPr>
    </w:p>
    <w:p w14:paraId="306C4F1E" w14:textId="0CD544B2" w:rsidR="00C05813" w:rsidRPr="00386C58" w:rsidRDefault="00231A32" w:rsidP="00532DB0">
      <w:pPr>
        <w:spacing w:after="0" w:line="240" w:lineRule="auto"/>
        <w:jc w:val="both"/>
        <w:rPr>
          <w:rFonts w:ascii="Arial" w:hAnsi="Arial" w:cs="Arial"/>
          <w:sz w:val="20"/>
          <w:szCs w:val="20"/>
        </w:rPr>
      </w:pPr>
      <w:r w:rsidRPr="00386C58">
        <w:rPr>
          <w:rFonts w:ascii="Arial" w:hAnsi="Arial" w:cs="Arial"/>
          <w:sz w:val="20"/>
          <w:szCs w:val="20"/>
        </w:rPr>
        <w:t xml:space="preserve">Dans les conditions définies par la réglementation, vous disposez </w:t>
      </w:r>
      <w:r w:rsidR="00CD279A" w:rsidRPr="00386C58">
        <w:rPr>
          <w:rFonts w:ascii="Arial" w:hAnsi="Arial" w:cs="Arial"/>
          <w:sz w:val="20"/>
          <w:szCs w:val="20"/>
        </w:rPr>
        <w:t xml:space="preserve">également d’un droit de définir des directives générales ou particulières relatives au sort de </w:t>
      </w:r>
      <w:r w:rsidRPr="00386C58">
        <w:rPr>
          <w:rFonts w:ascii="Arial" w:hAnsi="Arial" w:cs="Arial"/>
          <w:sz w:val="20"/>
          <w:szCs w:val="20"/>
        </w:rPr>
        <w:t xml:space="preserve">vos </w:t>
      </w:r>
      <w:r w:rsidR="00CD279A" w:rsidRPr="00386C58">
        <w:rPr>
          <w:rFonts w:ascii="Arial" w:hAnsi="Arial" w:cs="Arial"/>
          <w:sz w:val="20"/>
          <w:szCs w:val="20"/>
        </w:rPr>
        <w:t xml:space="preserve">Données après </w:t>
      </w:r>
      <w:r w:rsidRPr="00386C58">
        <w:rPr>
          <w:rFonts w:ascii="Arial" w:hAnsi="Arial" w:cs="Arial"/>
          <w:sz w:val="20"/>
          <w:szCs w:val="20"/>
        </w:rPr>
        <w:t>votre</w:t>
      </w:r>
      <w:r w:rsidR="00CD279A" w:rsidRPr="00386C58">
        <w:rPr>
          <w:rFonts w:ascii="Arial" w:hAnsi="Arial" w:cs="Arial"/>
          <w:sz w:val="20"/>
          <w:szCs w:val="20"/>
        </w:rPr>
        <w:t xml:space="preserve"> décès. </w:t>
      </w:r>
      <w:r w:rsidRPr="00386C58">
        <w:rPr>
          <w:rFonts w:ascii="Arial" w:hAnsi="Arial" w:cs="Arial"/>
          <w:sz w:val="20"/>
          <w:szCs w:val="20"/>
        </w:rPr>
        <w:t xml:space="preserve">Vous êtes toutefois </w:t>
      </w:r>
      <w:r w:rsidR="00CD279A" w:rsidRPr="00386C58">
        <w:rPr>
          <w:rFonts w:ascii="Arial" w:hAnsi="Arial" w:cs="Arial"/>
          <w:sz w:val="20"/>
          <w:szCs w:val="20"/>
        </w:rPr>
        <w:t>informé que seules les directives particulière</w:t>
      </w:r>
      <w:r w:rsidRPr="00386C58">
        <w:rPr>
          <w:rFonts w:ascii="Arial" w:hAnsi="Arial" w:cs="Arial"/>
          <w:sz w:val="20"/>
          <w:szCs w:val="20"/>
        </w:rPr>
        <w:t>s</w:t>
      </w:r>
      <w:r w:rsidR="00CD279A" w:rsidRPr="00386C58">
        <w:rPr>
          <w:rFonts w:ascii="Arial" w:hAnsi="Arial" w:cs="Arial"/>
          <w:sz w:val="20"/>
          <w:szCs w:val="20"/>
        </w:rPr>
        <w:t xml:space="preserve"> relatives au</w:t>
      </w:r>
      <w:r w:rsidRPr="00386C58">
        <w:rPr>
          <w:rFonts w:ascii="Arial" w:hAnsi="Arial" w:cs="Arial"/>
          <w:sz w:val="20"/>
          <w:szCs w:val="20"/>
        </w:rPr>
        <w:t>x</w:t>
      </w:r>
      <w:r w:rsidR="00CD279A" w:rsidRPr="00386C58">
        <w:rPr>
          <w:rFonts w:ascii="Arial" w:hAnsi="Arial" w:cs="Arial"/>
          <w:sz w:val="20"/>
          <w:szCs w:val="20"/>
        </w:rPr>
        <w:t xml:space="preserve"> traitement</w:t>
      </w:r>
      <w:r w:rsidRPr="00386C58">
        <w:rPr>
          <w:rFonts w:ascii="Arial" w:hAnsi="Arial" w:cs="Arial"/>
          <w:sz w:val="20"/>
          <w:szCs w:val="20"/>
        </w:rPr>
        <w:t>s</w:t>
      </w:r>
      <w:r w:rsidR="00CD279A" w:rsidRPr="00386C58">
        <w:rPr>
          <w:rFonts w:ascii="Arial" w:hAnsi="Arial" w:cs="Arial"/>
          <w:sz w:val="20"/>
          <w:szCs w:val="20"/>
        </w:rPr>
        <w:t xml:space="preserve"> de Données mis en œuvre par la Société pour les finalités définies dans la présente Politique seront enregistrées par la Société sous réserve de son consentement spécifique.</w:t>
      </w:r>
    </w:p>
    <w:p w14:paraId="6CB92931" w14:textId="45B00EF3" w:rsidR="000F5B29" w:rsidRPr="00386C58" w:rsidRDefault="000F5B29" w:rsidP="00532DB0">
      <w:pPr>
        <w:spacing w:after="0" w:line="240" w:lineRule="auto"/>
        <w:jc w:val="both"/>
        <w:rPr>
          <w:rFonts w:ascii="Arial" w:hAnsi="Arial" w:cs="Arial"/>
          <w:sz w:val="20"/>
          <w:szCs w:val="20"/>
        </w:rPr>
      </w:pPr>
    </w:p>
    <w:p w14:paraId="25CBCF82" w14:textId="381C2AF8" w:rsidR="00C05813" w:rsidRPr="00386C58" w:rsidRDefault="00C05813" w:rsidP="00C05813">
      <w:pPr>
        <w:spacing w:after="0" w:line="240" w:lineRule="auto"/>
        <w:jc w:val="both"/>
        <w:rPr>
          <w:rFonts w:ascii="Arial" w:hAnsi="Arial" w:cs="Arial"/>
          <w:sz w:val="20"/>
          <w:szCs w:val="20"/>
        </w:rPr>
      </w:pPr>
      <w:r w:rsidRPr="00386C58">
        <w:rPr>
          <w:rFonts w:ascii="Arial" w:hAnsi="Arial" w:cs="Arial"/>
          <w:b/>
          <w:sz w:val="20"/>
          <w:szCs w:val="20"/>
        </w:rPr>
        <w:t>6.</w:t>
      </w:r>
      <w:r w:rsidR="000F5B29" w:rsidRPr="00386C58">
        <w:rPr>
          <w:rFonts w:ascii="Arial" w:hAnsi="Arial" w:cs="Arial"/>
          <w:b/>
          <w:sz w:val="20"/>
          <w:szCs w:val="20"/>
        </w:rPr>
        <w:t>2</w:t>
      </w:r>
      <w:r w:rsidRPr="00386C58">
        <w:rPr>
          <w:rFonts w:ascii="Arial" w:hAnsi="Arial" w:cs="Arial"/>
          <w:b/>
          <w:sz w:val="20"/>
          <w:szCs w:val="20"/>
        </w:rPr>
        <w:t>.</w:t>
      </w:r>
      <w:r w:rsidRPr="00386C58">
        <w:rPr>
          <w:rFonts w:ascii="Arial" w:hAnsi="Arial" w:cs="Arial"/>
          <w:sz w:val="20"/>
          <w:szCs w:val="20"/>
        </w:rPr>
        <w:t xml:space="preserve"> Lorsque vos Données sont traitées avec votre consentement, vous pouvez, à tout moment, le révoque</w:t>
      </w:r>
      <w:r w:rsidR="00921D13" w:rsidRPr="00386C58">
        <w:rPr>
          <w:rFonts w:ascii="Arial" w:hAnsi="Arial" w:cs="Arial"/>
          <w:sz w:val="20"/>
          <w:szCs w:val="20"/>
        </w:rPr>
        <w:t>r</w:t>
      </w:r>
      <w:r w:rsidRPr="00386C58">
        <w:rPr>
          <w:rFonts w:ascii="Arial" w:hAnsi="Arial" w:cs="Arial"/>
          <w:sz w:val="20"/>
          <w:szCs w:val="20"/>
        </w:rPr>
        <w:t xml:space="preserve">. Vous êtes cependant informés que les traitements mis en œuvre antérieurement à cette révocation demeureront valables. </w:t>
      </w:r>
    </w:p>
    <w:p w14:paraId="79A3624D" w14:textId="77777777" w:rsidR="00C05813" w:rsidRPr="00386C58" w:rsidRDefault="00C05813" w:rsidP="00C05813">
      <w:pPr>
        <w:spacing w:after="0" w:line="240" w:lineRule="auto"/>
        <w:jc w:val="both"/>
        <w:rPr>
          <w:rFonts w:ascii="Arial" w:hAnsi="Arial" w:cs="Arial"/>
          <w:sz w:val="20"/>
          <w:szCs w:val="20"/>
          <w:shd w:val="clear" w:color="auto" w:fill="FFFFFF"/>
        </w:rPr>
      </w:pPr>
    </w:p>
    <w:p w14:paraId="50BBF468" w14:textId="77D0D12E" w:rsidR="00CF7B64" w:rsidRPr="00386C58" w:rsidRDefault="00C05813" w:rsidP="00C05813">
      <w:pPr>
        <w:spacing w:after="0" w:line="240" w:lineRule="auto"/>
        <w:jc w:val="both"/>
        <w:rPr>
          <w:rFonts w:ascii="Arial" w:hAnsi="Arial" w:cs="Arial"/>
          <w:sz w:val="20"/>
          <w:szCs w:val="20"/>
          <w:shd w:val="clear" w:color="auto" w:fill="FFFFFF"/>
        </w:rPr>
      </w:pPr>
      <w:r w:rsidRPr="00386C58">
        <w:rPr>
          <w:rFonts w:ascii="Arial" w:hAnsi="Arial" w:cs="Arial"/>
          <w:b/>
          <w:sz w:val="20"/>
          <w:szCs w:val="20"/>
          <w:shd w:val="clear" w:color="auto" w:fill="FFFFFF"/>
        </w:rPr>
        <w:t>6.</w:t>
      </w:r>
      <w:r w:rsidR="00F56834" w:rsidRPr="00386C58">
        <w:rPr>
          <w:rFonts w:ascii="Arial" w:hAnsi="Arial" w:cs="Arial"/>
          <w:b/>
          <w:sz w:val="20"/>
          <w:szCs w:val="20"/>
          <w:shd w:val="clear" w:color="auto" w:fill="FFFFFF"/>
        </w:rPr>
        <w:t>3</w:t>
      </w:r>
      <w:r w:rsidRPr="00386C58">
        <w:rPr>
          <w:rFonts w:ascii="Arial" w:hAnsi="Arial" w:cs="Arial"/>
          <w:b/>
          <w:sz w:val="20"/>
          <w:szCs w:val="20"/>
          <w:shd w:val="clear" w:color="auto" w:fill="FFFFFF"/>
        </w:rPr>
        <w:t>.</w:t>
      </w:r>
      <w:r w:rsidRPr="00386C58">
        <w:rPr>
          <w:rFonts w:ascii="Arial" w:hAnsi="Arial" w:cs="Arial"/>
          <w:sz w:val="20"/>
          <w:szCs w:val="20"/>
          <w:shd w:val="clear" w:color="auto" w:fill="FFFFFF"/>
        </w:rPr>
        <w:t xml:space="preserve">  </w:t>
      </w:r>
      <w:r w:rsidR="00F56834" w:rsidRPr="00386C58">
        <w:rPr>
          <w:rFonts w:ascii="Arial" w:hAnsi="Arial" w:cs="Arial"/>
          <w:sz w:val="20"/>
          <w:szCs w:val="20"/>
          <w:shd w:val="clear" w:color="auto" w:fill="FFFFFF"/>
        </w:rPr>
        <w:t xml:space="preserve">Vous pouvez exercer vos droits </w:t>
      </w:r>
      <w:r w:rsidRPr="00386C58">
        <w:rPr>
          <w:rFonts w:ascii="Arial" w:hAnsi="Arial" w:cs="Arial"/>
          <w:sz w:val="20"/>
          <w:szCs w:val="20"/>
          <w:shd w:val="clear" w:color="auto" w:fill="FFFFFF"/>
        </w:rPr>
        <w:t>en contactant la Société</w:t>
      </w:r>
      <w:r w:rsidR="00CF7B64" w:rsidRPr="00386C58">
        <w:rPr>
          <w:rFonts w:ascii="Arial" w:hAnsi="Arial" w:cs="Arial"/>
          <w:sz w:val="20"/>
          <w:szCs w:val="20"/>
          <w:shd w:val="clear" w:color="auto" w:fill="FFFFFF"/>
        </w:rPr>
        <w:t> :</w:t>
      </w:r>
    </w:p>
    <w:p w14:paraId="6210B0C2" w14:textId="77777777" w:rsidR="00CF7B64" w:rsidRPr="00386C58" w:rsidRDefault="00CF7B64" w:rsidP="00C05813">
      <w:pPr>
        <w:spacing w:after="0" w:line="240" w:lineRule="auto"/>
        <w:jc w:val="both"/>
        <w:rPr>
          <w:rFonts w:ascii="Arial" w:hAnsi="Arial" w:cs="Arial"/>
          <w:sz w:val="20"/>
          <w:szCs w:val="20"/>
          <w:shd w:val="clear" w:color="auto" w:fill="FFFFFF"/>
        </w:rPr>
      </w:pPr>
    </w:p>
    <w:p w14:paraId="0512A8F2" w14:textId="345068E6" w:rsidR="00CF7B64" w:rsidRPr="00386C58" w:rsidRDefault="00C05813" w:rsidP="00CF7B64">
      <w:pPr>
        <w:pStyle w:val="Paragraphedeliste"/>
        <w:numPr>
          <w:ilvl w:val="0"/>
          <w:numId w:val="1"/>
        </w:numPr>
        <w:jc w:val="both"/>
        <w:rPr>
          <w:rFonts w:ascii="Arial" w:hAnsi="Arial" w:cs="Arial"/>
          <w:sz w:val="20"/>
          <w:szCs w:val="20"/>
        </w:rPr>
      </w:pPr>
      <w:r w:rsidRPr="00386C58">
        <w:rPr>
          <w:rFonts w:ascii="Arial" w:hAnsi="Arial" w:cs="Arial"/>
          <w:sz w:val="20"/>
          <w:szCs w:val="20"/>
          <w:shd w:val="clear" w:color="auto" w:fill="FFFFFF"/>
        </w:rPr>
        <w:t xml:space="preserve">par voie électronique </w:t>
      </w:r>
      <w:r w:rsidR="00CF7B64" w:rsidRPr="00386C58">
        <w:rPr>
          <w:rFonts w:ascii="Arial" w:hAnsi="Arial" w:cs="Arial"/>
          <w:sz w:val="20"/>
          <w:szCs w:val="20"/>
          <w:shd w:val="clear" w:color="auto" w:fill="FFFFFF"/>
        </w:rPr>
        <w:t xml:space="preserve">à l’adresse </w:t>
      </w:r>
      <w:hyperlink r:id="rId7" w:history="1">
        <w:r w:rsidR="00CF7B64" w:rsidRPr="00386C58">
          <w:rPr>
            <w:rStyle w:val="Lienhypertexte"/>
            <w:rFonts w:ascii="Arial" w:hAnsi="Arial" w:cs="Arial"/>
            <w:sz w:val="20"/>
            <w:szCs w:val="20"/>
          </w:rPr>
          <w:t>privacy@comexposium.com</w:t>
        </w:r>
      </w:hyperlink>
      <w:r w:rsidR="00CF7B64" w:rsidRPr="00386C58">
        <w:rPr>
          <w:rFonts w:ascii="Arial" w:hAnsi="Arial" w:cs="Arial"/>
          <w:sz w:val="20"/>
          <w:szCs w:val="20"/>
        </w:rPr>
        <w:t xml:space="preserve">  </w:t>
      </w:r>
    </w:p>
    <w:p w14:paraId="0BD5222A" w14:textId="506C9D19" w:rsidR="00FF7431" w:rsidRPr="00386C58" w:rsidRDefault="00FF7431" w:rsidP="00CF7B64">
      <w:pPr>
        <w:pStyle w:val="Paragraphedeliste"/>
        <w:numPr>
          <w:ilvl w:val="0"/>
          <w:numId w:val="1"/>
        </w:numPr>
        <w:jc w:val="both"/>
        <w:rPr>
          <w:rFonts w:ascii="Arial" w:hAnsi="Arial" w:cs="Arial"/>
          <w:sz w:val="20"/>
          <w:szCs w:val="20"/>
        </w:rPr>
      </w:pPr>
      <w:proofErr w:type="gramStart"/>
      <w:r w:rsidRPr="00386C58">
        <w:rPr>
          <w:rFonts w:ascii="Arial" w:hAnsi="Arial" w:cs="Arial"/>
          <w:sz w:val="20"/>
          <w:szCs w:val="20"/>
        </w:rPr>
        <w:t>en</w:t>
      </w:r>
      <w:proofErr w:type="gramEnd"/>
      <w:r w:rsidRPr="00386C58">
        <w:rPr>
          <w:rFonts w:ascii="Arial" w:hAnsi="Arial" w:cs="Arial"/>
          <w:sz w:val="20"/>
          <w:szCs w:val="20"/>
        </w:rPr>
        <w:t xml:space="preserve"> utilisant le formulaire d’exercice des</w:t>
      </w:r>
      <w:r w:rsidR="002E2904">
        <w:rPr>
          <w:rFonts w:ascii="Arial" w:hAnsi="Arial" w:cs="Arial"/>
          <w:sz w:val="20"/>
          <w:szCs w:val="20"/>
        </w:rPr>
        <w:t xml:space="preserve"> droits mis à votre disposition</w:t>
      </w:r>
    </w:p>
    <w:p w14:paraId="19342E52" w14:textId="6F1748A6" w:rsidR="00FF7431" w:rsidRPr="00386C58" w:rsidRDefault="00CF7B64" w:rsidP="00145C09">
      <w:pPr>
        <w:pStyle w:val="Paragraphedeliste"/>
        <w:numPr>
          <w:ilvl w:val="0"/>
          <w:numId w:val="1"/>
        </w:numPr>
        <w:spacing w:after="0" w:line="240" w:lineRule="auto"/>
        <w:jc w:val="both"/>
        <w:rPr>
          <w:rFonts w:ascii="Arial" w:hAnsi="Arial" w:cs="Arial"/>
          <w:sz w:val="20"/>
          <w:szCs w:val="20"/>
        </w:rPr>
      </w:pPr>
      <w:r w:rsidRPr="00386C58">
        <w:rPr>
          <w:rFonts w:ascii="Arial" w:hAnsi="Arial" w:cs="Arial"/>
          <w:sz w:val="20"/>
          <w:szCs w:val="20"/>
          <w:shd w:val="clear" w:color="auto" w:fill="FFFFFF"/>
        </w:rPr>
        <w:t xml:space="preserve">par voie postale </w:t>
      </w:r>
      <w:r w:rsidR="00F4420F" w:rsidRPr="00386C58">
        <w:rPr>
          <w:rFonts w:ascii="Arial" w:hAnsi="Arial" w:cs="Arial"/>
          <w:sz w:val="20"/>
          <w:szCs w:val="20"/>
          <w:shd w:val="clear" w:color="auto" w:fill="FFFFFF"/>
        </w:rPr>
        <w:t xml:space="preserve">aux coordonnées suivantes </w:t>
      </w:r>
      <w:r w:rsidR="00C05813" w:rsidRPr="00386C58">
        <w:rPr>
          <w:rFonts w:ascii="Arial" w:hAnsi="Arial" w:cs="Arial"/>
          <w:sz w:val="20"/>
          <w:szCs w:val="20"/>
          <w:shd w:val="clear" w:color="auto" w:fill="FFFFFF"/>
        </w:rPr>
        <w:t xml:space="preserve">: COMEXPOSIUM </w:t>
      </w:r>
      <w:r w:rsidR="00386C58">
        <w:rPr>
          <w:rFonts w:ascii="Arial" w:hAnsi="Arial" w:cs="Arial"/>
          <w:sz w:val="20"/>
          <w:szCs w:val="20"/>
          <w:shd w:val="clear" w:color="auto" w:fill="FFFFFF"/>
        </w:rPr>
        <w:t>–</w:t>
      </w:r>
      <w:r w:rsidR="00B23C9F" w:rsidRPr="00386C58">
        <w:rPr>
          <w:rFonts w:ascii="Arial" w:hAnsi="Arial" w:cs="Arial"/>
          <w:sz w:val="20"/>
          <w:szCs w:val="20"/>
          <w:shd w:val="clear" w:color="auto" w:fill="FFFFFF"/>
        </w:rPr>
        <w:t xml:space="preserve"> </w:t>
      </w:r>
      <w:proofErr w:type="spellStart"/>
      <w:r w:rsidR="00B23C9F" w:rsidRPr="00386C58">
        <w:rPr>
          <w:rFonts w:ascii="Arial" w:hAnsi="Arial" w:cs="Arial"/>
          <w:sz w:val="20"/>
          <w:szCs w:val="20"/>
          <w:shd w:val="clear" w:color="auto" w:fill="FFFFFF"/>
        </w:rPr>
        <w:t>privacy</w:t>
      </w:r>
      <w:proofErr w:type="spellEnd"/>
      <w:r w:rsidR="00386C58">
        <w:rPr>
          <w:rFonts w:ascii="Arial" w:hAnsi="Arial" w:cs="Arial"/>
          <w:sz w:val="20"/>
          <w:szCs w:val="20"/>
          <w:shd w:val="clear" w:color="auto" w:fill="FFFFFF"/>
        </w:rPr>
        <w:t xml:space="preserve">, </w:t>
      </w:r>
      <w:r w:rsidR="00C05813" w:rsidRPr="00386C58">
        <w:rPr>
          <w:rFonts w:ascii="Arial" w:hAnsi="Arial" w:cs="Arial"/>
          <w:sz w:val="20"/>
          <w:szCs w:val="20"/>
          <w:shd w:val="clear" w:color="auto" w:fill="FFFFFF"/>
        </w:rPr>
        <w:t>70 avenue du Général de Gaulle 92058 Paris La Défense cedex</w:t>
      </w:r>
      <w:r w:rsidR="00386C58">
        <w:rPr>
          <w:rFonts w:ascii="Arial" w:hAnsi="Arial" w:cs="Arial"/>
          <w:sz w:val="20"/>
          <w:szCs w:val="20"/>
          <w:shd w:val="clear" w:color="auto" w:fill="FFFFFF"/>
        </w:rPr>
        <w:t>.</w:t>
      </w:r>
      <w:r w:rsidRPr="00386C58">
        <w:rPr>
          <w:rFonts w:ascii="Arial" w:hAnsi="Arial" w:cs="Arial"/>
          <w:sz w:val="20"/>
          <w:szCs w:val="20"/>
        </w:rPr>
        <w:t xml:space="preserve"> </w:t>
      </w:r>
    </w:p>
    <w:p w14:paraId="1C4D6080" w14:textId="2E5E6CA9" w:rsidR="000F5B29" w:rsidRPr="00386C58" w:rsidRDefault="000F5B29" w:rsidP="00145C09">
      <w:pPr>
        <w:spacing w:after="0" w:line="240" w:lineRule="auto"/>
        <w:jc w:val="both"/>
        <w:rPr>
          <w:rFonts w:ascii="Arial" w:hAnsi="Arial" w:cs="Arial"/>
          <w:sz w:val="20"/>
          <w:szCs w:val="20"/>
        </w:rPr>
      </w:pPr>
    </w:p>
    <w:p w14:paraId="777B5274" w14:textId="7C23E0D0" w:rsidR="000F5B29" w:rsidRPr="00386C58" w:rsidRDefault="000F5B29" w:rsidP="00145C09">
      <w:pPr>
        <w:spacing w:after="0" w:line="240" w:lineRule="auto"/>
        <w:jc w:val="both"/>
        <w:rPr>
          <w:rFonts w:ascii="Arial" w:hAnsi="Arial" w:cs="Arial"/>
          <w:sz w:val="20"/>
          <w:szCs w:val="20"/>
        </w:rPr>
      </w:pPr>
      <w:r w:rsidRPr="00386C58">
        <w:rPr>
          <w:rFonts w:ascii="Arial" w:hAnsi="Arial" w:cs="Arial"/>
          <w:sz w:val="20"/>
          <w:szCs w:val="20"/>
        </w:rPr>
        <w:t>Vous êtes</w:t>
      </w:r>
      <w:r w:rsidR="00C767D5" w:rsidRPr="00386C58">
        <w:rPr>
          <w:rFonts w:ascii="Arial" w:hAnsi="Arial" w:cs="Arial"/>
          <w:sz w:val="20"/>
          <w:szCs w:val="20"/>
        </w:rPr>
        <w:t xml:space="preserve"> en outre</w:t>
      </w:r>
      <w:r w:rsidRPr="00386C58">
        <w:rPr>
          <w:rFonts w:ascii="Arial" w:hAnsi="Arial" w:cs="Arial"/>
          <w:sz w:val="20"/>
          <w:szCs w:val="20"/>
        </w:rPr>
        <w:t xml:space="preserve"> informé que dans certains cas, les fonctionnalités des Sites vous permettent de consulter et de modifier les Données que vous avez communiquées à la Société. </w:t>
      </w:r>
    </w:p>
    <w:p w14:paraId="4ADF9576" w14:textId="7E75AB34" w:rsidR="00F4236A" w:rsidRPr="00386C58" w:rsidRDefault="00F4236A" w:rsidP="00532DB0">
      <w:pPr>
        <w:spacing w:after="0" w:line="240" w:lineRule="auto"/>
        <w:jc w:val="both"/>
        <w:rPr>
          <w:rFonts w:ascii="Arial" w:hAnsi="Arial" w:cs="Arial"/>
          <w:sz w:val="20"/>
          <w:szCs w:val="20"/>
        </w:rPr>
      </w:pPr>
    </w:p>
    <w:p w14:paraId="0335D3D8" w14:textId="33ED1739" w:rsidR="00F4236A" w:rsidRPr="00386C58" w:rsidRDefault="00F4236A" w:rsidP="00532DB0">
      <w:pPr>
        <w:spacing w:after="0" w:line="240" w:lineRule="auto"/>
        <w:jc w:val="both"/>
        <w:rPr>
          <w:rFonts w:ascii="Arial" w:hAnsi="Arial" w:cs="Arial"/>
          <w:sz w:val="20"/>
          <w:szCs w:val="20"/>
        </w:rPr>
      </w:pPr>
      <w:r w:rsidRPr="00386C58">
        <w:rPr>
          <w:rFonts w:ascii="Arial" w:hAnsi="Arial" w:cs="Arial"/>
          <w:sz w:val="20"/>
          <w:szCs w:val="20"/>
        </w:rPr>
        <w:t xml:space="preserve">Vous êtes informé que la Société dispose d’un délai d’un mois à compter de la réception de votre demande pour y répondre. </w:t>
      </w:r>
    </w:p>
    <w:p w14:paraId="29A0A9E5" w14:textId="77777777" w:rsidR="00F4236A" w:rsidRPr="00386C58" w:rsidRDefault="00F4236A" w:rsidP="00532DB0">
      <w:pPr>
        <w:spacing w:after="0" w:line="240" w:lineRule="auto"/>
        <w:jc w:val="both"/>
        <w:rPr>
          <w:rFonts w:ascii="Arial" w:hAnsi="Arial" w:cs="Arial"/>
          <w:sz w:val="20"/>
          <w:szCs w:val="20"/>
        </w:rPr>
      </w:pPr>
    </w:p>
    <w:p w14:paraId="6F38E92C" w14:textId="5B7BAB1E" w:rsidR="001F711E" w:rsidRPr="00386C58" w:rsidRDefault="001F711E" w:rsidP="00532DB0">
      <w:pPr>
        <w:spacing w:after="0" w:line="240" w:lineRule="auto"/>
        <w:jc w:val="both"/>
        <w:rPr>
          <w:rFonts w:ascii="Arial" w:hAnsi="Arial" w:cs="Arial"/>
          <w:sz w:val="20"/>
          <w:szCs w:val="20"/>
        </w:rPr>
      </w:pPr>
      <w:r w:rsidRPr="00386C58">
        <w:rPr>
          <w:rFonts w:ascii="Arial" w:hAnsi="Arial" w:cs="Arial"/>
          <w:sz w:val="20"/>
          <w:szCs w:val="20"/>
        </w:rPr>
        <w:t>La Société apporte la</w:t>
      </w:r>
      <w:bookmarkStart w:id="0" w:name="_GoBack"/>
      <w:bookmarkEnd w:id="0"/>
      <w:r w:rsidRPr="00386C58">
        <w:rPr>
          <w:rFonts w:ascii="Arial" w:hAnsi="Arial" w:cs="Arial"/>
          <w:sz w:val="20"/>
          <w:szCs w:val="20"/>
        </w:rPr>
        <w:t xml:space="preserve"> plus grande attention à vos Données, néanmoins si vous considérez que leur traitement porte atteinte à vos droits vous disposez de la faculté d’introduire une réclamation auprès de la C</w:t>
      </w:r>
      <w:r w:rsidR="00862A03" w:rsidRPr="00386C58">
        <w:rPr>
          <w:rFonts w:ascii="Arial" w:hAnsi="Arial" w:cs="Arial"/>
          <w:sz w:val="20"/>
          <w:szCs w:val="20"/>
        </w:rPr>
        <w:t>ommission nationale de l’informatique et des libertés (Cnil)</w:t>
      </w:r>
      <w:r w:rsidR="008B3A3C" w:rsidRPr="00386C58">
        <w:rPr>
          <w:rFonts w:ascii="Arial" w:hAnsi="Arial" w:cs="Arial"/>
          <w:sz w:val="20"/>
          <w:szCs w:val="20"/>
        </w:rPr>
        <w:t xml:space="preserve"> - 3 Place de Fontenoy - TSA 80715 - 75334 PARIS CEDEX 07. </w:t>
      </w:r>
    </w:p>
    <w:p w14:paraId="5093B413" w14:textId="4B39D35E" w:rsidR="00532DB0" w:rsidRPr="00386C58" w:rsidRDefault="00532DB0" w:rsidP="00532DB0">
      <w:pPr>
        <w:spacing w:after="0" w:line="240" w:lineRule="auto"/>
        <w:jc w:val="both"/>
        <w:rPr>
          <w:rFonts w:ascii="Arial" w:hAnsi="Arial" w:cs="Arial"/>
          <w:sz w:val="20"/>
          <w:szCs w:val="20"/>
        </w:rPr>
      </w:pPr>
    </w:p>
    <w:p w14:paraId="046E993D" w14:textId="77777777" w:rsidR="003C5D57" w:rsidRPr="00386C58" w:rsidRDefault="003C5D57" w:rsidP="00532DB0">
      <w:pPr>
        <w:spacing w:after="0" w:line="240" w:lineRule="auto"/>
        <w:jc w:val="both"/>
        <w:rPr>
          <w:rFonts w:ascii="Arial" w:hAnsi="Arial" w:cs="Arial"/>
          <w:sz w:val="20"/>
          <w:szCs w:val="20"/>
        </w:rPr>
      </w:pPr>
    </w:p>
    <w:p w14:paraId="5EF5E3CD" w14:textId="7A800AE4" w:rsidR="00CD279A" w:rsidRPr="00386C58" w:rsidRDefault="00CD279A" w:rsidP="00865396">
      <w:pPr>
        <w:shd w:val="clear" w:color="auto" w:fill="9B1F49"/>
        <w:spacing w:after="0" w:line="240" w:lineRule="auto"/>
        <w:jc w:val="both"/>
        <w:rPr>
          <w:rFonts w:ascii="Calibri" w:eastAsia="Calibri" w:hAnsi="Calibri" w:cs="Times New Roman"/>
          <w:b/>
          <w:color w:val="FFFFFF" w:themeColor="background1"/>
          <w:sz w:val="24"/>
          <w:szCs w:val="32"/>
        </w:rPr>
      </w:pPr>
      <w:r w:rsidRPr="00386C58">
        <w:rPr>
          <w:rFonts w:ascii="Calibri" w:eastAsia="Calibri" w:hAnsi="Calibri" w:cs="Times New Roman"/>
          <w:b/>
          <w:color w:val="FFFFFF" w:themeColor="background1"/>
          <w:sz w:val="24"/>
          <w:szCs w:val="32"/>
        </w:rPr>
        <w:t xml:space="preserve">7 – </w:t>
      </w:r>
      <w:r w:rsidR="00975BD8" w:rsidRPr="00386C58">
        <w:rPr>
          <w:rFonts w:ascii="Calibri" w:eastAsia="Calibri" w:hAnsi="Calibri" w:cs="Times New Roman"/>
          <w:b/>
          <w:color w:val="FFFFFF" w:themeColor="background1"/>
          <w:sz w:val="24"/>
          <w:szCs w:val="32"/>
        </w:rPr>
        <w:t xml:space="preserve">PENDANT COMBIEN DE TEMPS CONSERVONS NOUS VOS DONNEES ? </w:t>
      </w:r>
      <w:r w:rsidRPr="00386C58">
        <w:rPr>
          <w:rFonts w:ascii="Calibri" w:eastAsia="Calibri" w:hAnsi="Calibri" w:cs="Times New Roman"/>
          <w:b/>
          <w:color w:val="FFFFFF" w:themeColor="background1"/>
          <w:sz w:val="24"/>
          <w:szCs w:val="32"/>
        </w:rPr>
        <w:t xml:space="preserve"> </w:t>
      </w:r>
    </w:p>
    <w:p w14:paraId="5F817011" w14:textId="77777777" w:rsidR="00532DB0" w:rsidRPr="00386C58" w:rsidRDefault="00532DB0" w:rsidP="00532DB0">
      <w:pPr>
        <w:spacing w:after="0" w:line="240" w:lineRule="auto"/>
        <w:jc w:val="both"/>
        <w:rPr>
          <w:rFonts w:ascii="Arial" w:hAnsi="Arial" w:cs="Arial"/>
          <w:sz w:val="20"/>
          <w:szCs w:val="20"/>
        </w:rPr>
      </w:pPr>
    </w:p>
    <w:p w14:paraId="4CF3FEE9" w14:textId="6DF439B6" w:rsidR="009C00C9" w:rsidRPr="00386C58" w:rsidRDefault="009C00C9" w:rsidP="00CA3056">
      <w:pPr>
        <w:spacing w:after="0" w:line="240" w:lineRule="auto"/>
        <w:jc w:val="both"/>
        <w:rPr>
          <w:rFonts w:ascii="Arial" w:hAnsi="Arial" w:cs="Arial"/>
          <w:sz w:val="20"/>
          <w:szCs w:val="20"/>
        </w:rPr>
      </w:pPr>
      <w:r w:rsidRPr="00386C58">
        <w:rPr>
          <w:rFonts w:ascii="Arial" w:hAnsi="Arial" w:cs="Arial"/>
          <w:b/>
          <w:sz w:val="20"/>
          <w:szCs w:val="20"/>
        </w:rPr>
        <w:t>7.1.</w:t>
      </w:r>
      <w:r w:rsidRPr="00386C58">
        <w:rPr>
          <w:rFonts w:ascii="Arial" w:hAnsi="Arial" w:cs="Arial"/>
          <w:sz w:val="20"/>
          <w:szCs w:val="20"/>
        </w:rPr>
        <w:t xml:space="preserve"> </w:t>
      </w:r>
      <w:r w:rsidR="004D46E6" w:rsidRPr="00386C58">
        <w:rPr>
          <w:rFonts w:ascii="Arial" w:hAnsi="Arial" w:cs="Arial"/>
          <w:sz w:val="20"/>
          <w:szCs w:val="20"/>
        </w:rPr>
        <w:t>La Société conserve</w:t>
      </w:r>
      <w:r w:rsidR="00CA3056" w:rsidRPr="00386C58">
        <w:rPr>
          <w:rFonts w:ascii="Arial" w:hAnsi="Arial" w:cs="Arial"/>
          <w:sz w:val="20"/>
          <w:szCs w:val="20"/>
        </w:rPr>
        <w:t xml:space="preserve"> vos </w:t>
      </w:r>
      <w:r w:rsidR="004D46E6" w:rsidRPr="00386C58">
        <w:rPr>
          <w:rFonts w:ascii="Arial" w:hAnsi="Arial" w:cs="Arial"/>
          <w:sz w:val="20"/>
          <w:szCs w:val="20"/>
        </w:rPr>
        <w:t>Données</w:t>
      </w:r>
      <w:r w:rsidR="00CA3056" w:rsidRPr="00386C58">
        <w:rPr>
          <w:rFonts w:ascii="Arial" w:hAnsi="Arial" w:cs="Arial"/>
          <w:sz w:val="20"/>
          <w:szCs w:val="20"/>
        </w:rPr>
        <w:t xml:space="preserve"> pendant une durée qui n’excède pas la durée nécessaire aux finalités exposées </w:t>
      </w:r>
      <w:r w:rsidRPr="00386C58">
        <w:rPr>
          <w:rFonts w:ascii="Arial" w:hAnsi="Arial" w:cs="Arial"/>
          <w:sz w:val="20"/>
          <w:szCs w:val="20"/>
        </w:rPr>
        <w:t>par la présente Politique.</w:t>
      </w:r>
      <w:r w:rsidR="00A2799F" w:rsidRPr="00386C58">
        <w:rPr>
          <w:rFonts w:ascii="Arial" w:hAnsi="Arial" w:cs="Arial"/>
          <w:sz w:val="20"/>
          <w:szCs w:val="20"/>
        </w:rPr>
        <w:t xml:space="preserve"> </w:t>
      </w:r>
      <w:r w:rsidR="0084425A" w:rsidRPr="00386C58">
        <w:rPr>
          <w:rFonts w:ascii="Arial" w:hAnsi="Arial" w:cs="Arial"/>
          <w:sz w:val="20"/>
          <w:szCs w:val="20"/>
        </w:rPr>
        <w:t xml:space="preserve">Au-delà, </w:t>
      </w:r>
      <w:r w:rsidR="00C3686D" w:rsidRPr="00386C58">
        <w:rPr>
          <w:rFonts w:ascii="Arial" w:hAnsi="Arial" w:cs="Arial"/>
          <w:sz w:val="20"/>
          <w:szCs w:val="20"/>
        </w:rPr>
        <w:t>vos Données sont susceptibles d’être archivées pour respecter les obligations légales auxquelles la Société est soumise ou supprimées.</w:t>
      </w:r>
    </w:p>
    <w:p w14:paraId="7C2E7BEF" w14:textId="7496AF5A" w:rsidR="00A2799F" w:rsidRPr="00386C58" w:rsidRDefault="00A2799F" w:rsidP="00CA3056">
      <w:pPr>
        <w:spacing w:after="0" w:line="240" w:lineRule="auto"/>
        <w:jc w:val="both"/>
        <w:rPr>
          <w:rFonts w:ascii="Arial" w:hAnsi="Arial" w:cs="Arial"/>
          <w:sz w:val="20"/>
          <w:szCs w:val="20"/>
        </w:rPr>
      </w:pPr>
    </w:p>
    <w:p w14:paraId="3166B115" w14:textId="4C10C552" w:rsidR="00CA3056" w:rsidRPr="00386C58" w:rsidRDefault="009C00C9" w:rsidP="00CA3056">
      <w:pPr>
        <w:spacing w:after="0" w:line="240" w:lineRule="auto"/>
        <w:jc w:val="both"/>
        <w:rPr>
          <w:rFonts w:ascii="Arial" w:hAnsi="Arial" w:cs="Arial"/>
          <w:sz w:val="20"/>
          <w:szCs w:val="20"/>
        </w:rPr>
      </w:pPr>
      <w:r w:rsidRPr="00386C58">
        <w:rPr>
          <w:rFonts w:ascii="Arial" w:hAnsi="Arial" w:cs="Arial"/>
          <w:b/>
          <w:sz w:val="20"/>
          <w:szCs w:val="20"/>
        </w:rPr>
        <w:t>7.2.</w:t>
      </w:r>
      <w:r w:rsidRPr="00386C58">
        <w:rPr>
          <w:rFonts w:ascii="Arial" w:hAnsi="Arial" w:cs="Arial"/>
          <w:sz w:val="20"/>
          <w:szCs w:val="20"/>
        </w:rPr>
        <w:t xml:space="preserve"> </w:t>
      </w:r>
      <w:r w:rsidR="00CA3056" w:rsidRPr="00386C58">
        <w:rPr>
          <w:rFonts w:ascii="Arial" w:hAnsi="Arial" w:cs="Arial"/>
          <w:sz w:val="20"/>
          <w:szCs w:val="20"/>
        </w:rPr>
        <w:t xml:space="preserve">Les </w:t>
      </w:r>
      <w:r w:rsidRPr="00386C58">
        <w:rPr>
          <w:rFonts w:ascii="Arial" w:hAnsi="Arial" w:cs="Arial"/>
          <w:sz w:val="20"/>
          <w:szCs w:val="20"/>
        </w:rPr>
        <w:t>D</w:t>
      </w:r>
      <w:r w:rsidR="00CA3056" w:rsidRPr="00386C58">
        <w:rPr>
          <w:rFonts w:ascii="Arial" w:hAnsi="Arial" w:cs="Arial"/>
          <w:sz w:val="20"/>
          <w:szCs w:val="20"/>
        </w:rPr>
        <w:t xml:space="preserve">onnées permettant d'établir la preuve d'un droit ou d'un contrat, ou conservées au titre du respect d'une obligation légale </w:t>
      </w:r>
      <w:r w:rsidRPr="00386C58">
        <w:rPr>
          <w:rFonts w:ascii="Arial" w:hAnsi="Arial" w:cs="Arial"/>
          <w:sz w:val="20"/>
          <w:szCs w:val="20"/>
        </w:rPr>
        <w:t xml:space="preserve">par la Société </w:t>
      </w:r>
      <w:r w:rsidR="00CA3056" w:rsidRPr="00386C58">
        <w:rPr>
          <w:rFonts w:ascii="Arial" w:hAnsi="Arial" w:cs="Arial"/>
          <w:sz w:val="20"/>
          <w:szCs w:val="20"/>
        </w:rPr>
        <w:t>sont archivées conformément aux dispositions en vigueur.</w:t>
      </w:r>
    </w:p>
    <w:p w14:paraId="766FA061" w14:textId="53D216F1" w:rsidR="00CA3056" w:rsidRPr="00386C58" w:rsidRDefault="00CA3056" w:rsidP="00CA3056">
      <w:pPr>
        <w:spacing w:after="0" w:line="240" w:lineRule="auto"/>
        <w:jc w:val="both"/>
        <w:rPr>
          <w:rFonts w:ascii="Arial" w:hAnsi="Arial" w:cs="Arial"/>
          <w:sz w:val="20"/>
          <w:szCs w:val="20"/>
        </w:rPr>
      </w:pPr>
    </w:p>
    <w:p w14:paraId="3DC6F025" w14:textId="2BA93A9F" w:rsidR="00A2799F" w:rsidRPr="00386C58" w:rsidRDefault="00A2799F" w:rsidP="00CA3056">
      <w:pPr>
        <w:spacing w:after="0" w:line="240" w:lineRule="auto"/>
        <w:jc w:val="both"/>
        <w:rPr>
          <w:rFonts w:ascii="Arial" w:hAnsi="Arial" w:cs="Arial"/>
          <w:sz w:val="20"/>
          <w:szCs w:val="20"/>
        </w:rPr>
      </w:pPr>
      <w:r w:rsidRPr="00386C58">
        <w:rPr>
          <w:rFonts w:ascii="Arial" w:hAnsi="Arial" w:cs="Arial"/>
          <w:b/>
          <w:sz w:val="20"/>
          <w:szCs w:val="20"/>
        </w:rPr>
        <w:t>7.3.</w:t>
      </w:r>
      <w:r w:rsidRPr="00386C58">
        <w:rPr>
          <w:rFonts w:ascii="Arial" w:hAnsi="Arial" w:cs="Arial"/>
          <w:sz w:val="20"/>
          <w:szCs w:val="20"/>
        </w:rPr>
        <w:t xml:space="preserve"> La Société prend en compte la saisonnalité des événements</w:t>
      </w:r>
      <w:r w:rsidR="00E056C1" w:rsidRPr="00386C58">
        <w:rPr>
          <w:rFonts w:ascii="Arial" w:hAnsi="Arial" w:cs="Arial"/>
          <w:sz w:val="20"/>
          <w:szCs w:val="20"/>
        </w:rPr>
        <w:t xml:space="preserve"> </w:t>
      </w:r>
      <w:r w:rsidRPr="00386C58">
        <w:rPr>
          <w:rFonts w:ascii="Arial" w:hAnsi="Arial" w:cs="Arial"/>
          <w:sz w:val="20"/>
          <w:szCs w:val="20"/>
        </w:rPr>
        <w:t>qu’elle organise. A ce titre, vous trouverez ci-dessous l</w:t>
      </w:r>
      <w:r w:rsidR="00921D13" w:rsidRPr="00386C58">
        <w:rPr>
          <w:rFonts w:ascii="Arial" w:hAnsi="Arial" w:cs="Arial"/>
          <w:sz w:val="20"/>
          <w:szCs w:val="20"/>
        </w:rPr>
        <w:t>es</w:t>
      </w:r>
      <w:r w:rsidRPr="00386C58">
        <w:rPr>
          <w:rFonts w:ascii="Arial" w:hAnsi="Arial" w:cs="Arial"/>
          <w:sz w:val="20"/>
          <w:szCs w:val="20"/>
        </w:rPr>
        <w:t xml:space="preserve"> durée</w:t>
      </w:r>
      <w:r w:rsidR="00921D13" w:rsidRPr="00386C58">
        <w:rPr>
          <w:rFonts w:ascii="Arial" w:hAnsi="Arial" w:cs="Arial"/>
          <w:sz w:val="20"/>
          <w:szCs w:val="20"/>
        </w:rPr>
        <w:t>s</w:t>
      </w:r>
      <w:r w:rsidRPr="00386C58">
        <w:rPr>
          <w:rFonts w:ascii="Arial" w:hAnsi="Arial" w:cs="Arial"/>
          <w:sz w:val="20"/>
          <w:szCs w:val="20"/>
        </w:rPr>
        <w:t xml:space="preserve"> de conservation définies </w:t>
      </w:r>
      <w:r w:rsidR="00EE25DC" w:rsidRPr="00386C58">
        <w:rPr>
          <w:rFonts w:ascii="Arial" w:hAnsi="Arial" w:cs="Arial"/>
          <w:sz w:val="20"/>
          <w:szCs w:val="20"/>
        </w:rPr>
        <w:t>en fonction du type d’événement considéré.</w:t>
      </w:r>
    </w:p>
    <w:p w14:paraId="076C84CE" w14:textId="4FB983A6" w:rsidR="00A2799F" w:rsidRPr="00386C58" w:rsidRDefault="00A2799F" w:rsidP="00CA3056">
      <w:pPr>
        <w:spacing w:after="0" w:line="240" w:lineRule="auto"/>
        <w:jc w:val="both"/>
        <w:rPr>
          <w:rFonts w:ascii="Arial" w:hAnsi="Arial" w:cs="Arial"/>
          <w:sz w:val="20"/>
          <w:szCs w:val="20"/>
        </w:rPr>
      </w:pPr>
    </w:p>
    <w:tbl>
      <w:tblPr>
        <w:tblStyle w:val="Grilledutableau"/>
        <w:tblW w:w="9209" w:type="dxa"/>
        <w:tblLook w:val="04A0" w:firstRow="1" w:lastRow="0" w:firstColumn="1" w:lastColumn="0" w:noHBand="0" w:noVBand="1"/>
      </w:tblPr>
      <w:tblGrid>
        <w:gridCol w:w="2405"/>
        <w:gridCol w:w="4111"/>
        <w:gridCol w:w="2693"/>
      </w:tblGrid>
      <w:tr w:rsidR="0065787A" w:rsidRPr="00386C58" w14:paraId="2C88C3DC" w14:textId="41E42667" w:rsidTr="00550A2C">
        <w:tc>
          <w:tcPr>
            <w:tcW w:w="2405" w:type="dxa"/>
            <w:shd w:val="clear" w:color="auto" w:fill="9B1F49"/>
            <w:vAlign w:val="center"/>
          </w:tcPr>
          <w:p w14:paraId="172117B7" w14:textId="2A7FC67E" w:rsidR="0065787A" w:rsidRPr="00386C58" w:rsidRDefault="0065787A" w:rsidP="00550A2C">
            <w:pPr>
              <w:shd w:val="clear" w:color="auto" w:fill="9B1F49"/>
              <w:jc w:val="both"/>
              <w:rPr>
                <w:rFonts w:ascii="Arial" w:eastAsia="Calibri" w:hAnsi="Arial" w:cs="Arial"/>
                <w:b/>
                <w:color w:val="FFFFFF" w:themeColor="background1"/>
                <w:sz w:val="20"/>
                <w:szCs w:val="32"/>
              </w:rPr>
            </w:pPr>
            <w:r w:rsidRPr="00386C58">
              <w:rPr>
                <w:rFonts w:ascii="Arial" w:eastAsia="Calibri" w:hAnsi="Arial" w:cs="Arial"/>
                <w:b/>
                <w:color w:val="FFFFFF" w:themeColor="background1"/>
                <w:sz w:val="20"/>
                <w:szCs w:val="32"/>
              </w:rPr>
              <w:t>Type d’événement</w:t>
            </w:r>
          </w:p>
        </w:tc>
        <w:tc>
          <w:tcPr>
            <w:tcW w:w="4111" w:type="dxa"/>
            <w:shd w:val="clear" w:color="auto" w:fill="9B1F49"/>
            <w:vAlign w:val="center"/>
          </w:tcPr>
          <w:p w14:paraId="6B9775A2" w14:textId="130AADFB" w:rsidR="0065787A" w:rsidRPr="00386C58" w:rsidRDefault="0065787A" w:rsidP="00550A2C">
            <w:pPr>
              <w:shd w:val="clear" w:color="auto" w:fill="9B1F49"/>
              <w:jc w:val="both"/>
              <w:rPr>
                <w:rFonts w:ascii="Arial" w:eastAsia="Calibri" w:hAnsi="Arial" w:cs="Arial"/>
                <w:b/>
                <w:color w:val="FFFFFF" w:themeColor="background1"/>
                <w:sz w:val="20"/>
                <w:szCs w:val="32"/>
              </w:rPr>
            </w:pPr>
            <w:r w:rsidRPr="00386C58">
              <w:rPr>
                <w:rFonts w:ascii="Arial" w:eastAsia="Calibri" w:hAnsi="Arial" w:cs="Arial"/>
                <w:b/>
                <w:color w:val="FFFFFF" w:themeColor="background1"/>
                <w:sz w:val="20"/>
                <w:szCs w:val="32"/>
              </w:rPr>
              <w:t>Durée de conservation des données</w:t>
            </w:r>
          </w:p>
        </w:tc>
        <w:tc>
          <w:tcPr>
            <w:tcW w:w="2693" w:type="dxa"/>
            <w:shd w:val="clear" w:color="auto" w:fill="9B1F49"/>
          </w:tcPr>
          <w:p w14:paraId="68A2221F" w14:textId="41D81AF1" w:rsidR="0065787A" w:rsidRPr="00386C58" w:rsidRDefault="0065787A" w:rsidP="00550A2C">
            <w:pPr>
              <w:shd w:val="clear" w:color="auto" w:fill="9B1F49"/>
              <w:jc w:val="both"/>
              <w:rPr>
                <w:rFonts w:ascii="Arial" w:eastAsia="Calibri" w:hAnsi="Arial" w:cs="Arial"/>
                <w:b/>
                <w:color w:val="FFFFFF" w:themeColor="background1"/>
                <w:sz w:val="20"/>
                <w:szCs w:val="32"/>
              </w:rPr>
            </w:pPr>
            <w:r w:rsidRPr="00386C58">
              <w:rPr>
                <w:rFonts w:ascii="Arial" w:eastAsia="Calibri" w:hAnsi="Arial" w:cs="Arial"/>
                <w:b/>
                <w:color w:val="FFFFFF" w:themeColor="background1"/>
                <w:sz w:val="20"/>
                <w:szCs w:val="32"/>
              </w:rPr>
              <w:t>Personnes concernées</w:t>
            </w:r>
          </w:p>
        </w:tc>
      </w:tr>
      <w:tr w:rsidR="0065787A" w:rsidRPr="00386C58" w14:paraId="2DE3478D" w14:textId="2F03DDE6" w:rsidTr="00550A2C">
        <w:tc>
          <w:tcPr>
            <w:tcW w:w="2405" w:type="dxa"/>
            <w:vAlign w:val="center"/>
          </w:tcPr>
          <w:p w14:paraId="7176DD0E" w14:textId="163AA707" w:rsidR="00921D13" w:rsidRPr="00386C58" w:rsidRDefault="0065787A" w:rsidP="00921D13">
            <w:pPr>
              <w:rPr>
                <w:rFonts w:ascii="Arial" w:hAnsi="Arial" w:cs="Arial"/>
                <w:sz w:val="20"/>
                <w:szCs w:val="20"/>
              </w:rPr>
            </w:pPr>
            <w:r w:rsidRPr="00386C58">
              <w:rPr>
                <w:rFonts w:ascii="Arial" w:hAnsi="Arial" w:cs="Arial"/>
                <w:sz w:val="20"/>
                <w:szCs w:val="20"/>
              </w:rPr>
              <w:t xml:space="preserve">Evénements trimestriels, </w:t>
            </w:r>
            <w:r w:rsidR="00921D13" w:rsidRPr="00386C58">
              <w:rPr>
                <w:rFonts w:ascii="Arial" w:hAnsi="Arial" w:cs="Arial"/>
                <w:sz w:val="20"/>
                <w:szCs w:val="20"/>
              </w:rPr>
              <w:t xml:space="preserve">semestriels, </w:t>
            </w:r>
          </w:p>
          <w:p w14:paraId="4F5AEE52" w14:textId="780B674E" w:rsidR="0065787A" w:rsidRPr="00386C58" w:rsidRDefault="0065787A" w:rsidP="00921D13">
            <w:pPr>
              <w:rPr>
                <w:rFonts w:ascii="Arial" w:hAnsi="Arial" w:cs="Arial"/>
                <w:sz w:val="20"/>
                <w:szCs w:val="20"/>
              </w:rPr>
            </w:pPr>
            <w:r w:rsidRPr="00386C58">
              <w:rPr>
                <w:rFonts w:ascii="Arial" w:hAnsi="Arial" w:cs="Arial"/>
                <w:sz w:val="20"/>
                <w:szCs w:val="20"/>
              </w:rPr>
              <w:t>ou annuels</w:t>
            </w:r>
          </w:p>
        </w:tc>
        <w:tc>
          <w:tcPr>
            <w:tcW w:w="4111" w:type="dxa"/>
            <w:vAlign w:val="center"/>
          </w:tcPr>
          <w:p w14:paraId="333FB3D9" w14:textId="15F1F6E5" w:rsidR="0065787A" w:rsidRPr="00386C58" w:rsidRDefault="002E2904" w:rsidP="002E2904">
            <w:pPr>
              <w:rPr>
                <w:rFonts w:ascii="Arial" w:hAnsi="Arial" w:cs="Arial"/>
                <w:sz w:val="20"/>
                <w:szCs w:val="20"/>
              </w:rPr>
            </w:pPr>
            <w:r>
              <w:rPr>
                <w:rFonts w:ascii="Arial" w:hAnsi="Arial" w:cs="Arial"/>
                <w:sz w:val="20"/>
                <w:szCs w:val="20"/>
              </w:rPr>
              <w:t xml:space="preserve">Durée de </w:t>
            </w:r>
            <w:r w:rsidR="0065787A" w:rsidRPr="00386C58">
              <w:rPr>
                <w:rFonts w:ascii="Arial" w:hAnsi="Arial" w:cs="Arial"/>
                <w:sz w:val="20"/>
                <w:szCs w:val="20"/>
              </w:rPr>
              <w:t xml:space="preserve">5 ans à compter </w:t>
            </w:r>
            <w:r>
              <w:rPr>
                <w:rFonts w:ascii="Arial" w:hAnsi="Arial" w:cs="Arial"/>
                <w:sz w:val="20"/>
                <w:szCs w:val="20"/>
              </w:rPr>
              <w:t>de la dernière manifestation d’intérêt du contact</w:t>
            </w:r>
          </w:p>
        </w:tc>
        <w:tc>
          <w:tcPr>
            <w:tcW w:w="2693" w:type="dxa"/>
            <w:vMerge w:val="restart"/>
            <w:vAlign w:val="center"/>
          </w:tcPr>
          <w:p w14:paraId="5C25AB4A" w14:textId="63267309" w:rsidR="00921D13" w:rsidRPr="00386C58" w:rsidRDefault="00042A3D" w:rsidP="0065787A">
            <w:pPr>
              <w:jc w:val="center"/>
              <w:rPr>
                <w:rFonts w:ascii="Arial" w:hAnsi="Arial" w:cs="Arial"/>
                <w:sz w:val="20"/>
                <w:szCs w:val="20"/>
              </w:rPr>
            </w:pPr>
            <w:r w:rsidRPr="00386C58">
              <w:rPr>
                <w:rFonts w:ascii="Arial" w:hAnsi="Arial" w:cs="Arial"/>
                <w:sz w:val="20"/>
                <w:szCs w:val="20"/>
              </w:rPr>
              <w:t>Tous types de p</w:t>
            </w:r>
            <w:r w:rsidR="0065787A" w:rsidRPr="00386C58">
              <w:rPr>
                <w:rFonts w:ascii="Arial" w:hAnsi="Arial" w:cs="Arial"/>
                <w:sz w:val="20"/>
                <w:szCs w:val="20"/>
              </w:rPr>
              <w:t>articipants aux événements</w:t>
            </w:r>
            <w:r w:rsidR="00921D13" w:rsidRPr="00386C58">
              <w:rPr>
                <w:rFonts w:ascii="Arial" w:hAnsi="Arial" w:cs="Arial"/>
                <w:sz w:val="20"/>
                <w:szCs w:val="20"/>
              </w:rPr>
              <w:t xml:space="preserve"> </w:t>
            </w:r>
            <w:r w:rsidRPr="00386C58">
              <w:rPr>
                <w:rFonts w:ascii="Arial" w:hAnsi="Arial" w:cs="Arial"/>
                <w:sz w:val="20"/>
                <w:szCs w:val="20"/>
              </w:rPr>
              <w:t>(exposants, visiteurs, invités partenaires, intervenants…)</w:t>
            </w:r>
          </w:p>
          <w:p w14:paraId="426483D7" w14:textId="1D9FE63B" w:rsidR="0065787A" w:rsidRPr="00386C58" w:rsidRDefault="0065787A" w:rsidP="0065787A">
            <w:pPr>
              <w:jc w:val="center"/>
              <w:rPr>
                <w:rFonts w:ascii="Arial" w:hAnsi="Arial" w:cs="Arial"/>
                <w:sz w:val="20"/>
                <w:szCs w:val="20"/>
              </w:rPr>
            </w:pPr>
          </w:p>
        </w:tc>
      </w:tr>
      <w:tr w:rsidR="0065787A" w:rsidRPr="00386C58" w14:paraId="5242F269" w14:textId="2522AD4B" w:rsidTr="00550A2C">
        <w:tc>
          <w:tcPr>
            <w:tcW w:w="2405" w:type="dxa"/>
            <w:vAlign w:val="center"/>
          </w:tcPr>
          <w:p w14:paraId="15CE9A14" w14:textId="23A8ABA0" w:rsidR="0065787A" w:rsidRPr="00386C58" w:rsidRDefault="001D5E4A" w:rsidP="003B52F4">
            <w:pPr>
              <w:rPr>
                <w:rFonts w:ascii="Arial" w:hAnsi="Arial" w:cs="Arial"/>
                <w:sz w:val="20"/>
                <w:szCs w:val="20"/>
              </w:rPr>
            </w:pPr>
            <w:r w:rsidRPr="00386C58">
              <w:rPr>
                <w:rFonts w:ascii="Arial" w:hAnsi="Arial" w:cs="Arial"/>
                <w:sz w:val="20"/>
                <w:szCs w:val="20"/>
              </w:rPr>
              <w:t>Evènement</w:t>
            </w:r>
            <w:r w:rsidR="0065787A" w:rsidRPr="00386C58">
              <w:rPr>
                <w:rFonts w:ascii="Arial" w:hAnsi="Arial" w:cs="Arial"/>
                <w:sz w:val="20"/>
                <w:szCs w:val="20"/>
              </w:rPr>
              <w:t>s biennaux et triennaux</w:t>
            </w:r>
          </w:p>
        </w:tc>
        <w:tc>
          <w:tcPr>
            <w:tcW w:w="4111" w:type="dxa"/>
            <w:vAlign w:val="center"/>
          </w:tcPr>
          <w:p w14:paraId="31F9ABDC" w14:textId="4F0AE00B" w:rsidR="0065787A" w:rsidRPr="002E2904" w:rsidRDefault="002E2904" w:rsidP="002E2904">
            <w:pPr>
              <w:rPr>
                <w:rFonts w:ascii="Arial" w:hAnsi="Arial" w:cs="Arial"/>
                <w:sz w:val="20"/>
                <w:szCs w:val="20"/>
              </w:rPr>
            </w:pPr>
            <w:r w:rsidRPr="002E2904">
              <w:rPr>
                <w:rFonts w:ascii="Calibri" w:eastAsia="Calibri" w:hAnsi="Calibri" w:cs="Times New Roman"/>
                <w:iCs/>
                <w:color w:val="000000"/>
              </w:rPr>
              <w:t>Durée expirant à l’issue de la 3</w:t>
            </w:r>
            <w:r w:rsidRPr="002E2904">
              <w:rPr>
                <w:rFonts w:ascii="Calibri" w:eastAsia="Calibri" w:hAnsi="Calibri" w:cs="Times New Roman"/>
                <w:iCs/>
                <w:color w:val="000000"/>
                <w:vertAlign w:val="superscript"/>
              </w:rPr>
              <w:t>ème</w:t>
            </w:r>
            <w:r w:rsidRPr="002E2904">
              <w:rPr>
                <w:rFonts w:ascii="Calibri" w:eastAsia="Calibri" w:hAnsi="Calibri" w:cs="Times New Roman"/>
                <w:iCs/>
                <w:color w:val="000000"/>
              </w:rPr>
              <w:t xml:space="preserve"> édition suivant la dernière manifestation d’intérêt du contact</w:t>
            </w:r>
          </w:p>
        </w:tc>
        <w:tc>
          <w:tcPr>
            <w:tcW w:w="2693" w:type="dxa"/>
            <w:vMerge/>
          </w:tcPr>
          <w:p w14:paraId="3E5ED616" w14:textId="77777777" w:rsidR="0065787A" w:rsidRPr="00386C58" w:rsidRDefault="0065787A" w:rsidP="003B52F4">
            <w:pPr>
              <w:jc w:val="center"/>
              <w:rPr>
                <w:rFonts w:ascii="Arial" w:hAnsi="Arial" w:cs="Arial"/>
                <w:sz w:val="20"/>
                <w:szCs w:val="20"/>
              </w:rPr>
            </w:pPr>
          </w:p>
        </w:tc>
      </w:tr>
    </w:tbl>
    <w:p w14:paraId="00DBBEEE" w14:textId="04C26C04" w:rsidR="00D266BF" w:rsidRPr="00386C58" w:rsidRDefault="00D266BF" w:rsidP="00CA3056">
      <w:pPr>
        <w:spacing w:after="0" w:line="240" w:lineRule="auto"/>
        <w:jc w:val="both"/>
        <w:rPr>
          <w:rFonts w:ascii="Arial" w:hAnsi="Arial" w:cs="Arial"/>
          <w:sz w:val="20"/>
          <w:szCs w:val="20"/>
        </w:rPr>
      </w:pPr>
    </w:p>
    <w:p w14:paraId="6107C99A" w14:textId="77777777" w:rsidR="00CA3056" w:rsidRPr="00386C58" w:rsidRDefault="00CA3056" w:rsidP="00CA3056">
      <w:pPr>
        <w:spacing w:after="0" w:line="240" w:lineRule="auto"/>
        <w:jc w:val="both"/>
        <w:rPr>
          <w:rFonts w:ascii="Arial" w:hAnsi="Arial" w:cs="Arial"/>
          <w:sz w:val="20"/>
          <w:szCs w:val="20"/>
        </w:rPr>
      </w:pPr>
    </w:p>
    <w:p w14:paraId="5F810891" w14:textId="508E6145" w:rsidR="00CD279A" w:rsidRPr="00386C58" w:rsidRDefault="00CD279A" w:rsidP="00865396">
      <w:pPr>
        <w:shd w:val="clear" w:color="auto" w:fill="9B1F49"/>
        <w:spacing w:after="0" w:line="240" w:lineRule="auto"/>
        <w:jc w:val="both"/>
        <w:rPr>
          <w:rFonts w:ascii="Calibri" w:eastAsia="Calibri" w:hAnsi="Calibri" w:cs="Times New Roman"/>
          <w:b/>
          <w:color w:val="FFFFFF" w:themeColor="background1"/>
          <w:sz w:val="24"/>
          <w:szCs w:val="32"/>
        </w:rPr>
      </w:pPr>
      <w:r w:rsidRPr="00386C58">
        <w:rPr>
          <w:rFonts w:ascii="Calibri" w:eastAsia="Calibri" w:hAnsi="Calibri" w:cs="Times New Roman"/>
          <w:b/>
          <w:color w:val="FFFFFF" w:themeColor="background1"/>
          <w:sz w:val="24"/>
          <w:szCs w:val="32"/>
        </w:rPr>
        <w:t xml:space="preserve">8 </w:t>
      </w:r>
      <w:r w:rsidR="00AC20AE" w:rsidRPr="00386C58">
        <w:rPr>
          <w:rFonts w:ascii="Calibri" w:eastAsia="Calibri" w:hAnsi="Calibri" w:cs="Times New Roman"/>
          <w:b/>
          <w:color w:val="FFFFFF" w:themeColor="background1"/>
          <w:sz w:val="24"/>
          <w:szCs w:val="32"/>
        </w:rPr>
        <w:t>–</w:t>
      </w:r>
      <w:r w:rsidRPr="00386C58">
        <w:rPr>
          <w:rFonts w:ascii="Calibri" w:eastAsia="Calibri" w:hAnsi="Calibri" w:cs="Times New Roman"/>
          <w:b/>
          <w:color w:val="FFFFFF" w:themeColor="background1"/>
          <w:sz w:val="24"/>
          <w:szCs w:val="32"/>
        </w:rPr>
        <w:t xml:space="preserve"> TRANSFERT DES DONNÉES </w:t>
      </w:r>
    </w:p>
    <w:p w14:paraId="7333A53C" w14:textId="77777777" w:rsidR="00532DB0" w:rsidRPr="00386C58" w:rsidRDefault="00532DB0" w:rsidP="00532DB0">
      <w:pPr>
        <w:spacing w:after="0" w:line="240" w:lineRule="auto"/>
        <w:jc w:val="both"/>
        <w:rPr>
          <w:rFonts w:ascii="Arial" w:hAnsi="Arial" w:cs="Arial"/>
          <w:sz w:val="20"/>
          <w:szCs w:val="20"/>
        </w:rPr>
      </w:pPr>
    </w:p>
    <w:p w14:paraId="30199F12" w14:textId="062AC698" w:rsidR="009300B9" w:rsidRPr="00386C58" w:rsidRDefault="009300B9" w:rsidP="00EB4912">
      <w:pPr>
        <w:spacing w:after="0" w:line="240" w:lineRule="auto"/>
        <w:jc w:val="both"/>
        <w:rPr>
          <w:rFonts w:ascii="Arial" w:hAnsi="Arial" w:cs="Arial"/>
          <w:sz w:val="20"/>
          <w:szCs w:val="20"/>
        </w:rPr>
      </w:pPr>
      <w:r w:rsidRPr="00386C58">
        <w:rPr>
          <w:rFonts w:ascii="Arial" w:hAnsi="Arial" w:cs="Arial"/>
          <w:sz w:val="20"/>
          <w:szCs w:val="20"/>
        </w:rPr>
        <w:t xml:space="preserve">Pour l’hébergement et le traitement </w:t>
      </w:r>
      <w:r w:rsidR="005F7F31" w:rsidRPr="00386C58">
        <w:rPr>
          <w:rFonts w:ascii="Arial" w:hAnsi="Arial" w:cs="Arial"/>
          <w:sz w:val="20"/>
          <w:szCs w:val="20"/>
        </w:rPr>
        <w:t xml:space="preserve">de vos Données, la Société privilégie des </w:t>
      </w:r>
      <w:r w:rsidRPr="00386C58">
        <w:rPr>
          <w:rFonts w:ascii="Arial" w:hAnsi="Arial" w:cs="Arial"/>
          <w:sz w:val="20"/>
          <w:szCs w:val="20"/>
        </w:rPr>
        <w:t xml:space="preserve">moyens situés </w:t>
      </w:r>
      <w:r w:rsidR="005F7F31" w:rsidRPr="00386C58">
        <w:rPr>
          <w:rFonts w:ascii="Arial" w:hAnsi="Arial" w:cs="Arial"/>
          <w:sz w:val="20"/>
          <w:szCs w:val="20"/>
        </w:rPr>
        <w:t>sur le territoire de l’Union européenne</w:t>
      </w:r>
      <w:r w:rsidRPr="00386C58">
        <w:rPr>
          <w:rFonts w:ascii="Arial" w:hAnsi="Arial" w:cs="Arial"/>
          <w:sz w:val="20"/>
          <w:szCs w:val="20"/>
        </w:rPr>
        <w:t xml:space="preserve">. Si un transfert </w:t>
      </w:r>
      <w:r w:rsidR="005F7F31" w:rsidRPr="00386C58">
        <w:rPr>
          <w:rFonts w:ascii="Arial" w:hAnsi="Arial" w:cs="Arial"/>
          <w:sz w:val="20"/>
          <w:szCs w:val="20"/>
        </w:rPr>
        <w:t xml:space="preserve">de </w:t>
      </w:r>
      <w:r w:rsidR="00865396" w:rsidRPr="00386C58">
        <w:rPr>
          <w:rFonts w:ascii="Arial" w:hAnsi="Arial" w:cs="Arial"/>
          <w:sz w:val="20"/>
          <w:szCs w:val="20"/>
        </w:rPr>
        <w:t>D</w:t>
      </w:r>
      <w:r w:rsidR="005F7F31" w:rsidRPr="00386C58">
        <w:rPr>
          <w:rFonts w:ascii="Arial" w:hAnsi="Arial" w:cs="Arial"/>
          <w:sz w:val="20"/>
          <w:szCs w:val="20"/>
        </w:rPr>
        <w:t>onnées</w:t>
      </w:r>
      <w:r w:rsidR="00865396" w:rsidRPr="00386C58">
        <w:rPr>
          <w:rFonts w:ascii="Arial" w:hAnsi="Arial" w:cs="Arial"/>
          <w:sz w:val="20"/>
          <w:szCs w:val="20"/>
        </w:rPr>
        <w:t xml:space="preserve"> </w:t>
      </w:r>
      <w:r w:rsidRPr="00386C58">
        <w:rPr>
          <w:rFonts w:ascii="Arial" w:hAnsi="Arial" w:cs="Arial"/>
          <w:sz w:val="20"/>
          <w:szCs w:val="20"/>
        </w:rPr>
        <w:t xml:space="preserve">vers </w:t>
      </w:r>
      <w:r w:rsidR="00865396" w:rsidRPr="00386C58">
        <w:rPr>
          <w:rFonts w:ascii="Arial" w:hAnsi="Arial" w:cs="Arial"/>
          <w:sz w:val="20"/>
          <w:szCs w:val="20"/>
        </w:rPr>
        <w:t xml:space="preserve">un pays tiers à l’Union européenne devait néanmoins être </w:t>
      </w:r>
      <w:r w:rsidRPr="00386C58">
        <w:rPr>
          <w:rFonts w:ascii="Arial" w:hAnsi="Arial" w:cs="Arial"/>
          <w:sz w:val="20"/>
          <w:szCs w:val="20"/>
        </w:rPr>
        <w:t>envisagé,</w:t>
      </w:r>
      <w:r w:rsidR="00865396" w:rsidRPr="00386C58">
        <w:rPr>
          <w:rFonts w:ascii="Arial" w:hAnsi="Arial" w:cs="Arial"/>
          <w:sz w:val="20"/>
          <w:szCs w:val="20"/>
        </w:rPr>
        <w:t xml:space="preserve"> une information spécifique vous </w:t>
      </w:r>
      <w:r w:rsidR="00042A3D" w:rsidRPr="00386C58">
        <w:rPr>
          <w:rFonts w:ascii="Arial" w:hAnsi="Arial" w:cs="Arial"/>
          <w:sz w:val="20"/>
          <w:szCs w:val="20"/>
        </w:rPr>
        <w:t xml:space="preserve">sera </w:t>
      </w:r>
      <w:r w:rsidR="00865396" w:rsidRPr="00386C58">
        <w:rPr>
          <w:rFonts w:ascii="Arial" w:hAnsi="Arial" w:cs="Arial"/>
          <w:sz w:val="20"/>
          <w:szCs w:val="20"/>
        </w:rPr>
        <w:t>délivrée par la Société.</w:t>
      </w:r>
    </w:p>
    <w:p w14:paraId="2664A562" w14:textId="301ABD71" w:rsidR="00CD279A" w:rsidRPr="00386C58" w:rsidRDefault="00CD279A" w:rsidP="00532DB0">
      <w:pPr>
        <w:spacing w:after="0" w:line="240" w:lineRule="auto"/>
        <w:jc w:val="both"/>
        <w:rPr>
          <w:rFonts w:ascii="Arial" w:hAnsi="Arial" w:cs="Arial"/>
          <w:sz w:val="20"/>
          <w:szCs w:val="20"/>
        </w:rPr>
      </w:pPr>
    </w:p>
    <w:p w14:paraId="0CE25D23" w14:textId="77777777" w:rsidR="00865396" w:rsidRDefault="00865396" w:rsidP="00532DB0">
      <w:pPr>
        <w:spacing w:after="0" w:line="240" w:lineRule="auto"/>
        <w:jc w:val="both"/>
        <w:rPr>
          <w:rFonts w:ascii="Arial" w:hAnsi="Arial" w:cs="Arial"/>
          <w:sz w:val="20"/>
          <w:szCs w:val="20"/>
        </w:rPr>
      </w:pPr>
    </w:p>
    <w:p w14:paraId="41FB6AAC" w14:textId="77777777" w:rsidR="002E2904" w:rsidRPr="00386C58" w:rsidRDefault="002E2904" w:rsidP="00532DB0">
      <w:pPr>
        <w:spacing w:after="0" w:line="240" w:lineRule="auto"/>
        <w:jc w:val="both"/>
        <w:rPr>
          <w:rFonts w:ascii="Arial" w:hAnsi="Arial" w:cs="Arial"/>
          <w:sz w:val="20"/>
          <w:szCs w:val="20"/>
        </w:rPr>
      </w:pPr>
    </w:p>
    <w:p w14:paraId="440D29B3" w14:textId="02EFDBD8" w:rsidR="00835C78" w:rsidRPr="00386C58" w:rsidRDefault="004415F0" w:rsidP="00865396">
      <w:pPr>
        <w:shd w:val="clear" w:color="auto" w:fill="9B1F49"/>
        <w:spacing w:after="0" w:line="240" w:lineRule="auto"/>
        <w:jc w:val="both"/>
        <w:rPr>
          <w:rFonts w:ascii="Calibri" w:eastAsia="Calibri" w:hAnsi="Calibri" w:cs="Times New Roman"/>
          <w:b/>
          <w:color w:val="FFFFFF" w:themeColor="background1"/>
          <w:sz w:val="24"/>
          <w:szCs w:val="32"/>
        </w:rPr>
      </w:pPr>
      <w:r w:rsidRPr="00386C58">
        <w:rPr>
          <w:rFonts w:ascii="Calibri" w:eastAsia="Calibri" w:hAnsi="Calibri" w:cs="Times New Roman"/>
          <w:b/>
          <w:color w:val="FFFFFF" w:themeColor="background1"/>
          <w:sz w:val="24"/>
          <w:szCs w:val="32"/>
        </w:rPr>
        <w:t>9</w:t>
      </w:r>
      <w:r w:rsidR="00835C78" w:rsidRPr="00386C58">
        <w:rPr>
          <w:rFonts w:ascii="Calibri" w:eastAsia="Calibri" w:hAnsi="Calibri" w:cs="Times New Roman"/>
          <w:b/>
          <w:color w:val="FFFFFF" w:themeColor="background1"/>
          <w:sz w:val="24"/>
          <w:szCs w:val="32"/>
        </w:rPr>
        <w:t xml:space="preserve"> – COOKIES </w:t>
      </w:r>
    </w:p>
    <w:p w14:paraId="4C3243F0" w14:textId="77777777" w:rsidR="00E97F65" w:rsidRPr="00386C58" w:rsidRDefault="00E97F65" w:rsidP="00532DB0">
      <w:pPr>
        <w:spacing w:after="0" w:line="240" w:lineRule="auto"/>
        <w:jc w:val="both"/>
        <w:rPr>
          <w:rFonts w:ascii="Arial" w:hAnsi="Arial" w:cs="Arial"/>
          <w:sz w:val="20"/>
          <w:szCs w:val="20"/>
          <w:shd w:val="clear" w:color="auto" w:fill="FFFFFF"/>
        </w:rPr>
      </w:pPr>
    </w:p>
    <w:p w14:paraId="57A67271" w14:textId="6431F053" w:rsidR="00532DB0" w:rsidRPr="00386C58" w:rsidRDefault="00E97F65" w:rsidP="00532DB0">
      <w:pPr>
        <w:spacing w:after="0" w:line="240" w:lineRule="auto"/>
        <w:jc w:val="both"/>
        <w:rPr>
          <w:rFonts w:ascii="Arial" w:hAnsi="Arial" w:cs="Arial"/>
          <w:b/>
          <w:sz w:val="20"/>
          <w:szCs w:val="20"/>
          <w:shd w:val="clear" w:color="auto" w:fill="FFFFFF"/>
        </w:rPr>
      </w:pPr>
      <w:r w:rsidRPr="00386C58">
        <w:rPr>
          <w:rFonts w:ascii="Arial" w:hAnsi="Arial" w:cs="Arial"/>
          <w:sz w:val="20"/>
          <w:szCs w:val="20"/>
          <w:shd w:val="clear" w:color="auto" w:fill="FFFFFF"/>
        </w:rPr>
        <w:t xml:space="preserve">Vous êtes informé que, lors de vos visites sur le Site, un ou plusieurs </w:t>
      </w:r>
      <w:r w:rsidR="005C6275" w:rsidRPr="00386C58">
        <w:rPr>
          <w:rFonts w:ascii="Arial" w:hAnsi="Arial" w:cs="Arial"/>
          <w:sz w:val="20"/>
          <w:szCs w:val="20"/>
          <w:shd w:val="clear" w:color="auto" w:fill="FFFFFF"/>
        </w:rPr>
        <w:t>C</w:t>
      </w:r>
      <w:r w:rsidRPr="00386C58">
        <w:rPr>
          <w:rFonts w:ascii="Arial" w:hAnsi="Arial" w:cs="Arial"/>
          <w:sz w:val="20"/>
          <w:szCs w:val="20"/>
          <w:shd w:val="clear" w:color="auto" w:fill="FFFFFF"/>
        </w:rPr>
        <w:t>ookies peuvent être installés sur votre terminal.</w:t>
      </w:r>
    </w:p>
    <w:p w14:paraId="22383427" w14:textId="77777777" w:rsidR="00E97F65" w:rsidRPr="00386C58" w:rsidRDefault="00E97F65" w:rsidP="00532DB0">
      <w:pPr>
        <w:spacing w:after="0" w:line="240" w:lineRule="auto"/>
        <w:jc w:val="both"/>
        <w:rPr>
          <w:rFonts w:ascii="Arial" w:hAnsi="Arial" w:cs="Arial"/>
          <w:b/>
          <w:sz w:val="20"/>
          <w:szCs w:val="20"/>
          <w:shd w:val="clear" w:color="auto" w:fill="FFFFFF"/>
        </w:rPr>
      </w:pPr>
    </w:p>
    <w:p w14:paraId="4805995C" w14:textId="7AF77F7D" w:rsidR="00835C78" w:rsidRPr="00386C58" w:rsidRDefault="004415F0" w:rsidP="00532DB0">
      <w:pPr>
        <w:spacing w:after="0" w:line="240" w:lineRule="auto"/>
        <w:jc w:val="both"/>
        <w:rPr>
          <w:rFonts w:ascii="Arial" w:hAnsi="Arial" w:cs="Arial"/>
          <w:sz w:val="20"/>
          <w:szCs w:val="20"/>
          <w:shd w:val="clear" w:color="auto" w:fill="FFFFFF"/>
        </w:rPr>
      </w:pPr>
      <w:r w:rsidRPr="00386C58">
        <w:rPr>
          <w:rFonts w:ascii="Arial" w:hAnsi="Arial" w:cs="Arial"/>
          <w:b/>
          <w:sz w:val="20"/>
          <w:szCs w:val="20"/>
          <w:shd w:val="clear" w:color="auto" w:fill="FFFFFF"/>
        </w:rPr>
        <w:t xml:space="preserve">9.1. </w:t>
      </w:r>
      <w:r w:rsidR="00E97F65" w:rsidRPr="00386C58">
        <w:rPr>
          <w:rFonts w:ascii="Arial" w:hAnsi="Arial" w:cs="Arial"/>
          <w:b/>
          <w:sz w:val="20"/>
          <w:szCs w:val="20"/>
          <w:shd w:val="clear" w:color="auto" w:fill="FFFFFF"/>
        </w:rPr>
        <w:t xml:space="preserve">Qu’est-ce qu’un </w:t>
      </w:r>
      <w:r w:rsidR="005C6275" w:rsidRPr="00386C58">
        <w:rPr>
          <w:rFonts w:ascii="Arial" w:hAnsi="Arial" w:cs="Arial"/>
          <w:b/>
          <w:sz w:val="20"/>
          <w:szCs w:val="20"/>
          <w:shd w:val="clear" w:color="auto" w:fill="FFFFFF"/>
        </w:rPr>
        <w:t>C</w:t>
      </w:r>
      <w:r w:rsidR="00E97F65" w:rsidRPr="00386C58">
        <w:rPr>
          <w:rFonts w:ascii="Arial" w:hAnsi="Arial" w:cs="Arial"/>
          <w:b/>
          <w:sz w:val="20"/>
          <w:szCs w:val="20"/>
          <w:shd w:val="clear" w:color="auto" w:fill="FFFFFF"/>
        </w:rPr>
        <w:t>ookie ?</w:t>
      </w:r>
    </w:p>
    <w:p w14:paraId="659AD7FA" w14:textId="77777777" w:rsidR="00E97F65" w:rsidRPr="00386C58" w:rsidRDefault="00E97F65" w:rsidP="00532DB0">
      <w:pPr>
        <w:spacing w:after="0" w:line="240" w:lineRule="auto"/>
        <w:jc w:val="both"/>
        <w:rPr>
          <w:rFonts w:ascii="Arial" w:hAnsi="Arial" w:cs="Arial"/>
          <w:sz w:val="20"/>
          <w:szCs w:val="20"/>
          <w:shd w:val="clear" w:color="auto" w:fill="FFFFFF"/>
        </w:rPr>
      </w:pPr>
    </w:p>
    <w:p w14:paraId="02E14900" w14:textId="59E905D5" w:rsidR="00AB7B91" w:rsidRPr="00386C58" w:rsidRDefault="005C6275" w:rsidP="00532DB0">
      <w:pPr>
        <w:spacing w:after="0" w:line="240" w:lineRule="auto"/>
        <w:jc w:val="both"/>
        <w:rPr>
          <w:rFonts w:ascii="Arial" w:hAnsi="Arial" w:cs="Arial"/>
          <w:sz w:val="20"/>
          <w:szCs w:val="20"/>
          <w:shd w:val="clear" w:color="auto" w:fill="FFFFFF"/>
        </w:rPr>
      </w:pPr>
      <w:r w:rsidRPr="00386C58">
        <w:rPr>
          <w:rFonts w:ascii="Arial" w:hAnsi="Arial" w:cs="Arial"/>
          <w:sz w:val="20"/>
          <w:szCs w:val="20"/>
          <w:shd w:val="clear" w:color="auto" w:fill="FFFFFF"/>
        </w:rPr>
        <w:t>Au sens de la présente Politique</w:t>
      </w:r>
      <w:r w:rsidR="00AB7B91" w:rsidRPr="00386C58">
        <w:rPr>
          <w:rFonts w:ascii="Arial" w:hAnsi="Arial" w:cs="Arial"/>
          <w:sz w:val="20"/>
          <w:szCs w:val="20"/>
          <w:shd w:val="clear" w:color="auto" w:fill="FFFFFF"/>
        </w:rPr>
        <w:t xml:space="preserve">, </w:t>
      </w:r>
      <w:r w:rsidRPr="00386C58">
        <w:rPr>
          <w:rFonts w:ascii="Arial" w:hAnsi="Arial" w:cs="Arial"/>
          <w:sz w:val="20"/>
          <w:szCs w:val="20"/>
          <w:shd w:val="clear" w:color="auto" w:fill="FFFFFF"/>
        </w:rPr>
        <w:t>le Cookie désigne</w:t>
      </w:r>
      <w:r w:rsidR="001065B7" w:rsidRPr="00386C58">
        <w:rPr>
          <w:rFonts w:ascii="Arial" w:hAnsi="Arial" w:cs="Arial"/>
          <w:sz w:val="20"/>
          <w:szCs w:val="20"/>
          <w:shd w:val="clear" w:color="auto" w:fill="FFFFFF"/>
        </w:rPr>
        <w:t xml:space="preserve"> l’ensemble des formes d’accès et d’inscription d’informations sur votre terminal</w:t>
      </w:r>
      <w:r w:rsidR="004F5CB1" w:rsidRPr="00386C58">
        <w:rPr>
          <w:rFonts w:ascii="Arial" w:hAnsi="Arial" w:cs="Arial"/>
          <w:sz w:val="20"/>
          <w:szCs w:val="20"/>
          <w:shd w:val="clear" w:color="auto" w:fill="FFFFFF"/>
        </w:rPr>
        <w:t xml:space="preserve"> et notamment les informations </w:t>
      </w:r>
      <w:r w:rsidR="00AB7B91" w:rsidRPr="00386C58">
        <w:rPr>
          <w:rFonts w:ascii="Arial" w:hAnsi="Arial" w:cs="Arial"/>
          <w:sz w:val="20"/>
          <w:szCs w:val="20"/>
          <w:shd w:val="clear" w:color="auto" w:fill="FFFFFF"/>
        </w:rPr>
        <w:t xml:space="preserve">envoyées par les Sites et stockées par votre navigateur sur un espace dédié du disque dur </w:t>
      </w:r>
      <w:r w:rsidR="00144839" w:rsidRPr="00386C58">
        <w:rPr>
          <w:rFonts w:ascii="Arial" w:hAnsi="Arial" w:cs="Arial"/>
          <w:sz w:val="20"/>
          <w:szCs w:val="20"/>
          <w:shd w:val="clear" w:color="auto" w:fill="FFFFFF"/>
        </w:rPr>
        <w:t>dudit terminal</w:t>
      </w:r>
      <w:r w:rsidR="00AB7B91" w:rsidRPr="00386C58">
        <w:rPr>
          <w:rFonts w:ascii="Arial" w:hAnsi="Arial" w:cs="Arial"/>
          <w:sz w:val="20"/>
          <w:szCs w:val="20"/>
          <w:shd w:val="clear" w:color="auto" w:fill="FFFFFF"/>
        </w:rPr>
        <w:t xml:space="preserve">. </w:t>
      </w:r>
    </w:p>
    <w:p w14:paraId="30AD4CA2" w14:textId="607CE662" w:rsidR="007A497F" w:rsidRPr="00386C58" w:rsidRDefault="007A497F" w:rsidP="00532DB0">
      <w:pPr>
        <w:spacing w:after="0" w:line="240" w:lineRule="auto"/>
        <w:jc w:val="both"/>
        <w:rPr>
          <w:rFonts w:ascii="Arial" w:hAnsi="Arial" w:cs="Arial"/>
          <w:b/>
          <w:sz w:val="20"/>
          <w:szCs w:val="20"/>
          <w:shd w:val="clear" w:color="auto" w:fill="FFFFFF"/>
        </w:rPr>
      </w:pPr>
    </w:p>
    <w:p w14:paraId="67FE1490" w14:textId="10F9B285" w:rsidR="004F5CB1" w:rsidRPr="00386C58" w:rsidRDefault="004F5CB1" w:rsidP="00532DB0">
      <w:pPr>
        <w:spacing w:after="0" w:line="240" w:lineRule="auto"/>
        <w:jc w:val="both"/>
        <w:rPr>
          <w:rFonts w:ascii="Arial" w:hAnsi="Arial" w:cs="Arial"/>
          <w:b/>
          <w:sz w:val="20"/>
          <w:szCs w:val="20"/>
          <w:shd w:val="clear" w:color="auto" w:fill="FFFFFF"/>
        </w:rPr>
      </w:pPr>
      <w:r w:rsidRPr="00386C58">
        <w:rPr>
          <w:rFonts w:ascii="Arial" w:hAnsi="Arial" w:cs="Arial"/>
          <w:b/>
          <w:sz w:val="20"/>
          <w:szCs w:val="20"/>
          <w:shd w:val="clear" w:color="auto" w:fill="FFFFFF"/>
        </w:rPr>
        <w:t>9.2. Pourquoi et comment les Cookies sont-ils utilisés ?</w:t>
      </w:r>
    </w:p>
    <w:p w14:paraId="6C67ABE3" w14:textId="3A53C104" w:rsidR="005F10FF" w:rsidRPr="00386C58" w:rsidRDefault="005F10FF" w:rsidP="00532DB0">
      <w:pPr>
        <w:spacing w:after="0" w:line="240" w:lineRule="auto"/>
        <w:jc w:val="both"/>
        <w:rPr>
          <w:rFonts w:ascii="Arial" w:hAnsi="Arial" w:cs="Arial"/>
          <w:b/>
          <w:sz w:val="20"/>
          <w:szCs w:val="20"/>
          <w:shd w:val="clear" w:color="auto" w:fill="FFFFFF"/>
        </w:rPr>
      </w:pPr>
    </w:p>
    <w:p w14:paraId="24F579E5" w14:textId="6EED98A6" w:rsidR="00D4434C" w:rsidRPr="00386C58" w:rsidRDefault="00585578" w:rsidP="00532DB0">
      <w:pPr>
        <w:spacing w:after="0" w:line="240" w:lineRule="auto"/>
        <w:jc w:val="both"/>
        <w:rPr>
          <w:rFonts w:ascii="Arial" w:hAnsi="Arial" w:cs="Arial"/>
          <w:sz w:val="20"/>
          <w:szCs w:val="20"/>
          <w:shd w:val="clear" w:color="auto" w:fill="FFFFFF"/>
        </w:rPr>
      </w:pPr>
      <w:r w:rsidRPr="00386C58">
        <w:rPr>
          <w:rFonts w:ascii="Arial" w:hAnsi="Arial" w:cs="Arial"/>
          <w:b/>
          <w:sz w:val="20"/>
          <w:szCs w:val="20"/>
          <w:shd w:val="clear" w:color="auto" w:fill="FFFFFF"/>
        </w:rPr>
        <w:t>9.2.1.</w:t>
      </w:r>
      <w:r w:rsidRPr="00386C58">
        <w:rPr>
          <w:rFonts w:ascii="Arial" w:hAnsi="Arial" w:cs="Arial"/>
          <w:sz w:val="20"/>
          <w:szCs w:val="20"/>
          <w:shd w:val="clear" w:color="auto" w:fill="FFFFFF"/>
        </w:rPr>
        <w:t xml:space="preserve"> </w:t>
      </w:r>
      <w:r w:rsidR="00886683" w:rsidRPr="00386C58">
        <w:rPr>
          <w:rFonts w:ascii="Arial" w:hAnsi="Arial" w:cs="Arial"/>
          <w:sz w:val="20"/>
          <w:szCs w:val="20"/>
          <w:shd w:val="clear" w:color="auto" w:fill="FFFFFF"/>
        </w:rPr>
        <w:t>La Société utilise des Cookies pour</w:t>
      </w:r>
      <w:r w:rsidR="00D4434C" w:rsidRPr="00386C58">
        <w:rPr>
          <w:rFonts w:ascii="Arial" w:hAnsi="Arial" w:cs="Arial"/>
          <w:sz w:val="20"/>
          <w:szCs w:val="20"/>
          <w:shd w:val="clear" w:color="auto" w:fill="FFFFFF"/>
        </w:rPr>
        <w:t> :</w:t>
      </w:r>
    </w:p>
    <w:p w14:paraId="71AB672F" w14:textId="77777777" w:rsidR="00D4434C" w:rsidRPr="00386C58" w:rsidRDefault="00D4434C" w:rsidP="00532DB0">
      <w:pPr>
        <w:spacing w:after="0" w:line="240" w:lineRule="auto"/>
        <w:jc w:val="both"/>
        <w:rPr>
          <w:rFonts w:ascii="Arial" w:hAnsi="Arial" w:cs="Arial"/>
          <w:sz w:val="20"/>
          <w:szCs w:val="20"/>
          <w:shd w:val="clear" w:color="auto" w:fill="FFFFFF"/>
        </w:rPr>
      </w:pPr>
    </w:p>
    <w:p w14:paraId="5C61ED6E" w14:textId="77777777" w:rsidR="00BD26DB" w:rsidRPr="00386C58" w:rsidRDefault="00886683" w:rsidP="00D4434C">
      <w:pPr>
        <w:pStyle w:val="Paragraphedeliste"/>
        <w:numPr>
          <w:ilvl w:val="0"/>
          <w:numId w:val="1"/>
        </w:numPr>
        <w:spacing w:after="0" w:line="240" w:lineRule="auto"/>
        <w:jc w:val="both"/>
        <w:rPr>
          <w:rFonts w:ascii="Arial" w:hAnsi="Arial" w:cs="Arial"/>
          <w:sz w:val="20"/>
          <w:szCs w:val="20"/>
        </w:rPr>
      </w:pPr>
      <w:r w:rsidRPr="00386C58">
        <w:rPr>
          <w:rFonts w:ascii="Arial" w:hAnsi="Arial" w:cs="Arial"/>
          <w:sz w:val="20"/>
          <w:szCs w:val="20"/>
        </w:rPr>
        <w:t xml:space="preserve">assurer le fonctionnement </w:t>
      </w:r>
      <w:r w:rsidR="003061F9" w:rsidRPr="00386C58">
        <w:rPr>
          <w:rFonts w:ascii="Arial" w:hAnsi="Arial" w:cs="Arial"/>
          <w:sz w:val="20"/>
          <w:szCs w:val="20"/>
        </w:rPr>
        <w:t xml:space="preserve">et optimiser la performance </w:t>
      </w:r>
      <w:r w:rsidRPr="00386C58">
        <w:rPr>
          <w:rFonts w:ascii="Arial" w:hAnsi="Arial" w:cs="Arial"/>
          <w:sz w:val="20"/>
          <w:szCs w:val="20"/>
        </w:rPr>
        <w:t>des Sites,</w:t>
      </w:r>
    </w:p>
    <w:p w14:paraId="1EB64128" w14:textId="6D665D1A" w:rsidR="00BD26DB" w:rsidRPr="00386C58" w:rsidRDefault="00BD26DB" w:rsidP="00BD26DB">
      <w:pPr>
        <w:pStyle w:val="Paragraphedeliste"/>
        <w:numPr>
          <w:ilvl w:val="0"/>
          <w:numId w:val="1"/>
        </w:numPr>
        <w:spacing w:after="0" w:line="240" w:lineRule="auto"/>
        <w:jc w:val="both"/>
        <w:rPr>
          <w:rFonts w:ascii="Arial" w:hAnsi="Arial" w:cs="Arial"/>
          <w:sz w:val="20"/>
          <w:szCs w:val="20"/>
        </w:rPr>
      </w:pPr>
      <w:r w:rsidRPr="00386C58">
        <w:rPr>
          <w:rFonts w:ascii="Arial" w:hAnsi="Arial" w:cs="Arial"/>
          <w:sz w:val="20"/>
          <w:szCs w:val="20"/>
        </w:rPr>
        <w:t xml:space="preserve">adapter les Sites à vos préférences. A titre d’exemple, le Site s’adapte aux préférences d’affichage de votre terminal notamment </w:t>
      </w:r>
      <w:r w:rsidR="0062114D" w:rsidRPr="00386C58">
        <w:rPr>
          <w:rFonts w:ascii="Arial" w:hAnsi="Arial" w:cs="Arial"/>
          <w:sz w:val="20"/>
          <w:szCs w:val="20"/>
        </w:rPr>
        <w:t>en tenant compte de</w:t>
      </w:r>
      <w:r w:rsidRPr="00386C58">
        <w:rPr>
          <w:rFonts w:ascii="Arial" w:hAnsi="Arial" w:cs="Arial"/>
          <w:sz w:val="20"/>
          <w:szCs w:val="20"/>
        </w:rPr>
        <w:t xml:space="preserve"> la langue utilisée ou encore la résolution d’affichage. </w:t>
      </w:r>
    </w:p>
    <w:p w14:paraId="0B0E8E0F" w14:textId="25540A62" w:rsidR="00CF48B6" w:rsidRPr="00386C58" w:rsidRDefault="00CF48B6" w:rsidP="00BD26DB">
      <w:pPr>
        <w:pStyle w:val="Paragraphedeliste"/>
        <w:numPr>
          <w:ilvl w:val="0"/>
          <w:numId w:val="1"/>
        </w:numPr>
        <w:spacing w:after="0" w:line="240" w:lineRule="auto"/>
        <w:jc w:val="both"/>
        <w:rPr>
          <w:rFonts w:ascii="Arial" w:hAnsi="Arial" w:cs="Arial"/>
          <w:sz w:val="20"/>
          <w:szCs w:val="20"/>
        </w:rPr>
      </w:pPr>
      <w:r w:rsidRPr="00386C58">
        <w:rPr>
          <w:rFonts w:ascii="Arial" w:hAnsi="Arial" w:cs="Arial"/>
          <w:sz w:val="20"/>
          <w:szCs w:val="20"/>
        </w:rPr>
        <w:t>faciliter votre navigation notamment en vous évitant d’avoir à res</w:t>
      </w:r>
      <w:r w:rsidR="00E70F5A" w:rsidRPr="00386C58">
        <w:rPr>
          <w:rFonts w:ascii="Arial" w:hAnsi="Arial" w:cs="Arial"/>
          <w:sz w:val="20"/>
          <w:szCs w:val="20"/>
        </w:rPr>
        <w:t>saisir des informations à chaque visite sur les Sites,</w:t>
      </w:r>
    </w:p>
    <w:p w14:paraId="7B5A84DB" w14:textId="77777777" w:rsidR="00D4434C" w:rsidRPr="00386C58" w:rsidRDefault="00552451" w:rsidP="00D4434C">
      <w:pPr>
        <w:pStyle w:val="Paragraphedeliste"/>
        <w:numPr>
          <w:ilvl w:val="0"/>
          <w:numId w:val="1"/>
        </w:numPr>
        <w:spacing w:after="0" w:line="240" w:lineRule="auto"/>
        <w:jc w:val="both"/>
        <w:rPr>
          <w:rFonts w:ascii="Arial" w:hAnsi="Arial" w:cs="Arial"/>
          <w:sz w:val="20"/>
          <w:szCs w:val="20"/>
        </w:rPr>
      </w:pPr>
      <w:r w:rsidRPr="00386C58">
        <w:rPr>
          <w:rFonts w:ascii="Arial" w:hAnsi="Arial" w:cs="Arial"/>
          <w:sz w:val="20"/>
          <w:szCs w:val="20"/>
        </w:rPr>
        <w:t>réaliser la</w:t>
      </w:r>
      <w:r w:rsidR="00886683" w:rsidRPr="00386C58">
        <w:rPr>
          <w:rFonts w:ascii="Arial" w:hAnsi="Arial" w:cs="Arial"/>
          <w:sz w:val="20"/>
          <w:szCs w:val="20"/>
        </w:rPr>
        <w:t xml:space="preserve"> mesure d’audience</w:t>
      </w:r>
      <w:r w:rsidRPr="00386C58">
        <w:rPr>
          <w:rFonts w:ascii="Arial" w:hAnsi="Arial" w:cs="Arial"/>
          <w:sz w:val="20"/>
          <w:szCs w:val="20"/>
        </w:rPr>
        <w:t xml:space="preserve"> </w:t>
      </w:r>
      <w:r w:rsidR="00886683" w:rsidRPr="00386C58">
        <w:rPr>
          <w:rFonts w:ascii="Arial" w:hAnsi="Arial" w:cs="Arial"/>
          <w:sz w:val="20"/>
          <w:szCs w:val="20"/>
        </w:rPr>
        <w:t>des Sites</w:t>
      </w:r>
      <w:r w:rsidR="00783EEE" w:rsidRPr="00386C58">
        <w:rPr>
          <w:rFonts w:ascii="Arial" w:hAnsi="Arial" w:cs="Arial"/>
          <w:sz w:val="20"/>
          <w:szCs w:val="20"/>
        </w:rPr>
        <w:t xml:space="preserve"> et des communications qui vous sont adressées</w:t>
      </w:r>
      <w:r w:rsidR="00886683" w:rsidRPr="00386C58">
        <w:rPr>
          <w:rFonts w:ascii="Arial" w:hAnsi="Arial" w:cs="Arial"/>
          <w:sz w:val="20"/>
          <w:szCs w:val="20"/>
        </w:rPr>
        <w:t>,</w:t>
      </w:r>
    </w:p>
    <w:p w14:paraId="0DD46FB7" w14:textId="339530C2" w:rsidR="00D4434C" w:rsidRPr="00386C58" w:rsidRDefault="00D4434C" w:rsidP="00D4434C">
      <w:pPr>
        <w:pStyle w:val="Paragraphedeliste"/>
        <w:numPr>
          <w:ilvl w:val="0"/>
          <w:numId w:val="1"/>
        </w:numPr>
        <w:spacing w:after="0" w:line="240" w:lineRule="auto"/>
        <w:jc w:val="both"/>
        <w:rPr>
          <w:rFonts w:ascii="Arial" w:hAnsi="Arial" w:cs="Arial"/>
          <w:sz w:val="20"/>
          <w:szCs w:val="20"/>
        </w:rPr>
      </w:pPr>
      <w:r w:rsidRPr="00386C58">
        <w:rPr>
          <w:rFonts w:ascii="Arial" w:hAnsi="Arial" w:cs="Arial"/>
          <w:sz w:val="20"/>
          <w:szCs w:val="20"/>
        </w:rPr>
        <w:t>r</w:t>
      </w:r>
      <w:r w:rsidR="00032859" w:rsidRPr="00386C58">
        <w:rPr>
          <w:rFonts w:ascii="Arial" w:hAnsi="Arial" w:cs="Arial"/>
          <w:sz w:val="20"/>
          <w:szCs w:val="20"/>
        </w:rPr>
        <w:t>éaliser de la publicité ciblée</w:t>
      </w:r>
      <w:r w:rsidR="00DA369B" w:rsidRPr="00386C58">
        <w:rPr>
          <w:rFonts w:ascii="Arial" w:hAnsi="Arial" w:cs="Arial"/>
          <w:sz w:val="20"/>
          <w:szCs w:val="20"/>
        </w:rPr>
        <w:t xml:space="preserve"> adaptée à vos centres d’intér</w:t>
      </w:r>
      <w:r w:rsidR="000224E0" w:rsidRPr="00386C58">
        <w:rPr>
          <w:rFonts w:ascii="Arial" w:hAnsi="Arial" w:cs="Arial"/>
          <w:sz w:val="20"/>
          <w:szCs w:val="20"/>
        </w:rPr>
        <w:t>êts</w:t>
      </w:r>
      <w:r w:rsidR="00A63775" w:rsidRPr="00386C58">
        <w:rPr>
          <w:rFonts w:ascii="Arial" w:hAnsi="Arial" w:cs="Arial"/>
          <w:sz w:val="20"/>
          <w:szCs w:val="20"/>
        </w:rPr>
        <w:t>,</w:t>
      </w:r>
    </w:p>
    <w:p w14:paraId="5113B419" w14:textId="1495D29C" w:rsidR="00886683" w:rsidRPr="00386C58" w:rsidRDefault="00451E96" w:rsidP="00D4434C">
      <w:pPr>
        <w:pStyle w:val="Paragraphedeliste"/>
        <w:numPr>
          <w:ilvl w:val="0"/>
          <w:numId w:val="1"/>
        </w:numPr>
        <w:spacing w:after="0" w:line="240" w:lineRule="auto"/>
        <w:jc w:val="both"/>
        <w:rPr>
          <w:rFonts w:ascii="Arial" w:hAnsi="Arial" w:cs="Arial"/>
          <w:sz w:val="20"/>
          <w:szCs w:val="20"/>
        </w:rPr>
      </w:pPr>
      <w:r w:rsidRPr="00386C58">
        <w:rPr>
          <w:rFonts w:ascii="Arial" w:hAnsi="Arial" w:cs="Arial"/>
          <w:sz w:val="20"/>
          <w:szCs w:val="20"/>
        </w:rPr>
        <w:t>développer l’</w:t>
      </w:r>
      <w:r w:rsidR="003061F9" w:rsidRPr="00386C58">
        <w:rPr>
          <w:rFonts w:ascii="Arial" w:hAnsi="Arial" w:cs="Arial"/>
          <w:sz w:val="20"/>
          <w:szCs w:val="20"/>
        </w:rPr>
        <w:t>interactivité des Sites.</w:t>
      </w:r>
    </w:p>
    <w:p w14:paraId="4E129989" w14:textId="560CB356" w:rsidR="00D4434C" w:rsidRPr="00386C58" w:rsidRDefault="00D4434C" w:rsidP="00532DB0">
      <w:pPr>
        <w:spacing w:after="0" w:line="240" w:lineRule="auto"/>
        <w:jc w:val="both"/>
        <w:rPr>
          <w:rFonts w:ascii="Arial" w:hAnsi="Arial" w:cs="Arial"/>
          <w:b/>
          <w:sz w:val="20"/>
          <w:szCs w:val="20"/>
          <w:shd w:val="clear" w:color="auto" w:fill="FFFFFF"/>
        </w:rPr>
      </w:pPr>
    </w:p>
    <w:p w14:paraId="4048DD42" w14:textId="3592645F" w:rsidR="00524CE9" w:rsidRPr="00386C58" w:rsidRDefault="00585578" w:rsidP="00532DB0">
      <w:pPr>
        <w:spacing w:after="0" w:line="240" w:lineRule="auto"/>
        <w:jc w:val="both"/>
        <w:rPr>
          <w:rFonts w:ascii="Arial" w:hAnsi="Arial" w:cs="Arial"/>
          <w:sz w:val="20"/>
          <w:szCs w:val="20"/>
          <w:shd w:val="clear" w:color="auto" w:fill="FFFFFF"/>
        </w:rPr>
      </w:pPr>
      <w:r w:rsidRPr="00386C58">
        <w:rPr>
          <w:rFonts w:ascii="Arial" w:hAnsi="Arial" w:cs="Arial"/>
          <w:b/>
          <w:sz w:val="20"/>
          <w:szCs w:val="20"/>
          <w:shd w:val="clear" w:color="auto" w:fill="FFFFFF"/>
        </w:rPr>
        <w:t>9.2.2.</w:t>
      </w:r>
      <w:r w:rsidRPr="00386C58">
        <w:rPr>
          <w:rFonts w:ascii="Arial" w:hAnsi="Arial" w:cs="Arial"/>
          <w:sz w:val="20"/>
          <w:szCs w:val="20"/>
          <w:shd w:val="clear" w:color="auto" w:fill="FFFFFF"/>
        </w:rPr>
        <w:t xml:space="preserve"> </w:t>
      </w:r>
      <w:r w:rsidR="00524CE9" w:rsidRPr="00386C58">
        <w:rPr>
          <w:rFonts w:ascii="Arial" w:hAnsi="Arial" w:cs="Arial"/>
          <w:sz w:val="20"/>
          <w:szCs w:val="20"/>
          <w:shd w:val="clear" w:color="auto" w:fill="FFFFFF"/>
        </w:rPr>
        <w:t>Vous êtes également informé que la Société permet à des tiers de déposer des Cookies via les Sites.</w:t>
      </w:r>
      <w:r w:rsidRPr="00386C58">
        <w:rPr>
          <w:rFonts w:ascii="Arial" w:hAnsi="Arial" w:cs="Arial"/>
          <w:sz w:val="20"/>
          <w:szCs w:val="20"/>
          <w:shd w:val="clear" w:color="auto" w:fill="FFFFFF"/>
        </w:rPr>
        <w:t xml:space="preserve"> La Société attire votre attention sur le fait que ces Cookies sont uniquement et seulement exploités par ces tiers. </w:t>
      </w:r>
      <w:r w:rsidR="00524CE9" w:rsidRPr="00386C58">
        <w:rPr>
          <w:rFonts w:ascii="Arial" w:hAnsi="Arial" w:cs="Arial"/>
          <w:sz w:val="20"/>
          <w:szCs w:val="20"/>
          <w:shd w:val="clear" w:color="auto" w:fill="FFFFFF"/>
        </w:rPr>
        <w:t xml:space="preserve"> </w:t>
      </w:r>
    </w:p>
    <w:p w14:paraId="5BDF8377" w14:textId="64B7C897" w:rsidR="00901D6B" w:rsidRPr="00386C58" w:rsidRDefault="00901D6B" w:rsidP="00901D6B">
      <w:pPr>
        <w:spacing w:after="0" w:line="240" w:lineRule="auto"/>
        <w:jc w:val="both"/>
        <w:rPr>
          <w:rFonts w:ascii="Arial" w:hAnsi="Arial" w:cs="Arial"/>
          <w:b/>
          <w:sz w:val="20"/>
          <w:szCs w:val="20"/>
          <w:shd w:val="clear" w:color="auto" w:fill="FFFFFF"/>
        </w:rPr>
      </w:pPr>
    </w:p>
    <w:p w14:paraId="022AD618" w14:textId="77777777" w:rsidR="00532DB0" w:rsidRPr="00386C58" w:rsidRDefault="00532DB0" w:rsidP="00532DB0">
      <w:pPr>
        <w:spacing w:after="0" w:line="240" w:lineRule="auto"/>
        <w:jc w:val="both"/>
        <w:rPr>
          <w:rFonts w:ascii="Arial" w:hAnsi="Arial" w:cs="Arial"/>
          <w:b/>
          <w:sz w:val="20"/>
          <w:szCs w:val="20"/>
          <w:shd w:val="clear" w:color="auto" w:fill="FFFFFF"/>
        </w:rPr>
      </w:pPr>
    </w:p>
    <w:p w14:paraId="54687629" w14:textId="7227B7A5" w:rsidR="00387D40" w:rsidRPr="00386C58" w:rsidRDefault="004246FE" w:rsidP="00532DB0">
      <w:pPr>
        <w:spacing w:after="0" w:line="240" w:lineRule="auto"/>
        <w:jc w:val="both"/>
        <w:rPr>
          <w:rFonts w:ascii="Arial" w:hAnsi="Arial" w:cs="Arial"/>
          <w:b/>
          <w:sz w:val="20"/>
          <w:szCs w:val="20"/>
          <w:shd w:val="clear" w:color="auto" w:fill="FFFFFF"/>
        </w:rPr>
      </w:pPr>
      <w:r w:rsidRPr="00386C58">
        <w:rPr>
          <w:rFonts w:ascii="Arial" w:hAnsi="Arial" w:cs="Arial"/>
          <w:b/>
          <w:sz w:val="20"/>
          <w:szCs w:val="20"/>
          <w:shd w:val="clear" w:color="auto" w:fill="FFFFFF"/>
        </w:rPr>
        <w:t>9</w:t>
      </w:r>
      <w:r w:rsidR="00F55033" w:rsidRPr="00386C58">
        <w:rPr>
          <w:rFonts w:ascii="Arial" w:hAnsi="Arial" w:cs="Arial"/>
          <w:b/>
          <w:sz w:val="20"/>
          <w:szCs w:val="20"/>
          <w:shd w:val="clear" w:color="auto" w:fill="FFFFFF"/>
        </w:rPr>
        <w:t>.</w:t>
      </w:r>
      <w:r w:rsidR="00123551" w:rsidRPr="00386C58">
        <w:rPr>
          <w:rFonts w:ascii="Arial" w:hAnsi="Arial" w:cs="Arial"/>
          <w:b/>
          <w:sz w:val="20"/>
          <w:szCs w:val="20"/>
          <w:shd w:val="clear" w:color="auto" w:fill="FFFFFF"/>
        </w:rPr>
        <w:t>3</w:t>
      </w:r>
      <w:r w:rsidR="00F55033" w:rsidRPr="00386C58">
        <w:rPr>
          <w:rFonts w:ascii="Arial" w:hAnsi="Arial" w:cs="Arial"/>
          <w:b/>
          <w:sz w:val="20"/>
          <w:szCs w:val="20"/>
          <w:shd w:val="clear" w:color="auto" w:fill="FFFFFF"/>
        </w:rPr>
        <w:t xml:space="preserve">. </w:t>
      </w:r>
      <w:r w:rsidR="00725B05" w:rsidRPr="00386C58">
        <w:rPr>
          <w:rFonts w:ascii="Arial" w:hAnsi="Arial" w:cs="Arial"/>
          <w:b/>
          <w:sz w:val="20"/>
          <w:szCs w:val="20"/>
          <w:shd w:val="clear" w:color="auto" w:fill="FFFFFF"/>
        </w:rPr>
        <w:t>Quels sont les types de Cookies utilisés</w:t>
      </w:r>
      <w:r w:rsidR="00F4148C" w:rsidRPr="00386C58">
        <w:rPr>
          <w:rFonts w:ascii="Arial" w:hAnsi="Arial" w:cs="Arial"/>
          <w:b/>
          <w:sz w:val="20"/>
          <w:szCs w:val="20"/>
          <w:shd w:val="clear" w:color="auto" w:fill="FFFFFF"/>
        </w:rPr>
        <w:t xml:space="preserve"> </w:t>
      </w:r>
      <w:r w:rsidR="00725B05" w:rsidRPr="00386C58">
        <w:rPr>
          <w:rFonts w:ascii="Arial" w:hAnsi="Arial" w:cs="Arial"/>
          <w:b/>
          <w:sz w:val="20"/>
          <w:szCs w:val="20"/>
          <w:shd w:val="clear" w:color="auto" w:fill="FFFFFF"/>
        </w:rPr>
        <w:t>?</w:t>
      </w:r>
    </w:p>
    <w:p w14:paraId="3C6A8AFE" w14:textId="77777777" w:rsidR="00387D40" w:rsidRPr="00386C58" w:rsidRDefault="00387D40" w:rsidP="00532DB0">
      <w:pPr>
        <w:spacing w:after="0" w:line="240" w:lineRule="auto"/>
        <w:jc w:val="both"/>
        <w:rPr>
          <w:rFonts w:ascii="Arial" w:hAnsi="Arial" w:cs="Arial"/>
          <w:sz w:val="20"/>
          <w:szCs w:val="20"/>
          <w:shd w:val="clear" w:color="auto" w:fill="FFFFFF"/>
        </w:rPr>
      </w:pPr>
    </w:p>
    <w:p w14:paraId="03B69381" w14:textId="55646E13" w:rsidR="00001FAA" w:rsidRPr="00386C58" w:rsidRDefault="00001FAA" w:rsidP="00001FAA">
      <w:pPr>
        <w:pStyle w:val="Paragraphedeliste"/>
        <w:numPr>
          <w:ilvl w:val="2"/>
          <w:numId w:val="10"/>
        </w:numPr>
        <w:spacing w:after="0" w:line="240" w:lineRule="auto"/>
        <w:jc w:val="both"/>
        <w:rPr>
          <w:rFonts w:ascii="Arial" w:hAnsi="Arial" w:cs="Arial"/>
          <w:sz w:val="20"/>
          <w:szCs w:val="20"/>
          <w:shd w:val="clear" w:color="auto" w:fill="FFFFFF"/>
        </w:rPr>
      </w:pPr>
      <w:r w:rsidRPr="00386C58">
        <w:rPr>
          <w:rFonts w:ascii="Arial" w:hAnsi="Arial" w:cs="Arial"/>
          <w:b/>
          <w:sz w:val="20"/>
          <w:szCs w:val="20"/>
          <w:shd w:val="clear" w:color="auto" w:fill="FFFFFF"/>
        </w:rPr>
        <w:t>Les Cookies T</w:t>
      </w:r>
      <w:r w:rsidR="00123551" w:rsidRPr="00386C58">
        <w:rPr>
          <w:rFonts w:ascii="Arial" w:hAnsi="Arial" w:cs="Arial"/>
          <w:b/>
          <w:sz w:val="20"/>
          <w:szCs w:val="20"/>
          <w:shd w:val="clear" w:color="auto" w:fill="FFFFFF"/>
        </w:rPr>
        <w:t>echniques</w:t>
      </w:r>
    </w:p>
    <w:p w14:paraId="61E61C58" w14:textId="77777777" w:rsidR="00001FAA" w:rsidRPr="00386C58" w:rsidRDefault="00001FAA" w:rsidP="00001FAA">
      <w:pPr>
        <w:spacing w:after="0" w:line="240" w:lineRule="auto"/>
        <w:jc w:val="both"/>
        <w:rPr>
          <w:rFonts w:ascii="Arial" w:hAnsi="Arial" w:cs="Arial"/>
          <w:sz w:val="20"/>
          <w:szCs w:val="20"/>
          <w:shd w:val="clear" w:color="auto" w:fill="FFFFFF"/>
        </w:rPr>
      </w:pPr>
    </w:p>
    <w:p w14:paraId="0FD2306B" w14:textId="77777777" w:rsidR="00001FAA" w:rsidRPr="00386C58" w:rsidRDefault="00001FAA" w:rsidP="00001FAA">
      <w:pPr>
        <w:spacing w:after="0" w:line="240" w:lineRule="auto"/>
        <w:jc w:val="both"/>
        <w:rPr>
          <w:rFonts w:ascii="Arial" w:hAnsi="Arial" w:cs="Arial"/>
          <w:sz w:val="20"/>
          <w:szCs w:val="20"/>
          <w:shd w:val="clear" w:color="auto" w:fill="FFFFFF"/>
        </w:rPr>
      </w:pPr>
      <w:r w:rsidRPr="00386C58">
        <w:rPr>
          <w:rFonts w:ascii="Arial" w:hAnsi="Arial" w:cs="Arial"/>
          <w:sz w:val="20"/>
          <w:szCs w:val="20"/>
          <w:shd w:val="clear" w:color="auto" w:fill="FFFFFF"/>
        </w:rPr>
        <w:t>Les Cookies Techniques</w:t>
      </w:r>
      <w:r w:rsidR="009E00AC" w:rsidRPr="00386C58">
        <w:rPr>
          <w:rFonts w:ascii="Arial" w:hAnsi="Arial" w:cs="Arial"/>
          <w:sz w:val="20"/>
          <w:szCs w:val="20"/>
          <w:shd w:val="clear" w:color="auto" w:fill="FFFFFF"/>
        </w:rPr>
        <w:t xml:space="preserve"> ont pour finalité de facil</w:t>
      </w:r>
      <w:r w:rsidRPr="00386C58">
        <w:rPr>
          <w:rFonts w:ascii="Arial" w:hAnsi="Arial" w:cs="Arial"/>
          <w:sz w:val="20"/>
          <w:szCs w:val="20"/>
          <w:shd w:val="clear" w:color="auto" w:fill="FFFFFF"/>
        </w:rPr>
        <w:t xml:space="preserve">iter la navigation sur le Site, de permettre et d’améliorer le fonctionnement des Sites </w:t>
      </w:r>
      <w:r w:rsidR="009E00AC" w:rsidRPr="00386C58">
        <w:rPr>
          <w:rFonts w:ascii="Arial" w:hAnsi="Arial" w:cs="Arial"/>
          <w:sz w:val="20"/>
          <w:szCs w:val="20"/>
          <w:shd w:val="clear" w:color="auto" w:fill="FFFFFF"/>
        </w:rPr>
        <w:t>ainsi que l’accès aux différent</w:t>
      </w:r>
      <w:r w:rsidRPr="00386C58">
        <w:rPr>
          <w:rFonts w:ascii="Arial" w:hAnsi="Arial" w:cs="Arial"/>
          <w:sz w:val="20"/>
          <w:szCs w:val="20"/>
          <w:shd w:val="clear" w:color="auto" w:fill="FFFFFF"/>
        </w:rPr>
        <w:t>es fonctionnalités des Sites</w:t>
      </w:r>
      <w:r w:rsidR="009E00AC" w:rsidRPr="00386C58">
        <w:rPr>
          <w:rFonts w:ascii="Arial" w:hAnsi="Arial" w:cs="Arial"/>
          <w:sz w:val="20"/>
          <w:szCs w:val="20"/>
          <w:shd w:val="clear" w:color="auto" w:fill="FFFFFF"/>
        </w:rPr>
        <w:t xml:space="preserve">. </w:t>
      </w:r>
    </w:p>
    <w:p w14:paraId="0DED9A22" w14:textId="77777777" w:rsidR="00001FAA" w:rsidRPr="00386C58" w:rsidRDefault="00ED0A76" w:rsidP="00001FAA">
      <w:pPr>
        <w:spacing w:after="0" w:line="240" w:lineRule="auto"/>
        <w:jc w:val="both"/>
        <w:rPr>
          <w:rFonts w:ascii="Arial" w:hAnsi="Arial" w:cs="Arial"/>
          <w:sz w:val="20"/>
          <w:szCs w:val="20"/>
          <w:shd w:val="clear" w:color="auto" w:fill="FFFFFF"/>
        </w:rPr>
      </w:pPr>
      <w:r w:rsidRPr="00386C58">
        <w:rPr>
          <w:rFonts w:ascii="Arial" w:hAnsi="Arial" w:cs="Arial"/>
          <w:sz w:val="20"/>
          <w:szCs w:val="20"/>
          <w:shd w:val="clear" w:color="auto" w:fill="FFFFFF"/>
        </w:rPr>
        <w:t>Il</w:t>
      </w:r>
      <w:r w:rsidR="00783D52" w:rsidRPr="00386C58">
        <w:rPr>
          <w:rFonts w:ascii="Arial" w:hAnsi="Arial" w:cs="Arial"/>
          <w:sz w:val="20"/>
          <w:szCs w:val="20"/>
          <w:shd w:val="clear" w:color="auto" w:fill="FFFFFF"/>
        </w:rPr>
        <w:t xml:space="preserve">s permettent également de mettre en œuvre des mesures de sécurité. Par exemple, </w:t>
      </w:r>
      <w:r w:rsidR="00001FAA" w:rsidRPr="00386C58">
        <w:rPr>
          <w:rFonts w:ascii="Arial" w:hAnsi="Arial" w:cs="Arial"/>
          <w:sz w:val="20"/>
          <w:szCs w:val="20"/>
          <w:shd w:val="clear" w:color="auto" w:fill="FFFFFF"/>
        </w:rPr>
        <w:t xml:space="preserve">lorsque cela vous est applicable, </w:t>
      </w:r>
      <w:r w:rsidR="00783D52" w:rsidRPr="00386C58">
        <w:rPr>
          <w:rFonts w:ascii="Arial" w:hAnsi="Arial" w:cs="Arial"/>
          <w:sz w:val="20"/>
          <w:szCs w:val="20"/>
          <w:shd w:val="clear" w:color="auto" w:fill="FFFFFF"/>
        </w:rPr>
        <w:t xml:space="preserve">en </w:t>
      </w:r>
      <w:r w:rsidR="00001FAA" w:rsidRPr="00386C58">
        <w:rPr>
          <w:rFonts w:ascii="Arial" w:hAnsi="Arial" w:cs="Arial"/>
          <w:sz w:val="20"/>
          <w:szCs w:val="20"/>
          <w:shd w:val="clear" w:color="auto" w:fill="FFFFFF"/>
        </w:rPr>
        <w:t xml:space="preserve">vous </w:t>
      </w:r>
      <w:r w:rsidR="00783D52" w:rsidRPr="00386C58">
        <w:rPr>
          <w:rFonts w:ascii="Arial" w:hAnsi="Arial" w:cs="Arial"/>
          <w:sz w:val="20"/>
          <w:szCs w:val="20"/>
          <w:shd w:val="clear" w:color="auto" w:fill="FFFFFF"/>
        </w:rPr>
        <w:t xml:space="preserve">demandant </w:t>
      </w:r>
      <w:r w:rsidR="00001FAA" w:rsidRPr="00386C58">
        <w:rPr>
          <w:rFonts w:ascii="Arial" w:hAnsi="Arial" w:cs="Arial"/>
          <w:sz w:val="20"/>
          <w:szCs w:val="20"/>
          <w:shd w:val="clear" w:color="auto" w:fill="FFFFFF"/>
        </w:rPr>
        <w:t xml:space="preserve">de vous connecter </w:t>
      </w:r>
      <w:r w:rsidR="00783D52" w:rsidRPr="00386C58">
        <w:rPr>
          <w:rFonts w:ascii="Arial" w:hAnsi="Arial" w:cs="Arial"/>
          <w:sz w:val="20"/>
          <w:szCs w:val="20"/>
          <w:shd w:val="clear" w:color="auto" w:fill="FFFFFF"/>
        </w:rPr>
        <w:t xml:space="preserve">à nouveau à l’espace exposant après un certain laps de temps. </w:t>
      </w:r>
    </w:p>
    <w:p w14:paraId="1E4547CD" w14:textId="77777777" w:rsidR="00001FAA" w:rsidRPr="00386C58" w:rsidRDefault="00001FAA" w:rsidP="00001FAA">
      <w:pPr>
        <w:spacing w:after="0" w:line="240" w:lineRule="auto"/>
        <w:jc w:val="both"/>
        <w:rPr>
          <w:rFonts w:ascii="Arial" w:hAnsi="Arial" w:cs="Arial"/>
          <w:sz w:val="20"/>
          <w:szCs w:val="20"/>
          <w:shd w:val="clear" w:color="auto" w:fill="FFFFFF"/>
        </w:rPr>
      </w:pPr>
    </w:p>
    <w:p w14:paraId="13786645" w14:textId="321156F0" w:rsidR="008D5FCE" w:rsidRPr="00386C58" w:rsidRDefault="00CA358F" w:rsidP="00001FAA">
      <w:pPr>
        <w:spacing w:after="0" w:line="240" w:lineRule="auto"/>
        <w:jc w:val="both"/>
        <w:rPr>
          <w:rFonts w:ascii="Arial" w:hAnsi="Arial" w:cs="Arial"/>
          <w:sz w:val="20"/>
          <w:szCs w:val="20"/>
          <w:shd w:val="clear" w:color="auto" w:fill="FFFFFF"/>
        </w:rPr>
      </w:pPr>
      <w:r w:rsidRPr="00386C58">
        <w:rPr>
          <w:rFonts w:ascii="Arial" w:hAnsi="Arial" w:cs="Arial"/>
          <w:sz w:val="20"/>
          <w:szCs w:val="20"/>
          <w:shd w:val="clear" w:color="auto" w:fill="FFFFFF"/>
        </w:rPr>
        <w:t xml:space="preserve">Vous êtes informé que si vous choisissez </w:t>
      </w:r>
      <w:r w:rsidR="00001FAA" w:rsidRPr="00386C58">
        <w:rPr>
          <w:rFonts w:ascii="Arial" w:hAnsi="Arial" w:cs="Arial"/>
          <w:sz w:val="20"/>
          <w:szCs w:val="20"/>
          <w:shd w:val="clear" w:color="auto" w:fill="FFFFFF"/>
        </w:rPr>
        <w:t xml:space="preserve">de désactiver ces </w:t>
      </w:r>
      <w:r w:rsidRPr="00386C58">
        <w:rPr>
          <w:rFonts w:ascii="Arial" w:hAnsi="Arial" w:cs="Arial"/>
          <w:sz w:val="20"/>
          <w:szCs w:val="20"/>
          <w:shd w:val="clear" w:color="auto" w:fill="FFFFFF"/>
        </w:rPr>
        <w:t>Cookies Techniques,</w:t>
      </w:r>
      <w:r w:rsidR="00001FAA" w:rsidRPr="00386C58">
        <w:rPr>
          <w:rFonts w:ascii="Arial" w:hAnsi="Arial" w:cs="Arial"/>
          <w:sz w:val="20"/>
          <w:szCs w:val="20"/>
          <w:shd w:val="clear" w:color="auto" w:fill="FFFFFF"/>
        </w:rPr>
        <w:t xml:space="preserve"> l’accès</w:t>
      </w:r>
      <w:r w:rsidR="00CA287B" w:rsidRPr="00386C58">
        <w:rPr>
          <w:rFonts w:ascii="Arial" w:hAnsi="Arial" w:cs="Arial"/>
          <w:sz w:val="20"/>
          <w:szCs w:val="20"/>
          <w:shd w:val="clear" w:color="auto" w:fill="FFFFFF"/>
        </w:rPr>
        <w:t xml:space="preserve"> aux </w:t>
      </w:r>
      <w:r w:rsidR="00001FAA" w:rsidRPr="00386C58">
        <w:rPr>
          <w:rFonts w:ascii="Arial" w:hAnsi="Arial" w:cs="Arial"/>
          <w:sz w:val="20"/>
          <w:szCs w:val="20"/>
          <w:shd w:val="clear" w:color="auto" w:fill="FFFFFF"/>
        </w:rPr>
        <w:t xml:space="preserve"> services po</w:t>
      </w:r>
      <w:r w:rsidR="00203743" w:rsidRPr="00386C58">
        <w:rPr>
          <w:rFonts w:ascii="Arial" w:hAnsi="Arial" w:cs="Arial"/>
          <w:sz w:val="20"/>
          <w:szCs w:val="20"/>
          <w:shd w:val="clear" w:color="auto" w:fill="FFFFFF"/>
        </w:rPr>
        <w:t xml:space="preserve">urrait alors se révéler altéré. Dans ce contexte, la responsabilité de la Société ne saurait être engagée à aucun titre. </w:t>
      </w:r>
    </w:p>
    <w:p w14:paraId="739C85A5" w14:textId="77777777" w:rsidR="00387D40" w:rsidRPr="00386C58" w:rsidRDefault="00387D40" w:rsidP="00387D40">
      <w:pPr>
        <w:pStyle w:val="Paragraphedeliste"/>
        <w:spacing w:after="0" w:line="240" w:lineRule="auto"/>
        <w:jc w:val="both"/>
        <w:rPr>
          <w:rFonts w:ascii="Arial" w:hAnsi="Arial" w:cs="Arial"/>
          <w:sz w:val="20"/>
          <w:szCs w:val="20"/>
          <w:shd w:val="clear" w:color="auto" w:fill="FFFFFF"/>
        </w:rPr>
      </w:pPr>
    </w:p>
    <w:p w14:paraId="47042EEB" w14:textId="113C2851" w:rsidR="00DB0D77" w:rsidRPr="00386C58" w:rsidRDefault="00001FAA" w:rsidP="00DB0D77">
      <w:pPr>
        <w:pStyle w:val="Paragraphedeliste"/>
        <w:numPr>
          <w:ilvl w:val="2"/>
          <w:numId w:val="11"/>
        </w:numPr>
        <w:spacing w:after="0" w:line="240" w:lineRule="auto"/>
        <w:jc w:val="both"/>
        <w:rPr>
          <w:rFonts w:ascii="Arial" w:hAnsi="Arial" w:cs="Arial"/>
          <w:sz w:val="20"/>
          <w:szCs w:val="20"/>
          <w:shd w:val="clear" w:color="auto" w:fill="FFFFFF"/>
        </w:rPr>
      </w:pPr>
      <w:r w:rsidRPr="00386C58">
        <w:rPr>
          <w:rFonts w:ascii="Arial" w:hAnsi="Arial" w:cs="Arial"/>
          <w:b/>
          <w:sz w:val="20"/>
          <w:szCs w:val="20"/>
          <w:shd w:val="clear" w:color="auto" w:fill="FFFFFF"/>
        </w:rPr>
        <w:t>Les C</w:t>
      </w:r>
      <w:r w:rsidR="00123551" w:rsidRPr="00386C58">
        <w:rPr>
          <w:rFonts w:ascii="Arial" w:hAnsi="Arial" w:cs="Arial"/>
          <w:b/>
          <w:sz w:val="20"/>
          <w:szCs w:val="20"/>
          <w:shd w:val="clear" w:color="auto" w:fill="FFFFFF"/>
        </w:rPr>
        <w:t xml:space="preserve">ookies de </w:t>
      </w:r>
      <w:r w:rsidR="006E2A01" w:rsidRPr="00386C58">
        <w:rPr>
          <w:rFonts w:ascii="Arial" w:hAnsi="Arial" w:cs="Arial"/>
          <w:b/>
          <w:sz w:val="20"/>
          <w:szCs w:val="20"/>
          <w:shd w:val="clear" w:color="auto" w:fill="FFFFFF"/>
        </w:rPr>
        <w:t>Mesure d’A</w:t>
      </w:r>
      <w:r w:rsidR="00123551" w:rsidRPr="00386C58">
        <w:rPr>
          <w:rFonts w:ascii="Arial" w:hAnsi="Arial" w:cs="Arial"/>
          <w:b/>
          <w:sz w:val="20"/>
          <w:szCs w:val="20"/>
          <w:shd w:val="clear" w:color="auto" w:fill="FFFFFF"/>
        </w:rPr>
        <w:t>udience</w:t>
      </w:r>
    </w:p>
    <w:p w14:paraId="19F71855" w14:textId="77777777" w:rsidR="00DB0D77" w:rsidRPr="00386C58" w:rsidRDefault="00DB0D77" w:rsidP="00DB0D77">
      <w:pPr>
        <w:spacing w:after="0" w:line="240" w:lineRule="auto"/>
        <w:jc w:val="both"/>
        <w:rPr>
          <w:rFonts w:ascii="Arial" w:hAnsi="Arial" w:cs="Arial"/>
          <w:sz w:val="20"/>
          <w:szCs w:val="20"/>
          <w:shd w:val="clear" w:color="auto" w:fill="FFFFFF"/>
        </w:rPr>
      </w:pPr>
    </w:p>
    <w:p w14:paraId="6C5DF000" w14:textId="2B7B8CDD" w:rsidR="00123551" w:rsidRPr="00386C58" w:rsidRDefault="006E2A01" w:rsidP="00DB0D77">
      <w:pPr>
        <w:spacing w:after="0" w:line="240" w:lineRule="auto"/>
        <w:jc w:val="both"/>
        <w:rPr>
          <w:rFonts w:ascii="Arial" w:hAnsi="Arial" w:cs="Arial"/>
          <w:sz w:val="20"/>
          <w:szCs w:val="20"/>
          <w:shd w:val="clear" w:color="auto" w:fill="FFFFFF"/>
        </w:rPr>
      </w:pPr>
      <w:r w:rsidRPr="00386C58">
        <w:rPr>
          <w:rFonts w:ascii="Arial" w:hAnsi="Arial" w:cs="Arial"/>
          <w:sz w:val="20"/>
          <w:szCs w:val="20"/>
          <w:shd w:val="clear" w:color="auto" w:fill="FFFFFF"/>
        </w:rPr>
        <w:t xml:space="preserve">Les Cookies de Mesure d’Audience </w:t>
      </w:r>
      <w:r w:rsidR="00CF695B" w:rsidRPr="00386C58">
        <w:rPr>
          <w:rFonts w:ascii="Arial" w:hAnsi="Arial" w:cs="Arial"/>
          <w:sz w:val="20"/>
          <w:szCs w:val="20"/>
          <w:shd w:val="clear" w:color="auto" w:fill="FFFFFF"/>
        </w:rPr>
        <w:t>permettent de mesurer la fréquentation d</w:t>
      </w:r>
      <w:r w:rsidR="00783D52" w:rsidRPr="00386C58">
        <w:rPr>
          <w:rFonts w:ascii="Arial" w:hAnsi="Arial" w:cs="Arial"/>
          <w:sz w:val="20"/>
          <w:szCs w:val="20"/>
          <w:shd w:val="clear" w:color="auto" w:fill="FFFFFF"/>
        </w:rPr>
        <w:t xml:space="preserve">es </w:t>
      </w:r>
      <w:r w:rsidR="00CF695B" w:rsidRPr="00386C58">
        <w:rPr>
          <w:rFonts w:ascii="Arial" w:hAnsi="Arial" w:cs="Arial"/>
          <w:sz w:val="20"/>
          <w:szCs w:val="20"/>
          <w:shd w:val="clear" w:color="auto" w:fill="FFFFFF"/>
        </w:rPr>
        <w:t>Sites et des communications qui vous sont adressées (</w:t>
      </w:r>
      <w:r w:rsidR="00783D52" w:rsidRPr="00386C58">
        <w:rPr>
          <w:rFonts w:ascii="Arial" w:hAnsi="Arial" w:cs="Arial"/>
          <w:sz w:val="20"/>
          <w:szCs w:val="20"/>
          <w:shd w:val="clear" w:color="auto" w:fill="FFFFFF"/>
        </w:rPr>
        <w:t>contenus</w:t>
      </w:r>
      <w:r w:rsidR="000E678C" w:rsidRPr="00386C58">
        <w:rPr>
          <w:rFonts w:ascii="Arial" w:hAnsi="Arial" w:cs="Arial"/>
          <w:sz w:val="20"/>
          <w:szCs w:val="20"/>
          <w:shd w:val="clear" w:color="auto" w:fill="FFFFFF"/>
        </w:rPr>
        <w:t>, rubriques, temps passé</w:t>
      </w:r>
      <w:r w:rsidR="00DE507A" w:rsidRPr="00386C58">
        <w:rPr>
          <w:rFonts w:ascii="Arial" w:hAnsi="Arial" w:cs="Arial"/>
          <w:sz w:val="20"/>
          <w:szCs w:val="20"/>
          <w:shd w:val="clear" w:color="auto" w:fill="FFFFFF"/>
        </w:rPr>
        <w:t>, navigateur utilisé</w:t>
      </w:r>
      <w:r w:rsidR="000E678C" w:rsidRPr="00386C58">
        <w:rPr>
          <w:rFonts w:ascii="Arial" w:hAnsi="Arial" w:cs="Arial"/>
          <w:sz w:val="20"/>
          <w:szCs w:val="20"/>
          <w:shd w:val="clear" w:color="auto" w:fill="FFFFFF"/>
        </w:rPr>
        <w:t>…)</w:t>
      </w:r>
      <w:r w:rsidR="00783D52" w:rsidRPr="00386C58">
        <w:rPr>
          <w:rFonts w:ascii="Arial" w:hAnsi="Arial" w:cs="Arial"/>
          <w:sz w:val="20"/>
          <w:szCs w:val="20"/>
          <w:shd w:val="clear" w:color="auto" w:fill="FFFFFF"/>
        </w:rPr>
        <w:t xml:space="preserve">. </w:t>
      </w:r>
    </w:p>
    <w:p w14:paraId="4BB44300" w14:textId="6B7A511A" w:rsidR="00871A36" w:rsidRPr="00386C58" w:rsidRDefault="00871A36" w:rsidP="00DB0D77">
      <w:pPr>
        <w:spacing w:after="0" w:line="240" w:lineRule="auto"/>
        <w:jc w:val="both"/>
        <w:rPr>
          <w:rFonts w:ascii="Arial" w:hAnsi="Arial" w:cs="Arial"/>
          <w:sz w:val="20"/>
          <w:szCs w:val="20"/>
          <w:shd w:val="clear" w:color="auto" w:fill="FFFFFF"/>
        </w:rPr>
      </w:pPr>
    </w:p>
    <w:p w14:paraId="4E8633C7" w14:textId="037CB75C" w:rsidR="00871A36" w:rsidRPr="00386C58" w:rsidRDefault="00871A36" w:rsidP="00DB0D77">
      <w:pPr>
        <w:spacing w:after="0" w:line="240" w:lineRule="auto"/>
        <w:jc w:val="both"/>
        <w:rPr>
          <w:rFonts w:ascii="Arial" w:hAnsi="Arial" w:cs="Arial"/>
          <w:sz w:val="20"/>
          <w:szCs w:val="20"/>
          <w:shd w:val="clear" w:color="auto" w:fill="FFFFFF"/>
        </w:rPr>
      </w:pPr>
      <w:r w:rsidRPr="00386C58">
        <w:rPr>
          <w:rFonts w:ascii="Arial" w:hAnsi="Arial" w:cs="Arial"/>
          <w:sz w:val="20"/>
          <w:szCs w:val="20"/>
          <w:shd w:val="clear" w:color="auto" w:fill="FFFFFF"/>
        </w:rPr>
        <w:t xml:space="preserve">Vous êtes informé que ces Cookies de Mesure d’Audience peuvent, le cas échéant, être déposés sur les Sites par des tiers pour le compte de la Société. </w:t>
      </w:r>
    </w:p>
    <w:p w14:paraId="7C48DFB7" w14:textId="77777777" w:rsidR="00387D40" w:rsidRPr="00386C58" w:rsidRDefault="00387D40" w:rsidP="00387D40">
      <w:pPr>
        <w:pStyle w:val="Paragraphedeliste"/>
        <w:spacing w:after="0" w:line="240" w:lineRule="auto"/>
        <w:jc w:val="both"/>
        <w:rPr>
          <w:rFonts w:ascii="Arial" w:hAnsi="Arial" w:cs="Arial"/>
          <w:sz w:val="20"/>
          <w:szCs w:val="20"/>
          <w:shd w:val="clear" w:color="auto" w:fill="FFFFFF"/>
        </w:rPr>
      </w:pPr>
    </w:p>
    <w:p w14:paraId="64D86BD3" w14:textId="26E5FE8F" w:rsidR="004D77BA" w:rsidRPr="00386C58" w:rsidRDefault="00123551" w:rsidP="004D77BA">
      <w:pPr>
        <w:pStyle w:val="Paragraphedeliste"/>
        <w:numPr>
          <w:ilvl w:val="2"/>
          <w:numId w:val="11"/>
        </w:numPr>
        <w:spacing w:after="0" w:line="240" w:lineRule="auto"/>
        <w:jc w:val="both"/>
        <w:rPr>
          <w:rFonts w:ascii="Arial" w:hAnsi="Arial" w:cs="Arial"/>
          <w:b/>
          <w:sz w:val="20"/>
          <w:szCs w:val="20"/>
          <w:shd w:val="clear" w:color="auto" w:fill="FFFFFF"/>
        </w:rPr>
      </w:pPr>
      <w:r w:rsidRPr="00386C58">
        <w:rPr>
          <w:rFonts w:ascii="Arial" w:hAnsi="Arial" w:cs="Arial"/>
          <w:b/>
          <w:sz w:val="20"/>
          <w:szCs w:val="20"/>
          <w:shd w:val="clear" w:color="auto" w:fill="FFFFFF"/>
        </w:rPr>
        <w:t xml:space="preserve">Les </w:t>
      </w:r>
      <w:r w:rsidR="004D77BA" w:rsidRPr="00386C58">
        <w:rPr>
          <w:rFonts w:ascii="Arial" w:hAnsi="Arial" w:cs="Arial"/>
          <w:b/>
          <w:sz w:val="20"/>
          <w:szCs w:val="20"/>
          <w:shd w:val="clear" w:color="auto" w:fill="FFFFFF"/>
        </w:rPr>
        <w:t>Cookies Tiers de publicité ciblée (Cookies Tiers publicitaires)</w:t>
      </w:r>
    </w:p>
    <w:p w14:paraId="2F9E81DE" w14:textId="77777777" w:rsidR="004D77BA" w:rsidRPr="00386C58" w:rsidRDefault="004D77BA" w:rsidP="004D77BA">
      <w:pPr>
        <w:spacing w:after="0" w:line="240" w:lineRule="auto"/>
        <w:jc w:val="both"/>
        <w:rPr>
          <w:rFonts w:ascii="Arial" w:hAnsi="Arial" w:cs="Arial"/>
          <w:b/>
          <w:sz w:val="20"/>
          <w:szCs w:val="20"/>
          <w:shd w:val="clear" w:color="auto" w:fill="FFFFFF"/>
        </w:rPr>
      </w:pPr>
    </w:p>
    <w:p w14:paraId="3FA8C108" w14:textId="795A2C4B" w:rsidR="00A802D6" w:rsidRPr="00386C58" w:rsidRDefault="005524AD" w:rsidP="00DB0D77">
      <w:pPr>
        <w:spacing w:after="0" w:line="240" w:lineRule="auto"/>
        <w:jc w:val="both"/>
        <w:rPr>
          <w:rFonts w:ascii="Arial" w:hAnsi="Arial" w:cs="Arial"/>
          <w:sz w:val="20"/>
          <w:szCs w:val="20"/>
          <w:shd w:val="clear" w:color="auto" w:fill="FFFFFF"/>
        </w:rPr>
      </w:pPr>
      <w:r w:rsidRPr="00386C58">
        <w:rPr>
          <w:rFonts w:ascii="Arial" w:hAnsi="Arial" w:cs="Arial"/>
          <w:sz w:val="20"/>
          <w:szCs w:val="20"/>
          <w:shd w:val="clear" w:color="auto" w:fill="FFFFFF"/>
        </w:rPr>
        <w:t>Les Cookies Tiers publicitaires</w:t>
      </w:r>
      <w:r w:rsidR="00380154" w:rsidRPr="00386C58">
        <w:rPr>
          <w:rFonts w:ascii="Arial" w:hAnsi="Arial" w:cs="Arial"/>
          <w:sz w:val="20"/>
          <w:szCs w:val="20"/>
          <w:shd w:val="clear" w:color="auto" w:fill="FFFFFF"/>
        </w:rPr>
        <w:t xml:space="preserve"> </w:t>
      </w:r>
      <w:r w:rsidR="00783D52" w:rsidRPr="00386C58">
        <w:rPr>
          <w:rFonts w:ascii="Arial" w:hAnsi="Arial" w:cs="Arial"/>
          <w:sz w:val="20"/>
          <w:szCs w:val="20"/>
          <w:shd w:val="clear" w:color="auto" w:fill="FFFFFF"/>
        </w:rPr>
        <w:t xml:space="preserve">permettent de proposer des publicités adaptées </w:t>
      </w:r>
      <w:r w:rsidR="00380154" w:rsidRPr="00386C58">
        <w:rPr>
          <w:rFonts w:ascii="Arial" w:hAnsi="Arial" w:cs="Arial"/>
          <w:sz w:val="20"/>
          <w:szCs w:val="20"/>
          <w:shd w:val="clear" w:color="auto" w:fill="FFFFFF"/>
        </w:rPr>
        <w:t>à vos</w:t>
      </w:r>
      <w:r w:rsidR="00783D52" w:rsidRPr="00386C58">
        <w:rPr>
          <w:rFonts w:ascii="Arial" w:hAnsi="Arial" w:cs="Arial"/>
          <w:sz w:val="20"/>
          <w:szCs w:val="20"/>
          <w:shd w:val="clear" w:color="auto" w:fill="FFFFFF"/>
        </w:rPr>
        <w:t xml:space="preserve"> centre</w:t>
      </w:r>
      <w:r w:rsidR="00380154" w:rsidRPr="00386C58">
        <w:rPr>
          <w:rFonts w:ascii="Arial" w:hAnsi="Arial" w:cs="Arial"/>
          <w:sz w:val="20"/>
          <w:szCs w:val="20"/>
          <w:shd w:val="clear" w:color="auto" w:fill="FFFFFF"/>
        </w:rPr>
        <w:t xml:space="preserve">s d’intérêts. Ils sont déposés par la Société ou par des tiers soit pour le compte de la Société, soit pour leur propre compte. </w:t>
      </w:r>
    </w:p>
    <w:p w14:paraId="136239C0" w14:textId="77777777" w:rsidR="00380154" w:rsidRPr="00386C58" w:rsidRDefault="00380154" w:rsidP="00DB0D77">
      <w:pPr>
        <w:spacing w:after="0" w:line="240" w:lineRule="auto"/>
        <w:jc w:val="both"/>
        <w:rPr>
          <w:rFonts w:ascii="Arial" w:hAnsi="Arial" w:cs="Arial"/>
          <w:sz w:val="20"/>
          <w:szCs w:val="20"/>
          <w:shd w:val="clear" w:color="auto" w:fill="FFFFFF"/>
        </w:rPr>
      </w:pPr>
    </w:p>
    <w:p w14:paraId="4FFDD5C7" w14:textId="4DB3546F" w:rsidR="00A802D6" w:rsidRPr="00386C58" w:rsidRDefault="00A802D6" w:rsidP="00A802D6">
      <w:pPr>
        <w:spacing w:after="0" w:line="240" w:lineRule="auto"/>
        <w:jc w:val="both"/>
        <w:rPr>
          <w:rFonts w:ascii="Arial" w:hAnsi="Arial" w:cs="Arial"/>
          <w:sz w:val="20"/>
          <w:szCs w:val="20"/>
          <w:shd w:val="clear" w:color="auto" w:fill="FFFFFF"/>
        </w:rPr>
      </w:pPr>
      <w:r w:rsidRPr="00386C58">
        <w:rPr>
          <w:rFonts w:ascii="Arial" w:hAnsi="Arial" w:cs="Arial"/>
          <w:sz w:val="20"/>
          <w:szCs w:val="20"/>
          <w:shd w:val="clear" w:color="auto" w:fill="FFFFFF"/>
        </w:rPr>
        <w:t>Pour en savoir plus sur la publicité ciblée et comment vous pouvez accepter ou refuser (opt-out) ce type de publicités, vous pouvez vous rendre sur www.aboutads.info/choices ou www.youronlinechoices.eu.</w:t>
      </w:r>
    </w:p>
    <w:p w14:paraId="1D4CF0AB" w14:textId="43841E3A" w:rsidR="00387D40" w:rsidRPr="00386C58" w:rsidRDefault="00387D40" w:rsidP="00A802D6">
      <w:pPr>
        <w:spacing w:after="0" w:line="240" w:lineRule="auto"/>
        <w:jc w:val="both"/>
        <w:rPr>
          <w:rFonts w:ascii="Arial" w:hAnsi="Arial" w:cs="Arial"/>
          <w:sz w:val="20"/>
          <w:szCs w:val="20"/>
          <w:shd w:val="clear" w:color="auto" w:fill="FFFFFF"/>
        </w:rPr>
      </w:pPr>
    </w:p>
    <w:p w14:paraId="70B5725E" w14:textId="2AD99A6B" w:rsidR="00DB0D77" w:rsidRPr="00386C58" w:rsidRDefault="00123551" w:rsidP="00DB0D77">
      <w:pPr>
        <w:pStyle w:val="Paragraphedeliste"/>
        <w:numPr>
          <w:ilvl w:val="2"/>
          <w:numId w:val="11"/>
        </w:numPr>
        <w:spacing w:after="0" w:line="240" w:lineRule="auto"/>
        <w:jc w:val="both"/>
        <w:rPr>
          <w:rFonts w:ascii="Arial" w:hAnsi="Arial" w:cs="Arial"/>
          <w:sz w:val="20"/>
          <w:szCs w:val="20"/>
          <w:shd w:val="clear" w:color="auto" w:fill="FFFFFF"/>
        </w:rPr>
      </w:pPr>
      <w:r w:rsidRPr="00386C58">
        <w:rPr>
          <w:rFonts w:ascii="Arial" w:hAnsi="Arial" w:cs="Arial"/>
          <w:b/>
          <w:sz w:val="20"/>
          <w:szCs w:val="20"/>
          <w:shd w:val="clear" w:color="auto" w:fill="FFFFFF"/>
        </w:rPr>
        <w:t xml:space="preserve">Les </w:t>
      </w:r>
      <w:r w:rsidR="004D77BA" w:rsidRPr="00386C58">
        <w:rPr>
          <w:rFonts w:ascii="Arial" w:hAnsi="Arial" w:cs="Arial"/>
          <w:b/>
          <w:sz w:val="20"/>
          <w:szCs w:val="20"/>
          <w:shd w:val="clear" w:color="auto" w:fill="FFFFFF"/>
        </w:rPr>
        <w:t xml:space="preserve">Cookies Tiers liés aux </w:t>
      </w:r>
      <w:r w:rsidR="00F14EC4" w:rsidRPr="00386C58">
        <w:rPr>
          <w:rFonts w:ascii="Arial" w:hAnsi="Arial" w:cs="Arial"/>
          <w:b/>
          <w:sz w:val="20"/>
          <w:szCs w:val="20"/>
          <w:shd w:val="clear" w:color="auto" w:fill="FFFFFF"/>
        </w:rPr>
        <w:t>bouton</w:t>
      </w:r>
      <w:r w:rsidR="004D77BA" w:rsidRPr="00386C58">
        <w:rPr>
          <w:rFonts w:ascii="Arial" w:hAnsi="Arial" w:cs="Arial"/>
          <w:b/>
          <w:sz w:val="20"/>
          <w:szCs w:val="20"/>
          <w:shd w:val="clear" w:color="auto" w:fill="FFFFFF"/>
        </w:rPr>
        <w:t>s</w:t>
      </w:r>
      <w:r w:rsidR="00F14EC4" w:rsidRPr="00386C58">
        <w:rPr>
          <w:rFonts w:ascii="Arial" w:hAnsi="Arial" w:cs="Arial"/>
          <w:b/>
          <w:sz w:val="20"/>
          <w:szCs w:val="20"/>
          <w:shd w:val="clear" w:color="auto" w:fill="FFFFFF"/>
        </w:rPr>
        <w:t xml:space="preserve"> de partage des</w:t>
      </w:r>
      <w:r w:rsidR="009E00AC" w:rsidRPr="00386C58">
        <w:rPr>
          <w:rFonts w:ascii="Arial" w:hAnsi="Arial" w:cs="Arial"/>
          <w:b/>
          <w:sz w:val="20"/>
          <w:szCs w:val="20"/>
          <w:shd w:val="clear" w:color="auto" w:fill="FFFFFF"/>
        </w:rPr>
        <w:t xml:space="preserve"> </w:t>
      </w:r>
      <w:r w:rsidRPr="00386C58">
        <w:rPr>
          <w:rFonts w:ascii="Arial" w:hAnsi="Arial" w:cs="Arial"/>
          <w:b/>
          <w:sz w:val="20"/>
          <w:szCs w:val="20"/>
          <w:shd w:val="clear" w:color="auto" w:fill="FFFFFF"/>
        </w:rPr>
        <w:t>réseaux sociaux</w:t>
      </w:r>
      <w:r w:rsidR="004D77BA" w:rsidRPr="00386C58">
        <w:rPr>
          <w:rFonts w:ascii="Arial" w:hAnsi="Arial" w:cs="Arial"/>
          <w:b/>
          <w:sz w:val="20"/>
          <w:szCs w:val="20"/>
          <w:shd w:val="clear" w:color="auto" w:fill="FFFFFF"/>
        </w:rPr>
        <w:t xml:space="preserve"> (Cookies </w:t>
      </w:r>
      <w:r w:rsidR="003A6608" w:rsidRPr="00386C58">
        <w:rPr>
          <w:rFonts w:ascii="Arial" w:hAnsi="Arial" w:cs="Arial"/>
          <w:b/>
          <w:sz w:val="20"/>
          <w:szCs w:val="20"/>
          <w:shd w:val="clear" w:color="auto" w:fill="FFFFFF"/>
        </w:rPr>
        <w:t xml:space="preserve">Tiers </w:t>
      </w:r>
      <w:r w:rsidR="004D77BA" w:rsidRPr="00386C58">
        <w:rPr>
          <w:rFonts w:ascii="Arial" w:hAnsi="Arial" w:cs="Arial"/>
          <w:b/>
          <w:sz w:val="20"/>
          <w:szCs w:val="20"/>
          <w:shd w:val="clear" w:color="auto" w:fill="FFFFFF"/>
        </w:rPr>
        <w:t>de réseaux sociaux)</w:t>
      </w:r>
    </w:p>
    <w:p w14:paraId="1B11632C" w14:textId="77777777" w:rsidR="00DB0D77" w:rsidRPr="00386C58" w:rsidRDefault="00DB0D77" w:rsidP="00DB0D77">
      <w:pPr>
        <w:spacing w:after="0" w:line="240" w:lineRule="auto"/>
        <w:jc w:val="both"/>
        <w:rPr>
          <w:rFonts w:ascii="Arial" w:hAnsi="Arial" w:cs="Arial"/>
          <w:sz w:val="20"/>
          <w:szCs w:val="20"/>
          <w:shd w:val="clear" w:color="auto" w:fill="FFFFFF"/>
        </w:rPr>
      </w:pPr>
    </w:p>
    <w:p w14:paraId="62128876" w14:textId="77777777" w:rsidR="009C35E7" w:rsidRPr="00386C58" w:rsidRDefault="003A6608" w:rsidP="00DB0D77">
      <w:pPr>
        <w:spacing w:after="0" w:line="240" w:lineRule="auto"/>
        <w:jc w:val="both"/>
        <w:rPr>
          <w:rFonts w:ascii="Arial" w:hAnsi="Arial" w:cs="Arial"/>
          <w:sz w:val="20"/>
          <w:szCs w:val="20"/>
          <w:shd w:val="clear" w:color="auto" w:fill="FFFFFF"/>
        </w:rPr>
      </w:pPr>
      <w:r w:rsidRPr="00386C58">
        <w:rPr>
          <w:rFonts w:ascii="Arial" w:hAnsi="Arial" w:cs="Arial"/>
          <w:sz w:val="20"/>
          <w:szCs w:val="20"/>
          <w:shd w:val="clear" w:color="auto" w:fill="FFFFFF"/>
        </w:rPr>
        <w:t xml:space="preserve">Les Cookies Tiers de réseaux sociaux </w:t>
      </w:r>
      <w:r w:rsidR="005A4131" w:rsidRPr="00386C58">
        <w:rPr>
          <w:rFonts w:ascii="Arial" w:hAnsi="Arial" w:cs="Arial"/>
          <w:sz w:val="20"/>
          <w:szCs w:val="20"/>
          <w:shd w:val="clear" w:color="auto" w:fill="FFFFFF"/>
        </w:rPr>
        <w:t xml:space="preserve">permettent </w:t>
      </w:r>
      <w:r w:rsidR="00E51F24" w:rsidRPr="00386C58">
        <w:rPr>
          <w:rFonts w:ascii="Arial" w:hAnsi="Arial" w:cs="Arial"/>
          <w:sz w:val="20"/>
          <w:szCs w:val="20"/>
          <w:shd w:val="clear" w:color="auto" w:fill="FFFFFF"/>
        </w:rPr>
        <w:t xml:space="preserve">de partager le </w:t>
      </w:r>
      <w:r w:rsidR="005A4131" w:rsidRPr="00386C58">
        <w:rPr>
          <w:rFonts w:ascii="Arial" w:hAnsi="Arial" w:cs="Arial"/>
          <w:sz w:val="20"/>
          <w:szCs w:val="20"/>
          <w:shd w:val="clear" w:color="auto" w:fill="FFFFFF"/>
        </w:rPr>
        <w:t xml:space="preserve">contenu du Site avec </w:t>
      </w:r>
      <w:r w:rsidRPr="00386C58">
        <w:rPr>
          <w:rFonts w:ascii="Arial" w:hAnsi="Arial" w:cs="Arial"/>
          <w:sz w:val="20"/>
          <w:szCs w:val="20"/>
          <w:shd w:val="clear" w:color="auto" w:fill="FFFFFF"/>
        </w:rPr>
        <w:t xml:space="preserve">des tiers. </w:t>
      </w:r>
      <w:r w:rsidR="005A4131" w:rsidRPr="00386C58">
        <w:rPr>
          <w:rFonts w:ascii="Arial" w:hAnsi="Arial" w:cs="Arial"/>
          <w:sz w:val="20"/>
          <w:szCs w:val="20"/>
          <w:shd w:val="clear" w:color="auto" w:fill="FFFFFF"/>
        </w:rPr>
        <w:t xml:space="preserve">Tel est, notamment, le cas pour des boutons « partager » ou « j’aime » émanant de tiers tel que Facebook ou Twitter. La Société ne contrôle </w:t>
      </w:r>
      <w:r w:rsidR="00C812EC" w:rsidRPr="00386C58">
        <w:rPr>
          <w:rFonts w:ascii="Arial" w:hAnsi="Arial" w:cs="Arial"/>
          <w:sz w:val="20"/>
          <w:szCs w:val="20"/>
          <w:shd w:val="clear" w:color="auto" w:fill="FFFFFF"/>
        </w:rPr>
        <w:t xml:space="preserve">pas ces </w:t>
      </w:r>
      <w:r w:rsidR="009C35E7" w:rsidRPr="00386C58">
        <w:rPr>
          <w:rFonts w:ascii="Arial" w:hAnsi="Arial" w:cs="Arial"/>
          <w:sz w:val="20"/>
          <w:szCs w:val="20"/>
          <w:shd w:val="clear" w:color="auto" w:fill="FFFFFF"/>
        </w:rPr>
        <w:t xml:space="preserve">Cookies Tiers de réseaux sociaux </w:t>
      </w:r>
      <w:r w:rsidR="00C812EC" w:rsidRPr="00386C58">
        <w:rPr>
          <w:rFonts w:ascii="Arial" w:hAnsi="Arial" w:cs="Arial"/>
          <w:sz w:val="20"/>
          <w:szCs w:val="20"/>
          <w:shd w:val="clear" w:color="auto" w:fill="FFFFFF"/>
        </w:rPr>
        <w:t>et les D</w:t>
      </w:r>
      <w:r w:rsidR="005A4131" w:rsidRPr="00386C58">
        <w:rPr>
          <w:rFonts w:ascii="Arial" w:hAnsi="Arial" w:cs="Arial"/>
          <w:sz w:val="20"/>
          <w:szCs w:val="20"/>
          <w:shd w:val="clear" w:color="auto" w:fill="FFFFFF"/>
        </w:rPr>
        <w:t xml:space="preserve">onnées </w:t>
      </w:r>
      <w:r w:rsidR="009C35E7" w:rsidRPr="00386C58">
        <w:rPr>
          <w:rFonts w:ascii="Arial" w:hAnsi="Arial" w:cs="Arial"/>
          <w:sz w:val="20"/>
          <w:szCs w:val="20"/>
          <w:shd w:val="clear" w:color="auto" w:fill="FFFFFF"/>
        </w:rPr>
        <w:t xml:space="preserve">collectées par le biais par les sociétés gestionnaires de ces </w:t>
      </w:r>
      <w:r w:rsidR="005A4131" w:rsidRPr="00386C58">
        <w:rPr>
          <w:rFonts w:ascii="Arial" w:hAnsi="Arial" w:cs="Arial"/>
          <w:sz w:val="20"/>
          <w:szCs w:val="20"/>
          <w:shd w:val="clear" w:color="auto" w:fill="FFFFFF"/>
        </w:rPr>
        <w:t>réseaux sociaux</w:t>
      </w:r>
      <w:r w:rsidR="00140879" w:rsidRPr="00386C58">
        <w:rPr>
          <w:rFonts w:ascii="Arial" w:hAnsi="Arial" w:cs="Arial"/>
          <w:sz w:val="20"/>
          <w:szCs w:val="20"/>
          <w:shd w:val="clear" w:color="auto" w:fill="FFFFFF"/>
        </w:rPr>
        <w:t>.</w:t>
      </w:r>
    </w:p>
    <w:p w14:paraId="17DB346E" w14:textId="77777777" w:rsidR="009C35E7" w:rsidRPr="00386C58" w:rsidRDefault="009C35E7" w:rsidP="00DB0D77">
      <w:pPr>
        <w:spacing w:after="0" w:line="240" w:lineRule="auto"/>
        <w:jc w:val="both"/>
        <w:rPr>
          <w:rFonts w:ascii="Arial" w:hAnsi="Arial" w:cs="Arial"/>
          <w:sz w:val="20"/>
          <w:szCs w:val="20"/>
          <w:shd w:val="clear" w:color="auto" w:fill="FFFFFF"/>
        </w:rPr>
      </w:pPr>
    </w:p>
    <w:p w14:paraId="687644FA" w14:textId="7F69228A" w:rsidR="009C35E7" w:rsidRPr="00386C58" w:rsidRDefault="009C35E7" w:rsidP="00DB0D77">
      <w:pPr>
        <w:spacing w:after="0" w:line="240" w:lineRule="auto"/>
        <w:jc w:val="both"/>
        <w:rPr>
          <w:rFonts w:ascii="Arial" w:hAnsi="Arial" w:cs="Arial"/>
          <w:sz w:val="20"/>
          <w:szCs w:val="20"/>
          <w:shd w:val="clear" w:color="auto" w:fill="FFFFFF"/>
        </w:rPr>
      </w:pPr>
      <w:r w:rsidRPr="00386C58">
        <w:rPr>
          <w:rFonts w:ascii="Arial" w:hAnsi="Arial" w:cs="Arial"/>
          <w:sz w:val="20"/>
          <w:szCs w:val="20"/>
          <w:shd w:val="clear" w:color="auto" w:fill="FFFFFF"/>
        </w:rPr>
        <w:t>Si vous ne souhaitez pas que les sociétés gestionnaires des réseaux sociaux relient les données collectées par l'intermédiaire de</w:t>
      </w:r>
      <w:r w:rsidR="00CA287B" w:rsidRPr="00386C58">
        <w:rPr>
          <w:rFonts w:ascii="Arial" w:hAnsi="Arial" w:cs="Arial"/>
          <w:sz w:val="20"/>
          <w:szCs w:val="20"/>
          <w:shd w:val="clear" w:color="auto" w:fill="FFFFFF"/>
        </w:rPr>
        <w:t>s</w:t>
      </w:r>
      <w:r w:rsidRPr="00386C58">
        <w:rPr>
          <w:rFonts w:ascii="Arial" w:hAnsi="Arial" w:cs="Arial"/>
          <w:sz w:val="20"/>
          <w:szCs w:val="20"/>
          <w:shd w:val="clear" w:color="auto" w:fill="FFFFFF"/>
        </w:rPr>
        <w:t xml:space="preserve"> Sites au compte dont vous êtes titulaire, vous devez auparavant vous déconnecter du réseau social.</w:t>
      </w:r>
      <w:r w:rsidR="00140879" w:rsidRPr="00386C58">
        <w:rPr>
          <w:rFonts w:ascii="Arial" w:hAnsi="Arial" w:cs="Arial"/>
          <w:sz w:val="20"/>
          <w:szCs w:val="20"/>
          <w:shd w:val="clear" w:color="auto" w:fill="FFFFFF"/>
        </w:rPr>
        <w:t xml:space="preserve"> </w:t>
      </w:r>
    </w:p>
    <w:p w14:paraId="67C426AA" w14:textId="77777777" w:rsidR="009C35E7" w:rsidRPr="00386C58" w:rsidRDefault="009C35E7" w:rsidP="00DB0D77">
      <w:pPr>
        <w:spacing w:after="0" w:line="240" w:lineRule="auto"/>
        <w:jc w:val="both"/>
        <w:rPr>
          <w:rFonts w:ascii="Arial" w:hAnsi="Arial" w:cs="Arial"/>
          <w:sz w:val="20"/>
          <w:szCs w:val="20"/>
          <w:shd w:val="clear" w:color="auto" w:fill="FFFFFF"/>
        </w:rPr>
      </w:pPr>
    </w:p>
    <w:p w14:paraId="5A2E7805" w14:textId="056D8AA5" w:rsidR="00123551" w:rsidRPr="00386C58" w:rsidRDefault="00140879" w:rsidP="00DB0D77">
      <w:pPr>
        <w:spacing w:after="0" w:line="240" w:lineRule="auto"/>
        <w:jc w:val="both"/>
        <w:rPr>
          <w:rFonts w:ascii="Arial" w:hAnsi="Arial" w:cs="Arial"/>
          <w:sz w:val="20"/>
          <w:szCs w:val="20"/>
          <w:shd w:val="clear" w:color="auto" w:fill="FFFFFF"/>
        </w:rPr>
      </w:pPr>
      <w:r w:rsidRPr="00386C58">
        <w:rPr>
          <w:rFonts w:ascii="Arial" w:hAnsi="Arial" w:cs="Arial"/>
          <w:sz w:val="20"/>
          <w:szCs w:val="20"/>
          <w:shd w:val="clear" w:color="auto" w:fill="FFFFFF"/>
        </w:rPr>
        <w:t xml:space="preserve">L’Utilisateur </w:t>
      </w:r>
      <w:r w:rsidR="00E51F24" w:rsidRPr="00386C58">
        <w:rPr>
          <w:rFonts w:ascii="Arial" w:hAnsi="Arial" w:cs="Arial"/>
          <w:sz w:val="20"/>
          <w:szCs w:val="20"/>
          <w:shd w:val="clear" w:color="auto" w:fill="FFFFFF"/>
        </w:rPr>
        <w:t xml:space="preserve">est invité à consulter les </w:t>
      </w:r>
      <w:r w:rsidR="00621541" w:rsidRPr="00386C58">
        <w:rPr>
          <w:rFonts w:ascii="Arial" w:hAnsi="Arial" w:cs="Arial"/>
          <w:sz w:val="20"/>
          <w:szCs w:val="20"/>
          <w:shd w:val="clear" w:color="auto" w:fill="FFFFFF"/>
        </w:rPr>
        <w:t>o</w:t>
      </w:r>
      <w:r w:rsidRPr="00386C58">
        <w:rPr>
          <w:rFonts w:ascii="Arial" w:hAnsi="Arial" w:cs="Arial"/>
          <w:sz w:val="20"/>
          <w:szCs w:val="20"/>
          <w:shd w:val="clear" w:color="auto" w:fill="FFFFFF"/>
        </w:rPr>
        <w:t>olitiques de protec</w:t>
      </w:r>
      <w:r w:rsidR="00E51F24" w:rsidRPr="00386C58">
        <w:rPr>
          <w:rFonts w:ascii="Arial" w:hAnsi="Arial" w:cs="Arial"/>
          <w:sz w:val="20"/>
          <w:szCs w:val="20"/>
          <w:shd w:val="clear" w:color="auto" w:fill="FFFFFF"/>
        </w:rPr>
        <w:t xml:space="preserve">tion de </w:t>
      </w:r>
      <w:r w:rsidR="00621541" w:rsidRPr="00386C58">
        <w:rPr>
          <w:rFonts w:ascii="Arial" w:hAnsi="Arial" w:cs="Arial"/>
          <w:sz w:val="20"/>
          <w:szCs w:val="20"/>
          <w:shd w:val="clear" w:color="auto" w:fill="FFFFFF"/>
        </w:rPr>
        <w:t>d</w:t>
      </w:r>
      <w:r w:rsidRPr="00386C58">
        <w:rPr>
          <w:rFonts w:ascii="Arial" w:hAnsi="Arial" w:cs="Arial"/>
          <w:sz w:val="20"/>
          <w:szCs w:val="20"/>
          <w:shd w:val="clear" w:color="auto" w:fill="FFFFFF"/>
        </w:rPr>
        <w:t xml:space="preserve">onnées à caractère personnel des </w:t>
      </w:r>
      <w:r w:rsidR="002776A1" w:rsidRPr="00386C58">
        <w:rPr>
          <w:rFonts w:ascii="Arial" w:hAnsi="Arial" w:cs="Arial"/>
          <w:sz w:val="20"/>
          <w:szCs w:val="20"/>
          <w:shd w:val="clear" w:color="auto" w:fill="FFFFFF"/>
        </w:rPr>
        <w:t xml:space="preserve">sociétés gestionnaires des </w:t>
      </w:r>
      <w:r w:rsidRPr="00386C58">
        <w:rPr>
          <w:rFonts w:ascii="Arial" w:hAnsi="Arial" w:cs="Arial"/>
          <w:sz w:val="20"/>
          <w:szCs w:val="20"/>
          <w:shd w:val="clear" w:color="auto" w:fill="FFFFFF"/>
        </w:rPr>
        <w:t xml:space="preserve">réseaux sociaux concernés. </w:t>
      </w:r>
    </w:p>
    <w:p w14:paraId="5A1B8400" w14:textId="77777777" w:rsidR="00532DB0" w:rsidRPr="00386C58" w:rsidRDefault="00532DB0" w:rsidP="00532DB0">
      <w:pPr>
        <w:spacing w:after="0" w:line="240" w:lineRule="auto"/>
        <w:jc w:val="both"/>
        <w:rPr>
          <w:rFonts w:ascii="Arial" w:hAnsi="Arial" w:cs="Arial"/>
          <w:b/>
          <w:sz w:val="20"/>
          <w:szCs w:val="20"/>
          <w:shd w:val="clear" w:color="auto" w:fill="FFFFFF"/>
        </w:rPr>
      </w:pPr>
    </w:p>
    <w:p w14:paraId="066F0D17" w14:textId="610AD748" w:rsidR="0097620F" w:rsidRPr="00386C58" w:rsidRDefault="004246FE" w:rsidP="00532DB0">
      <w:pPr>
        <w:spacing w:after="0" w:line="240" w:lineRule="auto"/>
        <w:jc w:val="both"/>
        <w:rPr>
          <w:rFonts w:ascii="Arial" w:hAnsi="Arial" w:cs="Arial"/>
          <w:b/>
          <w:sz w:val="20"/>
          <w:szCs w:val="20"/>
          <w:shd w:val="clear" w:color="auto" w:fill="FFFFFF"/>
        </w:rPr>
      </w:pPr>
      <w:r w:rsidRPr="00386C58">
        <w:rPr>
          <w:rFonts w:ascii="Arial" w:hAnsi="Arial" w:cs="Arial"/>
          <w:b/>
          <w:sz w:val="20"/>
          <w:szCs w:val="20"/>
          <w:shd w:val="clear" w:color="auto" w:fill="FFFFFF"/>
        </w:rPr>
        <w:t>9</w:t>
      </w:r>
      <w:r w:rsidR="00123551" w:rsidRPr="00386C58">
        <w:rPr>
          <w:rFonts w:ascii="Arial" w:hAnsi="Arial" w:cs="Arial"/>
          <w:b/>
          <w:sz w:val="20"/>
          <w:szCs w:val="20"/>
          <w:shd w:val="clear" w:color="auto" w:fill="FFFFFF"/>
        </w:rPr>
        <w:t>.4</w:t>
      </w:r>
      <w:r w:rsidR="001D1D64" w:rsidRPr="00386C58">
        <w:rPr>
          <w:rFonts w:ascii="Arial" w:hAnsi="Arial" w:cs="Arial"/>
          <w:b/>
          <w:sz w:val="20"/>
          <w:szCs w:val="20"/>
          <w:shd w:val="clear" w:color="auto" w:fill="FFFFFF"/>
        </w:rPr>
        <w:t xml:space="preserve">. </w:t>
      </w:r>
      <w:r w:rsidR="0097620F" w:rsidRPr="00386C58">
        <w:rPr>
          <w:rFonts w:ascii="Arial" w:hAnsi="Arial" w:cs="Arial"/>
          <w:b/>
          <w:sz w:val="20"/>
          <w:szCs w:val="20"/>
          <w:shd w:val="clear" w:color="auto" w:fill="FFFFFF"/>
        </w:rPr>
        <w:t>Quelle est la durée de conservation des Cookies ?</w:t>
      </w:r>
    </w:p>
    <w:p w14:paraId="25E84500" w14:textId="77777777" w:rsidR="0097620F" w:rsidRPr="00386C58" w:rsidRDefault="0097620F" w:rsidP="00532DB0">
      <w:pPr>
        <w:spacing w:after="0" w:line="240" w:lineRule="auto"/>
        <w:jc w:val="both"/>
        <w:rPr>
          <w:rFonts w:ascii="Arial" w:hAnsi="Arial" w:cs="Arial"/>
          <w:sz w:val="20"/>
          <w:szCs w:val="20"/>
          <w:shd w:val="clear" w:color="auto" w:fill="FFFFFF"/>
        </w:rPr>
      </w:pPr>
    </w:p>
    <w:p w14:paraId="59C2273B" w14:textId="663A5A7E" w:rsidR="001D1D64" w:rsidRPr="00386C58" w:rsidRDefault="00A6104C" w:rsidP="00532DB0">
      <w:pPr>
        <w:spacing w:after="0" w:line="240" w:lineRule="auto"/>
        <w:jc w:val="both"/>
        <w:rPr>
          <w:rFonts w:ascii="Arial" w:hAnsi="Arial" w:cs="Arial"/>
          <w:sz w:val="20"/>
          <w:szCs w:val="20"/>
          <w:shd w:val="clear" w:color="auto" w:fill="FFFFFF"/>
        </w:rPr>
      </w:pPr>
      <w:r w:rsidRPr="00386C58">
        <w:rPr>
          <w:rFonts w:ascii="Arial" w:hAnsi="Arial" w:cs="Arial"/>
          <w:sz w:val="20"/>
          <w:szCs w:val="20"/>
        </w:rPr>
        <w:t>Conformément aux principes relatifs à la protection des Données, v</w:t>
      </w:r>
      <w:r w:rsidR="00EB6B90" w:rsidRPr="00386C58">
        <w:rPr>
          <w:rFonts w:ascii="Arial" w:hAnsi="Arial" w:cs="Arial"/>
          <w:sz w:val="20"/>
          <w:szCs w:val="20"/>
        </w:rPr>
        <w:t>ous êtes informé que les C</w:t>
      </w:r>
      <w:r w:rsidR="001D1D64" w:rsidRPr="00386C58">
        <w:rPr>
          <w:rFonts w:ascii="Arial" w:hAnsi="Arial" w:cs="Arial"/>
          <w:sz w:val="20"/>
          <w:szCs w:val="20"/>
        </w:rPr>
        <w:t xml:space="preserve">ookies sont conservés pendant </w:t>
      </w:r>
      <w:r w:rsidRPr="00386C58">
        <w:rPr>
          <w:rFonts w:ascii="Arial" w:hAnsi="Arial" w:cs="Arial"/>
          <w:sz w:val="20"/>
          <w:szCs w:val="20"/>
        </w:rPr>
        <w:t xml:space="preserve">la durée strictement nécessaire aux finalités pour lesquelles ils sont utilisés et ce, dans les limites définies par l’autorité de protection compétente. </w:t>
      </w:r>
    </w:p>
    <w:p w14:paraId="63A67C91" w14:textId="77777777" w:rsidR="00532DB0" w:rsidRPr="00386C58" w:rsidRDefault="00532DB0" w:rsidP="00532DB0">
      <w:pPr>
        <w:spacing w:after="0" w:line="240" w:lineRule="auto"/>
        <w:jc w:val="both"/>
        <w:rPr>
          <w:rFonts w:ascii="Arial" w:hAnsi="Arial" w:cs="Arial"/>
          <w:b/>
          <w:sz w:val="20"/>
          <w:szCs w:val="20"/>
          <w:shd w:val="clear" w:color="auto" w:fill="FFFFFF"/>
        </w:rPr>
      </w:pPr>
    </w:p>
    <w:p w14:paraId="561EE851" w14:textId="77777777" w:rsidR="0097620F" w:rsidRPr="00386C58" w:rsidRDefault="004246FE" w:rsidP="00532DB0">
      <w:pPr>
        <w:spacing w:after="0" w:line="240" w:lineRule="auto"/>
        <w:jc w:val="both"/>
        <w:rPr>
          <w:rFonts w:ascii="Arial" w:hAnsi="Arial" w:cs="Arial"/>
          <w:b/>
          <w:sz w:val="20"/>
          <w:szCs w:val="20"/>
          <w:shd w:val="clear" w:color="auto" w:fill="FFFFFF"/>
        </w:rPr>
      </w:pPr>
      <w:r w:rsidRPr="00386C58">
        <w:rPr>
          <w:rFonts w:ascii="Arial" w:hAnsi="Arial" w:cs="Arial"/>
          <w:b/>
          <w:sz w:val="20"/>
          <w:szCs w:val="20"/>
          <w:shd w:val="clear" w:color="auto" w:fill="FFFFFF"/>
        </w:rPr>
        <w:t>9</w:t>
      </w:r>
      <w:r w:rsidR="00A0092F" w:rsidRPr="00386C58">
        <w:rPr>
          <w:rFonts w:ascii="Arial" w:hAnsi="Arial" w:cs="Arial"/>
          <w:b/>
          <w:sz w:val="20"/>
          <w:szCs w:val="20"/>
          <w:shd w:val="clear" w:color="auto" w:fill="FFFFFF"/>
        </w:rPr>
        <w:t>.</w:t>
      </w:r>
      <w:r w:rsidR="00123551" w:rsidRPr="00386C58">
        <w:rPr>
          <w:rFonts w:ascii="Arial" w:hAnsi="Arial" w:cs="Arial"/>
          <w:b/>
          <w:sz w:val="20"/>
          <w:szCs w:val="20"/>
          <w:shd w:val="clear" w:color="auto" w:fill="FFFFFF"/>
        </w:rPr>
        <w:t>5</w:t>
      </w:r>
      <w:r w:rsidR="00A0092F" w:rsidRPr="00386C58">
        <w:rPr>
          <w:rFonts w:ascii="Arial" w:hAnsi="Arial" w:cs="Arial"/>
          <w:b/>
          <w:sz w:val="20"/>
          <w:szCs w:val="20"/>
          <w:shd w:val="clear" w:color="auto" w:fill="FFFFFF"/>
        </w:rPr>
        <w:t xml:space="preserve">. </w:t>
      </w:r>
      <w:r w:rsidR="0097620F" w:rsidRPr="00386C58">
        <w:rPr>
          <w:rFonts w:ascii="Arial" w:hAnsi="Arial" w:cs="Arial"/>
          <w:b/>
          <w:sz w:val="20"/>
          <w:szCs w:val="20"/>
          <w:shd w:val="clear" w:color="auto" w:fill="FFFFFF"/>
        </w:rPr>
        <w:t>Comment pouvez-vous gérer le dépôt et la lecture des Cookies ?</w:t>
      </w:r>
    </w:p>
    <w:p w14:paraId="25CFB32C" w14:textId="77777777" w:rsidR="0097620F" w:rsidRPr="00386C58" w:rsidRDefault="0097620F" w:rsidP="00532DB0">
      <w:pPr>
        <w:spacing w:after="0" w:line="240" w:lineRule="auto"/>
        <w:jc w:val="both"/>
        <w:rPr>
          <w:rFonts w:ascii="Arial" w:hAnsi="Arial" w:cs="Arial"/>
          <w:sz w:val="20"/>
          <w:szCs w:val="20"/>
          <w:shd w:val="clear" w:color="auto" w:fill="FFFFFF"/>
        </w:rPr>
      </w:pPr>
    </w:p>
    <w:p w14:paraId="54BC8FFE" w14:textId="3C234A01" w:rsidR="0089716F" w:rsidRPr="00386C58" w:rsidRDefault="009B4198" w:rsidP="00532DB0">
      <w:pPr>
        <w:spacing w:after="0" w:line="240" w:lineRule="auto"/>
        <w:jc w:val="both"/>
        <w:rPr>
          <w:rFonts w:ascii="Arial" w:hAnsi="Arial" w:cs="Arial"/>
          <w:sz w:val="20"/>
          <w:szCs w:val="20"/>
          <w:shd w:val="clear" w:color="auto" w:fill="FFFFFF"/>
        </w:rPr>
      </w:pPr>
      <w:r w:rsidRPr="00386C58">
        <w:rPr>
          <w:rFonts w:ascii="Arial" w:hAnsi="Arial" w:cs="Arial"/>
          <w:sz w:val="20"/>
          <w:szCs w:val="20"/>
          <w:shd w:val="clear" w:color="auto" w:fill="FFFFFF"/>
        </w:rPr>
        <w:t xml:space="preserve">9.5.1. </w:t>
      </w:r>
      <w:r w:rsidR="00696DB2" w:rsidRPr="00386C58">
        <w:rPr>
          <w:rFonts w:ascii="Arial" w:hAnsi="Arial" w:cs="Arial"/>
          <w:sz w:val="20"/>
          <w:szCs w:val="20"/>
          <w:shd w:val="clear" w:color="auto" w:fill="FFFFFF"/>
        </w:rPr>
        <w:t xml:space="preserve">Vous êtes informé </w:t>
      </w:r>
      <w:r w:rsidR="00203743" w:rsidRPr="00386C58">
        <w:rPr>
          <w:rFonts w:ascii="Arial" w:hAnsi="Arial" w:cs="Arial"/>
          <w:sz w:val="20"/>
          <w:szCs w:val="20"/>
          <w:shd w:val="clear" w:color="auto" w:fill="FFFFFF"/>
        </w:rPr>
        <w:t>que vous pouvez</w:t>
      </w:r>
      <w:r w:rsidR="00140879" w:rsidRPr="00386C58">
        <w:rPr>
          <w:rFonts w:ascii="Arial" w:hAnsi="Arial" w:cs="Arial"/>
          <w:sz w:val="20"/>
          <w:szCs w:val="20"/>
          <w:shd w:val="clear" w:color="auto" w:fill="FFFFFF"/>
        </w:rPr>
        <w:t xml:space="preserve"> modifier les paramètres </w:t>
      </w:r>
      <w:r w:rsidR="00203743" w:rsidRPr="00386C58">
        <w:rPr>
          <w:rFonts w:ascii="Arial" w:hAnsi="Arial" w:cs="Arial"/>
          <w:sz w:val="20"/>
          <w:szCs w:val="20"/>
          <w:shd w:val="clear" w:color="auto" w:fill="FFFFFF"/>
        </w:rPr>
        <w:t xml:space="preserve">de notre navigateur </w:t>
      </w:r>
      <w:r w:rsidR="00140879" w:rsidRPr="00386C58">
        <w:rPr>
          <w:rFonts w:ascii="Arial" w:hAnsi="Arial" w:cs="Arial"/>
          <w:sz w:val="20"/>
          <w:szCs w:val="20"/>
          <w:shd w:val="clear" w:color="auto" w:fill="FFFFFF"/>
        </w:rPr>
        <w:t xml:space="preserve">relatifs aux cookies </w:t>
      </w:r>
      <w:r w:rsidR="0089716F" w:rsidRPr="00386C58">
        <w:rPr>
          <w:rFonts w:ascii="Arial" w:hAnsi="Arial" w:cs="Arial"/>
          <w:sz w:val="20"/>
          <w:szCs w:val="20"/>
          <w:shd w:val="clear" w:color="auto" w:fill="FFFFFF"/>
        </w:rPr>
        <w:t xml:space="preserve">afin de désactiver tout ou une partie des cookies : </w:t>
      </w:r>
    </w:p>
    <w:p w14:paraId="0D21D774" w14:textId="77777777" w:rsidR="00B218A2" w:rsidRPr="00386C58" w:rsidRDefault="00B218A2" w:rsidP="00532DB0">
      <w:pPr>
        <w:spacing w:after="0" w:line="240" w:lineRule="auto"/>
        <w:jc w:val="both"/>
        <w:rPr>
          <w:rFonts w:ascii="Arial" w:hAnsi="Arial" w:cs="Arial"/>
          <w:sz w:val="20"/>
          <w:szCs w:val="20"/>
          <w:shd w:val="clear" w:color="auto" w:fill="FFFFFF"/>
        </w:rPr>
      </w:pPr>
    </w:p>
    <w:p w14:paraId="2E046112" w14:textId="0A34F137" w:rsidR="0089716F" w:rsidRPr="00386C58" w:rsidRDefault="0089716F" w:rsidP="00587365">
      <w:pPr>
        <w:pStyle w:val="Paragraphedeliste"/>
        <w:numPr>
          <w:ilvl w:val="0"/>
          <w:numId w:val="4"/>
        </w:numPr>
        <w:spacing w:after="0" w:line="240" w:lineRule="auto"/>
        <w:jc w:val="both"/>
        <w:rPr>
          <w:rFonts w:ascii="Arial" w:hAnsi="Arial" w:cs="Arial"/>
          <w:sz w:val="20"/>
          <w:szCs w:val="20"/>
        </w:rPr>
      </w:pPr>
      <w:r w:rsidRPr="00386C58">
        <w:rPr>
          <w:rStyle w:val="lev"/>
          <w:rFonts w:ascii="Arial" w:hAnsi="Arial" w:cs="Arial"/>
          <w:sz w:val="20"/>
          <w:szCs w:val="20"/>
        </w:rPr>
        <w:t>Pour Internet Explorer™</w:t>
      </w:r>
      <w:r w:rsidRPr="00386C58">
        <w:rPr>
          <w:rFonts w:ascii="Arial" w:hAnsi="Arial" w:cs="Arial"/>
          <w:sz w:val="20"/>
          <w:szCs w:val="20"/>
        </w:rPr>
        <w:t> : ouvrez le menu « Outils</w:t>
      </w:r>
      <w:r w:rsidR="00E51F24" w:rsidRPr="00386C58">
        <w:rPr>
          <w:rFonts w:ascii="Arial" w:hAnsi="Arial" w:cs="Arial"/>
          <w:sz w:val="20"/>
          <w:szCs w:val="20"/>
        </w:rPr>
        <w:t xml:space="preserve"> </w:t>
      </w:r>
      <w:r w:rsidRPr="00386C58">
        <w:rPr>
          <w:rFonts w:ascii="Arial" w:hAnsi="Arial" w:cs="Arial"/>
          <w:sz w:val="20"/>
          <w:szCs w:val="20"/>
        </w:rPr>
        <w:t>», puis sélectionnez «</w:t>
      </w:r>
      <w:r w:rsidR="00E51F24" w:rsidRPr="00386C58">
        <w:rPr>
          <w:rFonts w:ascii="Arial" w:hAnsi="Arial" w:cs="Arial"/>
          <w:sz w:val="20"/>
          <w:szCs w:val="20"/>
        </w:rPr>
        <w:t xml:space="preserve"> </w:t>
      </w:r>
      <w:r w:rsidRPr="00386C58">
        <w:rPr>
          <w:rFonts w:ascii="Arial" w:hAnsi="Arial" w:cs="Arial"/>
          <w:sz w:val="20"/>
          <w:szCs w:val="20"/>
        </w:rPr>
        <w:t>Options internet</w:t>
      </w:r>
      <w:r w:rsidR="00E51F24" w:rsidRPr="00386C58">
        <w:rPr>
          <w:rFonts w:ascii="Arial" w:hAnsi="Arial" w:cs="Arial"/>
          <w:sz w:val="20"/>
          <w:szCs w:val="20"/>
        </w:rPr>
        <w:t xml:space="preserve"> </w:t>
      </w:r>
      <w:r w:rsidRPr="00386C58">
        <w:rPr>
          <w:rFonts w:ascii="Arial" w:hAnsi="Arial" w:cs="Arial"/>
          <w:sz w:val="20"/>
          <w:szCs w:val="20"/>
        </w:rPr>
        <w:t>» ; cliquez sur l'onglet «</w:t>
      </w:r>
      <w:r w:rsidR="00E51F24" w:rsidRPr="00386C58">
        <w:rPr>
          <w:rFonts w:ascii="Arial" w:hAnsi="Arial" w:cs="Arial"/>
          <w:sz w:val="20"/>
          <w:szCs w:val="20"/>
        </w:rPr>
        <w:t xml:space="preserve"> </w:t>
      </w:r>
      <w:r w:rsidRPr="00386C58">
        <w:rPr>
          <w:rFonts w:ascii="Arial" w:hAnsi="Arial" w:cs="Arial"/>
          <w:sz w:val="20"/>
          <w:szCs w:val="20"/>
        </w:rPr>
        <w:t>Confidentialité</w:t>
      </w:r>
      <w:r w:rsidR="00E51F24" w:rsidRPr="00386C58">
        <w:rPr>
          <w:rFonts w:ascii="Arial" w:hAnsi="Arial" w:cs="Arial"/>
          <w:sz w:val="20"/>
          <w:szCs w:val="20"/>
        </w:rPr>
        <w:t xml:space="preserve"> </w:t>
      </w:r>
      <w:r w:rsidRPr="00386C58">
        <w:rPr>
          <w:rFonts w:ascii="Arial" w:hAnsi="Arial" w:cs="Arial"/>
          <w:sz w:val="20"/>
          <w:szCs w:val="20"/>
        </w:rPr>
        <w:t>» puis l’onglet «</w:t>
      </w:r>
      <w:r w:rsidR="00E51F24" w:rsidRPr="00386C58">
        <w:rPr>
          <w:rFonts w:ascii="Arial" w:hAnsi="Arial" w:cs="Arial"/>
          <w:sz w:val="20"/>
          <w:szCs w:val="20"/>
        </w:rPr>
        <w:t xml:space="preserve"> </w:t>
      </w:r>
      <w:r w:rsidRPr="00386C58">
        <w:rPr>
          <w:rFonts w:ascii="Arial" w:hAnsi="Arial" w:cs="Arial"/>
          <w:sz w:val="20"/>
          <w:szCs w:val="20"/>
        </w:rPr>
        <w:t>Avancé</w:t>
      </w:r>
      <w:r w:rsidR="00E51F24" w:rsidRPr="00386C58">
        <w:rPr>
          <w:rFonts w:ascii="Arial" w:hAnsi="Arial" w:cs="Arial"/>
          <w:sz w:val="20"/>
          <w:szCs w:val="20"/>
        </w:rPr>
        <w:t xml:space="preserve"> </w:t>
      </w:r>
      <w:r w:rsidRPr="00386C58">
        <w:rPr>
          <w:rFonts w:ascii="Arial" w:hAnsi="Arial" w:cs="Arial"/>
          <w:sz w:val="20"/>
          <w:szCs w:val="20"/>
        </w:rPr>
        <w:t>» choisissez le niveau souhaité ou suivez ce lien : </w:t>
      </w:r>
      <w:hyperlink r:id="rId8" w:tgtFrame="_blank" w:history="1">
        <w:r w:rsidRPr="00386C58">
          <w:rPr>
            <w:rStyle w:val="Lienhypertexte"/>
            <w:rFonts w:ascii="Arial" w:hAnsi="Arial" w:cs="Arial"/>
            <w:color w:val="auto"/>
            <w:sz w:val="20"/>
            <w:szCs w:val="20"/>
          </w:rPr>
          <w:t>http://windows.microsoft.com/fr-FR/windows-vista/Block-or-allow-cookies</w:t>
        </w:r>
      </w:hyperlink>
      <w:r w:rsidRPr="00386C58">
        <w:rPr>
          <w:rFonts w:ascii="Arial" w:hAnsi="Arial" w:cs="Arial"/>
          <w:sz w:val="20"/>
          <w:szCs w:val="20"/>
        </w:rPr>
        <w:t> </w:t>
      </w:r>
    </w:p>
    <w:p w14:paraId="2C1673BE" w14:textId="77777777" w:rsidR="00A802D6" w:rsidRPr="00386C58" w:rsidRDefault="00A802D6" w:rsidP="00A802D6">
      <w:pPr>
        <w:pStyle w:val="Paragraphedeliste"/>
        <w:spacing w:after="0" w:line="240" w:lineRule="auto"/>
        <w:jc w:val="both"/>
        <w:rPr>
          <w:rFonts w:ascii="Arial" w:hAnsi="Arial" w:cs="Arial"/>
          <w:sz w:val="20"/>
          <w:szCs w:val="20"/>
        </w:rPr>
      </w:pPr>
    </w:p>
    <w:p w14:paraId="790CC2C8" w14:textId="693F5180" w:rsidR="0089716F" w:rsidRPr="00386C58" w:rsidRDefault="0089716F" w:rsidP="00587365">
      <w:pPr>
        <w:pStyle w:val="Paragraphedeliste"/>
        <w:numPr>
          <w:ilvl w:val="0"/>
          <w:numId w:val="4"/>
        </w:numPr>
        <w:spacing w:after="0" w:line="240" w:lineRule="auto"/>
        <w:jc w:val="both"/>
        <w:rPr>
          <w:rStyle w:val="Lienhypertexte"/>
          <w:rFonts w:ascii="Arial" w:hAnsi="Arial" w:cs="Arial"/>
          <w:color w:val="auto"/>
          <w:sz w:val="20"/>
          <w:szCs w:val="20"/>
          <w:u w:val="none"/>
        </w:rPr>
      </w:pPr>
      <w:r w:rsidRPr="00386C58">
        <w:rPr>
          <w:rStyle w:val="lev"/>
          <w:rFonts w:ascii="Arial" w:hAnsi="Arial" w:cs="Arial"/>
          <w:sz w:val="20"/>
          <w:szCs w:val="20"/>
        </w:rPr>
        <w:t>Pour Firefox™</w:t>
      </w:r>
      <w:r w:rsidRPr="00386C58">
        <w:rPr>
          <w:rFonts w:ascii="Arial" w:hAnsi="Arial" w:cs="Arial"/>
          <w:sz w:val="20"/>
          <w:szCs w:val="20"/>
        </w:rPr>
        <w:t xml:space="preserve"> : ouvrez le menu « </w:t>
      </w:r>
      <w:r w:rsidR="00B047D0" w:rsidRPr="00386C58">
        <w:rPr>
          <w:rFonts w:ascii="Arial" w:hAnsi="Arial" w:cs="Arial"/>
          <w:sz w:val="20"/>
          <w:szCs w:val="20"/>
        </w:rPr>
        <w:t>Outils »</w:t>
      </w:r>
      <w:r w:rsidRPr="00386C58">
        <w:rPr>
          <w:rFonts w:ascii="Arial" w:hAnsi="Arial" w:cs="Arial"/>
          <w:sz w:val="20"/>
          <w:szCs w:val="20"/>
        </w:rPr>
        <w:t>, puis sélectionnez</w:t>
      </w:r>
      <w:r w:rsidR="00B047D0" w:rsidRPr="00386C58">
        <w:rPr>
          <w:rFonts w:ascii="Arial" w:hAnsi="Arial" w:cs="Arial"/>
          <w:sz w:val="20"/>
          <w:szCs w:val="20"/>
        </w:rPr>
        <w:t xml:space="preserve"> « Options </w:t>
      </w:r>
      <w:r w:rsidRPr="00386C58">
        <w:rPr>
          <w:rFonts w:ascii="Arial" w:hAnsi="Arial" w:cs="Arial"/>
          <w:sz w:val="20"/>
          <w:szCs w:val="20"/>
        </w:rPr>
        <w:t>» ; cliquez sur l'onglet «</w:t>
      </w:r>
      <w:r w:rsidR="00B047D0" w:rsidRPr="00386C58">
        <w:rPr>
          <w:rFonts w:ascii="Arial" w:hAnsi="Arial" w:cs="Arial"/>
          <w:sz w:val="20"/>
          <w:szCs w:val="20"/>
        </w:rPr>
        <w:t xml:space="preserve"> </w:t>
      </w:r>
      <w:r w:rsidRPr="00386C58">
        <w:rPr>
          <w:rFonts w:ascii="Arial" w:hAnsi="Arial" w:cs="Arial"/>
          <w:sz w:val="20"/>
          <w:szCs w:val="20"/>
        </w:rPr>
        <w:t>Vie privée</w:t>
      </w:r>
      <w:r w:rsidR="00B047D0" w:rsidRPr="00386C58">
        <w:rPr>
          <w:rFonts w:ascii="Arial" w:hAnsi="Arial" w:cs="Arial"/>
          <w:sz w:val="20"/>
          <w:szCs w:val="20"/>
        </w:rPr>
        <w:t xml:space="preserve"> </w:t>
      </w:r>
      <w:r w:rsidRPr="00386C58">
        <w:rPr>
          <w:rFonts w:ascii="Arial" w:hAnsi="Arial" w:cs="Arial"/>
          <w:sz w:val="20"/>
          <w:szCs w:val="20"/>
        </w:rPr>
        <w:t>» puis choisissez les options souhaitées ou suivez ce lien : </w:t>
      </w:r>
      <w:hyperlink r:id="rId9" w:tgtFrame="_blank" w:history="1">
        <w:r w:rsidRPr="00386C58">
          <w:rPr>
            <w:rStyle w:val="Lienhypertexte"/>
            <w:rFonts w:ascii="Arial" w:hAnsi="Arial" w:cs="Arial"/>
            <w:color w:val="auto"/>
            <w:sz w:val="20"/>
            <w:szCs w:val="20"/>
          </w:rPr>
          <w:t>http://support.mozilla.org/fr/kb/Activer%20et%20d%C3%A9sactiver%20les%20cookies</w:t>
        </w:r>
      </w:hyperlink>
    </w:p>
    <w:p w14:paraId="3D26805B" w14:textId="5F5E318D" w:rsidR="00A802D6" w:rsidRPr="00386C58" w:rsidRDefault="00A802D6" w:rsidP="00A802D6">
      <w:pPr>
        <w:spacing w:after="0" w:line="240" w:lineRule="auto"/>
        <w:jc w:val="both"/>
        <w:rPr>
          <w:rFonts w:ascii="Arial" w:hAnsi="Arial" w:cs="Arial"/>
          <w:sz w:val="20"/>
          <w:szCs w:val="20"/>
        </w:rPr>
      </w:pPr>
    </w:p>
    <w:p w14:paraId="79996B4A" w14:textId="71B03159" w:rsidR="0089716F" w:rsidRPr="00386C58" w:rsidRDefault="0089716F" w:rsidP="00587365">
      <w:pPr>
        <w:pStyle w:val="Paragraphedeliste"/>
        <w:numPr>
          <w:ilvl w:val="0"/>
          <w:numId w:val="4"/>
        </w:numPr>
        <w:spacing w:after="0" w:line="240" w:lineRule="auto"/>
        <w:jc w:val="both"/>
        <w:rPr>
          <w:rStyle w:val="Lienhypertexte"/>
          <w:rFonts w:ascii="Arial" w:hAnsi="Arial" w:cs="Arial"/>
          <w:color w:val="auto"/>
          <w:sz w:val="20"/>
          <w:szCs w:val="20"/>
          <w:u w:val="none"/>
        </w:rPr>
      </w:pPr>
      <w:r w:rsidRPr="00386C58">
        <w:rPr>
          <w:rStyle w:val="lev"/>
          <w:rFonts w:ascii="Arial" w:hAnsi="Arial" w:cs="Arial"/>
          <w:sz w:val="20"/>
          <w:szCs w:val="20"/>
        </w:rPr>
        <w:t>Pour Chrome™</w:t>
      </w:r>
      <w:r w:rsidRPr="00386C58">
        <w:rPr>
          <w:rFonts w:ascii="Arial" w:hAnsi="Arial" w:cs="Arial"/>
          <w:sz w:val="20"/>
          <w:szCs w:val="20"/>
        </w:rPr>
        <w:t xml:space="preserve"> : ouvrez le menu de configuration (logo clé à molette), puis sélectionnez « </w:t>
      </w:r>
      <w:r w:rsidR="00B047D0" w:rsidRPr="00386C58">
        <w:rPr>
          <w:rFonts w:ascii="Arial" w:hAnsi="Arial" w:cs="Arial"/>
          <w:sz w:val="20"/>
          <w:szCs w:val="20"/>
        </w:rPr>
        <w:t>Options »</w:t>
      </w:r>
      <w:r w:rsidRPr="00386C58">
        <w:rPr>
          <w:rFonts w:ascii="Arial" w:hAnsi="Arial" w:cs="Arial"/>
          <w:sz w:val="20"/>
          <w:szCs w:val="20"/>
        </w:rPr>
        <w:t xml:space="preserve"> ; cliquez sur</w:t>
      </w:r>
      <w:r w:rsidR="00B047D0" w:rsidRPr="00386C58">
        <w:rPr>
          <w:rFonts w:ascii="Arial" w:hAnsi="Arial" w:cs="Arial"/>
          <w:sz w:val="20"/>
          <w:szCs w:val="20"/>
        </w:rPr>
        <w:t xml:space="preserve"> « Options</w:t>
      </w:r>
      <w:r w:rsidRPr="00386C58">
        <w:rPr>
          <w:rFonts w:ascii="Arial" w:hAnsi="Arial" w:cs="Arial"/>
          <w:sz w:val="20"/>
          <w:szCs w:val="20"/>
        </w:rPr>
        <w:t xml:space="preserve"> avancées</w:t>
      </w:r>
      <w:r w:rsidR="00B047D0" w:rsidRPr="00386C58">
        <w:rPr>
          <w:rFonts w:ascii="Arial" w:hAnsi="Arial" w:cs="Arial"/>
          <w:sz w:val="20"/>
          <w:szCs w:val="20"/>
        </w:rPr>
        <w:t xml:space="preserve"> </w:t>
      </w:r>
      <w:r w:rsidRPr="00386C58">
        <w:rPr>
          <w:rFonts w:ascii="Arial" w:hAnsi="Arial" w:cs="Arial"/>
          <w:sz w:val="20"/>
          <w:szCs w:val="20"/>
        </w:rPr>
        <w:t>» puis dans la section «</w:t>
      </w:r>
      <w:r w:rsidR="00B047D0" w:rsidRPr="00386C58">
        <w:rPr>
          <w:rFonts w:ascii="Arial" w:hAnsi="Arial" w:cs="Arial"/>
          <w:sz w:val="20"/>
          <w:szCs w:val="20"/>
        </w:rPr>
        <w:t xml:space="preserve"> </w:t>
      </w:r>
      <w:r w:rsidRPr="00386C58">
        <w:rPr>
          <w:rFonts w:ascii="Arial" w:hAnsi="Arial" w:cs="Arial"/>
          <w:sz w:val="20"/>
          <w:szCs w:val="20"/>
        </w:rPr>
        <w:t>Confidentialité</w:t>
      </w:r>
      <w:r w:rsidR="00B047D0" w:rsidRPr="00386C58">
        <w:rPr>
          <w:rFonts w:ascii="Arial" w:hAnsi="Arial" w:cs="Arial"/>
          <w:sz w:val="20"/>
          <w:szCs w:val="20"/>
        </w:rPr>
        <w:t xml:space="preserve"> </w:t>
      </w:r>
      <w:r w:rsidRPr="00386C58">
        <w:rPr>
          <w:rFonts w:ascii="Arial" w:hAnsi="Arial" w:cs="Arial"/>
          <w:sz w:val="20"/>
          <w:szCs w:val="20"/>
        </w:rPr>
        <w:t>», cliquez sur «</w:t>
      </w:r>
      <w:r w:rsidR="00B047D0" w:rsidRPr="00386C58">
        <w:rPr>
          <w:rFonts w:ascii="Arial" w:hAnsi="Arial" w:cs="Arial"/>
          <w:sz w:val="20"/>
          <w:szCs w:val="20"/>
        </w:rPr>
        <w:t xml:space="preserve"> </w:t>
      </w:r>
      <w:r w:rsidRPr="00386C58">
        <w:rPr>
          <w:rFonts w:ascii="Arial" w:hAnsi="Arial" w:cs="Arial"/>
          <w:sz w:val="20"/>
          <w:szCs w:val="20"/>
        </w:rPr>
        <w:t xml:space="preserve">Paramètres de </w:t>
      </w:r>
      <w:r w:rsidR="00B047D0" w:rsidRPr="00386C58">
        <w:rPr>
          <w:rFonts w:ascii="Arial" w:hAnsi="Arial" w:cs="Arial"/>
          <w:sz w:val="20"/>
          <w:szCs w:val="20"/>
        </w:rPr>
        <w:t>contenu »</w:t>
      </w:r>
      <w:r w:rsidRPr="00386C58">
        <w:rPr>
          <w:rFonts w:ascii="Arial" w:hAnsi="Arial" w:cs="Arial"/>
          <w:sz w:val="20"/>
          <w:szCs w:val="20"/>
        </w:rPr>
        <w:t>, et choisissez les options souhaitées ou suivez le lien suivant :</w:t>
      </w:r>
      <w:hyperlink r:id="rId10" w:tgtFrame="_blank" w:history="1">
        <w:r w:rsidRPr="00386C58">
          <w:rPr>
            <w:rStyle w:val="Lienhypertexte"/>
            <w:rFonts w:ascii="Arial" w:hAnsi="Arial" w:cs="Arial"/>
            <w:color w:val="auto"/>
            <w:sz w:val="20"/>
            <w:szCs w:val="20"/>
          </w:rPr>
          <w:t>http://support.google.com/chrome/bin/answer.py?hl=fr&amp;hlrm=en&amp;answer=95647 </w:t>
        </w:r>
      </w:hyperlink>
    </w:p>
    <w:p w14:paraId="0F62057B" w14:textId="4C3222FE" w:rsidR="00A802D6" w:rsidRPr="00386C58" w:rsidRDefault="00A802D6" w:rsidP="00A802D6">
      <w:pPr>
        <w:spacing w:after="0" w:line="240" w:lineRule="auto"/>
        <w:jc w:val="both"/>
        <w:rPr>
          <w:rFonts w:ascii="Arial" w:hAnsi="Arial" w:cs="Arial"/>
          <w:sz w:val="20"/>
          <w:szCs w:val="20"/>
        </w:rPr>
      </w:pPr>
    </w:p>
    <w:p w14:paraId="157E2078" w14:textId="6DF40B36" w:rsidR="0089716F" w:rsidRPr="00386C58" w:rsidRDefault="0089716F" w:rsidP="00587365">
      <w:pPr>
        <w:pStyle w:val="Paragraphedeliste"/>
        <w:numPr>
          <w:ilvl w:val="0"/>
          <w:numId w:val="4"/>
        </w:numPr>
        <w:spacing w:after="0" w:line="240" w:lineRule="auto"/>
        <w:jc w:val="both"/>
        <w:rPr>
          <w:rStyle w:val="Lienhypertexte"/>
          <w:rFonts w:ascii="Arial" w:hAnsi="Arial" w:cs="Arial"/>
          <w:color w:val="auto"/>
          <w:sz w:val="20"/>
          <w:szCs w:val="20"/>
          <w:u w:val="none"/>
        </w:rPr>
      </w:pPr>
      <w:r w:rsidRPr="00386C58">
        <w:rPr>
          <w:rStyle w:val="lev"/>
          <w:rFonts w:ascii="Arial" w:hAnsi="Arial" w:cs="Arial"/>
          <w:sz w:val="20"/>
          <w:szCs w:val="20"/>
        </w:rPr>
        <w:t>Pour Opera™</w:t>
      </w:r>
      <w:r w:rsidRPr="00386C58">
        <w:rPr>
          <w:rFonts w:ascii="Arial" w:hAnsi="Arial" w:cs="Arial"/>
          <w:sz w:val="20"/>
          <w:szCs w:val="20"/>
        </w:rPr>
        <w:t xml:space="preserve"> : ouvrez le menu « </w:t>
      </w:r>
      <w:r w:rsidR="00B047D0" w:rsidRPr="00386C58">
        <w:rPr>
          <w:rFonts w:ascii="Arial" w:hAnsi="Arial" w:cs="Arial"/>
          <w:sz w:val="20"/>
          <w:szCs w:val="20"/>
        </w:rPr>
        <w:t>Outils »</w:t>
      </w:r>
      <w:r w:rsidRPr="00386C58">
        <w:rPr>
          <w:rFonts w:ascii="Arial" w:hAnsi="Arial" w:cs="Arial"/>
          <w:sz w:val="20"/>
          <w:szCs w:val="20"/>
        </w:rPr>
        <w:t xml:space="preserve"> ou</w:t>
      </w:r>
      <w:r w:rsidR="00B047D0" w:rsidRPr="00386C58">
        <w:rPr>
          <w:rFonts w:ascii="Arial" w:hAnsi="Arial" w:cs="Arial"/>
          <w:sz w:val="20"/>
          <w:szCs w:val="20"/>
        </w:rPr>
        <w:t xml:space="preserve"> « Réglages </w:t>
      </w:r>
      <w:r w:rsidRPr="00386C58">
        <w:rPr>
          <w:rFonts w:ascii="Arial" w:hAnsi="Arial" w:cs="Arial"/>
          <w:sz w:val="20"/>
          <w:szCs w:val="20"/>
        </w:rPr>
        <w:t>», puis sélectionnez «</w:t>
      </w:r>
      <w:r w:rsidR="00B047D0" w:rsidRPr="00386C58">
        <w:rPr>
          <w:rFonts w:ascii="Arial" w:hAnsi="Arial" w:cs="Arial"/>
          <w:sz w:val="20"/>
          <w:szCs w:val="20"/>
        </w:rPr>
        <w:t xml:space="preserve"> </w:t>
      </w:r>
      <w:r w:rsidRPr="00386C58">
        <w:rPr>
          <w:rFonts w:ascii="Arial" w:hAnsi="Arial" w:cs="Arial"/>
          <w:sz w:val="20"/>
          <w:szCs w:val="20"/>
        </w:rPr>
        <w:t>Supprimer les données privées</w:t>
      </w:r>
      <w:r w:rsidR="00B047D0" w:rsidRPr="00386C58">
        <w:rPr>
          <w:rFonts w:ascii="Arial" w:hAnsi="Arial" w:cs="Arial"/>
          <w:sz w:val="20"/>
          <w:szCs w:val="20"/>
        </w:rPr>
        <w:t xml:space="preserve"> » ;</w:t>
      </w:r>
      <w:r w:rsidRPr="00386C58">
        <w:rPr>
          <w:rFonts w:ascii="Arial" w:hAnsi="Arial" w:cs="Arial"/>
          <w:sz w:val="20"/>
          <w:szCs w:val="20"/>
        </w:rPr>
        <w:t xml:space="preserve"> cliquez sur l'onglet</w:t>
      </w:r>
      <w:r w:rsidR="00B047D0" w:rsidRPr="00386C58">
        <w:rPr>
          <w:rFonts w:ascii="Arial" w:hAnsi="Arial" w:cs="Arial"/>
          <w:sz w:val="20"/>
          <w:szCs w:val="20"/>
        </w:rPr>
        <w:t xml:space="preserve"> « Options</w:t>
      </w:r>
      <w:r w:rsidRPr="00386C58">
        <w:rPr>
          <w:rFonts w:ascii="Arial" w:hAnsi="Arial" w:cs="Arial"/>
          <w:sz w:val="20"/>
          <w:szCs w:val="20"/>
        </w:rPr>
        <w:t xml:space="preserve"> </w:t>
      </w:r>
      <w:r w:rsidR="00B047D0" w:rsidRPr="00386C58">
        <w:rPr>
          <w:rFonts w:ascii="Arial" w:hAnsi="Arial" w:cs="Arial"/>
          <w:sz w:val="20"/>
          <w:szCs w:val="20"/>
        </w:rPr>
        <w:t>détaillées »</w:t>
      </w:r>
      <w:r w:rsidRPr="00386C58">
        <w:rPr>
          <w:rFonts w:ascii="Arial" w:hAnsi="Arial" w:cs="Arial"/>
          <w:sz w:val="20"/>
          <w:szCs w:val="20"/>
        </w:rPr>
        <w:t>, puis choisissez les options souhaitées ou suivez ce lien : </w:t>
      </w:r>
      <w:hyperlink r:id="rId11" w:tgtFrame="_blank" w:history="1">
        <w:r w:rsidRPr="00386C58">
          <w:rPr>
            <w:rStyle w:val="Lienhypertexte"/>
            <w:rFonts w:ascii="Arial" w:hAnsi="Arial" w:cs="Arial"/>
            <w:color w:val="auto"/>
            <w:sz w:val="20"/>
            <w:szCs w:val="20"/>
          </w:rPr>
          <w:t>http://help.opera.com/Windows/10.20/fr/cookies.html</w:t>
        </w:r>
      </w:hyperlink>
    </w:p>
    <w:p w14:paraId="461352C5" w14:textId="33617714" w:rsidR="009B4198" w:rsidRPr="00386C58" w:rsidRDefault="009B4198" w:rsidP="009B4198">
      <w:pPr>
        <w:rPr>
          <w:rFonts w:ascii="Arial" w:hAnsi="Arial" w:cs="Arial"/>
          <w:sz w:val="20"/>
          <w:szCs w:val="20"/>
        </w:rPr>
      </w:pPr>
    </w:p>
    <w:p w14:paraId="3D220C3D" w14:textId="7DE3E49D" w:rsidR="009B4198" w:rsidRPr="00386C58" w:rsidRDefault="009B4198" w:rsidP="009B4198">
      <w:pPr>
        <w:rPr>
          <w:rFonts w:ascii="Arial" w:hAnsi="Arial" w:cs="Arial"/>
          <w:sz w:val="20"/>
          <w:szCs w:val="20"/>
        </w:rPr>
      </w:pPr>
      <w:r w:rsidRPr="00386C58">
        <w:rPr>
          <w:rFonts w:ascii="Arial" w:hAnsi="Arial" w:cs="Arial"/>
          <w:sz w:val="20"/>
          <w:szCs w:val="20"/>
        </w:rPr>
        <w:t>9.5.2. Les principales sociétés gestionnaires des réseaux sociaux disposent également de pages dédiées aux Cookies comme présenté ci-dessous :</w:t>
      </w:r>
    </w:p>
    <w:p w14:paraId="465F10D3" w14:textId="17F1CE96" w:rsidR="009B4198" w:rsidRPr="00386C58" w:rsidRDefault="009B4198" w:rsidP="009B4198">
      <w:pPr>
        <w:pStyle w:val="Paragraphedeliste"/>
        <w:numPr>
          <w:ilvl w:val="0"/>
          <w:numId w:val="4"/>
        </w:numPr>
        <w:spacing w:after="0" w:line="240" w:lineRule="auto"/>
        <w:jc w:val="both"/>
        <w:rPr>
          <w:rFonts w:ascii="Arial" w:hAnsi="Arial" w:cs="Arial"/>
          <w:sz w:val="20"/>
          <w:szCs w:val="20"/>
        </w:rPr>
      </w:pPr>
      <w:r w:rsidRPr="00386C58">
        <w:rPr>
          <w:rFonts w:ascii="Arial" w:hAnsi="Arial" w:cs="Arial"/>
          <w:sz w:val="20"/>
          <w:szCs w:val="20"/>
        </w:rPr>
        <w:t xml:space="preserve">Pour Facebook : </w:t>
      </w:r>
      <w:hyperlink r:id="rId12" w:history="1">
        <w:r w:rsidRPr="00386C58">
          <w:rPr>
            <w:rStyle w:val="Lienhypertexte"/>
            <w:rFonts w:ascii="Arial" w:hAnsi="Arial" w:cs="Arial"/>
            <w:sz w:val="20"/>
            <w:szCs w:val="20"/>
          </w:rPr>
          <w:t>https://www.facebook.com/policies/cookies</w:t>
        </w:r>
      </w:hyperlink>
      <w:r w:rsidRPr="00386C58">
        <w:rPr>
          <w:rFonts w:ascii="Arial" w:hAnsi="Arial" w:cs="Arial"/>
          <w:sz w:val="20"/>
          <w:szCs w:val="20"/>
        </w:rPr>
        <w:t xml:space="preserve"> </w:t>
      </w:r>
    </w:p>
    <w:p w14:paraId="2E0C18CC" w14:textId="77777777" w:rsidR="009B4198" w:rsidRPr="00386C58" w:rsidRDefault="009B4198" w:rsidP="009B4198">
      <w:pPr>
        <w:pStyle w:val="Paragraphedeliste"/>
        <w:rPr>
          <w:rFonts w:ascii="Arial" w:hAnsi="Arial" w:cs="Arial"/>
          <w:sz w:val="20"/>
          <w:szCs w:val="20"/>
        </w:rPr>
      </w:pPr>
    </w:p>
    <w:p w14:paraId="58DA8C4C" w14:textId="77777777" w:rsidR="009B4198" w:rsidRPr="00386C58" w:rsidRDefault="009B4198" w:rsidP="009B4198">
      <w:pPr>
        <w:pStyle w:val="Paragraphedeliste"/>
        <w:numPr>
          <w:ilvl w:val="0"/>
          <w:numId w:val="4"/>
        </w:numPr>
        <w:spacing w:after="0" w:line="240" w:lineRule="auto"/>
        <w:jc w:val="both"/>
        <w:rPr>
          <w:rFonts w:ascii="Arial" w:hAnsi="Arial" w:cs="Arial"/>
          <w:sz w:val="20"/>
          <w:szCs w:val="20"/>
        </w:rPr>
      </w:pPr>
      <w:r w:rsidRPr="00386C58">
        <w:rPr>
          <w:rFonts w:ascii="Arial" w:hAnsi="Arial" w:cs="Arial"/>
          <w:sz w:val="20"/>
          <w:szCs w:val="20"/>
        </w:rPr>
        <w:t xml:space="preserve">Pour Twitter : </w:t>
      </w:r>
      <w:hyperlink r:id="rId13" w:tgtFrame="_blank" w:history="1">
        <w:r w:rsidRPr="00386C58">
          <w:rPr>
            <w:rFonts w:ascii="Arial" w:hAnsi="Arial" w:cs="Arial"/>
            <w:sz w:val="20"/>
            <w:szCs w:val="20"/>
          </w:rPr>
          <w:t>https://support.twitter.com/articles/20171379-twitter-prend-en-charge-la-desactivation-du-suivi-dnt#</w:t>
        </w:r>
      </w:hyperlink>
      <w:r w:rsidRPr="00386C58">
        <w:rPr>
          <w:rFonts w:ascii="Arial" w:hAnsi="Arial" w:cs="Arial"/>
          <w:sz w:val="20"/>
          <w:szCs w:val="20"/>
        </w:rPr>
        <w:t xml:space="preserve"> </w:t>
      </w:r>
    </w:p>
    <w:p w14:paraId="7C205336" w14:textId="77777777" w:rsidR="009B4198" w:rsidRPr="00386C58" w:rsidRDefault="009B4198" w:rsidP="009B4198">
      <w:pPr>
        <w:pStyle w:val="Paragraphedeliste"/>
        <w:rPr>
          <w:rFonts w:ascii="Arial" w:hAnsi="Arial" w:cs="Arial"/>
          <w:sz w:val="20"/>
          <w:szCs w:val="20"/>
        </w:rPr>
      </w:pPr>
    </w:p>
    <w:p w14:paraId="2DED9437" w14:textId="77777777" w:rsidR="009B4198" w:rsidRPr="00386C58" w:rsidRDefault="009B4198" w:rsidP="009B4198">
      <w:pPr>
        <w:pStyle w:val="Paragraphedeliste"/>
        <w:numPr>
          <w:ilvl w:val="0"/>
          <w:numId w:val="4"/>
        </w:numPr>
        <w:spacing w:after="0" w:line="240" w:lineRule="auto"/>
        <w:jc w:val="both"/>
        <w:rPr>
          <w:rFonts w:ascii="Arial" w:hAnsi="Arial" w:cs="Arial"/>
          <w:sz w:val="20"/>
          <w:szCs w:val="20"/>
        </w:rPr>
      </w:pPr>
      <w:r w:rsidRPr="00386C58">
        <w:rPr>
          <w:rFonts w:ascii="Arial" w:hAnsi="Arial" w:cs="Arial"/>
          <w:sz w:val="20"/>
          <w:szCs w:val="20"/>
        </w:rPr>
        <w:t xml:space="preserve">Pour Google : </w:t>
      </w:r>
      <w:hyperlink r:id="rId14" w:tgtFrame="_blank" w:history="1">
        <w:r w:rsidRPr="00386C58">
          <w:rPr>
            <w:rStyle w:val="Lienhypertexte"/>
            <w:rFonts w:ascii="Arial" w:hAnsi="Arial" w:cs="Arial"/>
            <w:color w:val="021736"/>
            <w:sz w:val="20"/>
            <w:szCs w:val="20"/>
            <w:shd w:val="clear" w:color="auto" w:fill="FFFFFF"/>
          </w:rPr>
          <w:t>https://support.google.com/accounts/answer/61416?hl=fr</w:t>
        </w:r>
      </w:hyperlink>
      <w:r w:rsidRPr="00386C58">
        <w:rPr>
          <w:rFonts w:ascii="Arial" w:hAnsi="Arial" w:cs="Arial"/>
          <w:sz w:val="20"/>
          <w:szCs w:val="20"/>
        </w:rPr>
        <w:t xml:space="preserve"> </w:t>
      </w:r>
    </w:p>
    <w:p w14:paraId="32B179A5" w14:textId="0894E6BB" w:rsidR="009B4198" w:rsidRPr="00386C58" w:rsidRDefault="009B4198" w:rsidP="009B4198">
      <w:pPr>
        <w:rPr>
          <w:rFonts w:ascii="Arial" w:hAnsi="Arial" w:cs="Arial"/>
          <w:sz w:val="20"/>
          <w:szCs w:val="20"/>
        </w:rPr>
      </w:pPr>
    </w:p>
    <w:p w14:paraId="650048CF" w14:textId="0C405115" w:rsidR="009B4198" w:rsidRPr="00386C58" w:rsidRDefault="009B4198" w:rsidP="009B4198">
      <w:pPr>
        <w:pStyle w:val="Paragraphedeliste"/>
        <w:numPr>
          <w:ilvl w:val="0"/>
          <w:numId w:val="4"/>
        </w:numPr>
        <w:spacing w:after="0" w:line="240" w:lineRule="auto"/>
        <w:jc w:val="both"/>
        <w:rPr>
          <w:rFonts w:ascii="Arial" w:hAnsi="Arial" w:cs="Arial"/>
          <w:sz w:val="20"/>
          <w:szCs w:val="20"/>
        </w:rPr>
      </w:pPr>
      <w:r w:rsidRPr="00386C58">
        <w:rPr>
          <w:rFonts w:ascii="Arial" w:hAnsi="Arial" w:cs="Arial"/>
          <w:sz w:val="20"/>
          <w:szCs w:val="20"/>
        </w:rPr>
        <w:lastRenderedPageBreak/>
        <w:t xml:space="preserve">Pour LinkedIn : </w:t>
      </w:r>
      <w:hyperlink r:id="rId15" w:tgtFrame="_blank" w:history="1">
        <w:r w:rsidRPr="00386C58">
          <w:rPr>
            <w:rStyle w:val="Lienhypertexte"/>
            <w:rFonts w:ascii="Arial" w:hAnsi="Arial" w:cs="Arial"/>
            <w:color w:val="021736"/>
            <w:sz w:val="20"/>
            <w:szCs w:val="20"/>
            <w:shd w:val="clear" w:color="auto" w:fill="FFFFFF"/>
          </w:rPr>
          <w:t>http://www.linkedin.com/legal/cookie-policy</w:t>
        </w:r>
      </w:hyperlink>
      <w:r w:rsidRPr="00386C58">
        <w:rPr>
          <w:rFonts w:ascii="Arial" w:hAnsi="Arial" w:cs="Arial"/>
          <w:sz w:val="20"/>
          <w:szCs w:val="20"/>
        </w:rPr>
        <w:t xml:space="preserve">    </w:t>
      </w:r>
    </w:p>
    <w:p w14:paraId="1E15CADF" w14:textId="1C03A944" w:rsidR="009B4198" w:rsidRPr="00386C58" w:rsidRDefault="009B4198" w:rsidP="009B4198">
      <w:pPr>
        <w:pStyle w:val="Paragraphedeliste"/>
        <w:spacing w:after="0" w:line="240" w:lineRule="auto"/>
        <w:jc w:val="both"/>
        <w:rPr>
          <w:rFonts w:ascii="Arial" w:hAnsi="Arial" w:cs="Arial"/>
          <w:sz w:val="20"/>
          <w:szCs w:val="20"/>
        </w:rPr>
      </w:pPr>
    </w:p>
    <w:p w14:paraId="3C8418BD" w14:textId="4CFAC258" w:rsidR="00CC315F" w:rsidRPr="00386C58" w:rsidRDefault="00607AD5" w:rsidP="00532DB0">
      <w:pPr>
        <w:spacing w:after="0" w:line="240" w:lineRule="auto"/>
        <w:jc w:val="both"/>
        <w:rPr>
          <w:rFonts w:ascii="Arial" w:hAnsi="Arial" w:cs="Arial"/>
          <w:sz w:val="20"/>
          <w:szCs w:val="20"/>
        </w:rPr>
      </w:pPr>
      <w:r w:rsidRPr="00386C58">
        <w:rPr>
          <w:rFonts w:ascii="Arial" w:hAnsi="Arial" w:cs="Arial"/>
          <w:sz w:val="20"/>
          <w:szCs w:val="20"/>
        </w:rPr>
        <w:t xml:space="preserve">En ce qui concerne les réseaux sociaux, l’Utilisateur </w:t>
      </w:r>
      <w:r w:rsidR="00C812EC" w:rsidRPr="00386C58">
        <w:rPr>
          <w:rFonts w:ascii="Arial" w:hAnsi="Arial" w:cs="Arial"/>
          <w:sz w:val="20"/>
          <w:szCs w:val="20"/>
        </w:rPr>
        <w:t>doit suivre les démarches spécifiques au réseau social concerné pour désactiver les cookies.</w:t>
      </w:r>
    </w:p>
    <w:p w14:paraId="48BA0246" w14:textId="1497B400" w:rsidR="00532DB0" w:rsidRPr="00386C58" w:rsidRDefault="00532DB0" w:rsidP="003C5D57">
      <w:pPr>
        <w:spacing w:after="0" w:line="240" w:lineRule="auto"/>
        <w:jc w:val="both"/>
        <w:rPr>
          <w:rFonts w:ascii="Arial" w:hAnsi="Arial" w:cs="Arial"/>
          <w:sz w:val="20"/>
          <w:szCs w:val="20"/>
        </w:rPr>
      </w:pPr>
    </w:p>
    <w:p w14:paraId="1AE12AF6" w14:textId="77777777" w:rsidR="003C5D57" w:rsidRPr="00386C58" w:rsidRDefault="003C5D57" w:rsidP="003C5D57">
      <w:pPr>
        <w:spacing w:after="0" w:line="240" w:lineRule="auto"/>
        <w:jc w:val="both"/>
        <w:rPr>
          <w:rFonts w:ascii="Arial" w:hAnsi="Arial" w:cs="Arial"/>
          <w:sz w:val="20"/>
          <w:szCs w:val="20"/>
        </w:rPr>
      </w:pPr>
    </w:p>
    <w:p w14:paraId="14FBD9DD" w14:textId="1AF82B94" w:rsidR="00835C78" w:rsidRPr="00386C58" w:rsidRDefault="00AC20AE" w:rsidP="00865396">
      <w:pPr>
        <w:shd w:val="clear" w:color="auto" w:fill="9B1F49"/>
        <w:spacing w:after="0" w:line="240" w:lineRule="auto"/>
        <w:jc w:val="both"/>
        <w:rPr>
          <w:rFonts w:ascii="Calibri" w:eastAsia="Calibri" w:hAnsi="Calibri" w:cs="Times New Roman"/>
          <w:b/>
          <w:color w:val="FFFFFF" w:themeColor="background1"/>
          <w:sz w:val="24"/>
          <w:szCs w:val="32"/>
        </w:rPr>
      </w:pPr>
      <w:r w:rsidRPr="00386C58">
        <w:rPr>
          <w:rFonts w:ascii="Calibri" w:eastAsia="Calibri" w:hAnsi="Calibri" w:cs="Times New Roman"/>
          <w:b/>
          <w:color w:val="FFFFFF" w:themeColor="background1"/>
          <w:sz w:val="24"/>
          <w:szCs w:val="32"/>
        </w:rPr>
        <w:t>10 –</w:t>
      </w:r>
      <w:r w:rsidR="00835C78" w:rsidRPr="00386C58">
        <w:rPr>
          <w:rFonts w:ascii="Calibri" w:eastAsia="Calibri" w:hAnsi="Calibri" w:cs="Times New Roman"/>
          <w:b/>
          <w:color w:val="FFFFFF" w:themeColor="background1"/>
          <w:sz w:val="24"/>
          <w:szCs w:val="32"/>
        </w:rPr>
        <w:t xml:space="preserve"> MODIFICATION DE LA POLITIQUE DE PROTECTION DES DONNÉES </w:t>
      </w:r>
    </w:p>
    <w:p w14:paraId="1951F09B" w14:textId="77777777" w:rsidR="00532DB0" w:rsidRPr="00386C58" w:rsidRDefault="00532DB0" w:rsidP="00532DB0">
      <w:pPr>
        <w:spacing w:after="0" w:line="240" w:lineRule="auto"/>
        <w:jc w:val="both"/>
        <w:rPr>
          <w:rFonts w:ascii="Arial" w:hAnsi="Arial" w:cs="Arial"/>
          <w:sz w:val="20"/>
          <w:szCs w:val="20"/>
        </w:rPr>
      </w:pPr>
    </w:p>
    <w:p w14:paraId="1CE1BC1E" w14:textId="0922224B" w:rsidR="00835C78" w:rsidRPr="00386C58" w:rsidRDefault="00604963" w:rsidP="00532DB0">
      <w:pPr>
        <w:spacing w:after="0" w:line="240" w:lineRule="auto"/>
        <w:jc w:val="both"/>
        <w:rPr>
          <w:rFonts w:ascii="Arial" w:hAnsi="Arial" w:cs="Arial"/>
          <w:sz w:val="20"/>
          <w:szCs w:val="20"/>
        </w:rPr>
      </w:pPr>
      <w:r w:rsidRPr="00386C58">
        <w:rPr>
          <w:rFonts w:ascii="Arial" w:hAnsi="Arial" w:cs="Arial"/>
          <w:b/>
          <w:sz w:val="20"/>
          <w:szCs w:val="20"/>
        </w:rPr>
        <w:t>10.1.</w:t>
      </w:r>
      <w:r w:rsidRPr="00386C58">
        <w:rPr>
          <w:rFonts w:ascii="Arial" w:hAnsi="Arial" w:cs="Arial"/>
          <w:sz w:val="20"/>
          <w:szCs w:val="20"/>
        </w:rPr>
        <w:t xml:space="preserve"> </w:t>
      </w:r>
      <w:r w:rsidR="00835C78" w:rsidRPr="00386C58">
        <w:rPr>
          <w:rFonts w:ascii="Arial" w:hAnsi="Arial" w:cs="Arial"/>
          <w:sz w:val="20"/>
          <w:szCs w:val="20"/>
        </w:rPr>
        <w:t>Toute modification par la Société de la présente Politique fera l’objet d’une mise à jour sur le Site.</w:t>
      </w:r>
    </w:p>
    <w:p w14:paraId="48568924" w14:textId="77777777" w:rsidR="00197B33" w:rsidRPr="00386C58" w:rsidRDefault="00197B33" w:rsidP="00532DB0">
      <w:pPr>
        <w:spacing w:after="0" w:line="240" w:lineRule="auto"/>
        <w:jc w:val="both"/>
        <w:rPr>
          <w:rFonts w:ascii="Arial" w:hAnsi="Arial" w:cs="Arial"/>
          <w:sz w:val="20"/>
          <w:szCs w:val="20"/>
        </w:rPr>
      </w:pPr>
    </w:p>
    <w:p w14:paraId="1AFA93A8" w14:textId="6855B690" w:rsidR="00835C78" w:rsidRPr="00386C58" w:rsidRDefault="00604963" w:rsidP="00532DB0">
      <w:pPr>
        <w:spacing w:after="0" w:line="240" w:lineRule="auto"/>
        <w:jc w:val="both"/>
        <w:rPr>
          <w:rFonts w:ascii="Arial" w:hAnsi="Arial" w:cs="Arial"/>
          <w:sz w:val="20"/>
          <w:szCs w:val="20"/>
        </w:rPr>
      </w:pPr>
      <w:r w:rsidRPr="00386C58">
        <w:rPr>
          <w:rFonts w:ascii="Arial" w:hAnsi="Arial" w:cs="Arial"/>
          <w:b/>
          <w:sz w:val="20"/>
          <w:szCs w:val="20"/>
        </w:rPr>
        <w:t>10.2.</w:t>
      </w:r>
      <w:r w:rsidRPr="00386C58">
        <w:rPr>
          <w:rFonts w:ascii="Arial" w:hAnsi="Arial" w:cs="Arial"/>
          <w:sz w:val="20"/>
          <w:szCs w:val="20"/>
        </w:rPr>
        <w:t xml:space="preserve"> </w:t>
      </w:r>
      <w:r w:rsidR="00835C78" w:rsidRPr="00386C58">
        <w:rPr>
          <w:rFonts w:ascii="Arial" w:hAnsi="Arial" w:cs="Arial"/>
          <w:sz w:val="20"/>
          <w:szCs w:val="20"/>
        </w:rPr>
        <w:t xml:space="preserve">L’Utilisateur est invité à consulter régulièrement la présente Politique </w:t>
      </w:r>
      <w:r w:rsidR="00197B33" w:rsidRPr="00386C58">
        <w:rPr>
          <w:rFonts w:ascii="Arial" w:hAnsi="Arial" w:cs="Arial"/>
          <w:sz w:val="20"/>
          <w:szCs w:val="20"/>
        </w:rPr>
        <w:t xml:space="preserve">afin de prendre connaissance de </w:t>
      </w:r>
      <w:r w:rsidR="00835C78" w:rsidRPr="00386C58">
        <w:rPr>
          <w:rFonts w:ascii="Arial" w:hAnsi="Arial" w:cs="Arial"/>
          <w:sz w:val="20"/>
          <w:szCs w:val="20"/>
        </w:rPr>
        <w:t xml:space="preserve">toute mise à jour ou modification. </w:t>
      </w:r>
    </w:p>
    <w:p w14:paraId="37775069" w14:textId="7B1FED0F" w:rsidR="00197B33" w:rsidRPr="00386C58" w:rsidRDefault="00197B33" w:rsidP="00532DB0">
      <w:pPr>
        <w:spacing w:after="0" w:line="240" w:lineRule="auto"/>
        <w:jc w:val="both"/>
        <w:rPr>
          <w:rFonts w:ascii="Arial" w:hAnsi="Arial" w:cs="Arial"/>
          <w:sz w:val="20"/>
          <w:szCs w:val="20"/>
        </w:rPr>
      </w:pPr>
    </w:p>
    <w:p w14:paraId="461D07DE" w14:textId="0667BB3E" w:rsidR="00CF48B6" w:rsidRPr="00386C58" w:rsidRDefault="00604963" w:rsidP="00A82AFB">
      <w:pPr>
        <w:spacing w:after="0" w:line="240" w:lineRule="auto"/>
        <w:jc w:val="both"/>
        <w:rPr>
          <w:rFonts w:ascii="Arial" w:hAnsi="Arial" w:cs="Arial"/>
          <w:sz w:val="20"/>
          <w:szCs w:val="20"/>
        </w:rPr>
      </w:pPr>
      <w:r w:rsidRPr="00386C58">
        <w:rPr>
          <w:rFonts w:ascii="Arial" w:hAnsi="Arial" w:cs="Arial"/>
          <w:b/>
          <w:sz w:val="20"/>
          <w:szCs w:val="20"/>
        </w:rPr>
        <w:t>10.3.</w:t>
      </w:r>
      <w:r w:rsidRPr="00386C58">
        <w:rPr>
          <w:rFonts w:ascii="Arial" w:hAnsi="Arial" w:cs="Arial"/>
          <w:sz w:val="20"/>
          <w:szCs w:val="20"/>
        </w:rPr>
        <w:t xml:space="preserve"> </w:t>
      </w:r>
      <w:r w:rsidR="00197B33" w:rsidRPr="00386C58">
        <w:rPr>
          <w:rFonts w:ascii="Arial" w:hAnsi="Arial" w:cs="Arial"/>
          <w:sz w:val="20"/>
          <w:szCs w:val="20"/>
        </w:rPr>
        <w:t xml:space="preserve">Si l'une quelconque des clauses de la présente Politique est déclarée nulle ou contraire à la réglementation, elle sera réputée non écrite mais n'entraînera pas la nullité des autres clauses de la Politique. </w:t>
      </w:r>
    </w:p>
    <w:p w14:paraId="5486FDC8" w14:textId="59C2CDB4" w:rsidR="00221CC2" w:rsidRPr="00386C58" w:rsidRDefault="00221CC2" w:rsidP="00A82AFB">
      <w:pPr>
        <w:spacing w:after="0" w:line="240" w:lineRule="auto"/>
        <w:jc w:val="both"/>
        <w:rPr>
          <w:rFonts w:ascii="Arial" w:hAnsi="Arial" w:cs="Arial"/>
          <w:sz w:val="20"/>
          <w:szCs w:val="20"/>
        </w:rPr>
      </w:pPr>
    </w:p>
    <w:p w14:paraId="215A4962" w14:textId="1FBE0A06" w:rsidR="00221CC2" w:rsidRPr="00386C58" w:rsidRDefault="00221CC2">
      <w:pPr>
        <w:rPr>
          <w:rFonts w:ascii="Arial" w:hAnsi="Arial" w:cs="Arial"/>
          <w:sz w:val="20"/>
          <w:szCs w:val="20"/>
        </w:rPr>
      </w:pPr>
      <w:r w:rsidRPr="00386C58">
        <w:rPr>
          <w:rFonts w:ascii="Arial" w:hAnsi="Arial" w:cs="Arial"/>
          <w:sz w:val="20"/>
          <w:szCs w:val="20"/>
        </w:rPr>
        <w:br w:type="page"/>
      </w:r>
    </w:p>
    <w:p w14:paraId="58933E5A" w14:textId="77777777" w:rsidR="00221CC2" w:rsidRPr="00386C58" w:rsidRDefault="00221CC2" w:rsidP="00A82AFB">
      <w:pPr>
        <w:spacing w:after="0" w:line="240" w:lineRule="auto"/>
        <w:jc w:val="both"/>
        <w:rPr>
          <w:rFonts w:ascii="Arial" w:hAnsi="Arial" w:cs="Arial"/>
          <w:sz w:val="20"/>
          <w:szCs w:val="20"/>
        </w:rPr>
      </w:pPr>
    </w:p>
    <w:p w14:paraId="6F12F305" w14:textId="77777777" w:rsidR="00BC262B" w:rsidRPr="00386C58" w:rsidRDefault="00BC262B" w:rsidP="00BC262B">
      <w:pPr>
        <w:shd w:val="clear" w:color="auto" w:fill="9B1F49"/>
        <w:spacing w:after="0" w:line="240" w:lineRule="auto"/>
        <w:jc w:val="both"/>
        <w:rPr>
          <w:rFonts w:ascii="Calibri" w:eastAsia="Calibri" w:hAnsi="Calibri" w:cs="Times New Roman"/>
          <w:b/>
          <w:color w:val="FFFFFF" w:themeColor="background1"/>
          <w:sz w:val="32"/>
          <w:szCs w:val="32"/>
        </w:rPr>
      </w:pPr>
      <w:r w:rsidRPr="00386C58">
        <w:rPr>
          <w:rFonts w:ascii="Calibri" w:eastAsia="Calibri" w:hAnsi="Calibri" w:cs="Times New Roman"/>
          <w:b/>
          <w:color w:val="FFFFFF" w:themeColor="background1"/>
          <w:sz w:val="32"/>
          <w:szCs w:val="32"/>
        </w:rPr>
        <w:t>GLOSSAIRE</w:t>
      </w:r>
    </w:p>
    <w:p w14:paraId="65DA2059" w14:textId="77777777" w:rsidR="00BC262B" w:rsidRPr="00386C58" w:rsidRDefault="00BC262B" w:rsidP="00BC262B">
      <w:pPr>
        <w:spacing w:after="0" w:line="240" w:lineRule="auto"/>
        <w:jc w:val="both"/>
      </w:pPr>
    </w:p>
    <w:p w14:paraId="4501E6BA" w14:textId="21DCDE9C" w:rsidR="00BC262B" w:rsidRPr="00386C58" w:rsidRDefault="00BC262B" w:rsidP="00BC262B">
      <w:pPr>
        <w:spacing w:after="0" w:line="240" w:lineRule="auto"/>
        <w:jc w:val="both"/>
        <w:rPr>
          <w:color w:val="7C0043"/>
        </w:rPr>
      </w:pPr>
      <w:r w:rsidRPr="00386C58">
        <w:rPr>
          <w:color w:val="7C0043"/>
        </w:rPr>
        <w:t>Donnée à caractère personnel</w:t>
      </w:r>
    </w:p>
    <w:p w14:paraId="74FD343A" w14:textId="77777777" w:rsidR="00BC262B" w:rsidRPr="00386C58" w:rsidRDefault="00BC262B" w:rsidP="00BC262B">
      <w:pPr>
        <w:spacing w:after="0" w:line="240" w:lineRule="auto"/>
        <w:jc w:val="both"/>
      </w:pPr>
    </w:p>
    <w:p w14:paraId="30C979ED" w14:textId="02C4A04F" w:rsidR="00BC262B" w:rsidRPr="00386C58" w:rsidRDefault="00BC262B" w:rsidP="00BC262B">
      <w:pPr>
        <w:spacing w:after="0" w:line="240" w:lineRule="auto"/>
        <w:jc w:val="both"/>
      </w:pPr>
      <w:r w:rsidRPr="00386C58">
        <w:t xml:space="preserve">Il s’agit de toute information se rapportant à une personne physique identifiée ou identifiable directement ou indirectement, notamment par référence à un identifiant, tels qu'un nom, un numéro d'identification, </w:t>
      </w:r>
      <w:r w:rsidR="00724CF7" w:rsidRPr="00386C58">
        <w:t>un numéro de téléphone, une adresse électronique</w:t>
      </w:r>
      <w:r w:rsidRPr="00386C58">
        <w:t xml:space="preserve">, un identifiant en ligne. </w:t>
      </w:r>
    </w:p>
    <w:p w14:paraId="767DA27A" w14:textId="4CCF0EE4" w:rsidR="00724CF7" w:rsidRPr="00386C58" w:rsidRDefault="00724CF7" w:rsidP="00BC262B">
      <w:pPr>
        <w:spacing w:after="0" w:line="240" w:lineRule="auto"/>
        <w:jc w:val="both"/>
      </w:pPr>
    </w:p>
    <w:p w14:paraId="3E7B224F" w14:textId="6D657CEB" w:rsidR="00724CF7" w:rsidRPr="00386C58" w:rsidRDefault="00724CF7" w:rsidP="00BC262B">
      <w:pPr>
        <w:spacing w:after="0" w:line="240" w:lineRule="auto"/>
        <w:jc w:val="both"/>
        <w:rPr>
          <w:color w:val="7C0043"/>
        </w:rPr>
      </w:pPr>
      <w:r w:rsidRPr="00386C58">
        <w:rPr>
          <w:color w:val="7C0043"/>
        </w:rPr>
        <w:t>Traitement de donnée à caractère personnel</w:t>
      </w:r>
    </w:p>
    <w:p w14:paraId="69764586" w14:textId="795603B6" w:rsidR="00724CF7" w:rsidRPr="00386C58" w:rsidRDefault="00724CF7" w:rsidP="00BC262B">
      <w:pPr>
        <w:spacing w:after="0" w:line="240" w:lineRule="auto"/>
        <w:jc w:val="both"/>
      </w:pPr>
    </w:p>
    <w:p w14:paraId="73D95BBE" w14:textId="3806FB74" w:rsidR="00724CF7" w:rsidRPr="00386C58" w:rsidRDefault="00724CF7" w:rsidP="00BC262B">
      <w:pPr>
        <w:spacing w:after="0" w:line="240" w:lineRule="auto"/>
        <w:jc w:val="both"/>
      </w:pPr>
      <w:r w:rsidRPr="00386C58">
        <w:t xml:space="preserve">Il s’agit de toute opération ou de tout ensemble d’opération portant que des données à caractère personnel. </w:t>
      </w:r>
    </w:p>
    <w:p w14:paraId="3C573F75" w14:textId="77777777" w:rsidR="00BC262B" w:rsidRPr="00386C58" w:rsidRDefault="00BC262B" w:rsidP="00BC262B">
      <w:pPr>
        <w:spacing w:after="0" w:line="240" w:lineRule="auto"/>
        <w:jc w:val="both"/>
      </w:pPr>
    </w:p>
    <w:p w14:paraId="7EFBE5A4" w14:textId="00DD44BD" w:rsidR="00BC262B" w:rsidRPr="00386C58" w:rsidRDefault="00724CF7" w:rsidP="00BC262B">
      <w:pPr>
        <w:spacing w:after="0" w:line="240" w:lineRule="auto"/>
        <w:jc w:val="both"/>
        <w:rPr>
          <w:color w:val="7C0043"/>
        </w:rPr>
      </w:pPr>
      <w:r w:rsidRPr="00386C58">
        <w:rPr>
          <w:color w:val="7C0043"/>
        </w:rPr>
        <w:t>R</w:t>
      </w:r>
      <w:r w:rsidR="00BC262B" w:rsidRPr="00386C58">
        <w:rPr>
          <w:color w:val="7C0043"/>
        </w:rPr>
        <w:t>esponsable d</w:t>
      </w:r>
      <w:r w:rsidR="006F24A3" w:rsidRPr="00386C58">
        <w:rPr>
          <w:color w:val="7C0043"/>
        </w:rPr>
        <w:t>u</w:t>
      </w:r>
      <w:r w:rsidR="00BC262B" w:rsidRPr="00386C58">
        <w:rPr>
          <w:color w:val="7C0043"/>
        </w:rPr>
        <w:t xml:space="preserve"> traitement</w:t>
      </w:r>
    </w:p>
    <w:p w14:paraId="20A5B892" w14:textId="77777777" w:rsidR="00BC262B" w:rsidRPr="00386C58" w:rsidRDefault="00BC262B" w:rsidP="00BC262B">
      <w:pPr>
        <w:spacing w:after="0" w:line="240" w:lineRule="auto"/>
        <w:jc w:val="both"/>
      </w:pPr>
    </w:p>
    <w:p w14:paraId="10A67369" w14:textId="4E3880A8" w:rsidR="00BC262B" w:rsidRPr="00386C58" w:rsidRDefault="00BC262B" w:rsidP="00BC262B">
      <w:pPr>
        <w:spacing w:after="0" w:line="240" w:lineRule="auto"/>
        <w:jc w:val="both"/>
      </w:pPr>
      <w:r w:rsidRPr="00386C58">
        <w:t xml:space="preserve">Vos données à caractère personnel sont collectées et traitées par une personne morale, </w:t>
      </w:r>
      <w:r w:rsidR="006F24A3" w:rsidRPr="00386C58">
        <w:t>une entité du Groupe Comexposium</w:t>
      </w:r>
      <w:r w:rsidRPr="00386C58">
        <w:t>. Ce</w:t>
      </w:r>
      <w:r w:rsidR="006F24A3" w:rsidRPr="00386C58">
        <w:t>tte</w:t>
      </w:r>
      <w:r w:rsidRPr="00386C58">
        <w:t xml:space="preserve"> derni</w:t>
      </w:r>
      <w:r w:rsidR="006F24A3" w:rsidRPr="00386C58">
        <w:t>ère</w:t>
      </w:r>
      <w:r w:rsidRPr="00386C58">
        <w:t xml:space="preserve"> est dit</w:t>
      </w:r>
      <w:r w:rsidR="006F24A3" w:rsidRPr="00386C58">
        <w:t>e</w:t>
      </w:r>
      <w:r w:rsidRPr="00386C58">
        <w:t xml:space="preserve"> « responsable d</w:t>
      </w:r>
      <w:r w:rsidR="006F24A3" w:rsidRPr="00386C58">
        <w:t>u</w:t>
      </w:r>
      <w:r w:rsidRPr="00386C58">
        <w:t xml:space="preserve"> traitement », </w:t>
      </w:r>
      <w:r w:rsidR="006F24A3" w:rsidRPr="00386C58">
        <w:t>c’est-à-dire que c’est l</w:t>
      </w:r>
      <w:r w:rsidRPr="00386C58">
        <w:t>’organisme qui détermine les finalités et les moyens du traitement.</w:t>
      </w:r>
    </w:p>
    <w:p w14:paraId="5CA649BA" w14:textId="77777777" w:rsidR="00BC262B" w:rsidRPr="00386C58" w:rsidRDefault="00BC262B" w:rsidP="00BC262B">
      <w:pPr>
        <w:spacing w:after="0" w:line="240" w:lineRule="auto"/>
        <w:jc w:val="both"/>
      </w:pPr>
    </w:p>
    <w:p w14:paraId="53215873" w14:textId="43A2A502" w:rsidR="00BC262B" w:rsidRPr="00386C58" w:rsidRDefault="00BC262B" w:rsidP="00BC262B">
      <w:pPr>
        <w:spacing w:after="0" w:line="240" w:lineRule="auto"/>
        <w:jc w:val="both"/>
        <w:rPr>
          <w:color w:val="7C0043"/>
        </w:rPr>
      </w:pPr>
      <w:r w:rsidRPr="00386C58">
        <w:rPr>
          <w:color w:val="7C0043"/>
        </w:rPr>
        <w:t xml:space="preserve">Commission </w:t>
      </w:r>
      <w:r w:rsidR="006F24A3" w:rsidRPr="00386C58">
        <w:rPr>
          <w:color w:val="7C0043"/>
        </w:rPr>
        <w:t>n</w:t>
      </w:r>
      <w:r w:rsidRPr="00386C58">
        <w:rPr>
          <w:color w:val="7C0043"/>
        </w:rPr>
        <w:t xml:space="preserve">ationale </w:t>
      </w:r>
      <w:r w:rsidR="006F24A3" w:rsidRPr="00386C58">
        <w:rPr>
          <w:color w:val="7C0043"/>
        </w:rPr>
        <w:t>de l’i</w:t>
      </w:r>
      <w:r w:rsidRPr="00386C58">
        <w:rPr>
          <w:color w:val="7C0043"/>
        </w:rPr>
        <w:t xml:space="preserve">nformatique et </w:t>
      </w:r>
      <w:r w:rsidR="006F24A3" w:rsidRPr="00386C58">
        <w:rPr>
          <w:color w:val="7C0043"/>
        </w:rPr>
        <w:t>l</w:t>
      </w:r>
      <w:r w:rsidRPr="00386C58">
        <w:rPr>
          <w:color w:val="7C0043"/>
        </w:rPr>
        <w:t>ibertés</w:t>
      </w:r>
      <w:r w:rsidR="006F24A3" w:rsidRPr="00386C58">
        <w:rPr>
          <w:color w:val="7C0043"/>
        </w:rPr>
        <w:t xml:space="preserve"> (CNIL)</w:t>
      </w:r>
    </w:p>
    <w:p w14:paraId="414B07EC" w14:textId="77777777" w:rsidR="00BC262B" w:rsidRPr="00386C58" w:rsidRDefault="00BC262B" w:rsidP="00BC262B">
      <w:pPr>
        <w:spacing w:after="0" w:line="240" w:lineRule="auto"/>
        <w:jc w:val="both"/>
      </w:pPr>
    </w:p>
    <w:p w14:paraId="6AA6B281" w14:textId="7EC8A593" w:rsidR="00BC262B" w:rsidRDefault="00BC262B" w:rsidP="00BC262B">
      <w:pPr>
        <w:spacing w:after="0" w:line="240" w:lineRule="auto"/>
        <w:jc w:val="both"/>
      </w:pPr>
      <w:r w:rsidRPr="00386C58">
        <w:t xml:space="preserve">La CNIL est l’autorité française chargée de la protection des données </w:t>
      </w:r>
      <w:r w:rsidR="006F24A3" w:rsidRPr="00386C58">
        <w:t>à caractère personnel</w:t>
      </w:r>
      <w:r w:rsidRPr="00386C58">
        <w:t>. Elle accompagne les entreprises dans leur mise en conformité et aide les particuliers à maîtriser leurs données et exercer leurs droits.</w:t>
      </w:r>
      <w:r>
        <w:t xml:space="preserve"> </w:t>
      </w:r>
    </w:p>
    <w:sectPr w:rsidR="00BC262B" w:rsidSect="0054332A">
      <w:headerReference w:type="even" r:id="rId16"/>
      <w:headerReference w:type="default" r:id="rId17"/>
      <w:footerReference w:type="even" r:id="rId18"/>
      <w:footerReference w:type="default" r:id="rId19"/>
      <w:headerReference w:type="first" r:id="rId20"/>
      <w:footerReference w:type="first" r:id="rId21"/>
      <w:pgSz w:w="11906" w:h="16838"/>
      <w:pgMar w:top="1417" w:right="1416"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142CCE" w14:textId="77777777" w:rsidR="00DA0B2A" w:rsidRDefault="00DA0B2A" w:rsidP="00DE4747">
      <w:pPr>
        <w:spacing w:after="0" w:line="240" w:lineRule="auto"/>
      </w:pPr>
      <w:r>
        <w:separator/>
      </w:r>
    </w:p>
  </w:endnote>
  <w:endnote w:type="continuationSeparator" w:id="0">
    <w:p w14:paraId="34E98646" w14:textId="77777777" w:rsidR="00DA0B2A" w:rsidRDefault="00DA0B2A" w:rsidP="00DE4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4617C" w14:textId="77777777" w:rsidR="00682708" w:rsidRDefault="0068270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3882753"/>
      <w:docPartObj>
        <w:docPartGallery w:val="Page Numbers (Bottom of Page)"/>
        <w:docPartUnique/>
      </w:docPartObj>
    </w:sdtPr>
    <w:sdtEndPr/>
    <w:sdtContent>
      <w:p w14:paraId="3B9BF7A0" w14:textId="3C491865" w:rsidR="00CF48B6" w:rsidRDefault="00CF48B6">
        <w:pPr>
          <w:pStyle w:val="Pieddepage"/>
          <w:jc w:val="center"/>
        </w:pPr>
        <w:r>
          <w:fldChar w:fldCharType="begin"/>
        </w:r>
        <w:r>
          <w:instrText>PAGE   \* MERGEFORMAT</w:instrText>
        </w:r>
        <w:r>
          <w:fldChar w:fldCharType="separate"/>
        </w:r>
        <w:r w:rsidR="00327084">
          <w:rPr>
            <w:noProof/>
          </w:rPr>
          <w:t>2</w:t>
        </w:r>
        <w:r>
          <w:fldChar w:fldCharType="end"/>
        </w:r>
      </w:p>
    </w:sdtContent>
  </w:sdt>
  <w:p w14:paraId="5CA344C0" w14:textId="77777777" w:rsidR="00CF48B6" w:rsidRDefault="00CF48B6">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0C4F0" w14:textId="77777777" w:rsidR="00682708" w:rsidRDefault="0068270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9B4790" w14:textId="77777777" w:rsidR="00DA0B2A" w:rsidRDefault="00DA0B2A" w:rsidP="00DE4747">
      <w:pPr>
        <w:spacing w:after="0" w:line="240" w:lineRule="auto"/>
      </w:pPr>
      <w:r>
        <w:separator/>
      </w:r>
    </w:p>
  </w:footnote>
  <w:footnote w:type="continuationSeparator" w:id="0">
    <w:p w14:paraId="118FB4C6" w14:textId="77777777" w:rsidR="00DA0B2A" w:rsidRDefault="00DA0B2A" w:rsidP="00DE47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3941F" w14:textId="23513A9C" w:rsidR="00682708" w:rsidRDefault="00DA0B2A">
    <w:pPr>
      <w:pStyle w:val="En-tte"/>
    </w:pPr>
    <w:r>
      <w:rPr>
        <w:noProof/>
      </w:rPr>
      <w:pict w14:anchorId="3FD6824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798579" o:spid="_x0000_s2050" type="#_x0000_t136" style="position:absolute;margin-left:0;margin-top:0;width:426.4pt;height:213.2pt;rotation:315;z-index:-251655168;mso-position-horizontal:center;mso-position-horizontal-relative:margin;mso-position-vertical:center;mso-position-vertical-relative:margin" o:allowincell="f" fillcolor="silver" stroked="f">
          <v:fill opacity=".5"/>
          <v:textpath style="font-family:&quot;Calibri&quot;;font-size:1pt" string="PROJE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128748" w14:textId="597991F2" w:rsidR="00682708" w:rsidRDefault="00DA0B2A">
    <w:pPr>
      <w:pStyle w:val="En-tte"/>
    </w:pPr>
    <w:r>
      <w:rPr>
        <w:noProof/>
      </w:rPr>
      <w:pict w14:anchorId="210860E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798580" o:spid="_x0000_s2051" type="#_x0000_t136" style="position:absolute;margin-left:0;margin-top:0;width:426.4pt;height:213.2pt;rotation:315;z-index:-251653120;mso-position-horizontal:center;mso-position-horizontal-relative:margin;mso-position-vertical:center;mso-position-vertical-relative:margin" o:allowincell="f" fillcolor="silver" stroked="f">
          <v:fill opacity=".5"/>
          <v:textpath style="font-family:&quot;Calibri&quot;;font-size:1pt" string="PROJE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1672C" w14:textId="709C4319" w:rsidR="00682708" w:rsidRDefault="00DA0B2A">
    <w:pPr>
      <w:pStyle w:val="En-tte"/>
    </w:pPr>
    <w:r>
      <w:rPr>
        <w:noProof/>
      </w:rPr>
      <w:pict w14:anchorId="27F156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798578" o:spid="_x0000_s2049" type="#_x0000_t136" style="position:absolute;margin-left:0;margin-top:0;width:426.4pt;height:213.2pt;rotation:315;z-index:-251657216;mso-position-horizontal:center;mso-position-horizontal-relative:margin;mso-position-vertical:center;mso-position-vertical-relative:margin" o:allowincell="f" fillcolor="silver" stroked="f">
          <v:fill opacity=".5"/>
          <v:textpath style="font-family:&quot;Calibri&quot;;font-size:1pt" string="PROJE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251D7"/>
    <w:multiLevelType w:val="hybridMultilevel"/>
    <w:tmpl w:val="BA1C60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7607740"/>
    <w:multiLevelType w:val="hybridMultilevel"/>
    <w:tmpl w:val="2C366682"/>
    <w:lvl w:ilvl="0" w:tplc="8FB46F3A">
      <w:start w:val="1"/>
      <w:numFmt w:val="bullet"/>
      <w:lvlText w:val=""/>
      <w:lvlJc w:val="left"/>
      <w:pPr>
        <w:ind w:left="720" w:hanging="360"/>
      </w:pPr>
      <w:rPr>
        <w:rFonts w:ascii="Symbol" w:hAnsi="Symbol"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4CB5D41"/>
    <w:multiLevelType w:val="multilevel"/>
    <w:tmpl w:val="A552D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D83B75"/>
    <w:multiLevelType w:val="hybridMultilevel"/>
    <w:tmpl w:val="10E45B06"/>
    <w:lvl w:ilvl="0" w:tplc="345E4F14">
      <w:start w:val="3"/>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8E77825"/>
    <w:multiLevelType w:val="hybridMultilevel"/>
    <w:tmpl w:val="F3688576"/>
    <w:lvl w:ilvl="0" w:tplc="8FB46F3A">
      <w:start w:val="1"/>
      <w:numFmt w:val="bullet"/>
      <w:lvlText w:val=""/>
      <w:lvlJc w:val="left"/>
      <w:pPr>
        <w:ind w:left="780" w:hanging="360"/>
      </w:pPr>
      <w:rPr>
        <w:rFonts w:ascii="Symbol" w:hAnsi="Symbol" w:hint="default"/>
        <w:sz w:val="24"/>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5" w15:restartNumberingAfterBreak="0">
    <w:nsid w:val="4D697BA3"/>
    <w:multiLevelType w:val="multilevel"/>
    <w:tmpl w:val="CA1A0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604733"/>
    <w:multiLevelType w:val="hybridMultilevel"/>
    <w:tmpl w:val="862E10BA"/>
    <w:lvl w:ilvl="0" w:tplc="8FB46F3A">
      <w:start w:val="1"/>
      <w:numFmt w:val="bullet"/>
      <w:lvlText w:val=""/>
      <w:lvlJc w:val="left"/>
      <w:pPr>
        <w:ind w:left="720" w:hanging="360"/>
      </w:pPr>
      <w:rPr>
        <w:rFonts w:ascii="Symbol" w:hAnsi="Symbol"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D683012"/>
    <w:multiLevelType w:val="multilevel"/>
    <w:tmpl w:val="C87CE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96731F"/>
    <w:multiLevelType w:val="multilevel"/>
    <w:tmpl w:val="9CDC1974"/>
    <w:lvl w:ilvl="0">
      <w:start w:val="9"/>
      <w:numFmt w:val="decimal"/>
      <w:lvlText w:val="%1"/>
      <w:lvlJc w:val="left"/>
      <w:pPr>
        <w:ind w:left="435" w:hanging="435"/>
      </w:pPr>
      <w:rPr>
        <w:rFonts w:hint="default"/>
        <w:b/>
      </w:rPr>
    </w:lvl>
    <w:lvl w:ilvl="1">
      <w:start w:val="3"/>
      <w:numFmt w:val="decimal"/>
      <w:lvlText w:val="%1.%2"/>
      <w:lvlJc w:val="left"/>
      <w:pPr>
        <w:ind w:left="435" w:hanging="43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6253522F"/>
    <w:multiLevelType w:val="multilevel"/>
    <w:tmpl w:val="52D63DE2"/>
    <w:lvl w:ilvl="0">
      <w:start w:val="9"/>
      <w:numFmt w:val="decimal"/>
      <w:lvlText w:val="%1."/>
      <w:lvlJc w:val="left"/>
      <w:pPr>
        <w:ind w:left="495" w:hanging="495"/>
      </w:pPr>
      <w:rPr>
        <w:rFonts w:hint="default"/>
        <w:b/>
      </w:rPr>
    </w:lvl>
    <w:lvl w:ilvl="1">
      <w:start w:val="3"/>
      <w:numFmt w:val="decimal"/>
      <w:lvlText w:val="%1.%2."/>
      <w:lvlJc w:val="left"/>
      <w:pPr>
        <w:ind w:left="495" w:hanging="495"/>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641F42BD"/>
    <w:multiLevelType w:val="hybridMultilevel"/>
    <w:tmpl w:val="FCDAEAD6"/>
    <w:lvl w:ilvl="0" w:tplc="040C0001">
      <w:start w:val="1"/>
      <w:numFmt w:val="bullet"/>
      <w:lvlText w:val=""/>
      <w:lvlJc w:val="left"/>
      <w:pPr>
        <w:ind w:left="1080" w:hanging="72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5BD5FD2"/>
    <w:multiLevelType w:val="hybridMultilevel"/>
    <w:tmpl w:val="8F7051C8"/>
    <w:lvl w:ilvl="0" w:tplc="8FB46F3A">
      <w:start w:val="1"/>
      <w:numFmt w:val="bullet"/>
      <w:lvlText w:val=""/>
      <w:lvlJc w:val="left"/>
      <w:pPr>
        <w:ind w:left="720" w:hanging="360"/>
      </w:pPr>
      <w:rPr>
        <w:rFonts w:ascii="Symbol" w:hAnsi="Symbol"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B8D551C"/>
    <w:multiLevelType w:val="multilevel"/>
    <w:tmpl w:val="D380730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79D0893"/>
    <w:multiLevelType w:val="hybridMultilevel"/>
    <w:tmpl w:val="FA925A48"/>
    <w:lvl w:ilvl="0" w:tplc="16DEBC8C">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11"/>
  </w:num>
  <w:num w:numId="5">
    <w:abstractNumId w:val="7"/>
  </w:num>
  <w:num w:numId="6">
    <w:abstractNumId w:val="5"/>
  </w:num>
  <w:num w:numId="7">
    <w:abstractNumId w:val="12"/>
  </w:num>
  <w:num w:numId="8">
    <w:abstractNumId w:val="13"/>
  </w:num>
  <w:num w:numId="9">
    <w:abstractNumId w:val="10"/>
  </w:num>
  <w:num w:numId="10">
    <w:abstractNumId w:val="8"/>
  </w:num>
  <w:num w:numId="11">
    <w:abstractNumId w:val="9"/>
  </w:num>
  <w:num w:numId="12">
    <w:abstractNumId w:val="2"/>
  </w:num>
  <w:num w:numId="13">
    <w:abstractNumId w:val="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5C78"/>
    <w:rsid w:val="00001FAA"/>
    <w:rsid w:val="000224E0"/>
    <w:rsid w:val="00032859"/>
    <w:rsid w:val="000335A8"/>
    <w:rsid w:val="000351A3"/>
    <w:rsid w:val="00042A3D"/>
    <w:rsid w:val="00053EEE"/>
    <w:rsid w:val="00067400"/>
    <w:rsid w:val="00073D47"/>
    <w:rsid w:val="00082840"/>
    <w:rsid w:val="000924B3"/>
    <w:rsid w:val="00097BAA"/>
    <w:rsid w:val="000C4277"/>
    <w:rsid w:val="000C5AF6"/>
    <w:rsid w:val="000C6852"/>
    <w:rsid w:val="000D76E5"/>
    <w:rsid w:val="000E678C"/>
    <w:rsid w:val="000F0BAD"/>
    <w:rsid w:val="000F3FA9"/>
    <w:rsid w:val="000F5B29"/>
    <w:rsid w:val="001065B7"/>
    <w:rsid w:val="001113C5"/>
    <w:rsid w:val="00111496"/>
    <w:rsid w:val="00121F3C"/>
    <w:rsid w:val="00123551"/>
    <w:rsid w:val="00140879"/>
    <w:rsid w:val="00144839"/>
    <w:rsid w:val="00145C09"/>
    <w:rsid w:val="00146B71"/>
    <w:rsid w:val="00147AEA"/>
    <w:rsid w:val="00161EA4"/>
    <w:rsid w:val="001770B4"/>
    <w:rsid w:val="001820A3"/>
    <w:rsid w:val="001877CF"/>
    <w:rsid w:val="001950EE"/>
    <w:rsid w:val="00197B33"/>
    <w:rsid w:val="001A23D8"/>
    <w:rsid w:val="001B08A2"/>
    <w:rsid w:val="001B2C68"/>
    <w:rsid w:val="001D1D64"/>
    <w:rsid w:val="001D5E4A"/>
    <w:rsid w:val="001D7D54"/>
    <w:rsid w:val="001E434D"/>
    <w:rsid w:val="001E635D"/>
    <w:rsid w:val="001F3831"/>
    <w:rsid w:val="001F711E"/>
    <w:rsid w:val="0020305A"/>
    <w:rsid w:val="00203743"/>
    <w:rsid w:val="00206877"/>
    <w:rsid w:val="00206B17"/>
    <w:rsid w:val="00215836"/>
    <w:rsid w:val="002200E0"/>
    <w:rsid w:val="00221CC2"/>
    <w:rsid w:val="00221D3C"/>
    <w:rsid w:val="00231A32"/>
    <w:rsid w:val="002344EC"/>
    <w:rsid w:val="0024287E"/>
    <w:rsid w:val="00255ED8"/>
    <w:rsid w:val="002776A1"/>
    <w:rsid w:val="002855FF"/>
    <w:rsid w:val="0029287F"/>
    <w:rsid w:val="0029560E"/>
    <w:rsid w:val="002B50F1"/>
    <w:rsid w:val="002C2722"/>
    <w:rsid w:val="002C43A4"/>
    <w:rsid w:val="002D5AA9"/>
    <w:rsid w:val="002D6703"/>
    <w:rsid w:val="002E09A3"/>
    <w:rsid w:val="002E2904"/>
    <w:rsid w:val="002E3635"/>
    <w:rsid w:val="002E608C"/>
    <w:rsid w:val="003061F9"/>
    <w:rsid w:val="003121C9"/>
    <w:rsid w:val="00327084"/>
    <w:rsid w:val="0033602D"/>
    <w:rsid w:val="0033608A"/>
    <w:rsid w:val="00337D1E"/>
    <w:rsid w:val="003413ED"/>
    <w:rsid w:val="0034704F"/>
    <w:rsid w:val="003558C5"/>
    <w:rsid w:val="0037428D"/>
    <w:rsid w:val="00380154"/>
    <w:rsid w:val="00384A20"/>
    <w:rsid w:val="00386C58"/>
    <w:rsid w:val="00387D40"/>
    <w:rsid w:val="0039509F"/>
    <w:rsid w:val="003A1C29"/>
    <w:rsid w:val="003A582E"/>
    <w:rsid w:val="003A6608"/>
    <w:rsid w:val="003B03F6"/>
    <w:rsid w:val="003B52F4"/>
    <w:rsid w:val="003C301C"/>
    <w:rsid w:val="003C5708"/>
    <w:rsid w:val="003C5D57"/>
    <w:rsid w:val="003D4F5A"/>
    <w:rsid w:val="003E2616"/>
    <w:rsid w:val="0040588E"/>
    <w:rsid w:val="00406C54"/>
    <w:rsid w:val="00415089"/>
    <w:rsid w:val="004246FE"/>
    <w:rsid w:val="00424EBB"/>
    <w:rsid w:val="0043243A"/>
    <w:rsid w:val="004415F0"/>
    <w:rsid w:val="00451E96"/>
    <w:rsid w:val="00454D84"/>
    <w:rsid w:val="00455F8E"/>
    <w:rsid w:val="00460688"/>
    <w:rsid w:val="004669DB"/>
    <w:rsid w:val="00471563"/>
    <w:rsid w:val="00473B9E"/>
    <w:rsid w:val="004750E1"/>
    <w:rsid w:val="0047520D"/>
    <w:rsid w:val="004A07AE"/>
    <w:rsid w:val="004A61EE"/>
    <w:rsid w:val="004C2276"/>
    <w:rsid w:val="004C72D6"/>
    <w:rsid w:val="004D41A7"/>
    <w:rsid w:val="004D46E6"/>
    <w:rsid w:val="004D5AEE"/>
    <w:rsid w:val="004D77BA"/>
    <w:rsid w:val="004F4001"/>
    <w:rsid w:val="004F5CB1"/>
    <w:rsid w:val="00516CB7"/>
    <w:rsid w:val="00524CE9"/>
    <w:rsid w:val="00525754"/>
    <w:rsid w:val="005306CC"/>
    <w:rsid w:val="00532DB0"/>
    <w:rsid w:val="00533CBF"/>
    <w:rsid w:val="00540E64"/>
    <w:rsid w:val="0054332A"/>
    <w:rsid w:val="00544945"/>
    <w:rsid w:val="00550A2C"/>
    <w:rsid w:val="00552451"/>
    <w:rsid w:val="005524AD"/>
    <w:rsid w:val="005535AE"/>
    <w:rsid w:val="00564012"/>
    <w:rsid w:val="0056483C"/>
    <w:rsid w:val="00585578"/>
    <w:rsid w:val="00586626"/>
    <w:rsid w:val="00587365"/>
    <w:rsid w:val="00590011"/>
    <w:rsid w:val="005A4131"/>
    <w:rsid w:val="005A4D50"/>
    <w:rsid w:val="005A6A4F"/>
    <w:rsid w:val="005B5500"/>
    <w:rsid w:val="005C2D6B"/>
    <w:rsid w:val="005C6275"/>
    <w:rsid w:val="005E14F1"/>
    <w:rsid w:val="005E2EBA"/>
    <w:rsid w:val="005E5947"/>
    <w:rsid w:val="005E713A"/>
    <w:rsid w:val="005E76B2"/>
    <w:rsid w:val="005F10FF"/>
    <w:rsid w:val="005F5352"/>
    <w:rsid w:val="005F7F31"/>
    <w:rsid w:val="006001A2"/>
    <w:rsid w:val="00604963"/>
    <w:rsid w:val="00604DB4"/>
    <w:rsid w:val="00607AD5"/>
    <w:rsid w:val="00617BA8"/>
    <w:rsid w:val="0062114D"/>
    <w:rsid w:val="00621541"/>
    <w:rsid w:val="00624359"/>
    <w:rsid w:val="006337DE"/>
    <w:rsid w:val="00654036"/>
    <w:rsid w:val="0065787A"/>
    <w:rsid w:val="00660798"/>
    <w:rsid w:val="00674DC8"/>
    <w:rsid w:val="006775C3"/>
    <w:rsid w:val="00680AA4"/>
    <w:rsid w:val="0068181E"/>
    <w:rsid w:val="00682708"/>
    <w:rsid w:val="00684DFB"/>
    <w:rsid w:val="00686886"/>
    <w:rsid w:val="00696DB2"/>
    <w:rsid w:val="006A0493"/>
    <w:rsid w:val="006A3E1E"/>
    <w:rsid w:val="006B7A6B"/>
    <w:rsid w:val="006C0113"/>
    <w:rsid w:val="006C2798"/>
    <w:rsid w:val="006D0658"/>
    <w:rsid w:val="006E2A01"/>
    <w:rsid w:val="006F24A3"/>
    <w:rsid w:val="006F4BCE"/>
    <w:rsid w:val="00701C5F"/>
    <w:rsid w:val="00704133"/>
    <w:rsid w:val="00724CF7"/>
    <w:rsid w:val="00725B05"/>
    <w:rsid w:val="00735377"/>
    <w:rsid w:val="00766B34"/>
    <w:rsid w:val="00776F62"/>
    <w:rsid w:val="00783D52"/>
    <w:rsid w:val="00783EEE"/>
    <w:rsid w:val="00784D0B"/>
    <w:rsid w:val="007868D7"/>
    <w:rsid w:val="00796953"/>
    <w:rsid w:val="007A497F"/>
    <w:rsid w:val="007A72A0"/>
    <w:rsid w:val="007B0CD8"/>
    <w:rsid w:val="007C0881"/>
    <w:rsid w:val="007E638E"/>
    <w:rsid w:val="007F3DE8"/>
    <w:rsid w:val="007F5412"/>
    <w:rsid w:val="007F6476"/>
    <w:rsid w:val="008216BB"/>
    <w:rsid w:val="00821948"/>
    <w:rsid w:val="00823A65"/>
    <w:rsid w:val="008268F0"/>
    <w:rsid w:val="008309FD"/>
    <w:rsid w:val="00835C78"/>
    <w:rsid w:val="00836B4B"/>
    <w:rsid w:val="008418ED"/>
    <w:rsid w:val="0084425A"/>
    <w:rsid w:val="00862A03"/>
    <w:rsid w:val="00863E42"/>
    <w:rsid w:val="00865396"/>
    <w:rsid w:val="00871A36"/>
    <w:rsid w:val="00886683"/>
    <w:rsid w:val="0089716F"/>
    <w:rsid w:val="008A1046"/>
    <w:rsid w:val="008A4081"/>
    <w:rsid w:val="008A4EA5"/>
    <w:rsid w:val="008B3A3C"/>
    <w:rsid w:val="008B3C2F"/>
    <w:rsid w:val="008C1BE9"/>
    <w:rsid w:val="008C21AD"/>
    <w:rsid w:val="008D5FCE"/>
    <w:rsid w:val="008D63A8"/>
    <w:rsid w:val="008E42C8"/>
    <w:rsid w:val="008F5462"/>
    <w:rsid w:val="00901D6B"/>
    <w:rsid w:val="00912719"/>
    <w:rsid w:val="0091439A"/>
    <w:rsid w:val="009201C9"/>
    <w:rsid w:val="00921D13"/>
    <w:rsid w:val="00922918"/>
    <w:rsid w:val="00923F6F"/>
    <w:rsid w:val="00924B0F"/>
    <w:rsid w:val="009300B9"/>
    <w:rsid w:val="00936225"/>
    <w:rsid w:val="00945C00"/>
    <w:rsid w:val="0094763C"/>
    <w:rsid w:val="009653C8"/>
    <w:rsid w:val="00971AB0"/>
    <w:rsid w:val="00972724"/>
    <w:rsid w:val="00972CE0"/>
    <w:rsid w:val="00975BD8"/>
    <w:rsid w:val="0097620F"/>
    <w:rsid w:val="0097747A"/>
    <w:rsid w:val="00980422"/>
    <w:rsid w:val="0099278D"/>
    <w:rsid w:val="009928D5"/>
    <w:rsid w:val="00996F44"/>
    <w:rsid w:val="009B4198"/>
    <w:rsid w:val="009C00C9"/>
    <w:rsid w:val="009C35E7"/>
    <w:rsid w:val="009C727B"/>
    <w:rsid w:val="009D0C44"/>
    <w:rsid w:val="009E00AC"/>
    <w:rsid w:val="009F35C3"/>
    <w:rsid w:val="009F55F8"/>
    <w:rsid w:val="009F625C"/>
    <w:rsid w:val="00A0092F"/>
    <w:rsid w:val="00A12DD2"/>
    <w:rsid w:val="00A16410"/>
    <w:rsid w:val="00A23315"/>
    <w:rsid w:val="00A2799F"/>
    <w:rsid w:val="00A35364"/>
    <w:rsid w:val="00A54E3C"/>
    <w:rsid w:val="00A6104C"/>
    <w:rsid w:val="00A63775"/>
    <w:rsid w:val="00A74D4D"/>
    <w:rsid w:val="00A766DA"/>
    <w:rsid w:val="00A802D6"/>
    <w:rsid w:val="00A81F5F"/>
    <w:rsid w:val="00A82279"/>
    <w:rsid w:val="00A82AFB"/>
    <w:rsid w:val="00A90DB1"/>
    <w:rsid w:val="00A9692E"/>
    <w:rsid w:val="00AA3AD0"/>
    <w:rsid w:val="00AA745F"/>
    <w:rsid w:val="00AB7B91"/>
    <w:rsid w:val="00AC057F"/>
    <w:rsid w:val="00AC20AE"/>
    <w:rsid w:val="00AD28B7"/>
    <w:rsid w:val="00AD3F89"/>
    <w:rsid w:val="00AD7FAB"/>
    <w:rsid w:val="00AE3CDC"/>
    <w:rsid w:val="00AE72AA"/>
    <w:rsid w:val="00AF32B3"/>
    <w:rsid w:val="00AF5110"/>
    <w:rsid w:val="00AF7DF3"/>
    <w:rsid w:val="00B02014"/>
    <w:rsid w:val="00B047D0"/>
    <w:rsid w:val="00B13890"/>
    <w:rsid w:val="00B218A2"/>
    <w:rsid w:val="00B23C9F"/>
    <w:rsid w:val="00B3007D"/>
    <w:rsid w:val="00B41F8C"/>
    <w:rsid w:val="00B424AD"/>
    <w:rsid w:val="00B43C4C"/>
    <w:rsid w:val="00B44848"/>
    <w:rsid w:val="00B74F18"/>
    <w:rsid w:val="00B87BC9"/>
    <w:rsid w:val="00BB113C"/>
    <w:rsid w:val="00BB4A85"/>
    <w:rsid w:val="00BC262B"/>
    <w:rsid w:val="00BD26DB"/>
    <w:rsid w:val="00BD4FB4"/>
    <w:rsid w:val="00BE29EE"/>
    <w:rsid w:val="00BE7430"/>
    <w:rsid w:val="00C05813"/>
    <w:rsid w:val="00C305F7"/>
    <w:rsid w:val="00C3686D"/>
    <w:rsid w:val="00C45AA2"/>
    <w:rsid w:val="00C508EC"/>
    <w:rsid w:val="00C67684"/>
    <w:rsid w:val="00C701EC"/>
    <w:rsid w:val="00C767D5"/>
    <w:rsid w:val="00C812EC"/>
    <w:rsid w:val="00C8161B"/>
    <w:rsid w:val="00C81E80"/>
    <w:rsid w:val="00C834F6"/>
    <w:rsid w:val="00C85C91"/>
    <w:rsid w:val="00C93621"/>
    <w:rsid w:val="00CA1005"/>
    <w:rsid w:val="00CA287B"/>
    <w:rsid w:val="00CA3056"/>
    <w:rsid w:val="00CA358F"/>
    <w:rsid w:val="00CB3DCF"/>
    <w:rsid w:val="00CC0D52"/>
    <w:rsid w:val="00CC315F"/>
    <w:rsid w:val="00CC6AB0"/>
    <w:rsid w:val="00CD279A"/>
    <w:rsid w:val="00CD4F7B"/>
    <w:rsid w:val="00CE562C"/>
    <w:rsid w:val="00CF48B6"/>
    <w:rsid w:val="00CF695B"/>
    <w:rsid w:val="00CF7B64"/>
    <w:rsid w:val="00D11E1A"/>
    <w:rsid w:val="00D1695D"/>
    <w:rsid w:val="00D258BF"/>
    <w:rsid w:val="00D266BF"/>
    <w:rsid w:val="00D3256F"/>
    <w:rsid w:val="00D4434C"/>
    <w:rsid w:val="00D54072"/>
    <w:rsid w:val="00D67113"/>
    <w:rsid w:val="00D715DC"/>
    <w:rsid w:val="00D74215"/>
    <w:rsid w:val="00D76149"/>
    <w:rsid w:val="00D80471"/>
    <w:rsid w:val="00D8362B"/>
    <w:rsid w:val="00D84A36"/>
    <w:rsid w:val="00DA0701"/>
    <w:rsid w:val="00DA08EB"/>
    <w:rsid w:val="00DA0B2A"/>
    <w:rsid w:val="00DA27E4"/>
    <w:rsid w:val="00DA2F9C"/>
    <w:rsid w:val="00DA369B"/>
    <w:rsid w:val="00DA6599"/>
    <w:rsid w:val="00DB0D77"/>
    <w:rsid w:val="00DB4094"/>
    <w:rsid w:val="00DC501F"/>
    <w:rsid w:val="00DD0DF5"/>
    <w:rsid w:val="00DD29C7"/>
    <w:rsid w:val="00DD4614"/>
    <w:rsid w:val="00DD5622"/>
    <w:rsid w:val="00DE4747"/>
    <w:rsid w:val="00DE507A"/>
    <w:rsid w:val="00DE69E0"/>
    <w:rsid w:val="00DF0759"/>
    <w:rsid w:val="00E0088A"/>
    <w:rsid w:val="00E056C1"/>
    <w:rsid w:val="00E20EE6"/>
    <w:rsid w:val="00E21427"/>
    <w:rsid w:val="00E22AE4"/>
    <w:rsid w:val="00E32ED0"/>
    <w:rsid w:val="00E51220"/>
    <w:rsid w:val="00E51F24"/>
    <w:rsid w:val="00E5422A"/>
    <w:rsid w:val="00E55F79"/>
    <w:rsid w:val="00E667CD"/>
    <w:rsid w:val="00E70F5A"/>
    <w:rsid w:val="00E96DA1"/>
    <w:rsid w:val="00E97F65"/>
    <w:rsid w:val="00EB4912"/>
    <w:rsid w:val="00EB5291"/>
    <w:rsid w:val="00EB6B90"/>
    <w:rsid w:val="00EB74E9"/>
    <w:rsid w:val="00EC7F3E"/>
    <w:rsid w:val="00ED0A76"/>
    <w:rsid w:val="00EE25DC"/>
    <w:rsid w:val="00EF00F7"/>
    <w:rsid w:val="00EF3AEE"/>
    <w:rsid w:val="00F00392"/>
    <w:rsid w:val="00F0290E"/>
    <w:rsid w:val="00F03C14"/>
    <w:rsid w:val="00F1459F"/>
    <w:rsid w:val="00F14EC4"/>
    <w:rsid w:val="00F26FF2"/>
    <w:rsid w:val="00F3150B"/>
    <w:rsid w:val="00F34CC2"/>
    <w:rsid w:val="00F35E61"/>
    <w:rsid w:val="00F37A47"/>
    <w:rsid w:val="00F4148C"/>
    <w:rsid w:val="00F4236A"/>
    <w:rsid w:val="00F4420F"/>
    <w:rsid w:val="00F55033"/>
    <w:rsid w:val="00F56834"/>
    <w:rsid w:val="00F661E9"/>
    <w:rsid w:val="00F96E17"/>
    <w:rsid w:val="00FB19C4"/>
    <w:rsid w:val="00FC45C0"/>
    <w:rsid w:val="00FC5E69"/>
    <w:rsid w:val="00FF5A42"/>
    <w:rsid w:val="00FF73BC"/>
    <w:rsid w:val="00FF74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9DBC5B1"/>
  <w15:docId w15:val="{1F8C1EA0-8ECE-4756-AAAF-D93DA0F13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C78"/>
  </w:style>
  <w:style w:type="paragraph" w:styleId="Titre1">
    <w:name w:val="heading 1"/>
    <w:basedOn w:val="Normal"/>
    <w:link w:val="Titre1Car"/>
    <w:uiPriority w:val="9"/>
    <w:qFormat/>
    <w:rsid w:val="00835C7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3">
    <w:name w:val="heading 3"/>
    <w:basedOn w:val="Normal"/>
    <w:next w:val="Normal"/>
    <w:link w:val="Titre3Car"/>
    <w:uiPriority w:val="9"/>
    <w:semiHidden/>
    <w:unhideWhenUsed/>
    <w:qFormat/>
    <w:rsid w:val="00901D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35C78"/>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unhideWhenUsed/>
    <w:rsid w:val="00835C78"/>
    <w:pPr>
      <w:spacing w:before="100" w:beforeAutospacing="1" w:after="100" w:afterAutospacing="1" w:line="240" w:lineRule="auto"/>
    </w:pPr>
    <w:rPr>
      <w:rFonts w:ascii="Times" w:eastAsiaTheme="minorEastAsia" w:hAnsi="Times" w:cs="Times New Roman"/>
      <w:sz w:val="20"/>
      <w:szCs w:val="20"/>
      <w:lang w:eastAsia="fr-FR"/>
    </w:rPr>
  </w:style>
  <w:style w:type="character" w:customStyle="1" w:styleId="apple-converted-space">
    <w:name w:val="apple-converted-space"/>
    <w:basedOn w:val="Policepardfaut"/>
    <w:rsid w:val="00835C78"/>
  </w:style>
  <w:style w:type="character" w:styleId="Lienhypertexte">
    <w:name w:val="Hyperlink"/>
    <w:basedOn w:val="Policepardfaut"/>
    <w:uiPriority w:val="99"/>
    <w:unhideWhenUsed/>
    <w:rsid w:val="00835C78"/>
    <w:rPr>
      <w:color w:val="0000FF"/>
      <w:u w:val="single"/>
    </w:rPr>
  </w:style>
  <w:style w:type="character" w:styleId="Marquedecommentaire">
    <w:name w:val="annotation reference"/>
    <w:uiPriority w:val="99"/>
    <w:semiHidden/>
    <w:unhideWhenUsed/>
    <w:rsid w:val="00835C78"/>
    <w:rPr>
      <w:sz w:val="16"/>
      <w:szCs w:val="16"/>
    </w:rPr>
  </w:style>
  <w:style w:type="paragraph" w:styleId="Commentaire">
    <w:name w:val="annotation text"/>
    <w:basedOn w:val="Normal"/>
    <w:link w:val="CommentaireCar"/>
    <w:uiPriority w:val="99"/>
    <w:unhideWhenUsed/>
    <w:rsid w:val="00835C78"/>
    <w:pPr>
      <w:spacing w:after="0" w:line="240" w:lineRule="auto"/>
    </w:pPr>
    <w:rPr>
      <w:rFonts w:ascii="Calibri" w:eastAsia="Calibri" w:hAnsi="Calibri" w:cs="Arial"/>
      <w:sz w:val="20"/>
      <w:szCs w:val="20"/>
      <w:lang w:eastAsia="fr-FR"/>
    </w:rPr>
  </w:style>
  <w:style w:type="character" w:customStyle="1" w:styleId="CommentaireCar">
    <w:name w:val="Commentaire Car"/>
    <w:basedOn w:val="Policepardfaut"/>
    <w:link w:val="Commentaire"/>
    <w:uiPriority w:val="99"/>
    <w:rsid w:val="00835C78"/>
    <w:rPr>
      <w:rFonts w:ascii="Calibri" w:eastAsia="Calibri" w:hAnsi="Calibri" w:cs="Arial"/>
      <w:sz w:val="20"/>
      <w:szCs w:val="20"/>
      <w:lang w:eastAsia="fr-FR"/>
    </w:rPr>
  </w:style>
  <w:style w:type="paragraph" w:styleId="Paragraphedeliste">
    <w:name w:val="List Paragraph"/>
    <w:basedOn w:val="Normal"/>
    <w:uiPriority w:val="34"/>
    <w:qFormat/>
    <w:rsid w:val="00835C78"/>
    <w:pPr>
      <w:ind w:left="720"/>
      <w:contextualSpacing/>
    </w:pPr>
  </w:style>
  <w:style w:type="paragraph" w:styleId="Textedebulles">
    <w:name w:val="Balloon Text"/>
    <w:basedOn w:val="Normal"/>
    <w:link w:val="TextedebullesCar"/>
    <w:uiPriority w:val="99"/>
    <w:semiHidden/>
    <w:unhideWhenUsed/>
    <w:rsid w:val="00835C7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35C78"/>
    <w:rPr>
      <w:rFonts w:ascii="Segoe UI" w:hAnsi="Segoe UI" w:cs="Segoe UI"/>
      <w:sz w:val="18"/>
      <w:szCs w:val="18"/>
    </w:rPr>
  </w:style>
  <w:style w:type="paragraph" w:styleId="Objetducommentaire">
    <w:name w:val="annotation subject"/>
    <w:basedOn w:val="Commentaire"/>
    <w:next w:val="Commentaire"/>
    <w:link w:val="ObjetducommentaireCar"/>
    <w:uiPriority w:val="99"/>
    <w:semiHidden/>
    <w:unhideWhenUsed/>
    <w:rsid w:val="001E434D"/>
    <w:pPr>
      <w:spacing w:after="160"/>
    </w:pPr>
    <w:rPr>
      <w:rFonts w:asciiTheme="minorHAnsi" w:eastAsiaTheme="minorHAnsi" w:hAnsiTheme="minorHAnsi" w:cstheme="minorBidi"/>
      <w:b/>
      <w:bCs/>
      <w:lang w:eastAsia="en-US"/>
    </w:rPr>
  </w:style>
  <w:style w:type="character" w:customStyle="1" w:styleId="ObjetducommentaireCar">
    <w:name w:val="Objet du commentaire Car"/>
    <w:basedOn w:val="CommentaireCar"/>
    <w:link w:val="Objetducommentaire"/>
    <w:uiPriority w:val="99"/>
    <w:semiHidden/>
    <w:rsid w:val="001E434D"/>
    <w:rPr>
      <w:rFonts w:ascii="Calibri" w:eastAsia="Calibri" w:hAnsi="Calibri" w:cs="Arial"/>
      <w:b/>
      <w:bCs/>
      <w:sz w:val="20"/>
      <w:szCs w:val="20"/>
      <w:lang w:eastAsia="fr-FR"/>
    </w:rPr>
  </w:style>
  <w:style w:type="character" w:styleId="lev">
    <w:name w:val="Strong"/>
    <w:basedOn w:val="Policepardfaut"/>
    <w:uiPriority w:val="22"/>
    <w:qFormat/>
    <w:rsid w:val="0089716F"/>
    <w:rPr>
      <w:b/>
      <w:bCs/>
    </w:rPr>
  </w:style>
  <w:style w:type="paragraph" w:customStyle="1" w:styleId="txtleft">
    <w:name w:val="txtleft"/>
    <w:basedOn w:val="Normal"/>
    <w:rsid w:val="0089716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Mentionnonrsolue1">
    <w:name w:val="Mention non résolue1"/>
    <w:basedOn w:val="Policepardfaut"/>
    <w:uiPriority w:val="99"/>
    <w:semiHidden/>
    <w:unhideWhenUsed/>
    <w:rsid w:val="00607AD5"/>
    <w:rPr>
      <w:color w:val="808080"/>
      <w:shd w:val="clear" w:color="auto" w:fill="E6E6E6"/>
    </w:rPr>
  </w:style>
  <w:style w:type="character" w:styleId="Lienhypertextesuivivisit">
    <w:name w:val="FollowedHyperlink"/>
    <w:basedOn w:val="Policepardfaut"/>
    <w:uiPriority w:val="99"/>
    <w:semiHidden/>
    <w:unhideWhenUsed/>
    <w:rsid w:val="00C812EC"/>
    <w:rPr>
      <w:color w:val="954F72" w:themeColor="followedHyperlink"/>
      <w:u w:val="single"/>
    </w:rPr>
  </w:style>
  <w:style w:type="paragraph" w:styleId="En-tte">
    <w:name w:val="header"/>
    <w:basedOn w:val="Normal"/>
    <w:link w:val="En-tteCar"/>
    <w:uiPriority w:val="99"/>
    <w:unhideWhenUsed/>
    <w:rsid w:val="00DE4747"/>
    <w:pPr>
      <w:tabs>
        <w:tab w:val="center" w:pos="4536"/>
        <w:tab w:val="right" w:pos="9072"/>
      </w:tabs>
      <w:spacing w:after="0" w:line="240" w:lineRule="auto"/>
    </w:pPr>
  </w:style>
  <w:style w:type="character" w:customStyle="1" w:styleId="En-tteCar">
    <w:name w:val="En-tête Car"/>
    <w:basedOn w:val="Policepardfaut"/>
    <w:link w:val="En-tte"/>
    <w:uiPriority w:val="99"/>
    <w:rsid w:val="00DE4747"/>
  </w:style>
  <w:style w:type="paragraph" w:styleId="Pieddepage">
    <w:name w:val="footer"/>
    <w:basedOn w:val="Normal"/>
    <w:link w:val="PieddepageCar"/>
    <w:uiPriority w:val="99"/>
    <w:unhideWhenUsed/>
    <w:rsid w:val="00DE474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E4747"/>
  </w:style>
  <w:style w:type="character" w:customStyle="1" w:styleId="Titre3Car">
    <w:name w:val="Titre 3 Car"/>
    <w:basedOn w:val="Policepardfaut"/>
    <w:link w:val="Titre3"/>
    <w:uiPriority w:val="9"/>
    <w:semiHidden/>
    <w:rsid w:val="00901D6B"/>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7041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921D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27018">
      <w:bodyDiv w:val="1"/>
      <w:marLeft w:val="0"/>
      <w:marRight w:val="0"/>
      <w:marTop w:val="0"/>
      <w:marBottom w:val="0"/>
      <w:divBdr>
        <w:top w:val="none" w:sz="0" w:space="0" w:color="auto"/>
        <w:left w:val="none" w:sz="0" w:space="0" w:color="auto"/>
        <w:bottom w:val="none" w:sz="0" w:space="0" w:color="auto"/>
        <w:right w:val="none" w:sz="0" w:space="0" w:color="auto"/>
      </w:divBdr>
    </w:div>
    <w:div w:id="264268455">
      <w:bodyDiv w:val="1"/>
      <w:marLeft w:val="0"/>
      <w:marRight w:val="0"/>
      <w:marTop w:val="0"/>
      <w:marBottom w:val="0"/>
      <w:divBdr>
        <w:top w:val="none" w:sz="0" w:space="0" w:color="auto"/>
        <w:left w:val="none" w:sz="0" w:space="0" w:color="auto"/>
        <w:bottom w:val="none" w:sz="0" w:space="0" w:color="auto"/>
        <w:right w:val="none" w:sz="0" w:space="0" w:color="auto"/>
      </w:divBdr>
    </w:div>
    <w:div w:id="291054860">
      <w:bodyDiv w:val="1"/>
      <w:marLeft w:val="0"/>
      <w:marRight w:val="0"/>
      <w:marTop w:val="0"/>
      <w:marBottom w:val="0"/>
      <w:divBdr>
        <w:top w:val="none" w:sz="0" w:space="0" w:color="auto"/>
        <w:left w:val="none" w:sz="0" w:space="0" w:color="auto"/>
        <w:bottom w:val="none" w:sz="0" w:space="0" w:color="auto"/>
        <w:right w:val="none" w:sz="0" w:space="0" w:color="auto"/>
      </w:divBdr>
      <w:divsChild>
        <w:div w:id="1015880382">
          <w:marLeft w:val="0"/>
          <w:marRight w:val="0"/>
          <w:marTop w:val="0"/>
          <w:marBottom w:val="0"/>
          <w:divBdr>
            <w:top w:val="none" w:sz="0" w:space="0" w:color="auto"/>
            <w:left w:val="none" w:sz="0" w:space="0" w:color="auto"/>
            <w:bottom w:val="none" w:sz="0" w:space="0" w:color="auto"/>
            <w:right w:val="none" w:sz="0" w:space="0" w:color="auto"/>
          </w:divBdr>
        </w:div>
        <w:div w:id="88164136">
          <w:marLeft w:val="0"/>
          <w:marRight w:val="0"/>
          <w:marTop w:val="0"/>
          <w:marBottom w:val="0"/>
          <w:divBdr>
            <w:top w:val="none" w:sz="0" w:space="0" w:color="auto"/>
            <w:left w:val="none" w:sz="0" w:space="0" w:color="auto"/>
            <w:bottom w:val="none" w:sz="0" w:space="0" w:color="auto"/>
            <w:right w:val="none" w:sz="0" w:space="0" w:color="auto"/>
          </w:divBdr>
        </w:div>
        <w:div w:id="2005938704">
          <w:marLeft w:val="0"/>
          <w:marRight w:val="0"/>
          <w:marTop w:val="0"/>
          <w:marBottom w:val="0"/>
          <w:divBdr>
            <w:top w:val="none" w:sz="0" w:space="0" w:color="auto"/>
            <w:left w:val="none" w:sz="0" w:space="0" w:color="auto"/>
            <w:bottom w:val="none" w:sz="0" w:space="0" w:color="auto"/>
            <w:right w:val="none" w:sz="0" w:space="0" w:color="auto"/>
          </w:divBdr>
        </w:div>
        <w:div w:id="896623315">
          <w:marLeft w:val="0"/>
          <w:marRight w:val="0"/>
          <w:marTop w:val="0"/>
          <w:marBottom w:val="0"/>
          <w:divBdr>
            <w:top w:val="none" w:sz="0" w:space="0" w:color="auto"/>
            <w:left w:val="none" w:sz="0" w:space="0" w:color="auto"/>
            <w:bottom w:val="none" w:sz="0" w:space="0" w:color="auto"/>
            <w:right w:val="none" w:sz="0" w:space="0" w:color="auto"/>
          </w:divBdr>
        </w:div>
        <w:div w:id="1758360698">
          <w:marLeft w:val="0"/>
          <w:marRight w:val="0"/>
          <w:marTop w:val="0"/>
          <w:marBottom w:val="0"/>
          <w:divBdr>
            <w:top w:val="none" w:sz="0" w:space="0" w:color="auto"/>
            <w:left w:val="none" w:sz="0" w:space="0" w:color="auto"/>
            <w:bottom w:val="none" w:sz="0" w:space="0" w:color="auto"/>
            <w:right w:val="none" w:sz="0" w:space="0" w:color="auto"/>
          </w:divBdr>
        </w:div>
      </w:divsChild>
    </w:div>
    <w:div w:id="388385789">
      <w:bodyDiv w:val="1"/>
      <w:marLeft w:val="0"/>
      <w:marRight w:val="0"/>
      <w:marTop w:val="0"/>
      <w:marBottom w:val="0"/>
      <w:divBdr>
        <w:top w:val="none" w:sz="0" w:space="0" w:color="auto"/>
        <w:left w:val="none" w:sz="0" w:space="0" w:color="auto"/>
        <w:bottom w:val="none" w:sz="0" w:space="0" w:color="auto"/>
        <w:right w:val="none" w:sz="0" w:space="0" w:color="auto"/>
      </w:divBdr>
    </w:div>
    <w:div w:id="555437310">
      <w:bodyDiv w:val="1"/>
      <w:marLeft w:val="0"/>
      <w:marRight w:val="0"/>
      <w:marTop w:val="0"/>
      <w:marBottom w:val="0"/>
      <w:divBdr>
        <w:top w:val="none" w:sz="0" w:space="0" w:color="auto"/>
        <w:left w:val="none" w:sz="0" w:space="0" w:color="auto"/>
        <w:bottom w:val="none" w:sz="0" w:space="0" w:color="auto"/>
        <w:right w:val="none" w:sz="0" w:space="0" w:color="auto"/>
      </w:divBdr>
    </w:div>
    <w:div w:id="925650767">
      <w:bodyDiv w:val="1"/>
      <w:marLeft w:val="0"/>
      <w:marRight w:val="0"/>
      <w:marTop w:val="0"/>
      <w:marBottom w:val="0"/>
      <w:divBdr>
        <w:top w:val="none" w:sz="0" w:space="0" w:color="auto"/>
        <w:left w:val="none" w:sz="0" w:space="0" w:color="auto"/>
        <w:bottom w:val="none" w:sz="0" w:space="0" w:color="auto"/>
        <w:right w:val="none" w:sz="0" w:space="0" w:color="auto"/>
      </w:divBdr>
    </w:div>
    <w:div w:id="1052121558">
      <w:bodyDiv w:val="1"/>
      <w:marLeft w:val="0"/>
      <w:marRight w:val="0"/>
      <w:marTop w:val="0"/>
      <w:marBottom w:val="0"/>
      <w:divBdr>
        <w:top w:val="none" w:sz="0" w:space="0" w:color="auto"/>
        <w:left w:val="none" w:sz="0" w:space="0" w:color="auto"/>
        <w:bottom w:val="none" w:sz="0" w:space="0" w:color="auto"/>
        <w:right w:val="none" w:sz="0" w:space="0" w:color="auto"/>
      </w:divBdr>
    </w:div>
    <w:div w:id="1369842041">
      <w:bodyDiv w:val="1"/>
      <w:marLeft w:val="0"/>
      <w:marRight w:val="0"/>
      <w:marTop w:val="0"/>
      <w:marBottom w:val="0"/>
      <w:divBdr>
        <w:top w:val="none" w:sz="0" w:space="0" w:color="auto"/>
        <w:left w:val="none" w:sz="0" w:space="0" w:color="auto"/>
        <w:bottom w:val="none" w:sz="0" w:space="0" w:color="auto"/>
        <w:right w:val="none" w:sz="0" w:space="0" w:color="auto"/>
      </w:divBdr>
    </w:div>
    <w:div w:id="1467966314">
      <w:bodyDiv w:val="1"/>
      <w:marLeft w:val="0"/>
      <w:marRight w:val="0"/>
      <w:marTop w:val="0"/>
      <w:marBottom w:val="0"/>
      <w:divBdr>
        <w:top w:val="none" w:sz="0" w:space="0" w:color="auto"/>
        <w:left w:val="none" w:sz="0" w:space="0" w:color="auto"/>
        <w:bottom w:val="none" w:sz="0" w:space="0" w:color="auto"/>
        <w:right w:val="none" w:sz="0" w:space="0" w:color="auto"/>
      </w:divBdr>
    </w:div>
    <w:div w:id="1492059550">
      <w:bodyDiv w:val="1"/>
      <w:marLeft w:val="0"/>
      <w:marRight w:val="0"/>
      <w:marTop w:val="0"/>
      <w:marBottom w:val="0"/>
      <w:divBdr>
        <w:top w:val="none" w:sz="0" w:space="0" w:color="auto"/>
        <w:left w:val="none" w:sz="0" w:space="0" w:color="auto"/>
        <w:bottom w:val="none" w:sz="0" w:space="0" w:color="auto"/>
        <w:right w:val="none" w:sz="0" w:space="0" w:color="auto"/>
      </w:divBdr>
    </w:div>
    <w:div w:id="1912740111">
      <w:bodyDiv w:val="1"/>
      <w:marLeft w:val="0"/>
      <w:marRight w:val="0"/>
      <w:marTop w:val="0"/>
      <w:marBottom w:val="0"/>
      <w:divBdr>
        <w:top w:val="none" w:sz="0" w:space="0" w:color="auto"/>
        <w:left w:val="none" w:sz="0" w:space="0" w:color="auto"/>
        <w:bottom w:val="none" w:sz="0" w:space="0" w:color="auto"/>
        <w:right w:val="none" w:sz="0" w:space="0" w:color="auto"/>
      </w:divBdr>
      <w:divsChild>
        <w:div w:id="1718503258">
          <w:marLeft w:val="0"/>
          <w:marRight w:val="0"/>
          <w:marTop w:val="0"/>
          <w:marBottom w:val="0"/>
          <w:divBdr>
            <w:top w:val="none" w:sz="0" w:space="0" w:color="auto"/>
            <w:left w:val="none" w:sz="0" w:space="0" w:color="auto"/>
            <w:bottom w:val="none" w:sz="0" w:space="0" w:color="auto"/>
            <w:right w:val="none" w:sz="0" w:space="0" w:color="auto"/>
          </w:divBdr>
        </w:div>
        <w:div w:id="1480270717">
          <w:marLeft w:val="0"/>
          <w:marRight w:val="0"/>
          <w:marTop w:val="0"/>
          <w:marBottom w:val="0"/>
          <w:divBdr>
            <w:top w:val="none" w:sz="0" w:space="0" w:color="auto"/>
            <w:left w:val="none" w:sz="0" w:space="0" w:color="auto"/>
            <w:bottom w:val="none" w:sz="0" w:space="0" w:color="auto"/>
            <w:right w:val="none" w:sz="0" w:space="0" w:color="auto"/>
          </w:divBdr>
        </w:div>
        <w:div w:id="340157790">
          <w:marLeft w:val="0"/>
          <w:marRight w:val="0"/>
          <w:marTop w:val="0"/>
          <w:marBottom w:val="0"/>
          <w:divBdr>
            <w:top w:val="none" w:sz="0" w:space="0" w:color="auto"/>
            <w:left w:val="none" w:sz="0" w:space="0" w:color="auto"/>
            <w:bottom w:val="none" w:sz="0" w:space="0" w:color="auto"/>
            <w:right w:val="none" w:sz="0" w:space="0" w:color="auto"/>
          </w:divBdr>
        </w:div>
        <w:div w:id="2018918550">
          <w:marLeft w:val="0"/>
          <w:marRight w:val="0"/>
          <w:marTop w:val="0"/>
          <w:marBottom w:val="0"/>
          <w:divBdr>
            <w:top w:val="none" w:sz="0" w:space="0" w:color="auto"/>
            <w:left w:val="none" w:sz="0" w:space="0" w:color="auto"/>
            <w:bottom w:val="none" w:sz="0" w:space="0" w:color="auto"/>
            <w:right w:val="none" w:sz="0" w:space="0" w:color="auto"/>
          </w:divBdr>
        </w:div>
        <w:div w:id="1270747030">
          <w:marLeft w:val="0"/>
          <w:marRight w:val="0"/>
          <w:marTop w:val="0"/>
          <w:marBottom w:val="0"/>
          <w:divBdr>
            <w:top w:val="none" w:sz="0" w:space="0" w:color="auto"/>
            <w:left w:val="none" w:sz="0" w:space="0" w:color="auto"/>
            <w:bottom w:val="none" w:sz="0" w:space="0" w:color="auto"/>
            <w:right w:val="none" w:sz="0" w:space="0" w:color="auto"/>
          </w:divBdr>
        </w:div>
      </w:divsChild>
    </w:div>
    <w:div w:id="1996834793">
      <w:bodyDiv w:val="1"/>
      <w:marLeft w:val="0"/>
      <w:marRight w:val="0"/>
      <w:marTop w:val="0"/>
      <w:marBottom w:val="0"/>
      <w:divBdr>
        <w:top w:val="none" w:sz="0" w:space="0" w:color="auto"/>
        <w:left w:val="none" w:sz="0" w:space="0" w:color="auto"/>
        <w:bottom w:val="none" w:sz="0" w:space="0" w:color="auto"/>
        <w:right w:val="none" w:sz="0" w:space="0" w:color="auto"/>
      </w:divBdr>
    </w:div>
    <w:div w:id="2088770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ndows.microsoft.com/fr-FR/windows-vista/Block-or-allow-cookies" TargetMode="External"/><Relationship Id="rId13" Type="http://schemas.openxmlformats.org/officeDocument/2006/relationships/hyperlink" Target="https://support.twitter.com/articles/20171379-twitter-prend-en-charge-la-desactivation-du-suivi-dnt"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mailto:privacy@comexposium.com" TargetMode="External"/><Relationship Id="rId12" Type="http://schemas.openxmlformats.org/officeDocument/2006/relationships/hyperlink" Target="https://www.facebook.com/policies/cookies"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elp.opera.com/Windows/10.20/fr/cookies.html" TargetMode="External"/><Relationship Id="rId5" Type="http://schemas.openxmlformats.org/officeDocument/2006/relationships/footnotes" Target="footnotes.xml"/><Relationship Id="rId15" Type="http://schemas.openxmlformats.org/officeDocument/2006/relationships/hyperlink" Target="http://www.linkedin.com/legal/cookie-policy" TargetMode="External"/><Relationship Id="rId23" Type="http://schemas.openxmlformats.org/officeDocument/2006/relationships/theme" Target="theme/theme1.xml"/><Relationship Id="rId10" Type="http://schemas.openxmlformats.org/officeDocument/2006/relationships/hyperlink" Target="http://support.google.com/chrome/bin/answer.py?hl=fr&amp;hlrm=en&amp;answer=95647"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upport.mozilla.org/fr/kb/Activer%20et%20d%C3%A9sactiver%20les%20cookies" TargetMode="External"/><Relationship Id="rId14" Type="http://schemas.openxmlformats.org/officeDocument/2006/relationships/hyperlink" Target="https://support.google.com/accounts/answer/61416?hl=fr" TargetMode="Externa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3319</Words>
  <Characters>18257</Characters>
  <Application>Microsoft Office Word</Application>
  <DocSecurity>0</DocSecurity>
  <Lines>152</Lines>
  <Paragraphs>43</Paragraphs>
  <ScaleCrop>false</ScaleCrop>
  <HeadingPairs>
    <vt:vector size="2" baseType="variant">
      <vt:variant>
        <vt:lpstr>Titre</vt:lpstr>
      </vt:variant>
      <vt:variant>
        <vt:i4>1</vt:i4>
      </vt:variant>
    </vt:vector>
  </HeadingPairs>
  <TitlesOfParts>
    <vt:vector size="1" baseType="lpstr">
      <vt:lpstr/>
    </vt:vector>
  </TitlesOfParts>
  <Company>Comexposium</Company>
  <LinksUpToDate>false</LinksUpToDate>
  <CharactersWithSpaces>21533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Stagiaire@MATHIAS.LOCAL</dc:creator>
  <cp:lastModifiedBy>Valentine Fagot</cp:lastModifiedBy>
  <cp:revision>5</cp:revision>
  <cp:lastPrinted>2017-07-06T12:52:00Z</cp:lastPrinted>
  <dcterms:created xsi:type="dcterms:W3CDTF">2018-06-11T12:36:00Z</dcterms:created>
  <dcterms:modified xsi:type="dcterms:W3CDTF">2019-11-27T13:16:00Z</dcterms:modified>
</cp:coreProperties>
</file>