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B61AA" w14:paraId="2455D7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1DD19EB" w14:textId="1D935481" w:rsidR="00EB61AA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20183B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20  ·  </w:t>
            </w:r>
          </w:p>
          <w:p w14:paraId="0A3813A2" w14:textId="77777777" w:rsidR="00EB61AA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Decision — Conditional Approval</w:t>
            </w:r>
          </w:p>
        </w:tc>
      </w:tr>
    </w:tbl>
    <w:p w14:paraId="26D3E14C" w14:textId="77777777" w:rsidR="00EB61AA" w:rsidRDefault="00EB61AA">
      <w:pPr>
        <w:spacing w:after="120"/>
      </w:pPr>
    </w:p>
    <w:p w14:paraId="2976E432" w14:textId="77777777" w:rsidR="00EB61AA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511D25DC" w14:textId="77777777" w:rsidR="00EB61AA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66423EA3" w14:textId="77777777" w:rsidR="00EB61AA" w:rsidRDefault="00EB61AA">
      <w:pPr>
        <w:pBdr>
          <w:bottom w:val="single" w:sz="3" w:space="0" w:color="1A7A6E"/>
        </w:pBdr>
        <w:spacing w:after="60"/>
      </w:pPr>
    </w:p>
    <w:p w14:paraId="1669EBA1" w14:textId="77777777" w:rsidR="00EB61AA" w:rsidRDefault="00EB61AA">
      <w:pPr>
        <w:spacing w:after="120"/>
      </w:pPr>
    </w:p>
    <w:p w14:paraId="78812EFD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0EF4A643" w14:textId="77777777" w:rsidR="00EB61AA" w:rsidRDefault="00EB61AA">
      <w:pPr>
        <w:spacing w:after="120"/>
      </w:pPr>
    </w:p>
    <w:p w14:paraId="5A9AFFAD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074F778D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0EAA1EB0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2F67FDD6" w14:textId="77777777" w:rsidR="00EB61AA" w:rsidRDefault="00EB61AA">
      <w:pPr>
        <w:spacing w:after="120"/>
      </w:pPr>
    </w:p>
    <w:p w14:paraId="4381C18D" w14:textId="279BA49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63EB0AA6" w14:textId="77777777" w:rsidR="00EB61AA" w:rsidRDefault="00EB61AA">
      <w:pPr>
        <w:spacing w:after="120"/>
      </w:pPr>
    </w:p>
    <w:p w14:paraId="4B0466A2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02E23703" w14:textId="77777777" w:rsidR="00EB61AA" w:rsidRDefault="00EB61AA">
      <w:pPr>
        <w:spacing w:after="120"/>
      </w:pPr>
    </w:p>
    <w:p w14:paraId="3B651F9E" w14:textId="2D264CA0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ARC Decision — CONDITIONALLY APPROVED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— </w:t>
      </w:r>
      <w:r w:rsidR="0020183B">
        <w:rPr>
          <w:rFonts w:ascii="Arial" w:eastAsia="Arial" w:hAnsi="Arial" w:cs="Arial"/>
          <w:color w:val="111827"/>
          <w:sz w:val="20"/>
          <w:szCs w:val="20"/>
        </w:rPr>
        <w:t>Property 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</w:t>
      </w:r>
      <w:r w:rsidR="0020183B">
        <w:rPr>
          <w:rFonts w:ascii="Arial" w:eastAsia="Arial" w:hAnsi="Arial" w:cs="Arial"/>
          <w:b/>
          <w:bCs/>
          <w:color w:val="9B1C1C"/>
          <w:sz w:val="20"/>
          <w:szCs w:val="20"/>
        </w:rPr>
        <w:t>PROPERTY ADDRESS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]</w:t>
      </w:r>
    </w:p>
    <w:p w14:paraId="317ACCB7" w14:textId="77777777" w:rsidR="00EB61AA" w:rsidRDefault="00EB61AA">
      <w:pPr>
        <w:spacing w:after="120"/>
      </w:pPr>
    </w:p>
    <w:p w14:paraId="4F0C4A91" w14:textId="77777777" w:rsidR="00EB61AA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B45309"/>
          <w:sz w:val="26"/>
          <w:szCs w:val="26"/>
        </w:rPr>
        <w:t>CONDITIONALLY APPROVED</w:t>
      </w:r>
    </w:p>
    <w:p w14:paraId="25957E76" w14:textId="77777777" w:rsidR="00EB61AA" w:rsidRDefault="00EB61AA">
      <w:pPr>
        <w:spacing w:after="120"/>
      </w:pPr>
    </w:p>
    <w:p w14:paraId="732129EA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Your application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is approved subject to the following conditions, which must be satisfied before construction begins:</w:t>
      </w:r>
    </w:p>
    <w:p w14:paraId="5A51E6EC" w14:textId="77777777" w:rsidR="00EB61AA" w:rsidRDefault="00EB61AA">
      <w:pPr>
        <w:spacing w:after="120"/>
      </w:pPr>
    </w:p>
    <w:p w14:paraId="1314E1C0" w14:textId="77777777" w:rsidR="00EB61AA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B45309"/>
          <w:sz w:val="20"/>
          <w:szCs w:val="20"/>
        </w:rPr>
        <w:t xml:space="preserve">Condition 1: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[STATE SPECIFIC CONDITION]</w:t>
      </w:r>
    </w:p>
    <w:p w14:paraId="23253973" w14:textId="77777777" w:rsidR="00EB61AA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B45309"/>
          <w:sz w:val="20"/>
          <w:szCs w:val="20"/>
        </w:rPr>
        <w:t xml:space="preserve">Condition 2: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[STATE SPECIFIC CONDITION]</w:t>
      </w:r>
    </w:p>
    <w:p w14:paraId="6619BB2E" w14:textId="77777777" w:rsidR="00EB61AA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B45309"/>
          <w:sz w:val="20"/>
          <w:szCs w:val="20"/>
        </w:rPr>
        <w:t xml:space="preserve">Condition 3: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[STATE SPECIFIC CONDITION]</w:t>
      </w:r>
    </w:p>
    <w:p w14:paraId="042EBBB7" w14:textId="77777777" w:rsidR="00EB61AA" w:rsidRDefault="00000000">
      <w:pPr>
        <w:spacing w:after="80"/>
        <w:ind w:left="360" w:hanging="360"/>
      </w:pPr>
      <w:r>
        <w:rPr>
          <w:rFonts w:ascii="Arial" w:eastAsia="Arial" w:hAnsi="Arial" w:cs="Arial"/>
          <w:b/>
          <w:bCs/>
          <w:color w:val="B45309"/>
          <w:sz w:val="20"/>
          <w:szCs w:val="20"/>
        </w:rPr>
        <w:t xml:space="preserve">Condition 4: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[STATE SPECIFIC CONDITION]</w:t>
      </w:r>
    </w:p>
    <w:p w14:paraId="0FE41375" w14:textId="77777777" w:rsidR="00EB61AA" w:rsidRDefault="00EB61AA">
      <w:pPr>
        <w:spacing w:after="120"/>
      </w:pPr>
    </w:p>
    <w:p w14:paraId="3BCB16EB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Compliance with conditions must be demonstrated to the ARC by: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 OR 'prior to construction start']</w:t>
      </w:r>
    </w:p>
    <w:p w14:paraId="793AFDAC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If any condition cannot be met, please contact the ARC before commencing construction. Proceeding without satisfying all conditions constitutes a violation of this approval and may result in enforcement action.</w:t>
      </w:r>
    </w:p>
    <w:p w14:paraId="6722BA8D" w14:textId="77777777" w:rsidR="00EB61AA" w:rsidRDefault="00EB61AA">
      <w:pPr>
        <w:spacing w:after="120"/>
      </w:pPr>
    </w:p>
    <w:p w14:paraId="3A5B91DC" w14:textId="77777777" w:rsidR="00EB61AA" w:rsidRDefault="00EB61AA">
      <w:pPr>
        <w:spacing w:after="120"/>
      </w:pPr>
    </w:p>
    <w:p w14:paraId="65F76835" w14:textId="77777777" w:rsidR="00EB61AA" w:rsidRDefault="00EB61AA">
      <w:pPr>
        <w:spacing w:after="120"/>
      </w:pPr>
    </w:p>
    <w:p w14:paraId="5F659770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576F89E3" w14:textId="77777777" w:rsidR="00EB61AA" w:rsidRDefault="00EB61AA">
      <w:pPr>
        <w:spacing w:after="120"/>
      </w:pPr>
    </w:p>
    <w:p w14:paraId="6D09C060" w14:textId="77777777" w:rsidR="00EB61AA" w:rsidRDefault="00EB61AA">
      <w:pPr>
        <w:spacing w:after="120"/>
      </w:pPr>
    </w:p>
    <w:p w14:paraId="2A2606D5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0FE0D8B2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ARC Chair</w:t>
      </w:r>
    </w:p>
    <w:p w14:paraId="3FE5EACC" w14:textId="77777777" w:rsidR="00EB61AA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726D6E8C" w14:textId="77777777" w:rsidR="00EB61AA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6B36D3EA" w14:textId="77777777" w:rsidR="00EB61AA" w:rsidRDefault="00EB61A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B61AA" w14:paraId="6B7970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C96CB" w14:textId="77777777" w:rsidR="00EB61AA" w:rsidRDefault="00EB61AA">
            <w:pPr>
              <w:spacing w:after="60"/>
            </w:pPr>
          </w:p>
          <w:p w14:paraId="2DE1BB0B" w14:textId="77777777" w:rsidR="00EB61AA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7D171E8" w14:textId="77777777" w:rsidR="00EB61AA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90BB41D" w14:textId="77777777" w:rsidR="00EB61AA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6109866A" w14:textId="77777777" w:rsidR="00EB61AA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5766E18" w14:textId="77777777" w:rsidR="00EB61AA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B6A6389" w14:textId="77777777" w:rsidR="00EB61AA" w:rsidRDefault="00EB61AA">
            <w:pPr>
              <w:spacing w:before="60" w:after="0"/>
            </w:pPr>
          </w:p>
        </w:tc>
      </w:tr>
    </w:tbl>
    <w:p w14:paraId="2CD5818E" w14:textId="77777777" w:rsidR="00EB61AA" w:rsidRDefault="00EB61AA">
      <w:pPr>
        <w:pageBreakBefore/>
      </w:pPr>
    </w:p>
    <w:sectPr w:rsidR="00EB6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009615">
    <w:abstractNumId w:val="8"/>
  </w:num>
  <w:num w:numId="2" w16cid:durableId="1924677910">
    <w:abstractNumId w:val="6"/>
  </w:num>
  <w:num w:numId="3" w16cid:durableId="1684892937">
    <w:abstractNumId w:val="5"/>
  </w:num>
  <w:num w:numId="4" w16cid:durableId="845754627">
    <w:abstractNumId w:val="4"/>
  </w:num>
  <w:num w:numId="5" w16cid:durableId="1880627101">
    <w:abstractNumId w:val="7"/>
  </w:num>
  <w:num w:numId="6" w16cid:durableId="140930548">
    <w:abstractNumId w:val="3"/>
  </w:num>
  <w:num w:numId="7" w16cid:durableId="495997008">
    <w:abstractNumId w:val="2"/>
  </w:num>
  <w:num w:numId="8" w16cid:durableId="296617317">
    <w:abstractNumId w:val="1"/>
  </w:num>
  <w:num w:numId="9" w16cid:durableId="213420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0183B"/>
    <w:rsid w:val="0029639D"/>
    <w:rsid w:val="00326F90"/>
    <w:rsid w:val="00AA1D8D"/>
    <w:rsid w:val="00B47730"/>
    <w:rsid w:val="00CB0664"/>
    <w:rsid w:val="00EB6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54B6F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1291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2026-04-04T18:59:00Z</dcterms:modified>
  <cp:category/>
</cp:coreProperties>
</file>