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C2DDE" w14:paraId="6AC5DCC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E2F47D5" w14:textId="77777777" w:rsidR="00DC1960" w:rsidRDefault="00000000" w:rsidP="00DC1960">
            <w:pPr>
              <w:spacing w:after="40"/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DC1960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21  ·  </w:t>
            </w:r>
          </w:p>
          <w:p w14:paraId="11BBC01D" w14:textId="1D10F261" w:rsidR="003C2DDE" w:rsidRDefault="00000000" w:rsidP="00DC196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ARC Decision — Denial</w:t>
            </w:r>
          </w:p>
        </w:tc>
      </w:tr>
    </w:tbl>
    <w:p w14:paraId="5F81CD21" w14:textId="77777777" w:rsidR="003C2DDE" w:rsidRDefault="003C2DDE">
      <w:pPr>
        <w:spacing w:after="120"/>
      </w:pPr>
    </w:p>
    <w:p w14:paraId="11A761AE" w14:textId="77777777" w:rsidR="003C2DDE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5D5AF8E5" w14:textId="77777777" w:rsidR="003C2DDE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060B5B3C" w14:textId="77777777" w:rsidR="003C2DDE" w:rsidRDefault="003C2DDE">
      <w:pPr>
        <w:pBdr>
          <w:bottom w:val="single" w:sz="3" w:space="0" w:color="1A7A6E"/>
        </w:pBdr>
        <w:spacing w:after="60"/>
      </w:pPr>
    </w:p>
    <w:p w14:paraId="7CB7D1CD" w14:textId="77777777" w:rsidR="003C2DDE" w:rsidRDefault="003C2DDE">
      <w:pPr>
        <w:spacing w:after="120"/>
      </w:pPr>
    </w:p>
    <w:p w14:paraId="32F8B0D7" w14:textId="77777777" w:rsidR="003C2DDE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09A4FC41" w14:textId="77777777" w:rsidR="003C2DDE" w:rsidRDefault="003C2DDE">
      <w:pPr>
        <w:spacing w:after="120"/>
      </w:pPr>
    </w:p>
    <w:p w14:paraId="196DFC6B" w14:textId="77777777" w:rsidR="003C2DDE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2B794E31" w14:textId="77777777" w:rsidR="003C2DDE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67B985EA" w14:textId="77777777" w:rsidR="003C2DDE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53535339" w14:textId="77777777" w:rsidR="003C2DDE" w:rsidRDefault="003C2DDE">
      <w:pPr>
        <w:spacing w:after="120"/>
      </w:pPr>
    </w:p>
    <w:p w14:paraId="3EAC9D28" w14:textId="64975EA9" w:rsidR="003C2DDE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7F15CD23" w14:textId="77777777" w:rsidR="003C2DDE" w:rsidRDefault="003C2DDE">
      <w:pPr>
        <w:spacing w:after="120"/>
      </w:pPr>
    </w:p>
    <w:p w14:paraId="026BAE1B" w14:textId="77777777" w:rsidR="003C2DD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Homeowner,</w:t>
      </w:r>
    </w:p>
    <w:p w14:paraId="7802F4FB" w14:textId="77777777" w:rsidR="003C2DDE" w:rsidRDefault="003C2DDE">
      <w:pPr>
        <w:spacing w:after="120"/>
      </w:pPr>
    </w:p>
    <w:p w14:paraId="247D43B7" w14:textId="328D9604" w:rsidR="003C2DD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SUBJECT:  ARC Decision — NOT APPROVED —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[PROJECT DESCRIPTION]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— </w:t>
      </w:r>
      <w:r w:rsidR="00DC1960">
        <w:rPr>
          <w:rFonts w:ascii="Arial" w:eastAsia="Arial" w:hAnsi="Arial" w:cs="Arial"/>
          <w:color w:val="111827"/>
          <w:sz w:val="20"/>
          <w:szCs w:val="20"/>
        </w:rPr>
        <w:t xml:space="preserve">Property address 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</w:t>
      </w:r>
      <w:r w:rsidR="00DC1960">
        <w:rPr>
          <w:rFonts w:ascii="Arial" w:eastAsia="Arial" w:hAnsi="Arial" w:cs="Arial"/>
          <w:b/>
          <w:bCs/>
          <w:color w:val="9B1C1C"/>
          <w:sz w:val="20"/>
          <w:szCs w:val="20"/>
        </w:rPr>
        <w:t>PROPERTY ADDRESS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]</w:t>
      </w:r>
    </w:p>
    <w:p w14:paraId="749B778E" w14:textId="77777777" w:rsidR="003C2DDE" w:rsidRDefault="003C2DDE">
      <w:pPr>
        <w:spacing w:after="120"/>
      </w:pPr>
    </w:p>
    <w:p w14:paraId="0B4665A5" w14:textId="77777777" w:rsidR="003C2DDE" w:rsidRDefault="00000000">
      <w:pPr>
        <w:spacing w:before="80" w:after="80"/>
        <w:jc w:val="center"/>
      </w:pPr>
      <w:r>
        <w:rPr>
          <w:rFonts w:ascii="Arial" w:eastAsia="Arial" w:hAnsi="Arial" w:cs="Arial"/>
          <w:b/>
          <w:bCs/>
          <w:color w:val="9B1C1C"/>
          <w:sz w:val="26"/>
          <w:szCs w:val="26"/>
        </w:rPr>
        <w:t>NOT APPROVED</w:t>
      </w:r>
    </w:p>
    <w:p w14:paraId="26B6235D" w14:textId="77777777" w:rsidR="003C2DDE" w:rsidRDefault="003C2DDE">
      <w:pPr>
        <w:spacing w:after="120"/>
      </w:pPr>
    </w:p>
    <w:p w14:paraId="34777802" w14:textId="77777777" w:rsidR="003C2DD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After careful review of your application dated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20"/>
          <w:szCs w:val="20"/>
        </w:rPr>
        <w:t>, the Architecture Review Committee is unable to approve the plans as submitted. Pursuant to Article VI, Section 2 of the Declaration and Texas Property Code § 209.00505, the ARC provides the following specific explanation:</w:t>
      </w:r>
    </w:p>
    <w:p w14:paraId="6643BAAB" w14:textId="77777777" w:rsidR="003C2DDE" w:rsidRDefault="003C2DDE">
      <w:pPr>
        <w:spacing w:after="120"/>
      </w:pPr>
    </w:p>
    <w:p w14:paraId="4F5D1912" w14:textId="77777777" w:rsidR="003C2DDE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Reasons for Denial</w:t>
      </w:r>
    </w:p>
    <w:p w14:paraId="4197B768" w14:textId="77777777" w:rsidR="003C2DDE" w:rsidRDefault="00000000">
      <w:pPr>
        <w:spacing w:after="6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Issue 1:  [SPECIFIC FEATURE OR ASPECT OF THE PLANS CAUSING DISAPPROVAL]</w:t>
      </w:r>
    </w:p>
    <w:p w14:paraId="7463F1E3" w14:textId="77777777" w:rsidR="003C2DDE" w:rsidRDefault="00000000">
      <w:pPr>
        <w:spacing w:after="80"/>
        <w:ind w:left="360"/>
      </w:pPr>
      <w:r>
        <w:rPr>
          <w:rFonts w:ascii="Arial" w:eastAsia="Arial" w:hAnsi="Arial" w:cs="Arial"/>
          <w:i/>
          <w:iCs/>
          <w:color w:val="1A7A6E"/>
          <w:sz w:val="20"/>
          <w:szCs w:val="20"/>
        </w:rPr>
        <w:t xml:space="preserve">Suggested modification: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[WHAT WOULD MAKE THIS ASPECT ACCEPTABLE]</w:t>
      </w:r>
    </w:p>
    <w:p w14:paraId="39437AE4" w14:textId="77777777" w:rsidR="003C2DDE" w:rsidRDefault="00000000">
      <w:pPr>
        <w:spacing w:before="120" w:after="6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Issue 2:  [SPECIFIC FEATURE OR ASPECT OF THE PLANS CAUSING DISAPPROVAL]</w:t>
      </w:r>
    </w:p>
    <w:p w14:paraId="6CCE462E" w14:textId="77777777" w:rsidR="003C2DDE" w:rsidRDefault="00000000">
      <w:pPr>
        <w:spacing w:after="80"/>
        <w:ind w:left="360"/>
      </w:pPr>
      <w:r>
        <w:rPr>
          <w:rFonts w:ascii="Arial" w:eastAsia="Arial" w:hAnsi="Arial" w:cs="Arial"/>
          <w:i/>
          <w:iCs/>
          <w:color w:val="1A7A6E"/>
          <w:sz w:val="20"/>
          <w:szCs w:val="20"/>
        </w:rPr>
        <w:t xml:space="preserve">Suggested modification: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[WHAT WOULD MAKE THIS ASPECT ACCEPTABLE]</w:t>
      </w:r>
    </w:p>
    <w:p w14:paraId="40674C3F" w14:textId="77777777" w:rsidR="003C2DDE" w:rsidRDefault="00000000">
      <w:pPr>
        <w:spacing w:before="120" w:after="6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Issue 3:  [SPECIFIC FEATURE OR ASPECT OF THE PLANS CAUSING DISAPPROVAL]</w:t>
      </w:r>
    </w:p>
    <w:p w14:paraId="55E4D830" w14:textId="77777777" w:rsidR="003C2DDE" w:rsidRDefault="00000000">
      <w:pPr>
        <w:spacing w:after="80"/>
        <w:ind w:left="360"/>
      </w:pPr>
      <w:r>
        <w:rPr>
          <w:rFonts w:ascii="Arial" w:eastAsia="Arial" w:hAnsi="Arial" w:cs="Arial"/>
          <w:i/>
          <w:iCs/>
          <w:color w:val="1A7A6E"/>
          <w:sz w:val="20"/>
          <w:szCs w:val="20"/>
        </w:rPr>
        <w:t xml:space="preserve">Suggested modification: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[WHAT WOULD MAKE THIS ASPECT ACCEPTABLE]</w:t>
      </w:r>
    </w:p>
    <w:p w14:paraId="47469855" w14:textId="77777777" w:rsidR="003C2DDE" w:rsidRDefault="003C2DDE">
      <w:pPr>
        <w:spacing w:after="120"/>
      </w:pPr>
    </w:p>
    <w:p w14:paraId="7A4EC81F" w14:textId="77777777" w:rsidR="003C2DDE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Right to Resubmit</w:t>
      </w:r>
    </w:p>
    <w:p w14:paraId="3B6045E6" w14:textId="77777777" w:rsidR="003C2DD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>This denial does not prevent you from revising your plans and resubmitting a new application that addresses the issues identified above. A new submission will be treated as a fresh application and will receive a full 45-day review. You may also request a preliminary conference with the ARC Chair before resubmitting by contacting [ARC CHAIR EMAIL].</w:t>
      </w:r>
    </w:p>
    <w:p w14:paraId="77664CF6" w14:textId="77777777" w:rsidR="003C2DDE" w:rsidRDefault="003C2DDE">
      <w:pPr>
        <w:spacing w:after="120"/>
      </w:pPr>
    </w:p>
    <w:p w14:paraId="2AA3735A" w14:textId="77777777" w:rsidR="003C2DDE" w:rsidRDefault="003C2DDE">
      <w:pPr>
        <w:spacing w:after="120"/>
      </w:pPr>
    </w:p>
    <w:p w14:paraId="5B8D1272" w14:textId="77777777" w:rsidR="003C2DDE" w:rsidRDefault="003C2DDE">
      <w:pPr>
        <w:spacing w:after="120"/>
      </w:pPr>
    </w:p>
    <w:p w14:paraId="4E097595" w14:textId="77777777" w:rsidR="003C2DD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5BF0AA9F" w14:textId="77777777" w:rsidR="003C2DDE" w:rsidRDefault="003C2DDE">
      <w:pPr>
        <w:spacing w:after="120"/>
      </w:pPr>
    </w:p>
    <w:p w14:paraId="3ACE7944" w14:textId="77777777" w:rsidR="003C2DDE" w:rsidRDefault="003C2DDE">
      <w:pPr>
        <w:spacing w:after="120"/>
      </w:pPr>
    </w:p>
    <w:p w14:paraId="1E0F07F0" w14:textId="77777777" w:rsidR="003C2DD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41B03AAF" w14:textId="77777777" w:rsidR="003C2DDE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ARC Chair</w:t>
      </w:r>
    </w:p>
    <w:p w14:paraId="20C823C4" w14:textId="77777777" w:rsidR="003C2DDE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3910E807" w14:textId="77777777" w:rsidR="003C2DDE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58A21581" w14:textId="77777777" w:rsidR="003C2DDE" w:rsidRDefault="003C2DD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C2DDE" w14:paraId="68C49B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FE235" w14:textId="77777777" w:rsidR="003C2DDE" w:rsidRDefault="003C2DDE">
            <w:pPr>
              <w:spacing w:after="60"/>
            </w:pPr>
          </w:p>
          <w:p w14:paraId="2B35FE1F" w14:textId="77777777" w:rsidR="003C2DD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5162B032" w14:textId="77777777" w:rsidR="003C2DD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520E4C33" w14:textId="77777777" w:rsidR="003C2DD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098E18CC" w14:textId="77777777" w:rsidR="003C2DD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2B59FC8A" w14:textId="77777777" w:rsidR="003C2DD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3639F6FA" w14:textId="77777777" w:rsidR="003C2DDE" w:rsidRDefault="003C2DDE">
            <w:pPr>
              <w:spacing w:before="60" w:after="0"/>
            </w:pPr>
          </w:p>
        </w:tc>
      </w:tr>
    </w:tbl>
    <w:p w14:paraId="5981FCB1" w14:textId="77777777" w:rsidR="003C2DDE" w:rsidRDefault="003C2DDE">
      <w:pPr>
        <w:pageBreakBefore/>
      </w:pPr>
    </w:p>
    <w:sectPr w:rsidR="003C2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190999">
    <w:abstractNumId w:val="8"/>
  </w:num>
  <w:num w:numId="2" w16cid:durableId="1879007867">
    <w:abstractNumId w:val="6"/>
  </w:num>
  <w:num w:numId="3" w16cid:durableId="2061250226">
    <w:abstractNumId w:val="5"/>
  </w:num>
  <w:num w:numId="4" w16cid:durableId="346761227">
    <w:abstractNumId w:val="4"/>
  </w:num>
  <w:num w:numId="5" w16cid:durableId="956720163">
    <w:abstractNumId w:val="7"/>
  </w:num>
  <w:num w:numId="6" w16cid:durableId="2119569138">
    <w:abstractNumId w:val="3"/>
  </w:num>
  <w:num w:numId="7" w16cid:durableId="1711682839">
    <w:abstractNumId w:val="2"/>
  </w:num>
  <w:num w:numId="8" w16cid:durableId="1857570273">
    <w:abstractNumId w:val="1"/>
  </w:num>
  <w:num w:numId="9" w16cid:durableId="32440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3C2DDE"/>
    <w:rsid w:val="00AA1D8D"/>
    <w:rsid w:val="00B47730"/>
    <w:rsid w:val="00CB0664"/>
    <w:rsid w:val="00DC19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7CFC9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256</Words>
  <Characters>1649</Characters>
  <Application>Microsoft Office Word</Application>
  <DocSecurity>0</DocSecurity>
  <Lines>65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2026-04-04T19:00:00Z</dcterms:modified>
  <cp:category/>
</cp:coreProperties>
</file>