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3F7E" w14:textId="77777777">
        <w:tblPrEx>
          <w:tblCellMar>
            <w:top w:w="0" w:type="dxa"/>
            <w:bottom w:w="0" w:type="dxa"/>
          </w:tblCellMar>
        </w:tblPrEx>
        <w:tc>
          <w:tcPr>
            <w:tcW w:w="9360" w:type="dxa"/>
            <w:tcBorders>
              <w:top w:val="single" w:sz="4" w:space="0" w:color="262F65"/>
              <w:left w:val="single" w:sz="4" w:space="0" w:color="262F65"/>
              <w:bottom w:val="single" w:sz="4" w:space="0" w:color="262F65"/>
              <w:right w:val="single" w:sz="4" w:space="0" w:color="262F65"/>
            </w:tcBorders>
            <w:shd w:val="clear" w:color="auto" w:fill="262F65"/>
            <w:tcMar>
              <w:top w:w="200" w:type="dxa"/>
              <w:left w:w="240" w:type="dxa"/>
              <w:bottom w:w="200" w:type="dxa"/>
              <w:right w:w="240" w:type="dxa"/>
            </w:tcMar>
          </w:tcPr>
          <w:p w14:paraId="4B833F7B" w14:textId="77777777" w:rsidR="00E56A95" w:rsidRDefault="00000000">
            <w:pPr>
              <w:spacing w:after="40"/>
            </w:pPr>
            <w:r>
              <w:rPr>
                <w:b/>
                <w:bCs/>
                <w:color w:val="FABA32"/>
                <w:spacing w:val="30"/>
                <w:sz w:val="22"/>
                <w:szCs w:val="22"/>
              </w:rPr>
              <w:t>LAB 6  ·  WEEKS 11–12</w:t>
            </w:r>
          </w:p>
          <w:p w14:paraId="4B833F7C" w14:textId="77777777" w:rsidR="00E56A95" w:rsidRDefault="00000000">
            <w:pPr>
              <w:spacing w:after="60"/>
            </w:pPr>
            <w:r>
              <w:rPr>
                <w:b/>
                <w:bCs/>
                <w:color w:val="FFFFFF"/>
                <w:sz w:val="34"/>
                <w:szCs w:val="34"/>
              </w:rPr>
              <w:t>Object Storage Security &amp; the Data Security Lifecycle</w:t>
            </w:r>
          </w:p>
          <w:p w14:paraId="4B833F7D" w14:textId="77777777" w:rsidR="00E56A95" w:rsidRDefault="00000000">
            <w:r>
              <w:rPr>
                <w:i/>
                <w:iCs/>
                <w:color w:val="B6E0F2"/>
                <w:sz w:val="22"/>
                <w:szCs w:val="22"/>
              </w:rPr>
              <w:t xml:space="preserve">Bucket exposure, resource policies, SSE-KMS, versioning and provable deletion — Amazon S3 on </w:t>
            </w:r>
            <w:proofErr w:type="spellStart"/>
            <w:r>
              <w:rPr>
                <w:i/>
                <w:iCs/>
                <w:color w:val="B6E0F2"/>
                <w:sz w:val="22"/>
                <w:szCs w:val="22"/>
              </w:rPr>
              <w:t>LocalStack</w:t>
            </w:r>
            <w:proofErr w:type="spellEnd"/>
          </w:p>
        </w:tc>
      </w:tr>
    </w:tbl>
    <w:p w14:paraId="4B833F7F" w14:textId="77777777" w:rsidR="00E56A95" w:rsidRDefault="00E56A95">
      <w:pPr>
        <w:spacing w:after="120"/>
      </w:pPr>
    </w:p>
    <w:p w14:paraId="4B833F80" w14:textId="77777777" w:rsidR="00E56A95" w:rsidRDefault="00000000">
      <w:pPr>
        <w:pStyle w:val="Heading1"/>
        <w:pBdr>
          <w:bottom w:val="single" w:sz="6" w:space="3" w:color="C9871B"/>
        </w:pBdr>
      </w:pPr>
      <w:r>
        <w:t>Lab Learning Outcomes</w:t>
      </w:r>
    </w:p>
    <w:p w14:paraId="4B833F81" w14:textId="77777777" w:rsidR="00E56A95" w:rsidRDefault="00000000">
      <w:pPr>
        <w:spacing w:after="120"/>
      </w:pPr>
      <w:r>
        <w:t>At the end of this lab, you will be able to:</w:t>
      </w:r>
    </w:p>
    <w:p w14:paraId="4B833F82" w14:textId="77777777" w:rsidR="00E56A95" w:rsidRDefault="00000000">
      <w:pPr>
        <w:pStyle w:val="ListParagraph"/>
        <w:numPr>
          <w:ilvl w:val="0"/>
          <w:numId w:val="1"/>
        </w:numPr>
        <w:spacing w:after="40"/>
      </w:pPr>
      <w:r>
        <w:t>Provision object storage, classify the data you place in it, and explain why object storage has a different security model from block or file storage.</w:t>
      </w:r>
    </w:p>
    <w:p w14:paraId="4B833F83" w14:textId="77777777" w:rsidR="00E56A95" w:rsidRDefault="00000000">
      <w:pPr>
        <w:pStyle w:val="ListParagraph"/>
        <w:numPr>
          <w:ilvl w:val="0"/>
          <w:numId w:val="1"/>
        </w:numPr>
        <w:spacing w:after="40"/>
      </w:pPr>
      <w:r>
        <w:t xml:space="preserve">Reproduce the </w:t>
      </w:r>
      <w:r>
        <w:rPr>
          <w:b/>
          <w:bCs/>
        </w:rPr>
        <w:t>archetypal cloud breach</w:t>
      </w:r>
      <w:r>
        <w:t xml:space="preserve"> — a publicly readable bucket — and remediate it with Block Public Access and a least-privilege bucket policy.</w:t>
      </w:r>
    </w:p>
    <w:p w14:paraId="4B833F84" w14:textId="77777777" w:rsidR="00E56A95" w:rsidRDefault="00000000">
      <w:pPr>
        <w:pStyle w:val="ListParagraph"/>
        <w:numPr>
          <w:ilvl w:val="0"/>
          <w:numId w:val="1"/>
        </w:numPr>
        <w:spacing w:after="40"/>
      </w:pPr>
      <w:r>
        <w:t xml:space="preserve">Distinguish </w:t>
      </w:r>
      <w:r>
        <w:rPr>
          <w:b/>
          <w:bCs/>
        </w:rPr>
        <w:t>identity-based</w:t>
      </w:r>
      <w:r>
        <w:t xml:space="preserve"> (IAM) from </w:t>
      </w:r>
      <w:r>
        <w:rPr>
          <w:b/>
          <w:bCs/>
        </w:rPr>
        <w:t>resource-based</w:t>
      </w:r>
      <w:r>
        <w:t xml:space="preserve"> (bucket policy) authorisation, and predict the outcome when the two disagree.</w:t>
      </w:r>
    </w:p>
    <w:p w14:paraId="4B833F85" w14:textId="77777777" w:rsidR="00E56A95" w:rsidRDefault="00000000">
      <w:pPr>
        <w:pStyle w:val="ListParagraph"/>
        <w:numPr>
          <w:ilvl w:val="0"/>
          <w:numId w:val="1"/>
        </w:numPr>
        <w:spacing w:after="40"/>
      </w:pPr>
      <w:r>
        <w:t xml:space="preserve">Enforce </w:t>
      </w:r>
      <w:r>
        <w:rPr>
          <w:b/>
          <w:bCs/>
        </w:rPr>
        <w:t>encryption at rest</w:t>
      </w:r>
      <w:r>
        <w:t xml:space="preserve"> with SSE-KMS and reason about a policy that mandates encryption on upload.</w:t>
      </w:r>
    </w:p>
    <w:p w14:paraId="4B833F86" w14:textId="77777777" w:rsidR="00E56A95" w:rsidRDefault="00000000">
      <w:pPr>
        <w:pStyle w:val="ListParagraph"/>
        <w:numPr>
          <w:ilvl w:val="0"/>
          <w:numId w:val="1"/>
        </w:numPr>
        <w:spacing w:after="40"/>
      </w:pPr>
      <w:r>
        <w:t xml:space="preserve">Issue </w:t>
      </w:r>
      <w:r>
        <w:rPr>
          <w:b/>
          <w:bCs/>
        </w:rPr>
        <w:t>time-bounded delegated access</w:t>
      </w:r>
      <w:r>
        <w:t xml:space="preserve"> with a </w:t>
      </w:r>
      <w:proofErr w:type="spellStart"/>
      <w:r>
        <w:t>presigned</w:t>
      </w:r>
      <w:proofErr w:type="spellEnd"/>
      <w:r>
        <w:t xml:space="preserve"> URL and assess its risks.</w:t>
      </w:r>
    </w:p>
    <w:p w14:paraId="4B833F87" w14:textId="77777777" w:rsidR="00E56A95" w:rsidRDefault="00000000">
      <w:pPr>
        <w:pStyle w:val="ListParagraph"/>
        <w:numPr>
          <w:ilvl w:val="0"/>
          <w:numId w:val="1"/>
        </w:numPr>
        <w:spacing w:after="40"/>
      </w:pPr>
      <w:r>
        <w:t xml:space="preserve">Apply </w:t>
      </w:r>
      <w:r>
        <w:rPr>
          <w:b/>
          <w:bCs/>
        </w:rPr>
        <w:t>versioning, lifecycle and retention</w:t>
      </w:r>
      <w:r>
        <w:t xml:space="preserve"> rules, demonstrate object-level data remanence, and achieve provable deletion through cryptographic erasure.</w:t>
      </w:r>
    </w:p>
    <w:p w14:paraId="4B833F88" w14:textId="77777777" w:rsidR="00E56A95" w:rsidRDefault="00000000">
      <w:pPr>
        <w:pStyle w:val="Heading1"/>
        <w:pBdr>
          <w:bottom w:val="single" w:sz="6" w:space="3" w:color="C9871B"/>
        </w:pBdr>
      </w:pPr>
      <w:r>
        <w:t>Course &amp; Assessment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6A95" w14:paraId="4B833F8B" w14:textId="77777777">
        <w:tblPrEx>
          <w:tblCellMar>
            <w:top w:w="0" w:type="dxa"/>
            <w:bottom w:w="0" w:type="dxa"/>
          </w:tblCellMar>
        </w:tblPrEx>
        <w:tc>
          <w:tcPr>
            <w:tcW w:w="300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89" w14:textId="77777777" w:rsidR="00E56A95" w:rsidRDefault="00000000">
            <w:r>
              <w:rPr>
                <w:b/>
                <w:bCs/>
                <w:color w:val="FFFFFF"/>
                <w:sz w:val="20"/>
                <w:szCs w:val="20"/>
              </w:rPr>
              <w:t>Item</w:t>
            </w:r>
          </w:p>
        </w:tc>
        <w:tc>
          <w:tcPr>
            <w:tcW w:w="636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8A" w14:textId="77777777" w:rsidR="00E56A95" w:rsidRDefault="00000000">
            <w:r>
              <w:rPr>
                <w:b/>
                <w:bCs/>
                <w:color w:val="FFFFFF"/>
                <w:sz w:val="20"/>
                <w:szCs w:val="20"/>
              </w:rPr>
              <w:t>Mapping</w:t>
            </w:r>
          </w:p>
        </w:tc>
      </w:tr>
      <w:tr w:rsidR="00E56A95" w14:paraId="4B833F8E" w14:textId="77777777">
        <w:tblPrEx>
          <w:tblCellMar>
            <w:top w:w="0" w:type="dxa"/>
            <w:bottom w:w="0" w:type="dxa"/>
          </w:tblCellMar>
        </w:tblPrEx>
        <w:tc>
          <w:tcPr>
            <w:tcW w:w="30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8C" w14:textId="77777777" w:rsidR="00E56A95" w:rsidRDefault="00000000">
            <w:r>
              <w:rPr>
                <w:sz w:val="20"/>
                <w:szCs w:val="20"/>
              </w:rPr>
              <w:t>Course Learning Outcome</w:t>
            </w:r>
          </w:p>
        </w:tc>
        <w:tc>
          <w:tcPr>
            <w:tcW w:w="636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8D" w14:textId="77777777" w:rsidR="00E56A95" w:rsidRDefault="00000000">
            <w:r>
              <w:rPr>
                <w:sz w:val="20"/>
                <w:szCs w:val="20"/>
              </w:rPr>
              <w:t>CLO2 — Construct secure cloud operations that safeguard data confidentiality and integrity (VBE3)</w:t>
            </w:r>
          </w:p>
        </w:tc>
      </w:tr>
      <w:tr w:rsidR="00E56A95" w14:paraId="4B833F91" w14:textId="77777777">
        <w:tblPrEx>
          <w:tblCellMar>
            <w:top w:w="0" w:type="dxa"/>
            <w:bottom w:w="0" w:type="dxa"/>
          </w:tblCellMar>
        </w:tblPrEx>
        <w:tc>
          <w:tcPr>
            <w:tcW w:w="300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8F" w14:textId="77777777" w:rsidR="00E56A95" w:rsidRDefault="00000000">
            <w:r>
              <w:rPr>
                <w:sz w:val="20"/>
                <w:szCs w:val="20"/>
              </w:rPr>
              <w:t>Lecture topics</w:t>
            </w:r>
          </w:p>
        </w:tc>
        <w:tc>
          <w:tcPr>
            <w:tcW w:w="636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90" w14:textId="77777777" w:rsidR="00E56A95" w:rsidRDefault="00000000">
            <w:r>
              <w:rPr>
                <w:sz w:val="20"/>
                <w:szCs w:val="20"/>
              </w:rPr>
              <w:t>Week 4 (Data Protection) · Week 10 (Policy, Compliance &amp; Risk) · Week 11 (Compliance Assessment &amp; Reporting)</w:t>
            </w:r>
          </w:p>
        </w:tc>
      </w:tr>
      <w:tr w:rsidR="00E56A95" w14:paraId="4B833F94" w14:textId="77777777">
        <w:tblPrEx>
          <w:tblCellMar>
            <w:top w:w="0" w:type="dxa"/>
            <w:bottom w:w="0" w:type="dxa"/>
          </w:tblCellMar>
        </w:tblPrEx>
        <w:tc>
          <w:tcPr>
            <w:tcW w:w="30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92" w14:textId="77777777" w:rsidR="00E56A95" w:rsidRDefault="00000000">
            <w:r>
              <w:rPr>
                <w:sz w:val="20"/>
                <w:szCs w:val="20"/>
              </w:rPr>
              <w:t>Value / skill clusters</w:t>
            </w:r>
          </w:p>
        </w:tc>
        <w:tc>
          <w:tcPr>
            <w:tcW w:w="636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93" w14:textId="77777777" w:rsidR="00E56A95" w:rsidRDefault="00000000">
            <w:r>
              <w:rPr>
                <w:sz w:val="20"/>
                <w:szCs w:val="20"/>
              </w:rPr>
              <w:t>VBE3 (Integrity) · SC8 (Integrated Problem-Solving)</w:t>
            </w:r>
          </w:p>
        </w:tc>
      </w:tr>
      <w:tr w:rsidR="00E56A95" w14:paraId="4B833F97" w14:textId="77777777">
        <w:tblPrEx>
          <w:tblCellMar>
            <w:top w:w="0" w:type="dxa"/>
            <w:bottom w:w="0" w:type="dxa"/>
          </w:tblCellMar>
        </w:tblPrEx>
        <w:tc>
          <w:tcPr>
            <w:tcW w:w="300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95" w14:textId="77777777" w:rsidR="00E56A95" w:rsidRDefault="00000000">
            <w:r>
              <w:rPr>
                <w:sz w:val="20"/>
                <w:szCs w:val="20"/>
              </w:rPr>
              <w:t>CSA CCSK v5 domains</w:t>
            </w:r>
          </w:p>
        </w:tc>
        <w:tc>
          <w:tcPr>
            <w:tcW w:w="636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96" w14:textId="77777777" w:rsidR="00E56A95" w:rsidRDefault="00000000">
            <w:r>
              <w:rPr>
                <w:sz w:val="20"/>
                <w:szCs w:val="20"/>
              </w:rPr>
              <w:t>Domain 5 (Data Security) · Domain 4 (Organisation Management) · Domain 9 (Application Security — resource policy)</w:t>
            </w:r>
          </w:p>
        </w:tc>
      </w:tr>
      <w:tr w:rsidR="00E56A95" w14:paraId="4B833F9A" w14:textId="77777777">
        <w:tblPrEx>
          <w:tblCellMar>
            <w:top w:w="0" w:type="dxa"/>
            <w:bottom w:w="0" w:type="dxa"/>
          </w:tblCellMar>
        </w:tblPrEx>
        <w:tc>
          <w:tcPr>
            <w:tcW w:w="30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98" w14:textId="77777777" w:rsidR="00E56A95" w:rsidRDefault="00000000">
            <w:r>
              <w:rPr>
                <w:sz w:val="20"/>
                <w:szCs w:val="20"/>
              </w:rPr>
              <w:t>Assessment</w:t>
            </w:r>
          </w:p>
        </w:tc>
        <w:tc>
          <w:tcPr>
            <w:tcW w:w="636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99" w14:textId="77777777" w:rsidR="00E56A95" w:rsidRDefault="00000000">
            <w:r>
              <w:rPr>
                <w:sz w:val="20"/>
                <w:szCs w:val="20"/>
              </w:rPr>
              <w:t>Lab report (outputs + short answers) — contributes to the Lab Assignment</w:t>
            </w:r>
          </w:p>
        </w:tc>
      </w:tr>
    </w:tbl>
    <w:p w14:paraId="4B833F9B" w14:textId="77777777" w:rsidR="00E56A95" w:rsidRDefault="00000000">
      <w:pPr>
        <w:pStyle w:val="Heading1"/>
        <w:pBdr>
          <w:bottom w:val="single" w:sz="6" w:space="3" w:color="C9871B"/>
        </w:pBdr>
      </w:pPr>
      <w:r>
        <w:t>Lab Arrangement (2 Sessions over 2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1381"/>
        <w:gridCol w:w="1298"/>
        <w:gridCol w:w="6645"/>
        <w:gridCol w:w="18"/>
      </w:tblGrid>
      <w:tr w:rsidR="00E56A95" w14:paraId="4B833F9F" w14:textId="77777777">
        <w:tblPrEx>
          <w:tblCellMar>
            <w:top w:w="0" w:type="dxa"/>
            <w:bottom w:w="0" w:type="dxa"/>
          </w:tblCellMar>
        </w:tblPrEx>
        <w:trPr>
          <w:gridAfter w:val="1"/>
          <w:wAfter w:w="18" w:type="dxa"/>
        </w:trPr>
        <w:tc>
          <w:tcPr>
            <w:tcW w:w="1400" w:type="dxa"/>
            <w:gridSpan w:val="2"/>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9C" w14:textId="77777777" w:rsidR="00E56A95" w:rsidRDefault="00000000">
            <w:r>
              <w:rPr>
                <w:b/>
                <w:bCs/>
                <w:color w:val="FFFFFF"/>
                <w:sz w:val="20"/>
                <w:szCs w:val="20"/>
              </w:rPr>
              <w:t>Session</w:t>
            </w:r>
          </w:p>
        </w:tc>
        <w:tc>
          <w:tcPr>
            <w:tcW w:w="130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9D" w14:textId="77777777" w:rsidR="00E56A95" w:rsidRDefault="00000000">
            <w:r>
              <w:rPr>
                <w:b/>
                <w:bCs/>
                <w:color w:val="FFFFFF"/>
                <w:sz w:val="20"/>
                <w:szCs w:val="20"/>
              </w:rPr>
              <w:t>Week</w:t>
            </w:r>
          </w:p>
        </w:tc>
        <w:tc>
          <w:tcPr>
            <w:tcW w:w="666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9E" w14:textId="77777777" w:rsidR="00E56A95" w:rsidRDefault="00000000">
            <w:r>
              <w:rPr>
                <w:b/>
                <w:bCs/>
                <w:color w:val="FFFFFF"/>
                <w:sz w:val="20"/>
                <w:szCs w:val="20"/>
              </w:rPr>
              <w:t>Focus</w:t>
            </w:r>
          </w:p>
        </w:tc>
      </w:tr>
      <w:tr w:rsidR="00E56A95" w14:paraId="4B833FA3" w14:textId="77777777">
        <w:tblPrEx>
          <w:tblCellMar>
            <w:top w:w="0" w:type="dxa"/>
            <w:bottom w:w="0" w:type="dxa"/>
          </w:tblCellMar>
        </w:tblPrEx>
        <w:trPr>
          <w:gridAfter w:val="1"/>
          <w:wAfter w:w="18" w:type="dxa"/>
        </w:trPr>
        <w:tc>
          <w:tcPr>
            <w:tcW w:w="1400" w:type="dxa"/>
            <w:gridSpan w:val="2"/>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A0" w14:textId="77777777" w:rsidR="00E56A95" w:rsidRDefault="00000000">
            <w:r>
              <w:rPr>
                <w:sz w:val="20"/>
                <w:szCs w:val="20"/>
              </w:rPr>
              <w:t>Session A</w:t>
            </w:r>
          </w:p>
        </w:tc>
        <w:tc>
          <w:tcPr>
            <w:tcW w:w="13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A1" w14:textId="77777777" w:rsidR="00E56A95" w:rsidRDefault="00000000">
            <w:r>
              <w:rPr>
                <w:sz w:val="20"/>
                <w:szCs w:val="20"/>
              </w:rPr>
              <w:t>Week 11</w:t>
            </w:r>
          </w:p>
        </w:tc>
        <w:tc>
          <w:tcPr>
            <w:tcW w:w="666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A2" w14:textId="77777777" w:rsidR="00E56A95" w:rsidRDefault="00000000">
            <w:r>
              <w:rPr>
                <w:sz w:val="20"/>
                <w:szCs w:val="20"/>
              </w:rPr>
              <w:t>Object storage, data classification, the public-bucket breach and its remediation, identity vs resource policy (Tasks 1–4)</w:t>
            </w:r>
          </w:p>
        </w:tc>
      </w:tr>
      <w:tr w:rsidR="00E56A95" w14:paraId="4B833FA7" w14:textId="77777777">
        <w:tblPrEx>
          <w:tblCellMar>
            <w:top w:w="0" w:type="dxa"/>
            <w:bottom w:w="0" w:type="dxa"/>
          </w:tblCellMar>
        </w:tblPrEx>
        <w:trPr>
          <w:gridAfter w:val="1"/>
          <w:wAfter w:w="18" w:type="dxa"/>
        </w:trPr>
        <w:tc>
          <w:tcPr>
            <w:tcW w:w="1400" w:type="dxa"/>
            <w:gridSpan w:val="2"/>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A4" w14:textId="77777777" w:rsidR="00E56A95" w:rsidRDefault="00000000">
            <w:r>
              <w:rPr>
                <w:sz w:val="20"/>
                <w:szCs w:val="20"/>
              </w:rPr>
              <w:t>Session B</w:t>
            </w:r>
          </w:p>
        </w:tc>
        <w:tc>
          <w:tcPr>
            <w:tcW w:w="130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A5" w14:textId="77777777" w:rsidR="00E56A95" w:rsidRDefault="00000000">
            <w:r>
              <w:rPr>
                <w:sz w:val="20"/>
                <w:szCs w:val="20"/>
              </w:rPr>
              <w:t>Week 12</w:t>
            </w:r>
          </w:p>
        </w:tc>
        <w:tc>
          <w:tcPr>
            <w:tcW w:w="666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A6" w14:textId="77777777" w:rsidR="00E56A95" w:rsidRDefault="00000000">
            <w:r>
              <w:rPr>
                <w:sz w:val="20"/>
                <w:szCs w:val="20"/>
              </w:rPr>
              <w:t xml:space="preserve">Default encryption, </w:t>
            </w:r>
            <w:proofErr w:type="spellStart"/>
            <w:r>
              <w:rPr>
                <w:sz w:val="20"/>
                <w:szCs w:val="20"/>
              </w:rPr>
              <w:t>presigned</w:t>
            </w:r>
            <w:proofErr w:type="spellEnd"/>
            <w:r>
              <w:rPr>
                <w:sz w:val="20"/>
                <w:szCs w:val="20"/>
              </w:rPr>
              <w:t xml:space="preserve"> URLs, versioning and remanence, lifecycle and cryptographic erasure (Tasks 5–8), then the report</w:t>
            </w:r>
          </w:p>
        </w:tc>
      </w:tr>
      <w:tr w:rsidR="00E56A95" w14:paraId="4B833FA9" w14:textId="77777777">
        <w:tblPrEx>
          <w:tblCellMar>
            <w:top w:w="0" w:type="dxa"/>
            <w:bottom w:w="0" w:type="dxa"/>
          </w:tblCellMar>
        </w:tblPrEx>
        <w:trPr>
          <w:gridBefore w:val="1"/>
          <w:wBefore w:w="18" w:type="dxa"/>
        </w:trPr>
        <w:tc>
          <w:tcPr>
            <w:tcW w:w="9360" w:type="dxa"/>
            <w:gridSpan w:val="4"/>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3FA8" w14:textId="77777777" w:rsidR="00E56A95" w:rsidRDefault="00000000">
            <w:r>
              <w:rPr>
                <w:b/>
                <w:bCs/>
                <w:color w:val="C2610F"/>
              </w:rPr>
              <w:lastRenderedPageBreak/>
              <w:t xml:space="preserve">Note:  </w:t>
            </w:r>
            <w:r>
              <w:t xml:space="preserve">Session A is about </w:t>
            </w:r>
            <w:r>
              <w:rPr>
                <w:b/>
                <w:bCs/>
              </w:rPr>
              <w:t>who can reach the data</w:t>
            </w:r>
            <w:r>
              <w:t xml:space="preserve">. Session B is about </w:t>
            </w:r>
            <w:r>
              <w:rPr>
                <w:b/>
                <w:bCs/>
              </w:rPr>
              <w:t>what state the data is in</w:t>
            </w:r>
            <w:r>
              <w:t xml:space="preserve"> — encrypted, versioned, retained, or provably destroyed. Together they trace the full data security lifecycle from Week 4.</w:t>
            </w:r>
          </w:p>
        </w:tc>
      </w:tr>
    </w:tbl>
    <w:p w14:paraId="4B833FAA" w14:textId="77777777" w:rsidR="00E56A95" w:rsidRDefault="00000000">
      <w:pPr>
        <w:pStyle w:val="Heading2"/>
      </w:pPr>
      <w:r>
        <w:t>Technical Prerequisites</w:t>
      </w:r>
    </w:p>
    <w:p w14:paraId="4B833FAB" w14:textId="77777777" w:rsidR="00E56A95" w:rsidRDefault="00000000">
      <w:pPr>
        <w:pStyle w:val="ListParagraph"/>
        <w:numPr>
          <w:ilvl w:val="0"/>
          <w:numId w:val="2"/>
        </w:numPr>
        <w:spacing w:after="40"/>
      </w:pPr>
      <w:r>
        <w:t>A laptop with Docker Desktop / Docker Engine and a terminal.</w:t>
      </w:r>
    </w:p>
    <w:p w14:paraId="4B833FAC" w14:textId="77777777" w:rsidR="00E56A95" w:rsidRDefault="00000000">
      <w:pPr>
        <w:pStyle w:val="ListParagraph"/>
        <w:numPr>
          <w:ilvl w:val="0"/>
          <w:numId w:val="2"/>
        </w:numPr>
        <w:spacing w:after="40"/>
      </w:pPr>
      <w:r>
        <w:t xml:space="preserve">AWS CLI v2, pointed at </w:t>
      </w:r>
      <w:proofErr w:type="spellStart"/>
      <w:r>
        <w:t>LocalStack</w:t>
      </w:r>
      <w:proofErr w:type="spellEnd"/>
      <w:r>
        <w:t xml:space="preserve"> exactly as in Lab 1.</w:t>
      </w:r>
    </w:p>
    <w:p w14:paraId="4B833FAD" w14:textId="77777777" w:rsidR="00E56A95" w:rsidRDefault="00000000">
      <w:pPr>
        <w:pStyle w:val="ListParagraph"/>
        <w:numPr>
          <w:ilvl w:val="0"/>
          <w:numId w:val="2"/>
        </w:numPr>
        <w:spacing w:after="40"/>
      </w:pPr>
      <w:r>
        <w:t xml:space="preserve">A </w:t>
      </w:r>
      <w:proofErr w:type="spellStart"/>
      <w:r>
        <w:t>LocalStack</w:t>
      </w:r>
      <w:proofErr w:type="spellEnd"/>
      <w:r>
        <w:t xml:space="preserve"> auth token configured as in Lab 0.1 (the Resource Browser makes bucket state much easier to see).</w:t>
      </w:r>
    </w:p>
    <w:p w14:paraId="4B833FAE" w14:textId="77777777" w:rsidR="00E56A95" w:rsidRDefault="00000000">
      <w:pPr>
        <w:pStyle w:val="ListParagraph"/>
        <w:numPr>
          <w:ilvl w:val="0"/>
          <w:numId w:val="2"/>
        </w:numPr>
        <w:spacing w:after="40"/>
      </w:pPr>
      <w:r>
        <w:t>The KMS concepts from Lab 3 — this lab reuses envelope encryption and cryptographic erasure at bucket scale.</w:t>
      </w:r>
    </w:p>
    <w:p w14:paraId="4B833FAF" w14:textId="77777777" w:rsidR="00E56A95" w:rsidRDefault="00000000">
      <w:pPr>
        <w:pStyle w:val="ListParagraph"/>
        <w:numPr>
          <w:ilvl w:val="0"/>
          <w:numId w:val="2"/>
        </w:numPr>
        <w:spacing w:after="40"/>
      </w:pPr>
      <w:r>
        <w:rPr>
          <w:rFonts w:ascii="Consolas" w:eastAsia="Consolas" w:hAnsi="Consolas" w:cs="Consolas"/>
          <w:color w:val="1A2149"/>
          <w:sz w:val="20"/>
          <w:szCs w:val="20"/>
        </w:rPr>
        <w:t>curl</w:t>
      </w:r>
      <w:r>
        <w:t xml:space="preserve"> for anonymous requests (pre-installed on macOS/Linux; use Git Bash or WSL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3FB1" w14:textId="77777777">
        <w:tblPrEx>
          <w:tblCellMar>
            <w:top w:w="0" w:type="dxa"/>
            <w:bottom w:w="0" w:type="dxa"/>
          </w:tblCellMar>
        </w:tblPrEx>
        <w:tc>
          <w:tcPr>
            <w:tcW w:w="9360" w:type="dxa"/>
            <w:tcBorders>
              <w:top w:val="single" w:sz="4" w:space="0" w:color="E9F3EC"/>
              <w:left w:val="single" w:sz="18" w:space="0" w:color="1E7A46"/>
              <w:bottom w:val="single" w:sz="4" w:space="0" w:color="E9F3EC"/>
              <w:right w:val="single" w:sz="4" w:space="0" w:color="E9F3EC"/>
            </w:tcBorders>
            <w:shd w:val="clear" w:color="auto" w:fill="E9F3EC"/>
            <w:tcMar>
              <w:top w:w="100" w:type="dxa"/>
              <w:left w:w="160" w:type="dxa"/>
              <w:bottom w:w="100" w:type="dxa"/>
              <w:right w:w="160" w:type="dxa"/>
            </w:tcMar>
          </w:tcPr>
          <w:p w14:paraId="4B833FB0" w14:textId="77777777" w:rsidR="00E56A95" w:rsidRDefault="00000000">
            <w:r>
              <w:rPr>
                <w:b/>
                <w:bCs/>
                <w:color w:val="1E7A46"/>
              </w:rPr>
              <w:t xml:space="preserve">Security tip:  </w:t>
            </w:r>
            <w:r>
              <w:t>Object storage is the single most common source of real-world cloud data leaks. Every task in Session A corresponds to a control that, when missing, has produced a headline breach. Read the failures as carefully as the successes.</w:t>
            </w:r>
          </w:p>
        </w:tc>
      </w:tr>
    </w:tbl>
    <w:p w14:paraId="4B833FB2" w14:textId="77777777" w:rsidR="00E56A95" w:rsidRDefault="00000000">
      <w:pPr>
        <w:pStyle w:val="Heading1"/>
        <w:pBdr>
          <w:bottom w:val="single" w:sz="6" w:space="3" w:color="C9871B"/>
        </w:pBdr>
      </w:pPr>
      <w:r>
        <w:t>Session A (Week 11) — Object Storage &amp; the Exposure Problem</w:t>
      </w:r>
    </w:p>
    <w:p w14:paraId="4B833FB3" w14:textId="77777777" w:rsidR="00E56A95" w:rsidRDefault="00000000">
      <w:pPr>
        <w:pStyle w:val="Heading2"/>
      </w:pPr>
      <w:r>
        <w:t>One-Time Environment Setup</w:t>
      </w:r>
    </w:p>
    <w:p w14:paraId="4B833FB4" w14:textId="77777777" w:rsidR="00E56A95" w:rsidRDefault="00000000">
      <w:pPr>
        <w:spacing w:after="120"/>
      </w:pPr>
      <w:r>
        <w:t xml:space="preserve">Start a clean, activated </w:t>
      </w:r>
      <w:proofErr w:type="spellStart"/>
      <w:r>
        <w:t>LocalStack</w:t>
      </w:r>
      <w:proofErr w:type="spellEnd"/>
      <w:r>
        <w:t xml:space="preserve"> instance and point the CLI at it. </w:t>
      </w:r>
      <w:r>
        <w:rPr>
          <w:rFonts w:ascii="Consolas" w:eastAsia="Consolas" w:hAnsi="Consolas" w:cs="Consolas"/>
          <w:color w:val="1A2149"/>
          <w:sz w:val="20"/>
          <w:szCs w:val="20"/>
        </w:rPr>
        <w:t>ENFORCE_IAM=1</w:t>
      </w:r>
      <w:r>
        <w:t xml:space="preserve"> asks </w:t>
      </w:r>
      <w:proofErr w:type="spellStart"/>
      <w:r>
        <w:t>LocalStack</w:t>
      </w:r>
      <w:proofErr w:type="spellEnd"/>
      <w:r>
        <w:t xml:space="preserve"> to actually evaluate IAM policies rather than allowing everything — you need this for Task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3FC4"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3FB5" w14:textId="77777777" w:rsidR="00E56A95" w:rsidRDefault="00000000">
            <w:pPr>
              <w:spacing w:after="20"/>
            </w:pPr>
            <w:r>
              <w:rPr>
                <w:rFonts w:ascii="Consolas" w:eastAsia="Consolas" w:hAnsi="Consolas" w:cs="Consolas"/>
                <w:color w:val="12203A"/>
                <w:sz w:val="19"/>
                <w:szCs w:val="19"/>
              </w:rPr>
              <w:t># Start clean</w:t>
            </w:r>
          </w:p>
          <w:p w14:paraId="4B833FB6" w14:textId="77777777" w:rsidR="00E56A95" w:rsidRDefault="00000000">
            <w:pPr>
              <w:spacing w:after="20"/>
            </w:pPr>
            <w:r>
              <w:rPr>
                <w:rFonts w:ascii="Consolas" w:eastAsia="Consolas" w:hAnsi="Consolas" w:cs="Consolas"/>
                <w:color w:val="12203A"/>
                <w:sz w:val="19"/>
                <w:szCs w:val="19"/>
              </w:rPr>
              <w:t xml:space="preserve">docker rm -f </w:t>
            </w:r>
            <w:proofErr w:type="spellStart"/>
            <w:r>
              <w:rPr>
                <w:rFonts w:ascii="Consolas" w:eastAsia="Consolas" w:hAnsi="Consolas" w:cs="Consolas"/>
                <w:color w:val="12203A"/>
                <w:sz w:val="19"/>
                <w:szCs w:val="19"/>
              </w:rPr>
              <w:t>localstack</w:t>
            </w:r>
            <w:proofErr w:type="spellEnd"/>
            <w:r>
              <w:rPr>
                <w:rFonts w:ascii="Consolas" w:eastAsia="Consolas" w:hAnsi="Consolas" w:cs="Consolas"/>
                <w:color w:val="12203A"/>
                <w:sz w:val="19"/>
                <w:szCs w:val="19"/>
              </w:rPr>
              <w:t xml:space="preserve"> 2&gt;/dev/null</w:t>
            </w:r>
          </w:p>
          <w:p w14:paraId="4B833FB7" w14:textId="77777777" w:rsidR="00E56A95" w:rsidRDefault="00000000">
            <w:pPr>
              <w:spacing w:after="20"/>
            </w:pPr>
            <w:r>
              <w:rPr>
                <w:rFonts w:ascii="Consolas" w:eastAsia="Consolas" w:hAnsi="Consolas" w:cs="Consolas"/>
                <w:color w:val="12203A"/>
                <w:sz w:val="19"/>
                <w:szCs w:val="19"/>
              </w:rPr>
              <w:t xml:space="preserve"> </w:t>
            </w:r>
          </w:p>
          <w:p w14:paraId="4B833FB8" w14:textId="77777777" w:rsidR="00E56A95" w:rsidRDefault="00000000">
            <w:pPr>
              <w:spacing w:after="20"/>
            </w:pPr>
            <w:r>
              <w:rPr>
                <w:rFonts w:ascii="Consolas" w:eastAsia="Consolas" w:hAnsi="Consolas" w:cs="Consolas"/>
                <w:color w:val="12203A"/>
                <w:sz w:val="19"/>
                <w:szCs w:val="19"/>
              </w:rPr>
              <w:t xml:space="preserve">docker run -d --name </w:t>
            </w:r>
            <w:proofErr w:type="spellStart"/>
            <w:r>
              <w:rPr>
                <w:rFonts w:ascii="Consolas" w:eastAsia="Consolas" w:hAnsi="Consolas" w:cs="Consolas"/>
                <w:color w:val="12203A"/>
                <w:sz w:val="19"/>
                <w:szCs w:val="19"/>
              </w:rPr>
              <w:t>localstack</w:t>
            </w:r>
            <w:proofErr w:type="spellEnd"/>
            <w:r>
              <w:rPr>
                <w:rFonts w:ascii="Consolas" w:eastAsia="Consolas" w:hAnsi="Consolas" w:cs="Consolas"/>
                <w:color w:val="12203A"/>
                <w:sz w:val="19"/>
                <w:szCs w:val="19"/>
              </w:rPr>
              <w:t xml:space="preserve"> -p 4566:4566 \</w:t>
            </w:r>
          </w:p>
          <w:p w14:paraId="4B833FB9" w14:textId="77777777" w:rsidR="00E56A95" w:rsidRDefault="00000000">
            <w:pPr>
              <w:spacing w:after="20"/>
            </w:pPr>
            <w:r>
              <w:rPr>
                <w:rFonts w:ascii="Consolas" w:eastAsia="Consolas" w:hAnsi="Consolas" w:cs="Consolas"/>
                <w:color w:val="12203A"/>
                <w:sz w:val="19"/>
                <w:szCs w:val="19"/>
              </w:rPr>
              <w:t xml:space="preserve">  -e LOCALSTACK_AUTH_TOKEN=$LOCALSTACK_AUTH_TOKEN \</w:t>
            </w:r>
          </w:p>
          <w:p w14:paraId="4B833FBA" w14:textId="77777777" w:rsidR="00E56A95" w:rsidRDefault="00000000">
            <w:pPr>
              <w:spacing w:after="20"/>
            </w:pPr>
            <w:r>
              <w:rPr>
                <w:rFonts w:ascii="Consolas" w:eastAsia="Consolas" w:hAnsi="Consolas" w:cs="Consolas"/>
                <w:color w:val="12203A"/>
                <w:sz w:val="19"/>
                <w:szCs w:val="19"/>
              </w:rPr>
              <w:t xml:space="preserve">  -e ENFORCE_IAM=1 \</w:t>
            </w:r>
          </w:p>
          <w:p w14:paraId="4B833FBB"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localstack</w:t>
            </w:r>
            <w:proofErr w:type="spellEnd"/>
            <w:r>
              <w:rPr>
                <w:rFonts w:ascii="Consolas" w:eastAsia="Consolas" w:hAnsi="Consolas" w:cs="Consolas"/>
                <w:color w:val="12203A"/>
                <w:sz w:val="19"/>
                <w:szCs w:val="19"/>
              </w:rPr>
              <w:t>/</w:t>
            </w:r>
            <w:proofErr w:type="spellStart"/>
            <w:r>
              <w:rPr>
                <w:rFonts w:ascii="Consolas" w:eastAsia="Consolas" w:hAnsi="Consolas" w:cs="Consolas"/>
                <w:color w:val="12203A"/>
                <w:sz w:val="19"/>
                <w:szCs w:val="19"/>
              </w:rPr>
              <w:t>localstack-pro:latest</w:t>
            </w:r>
            <w:proofErr w:type="spellEnd"/>
          </w:p>
          <w:p w14:paraId="4B833FBC" w14:textId="77777777" w:rsidR="00E56A95" w:rsidRDefault="00000000">
            <w:pPr>
              <w:spacing w:after="20"/>
            </w:pPr>
            <w:r>
              <w:rPr>
                <w:rFonts w:ascii="Consolas" w:eastAsia="Consolas" w:hAnsi="Consolas" w:cs="Consolas"/>
                <w:color w:val="12203A"/>
                <w:sz w:val="19"/>
                <w:szCs w:val="19"/>
              </w:rPr>
              <w:t xml:space="preserve"> </w:t>
            </w:r>
          </w:p>
          <w:p w14:paraId="4B833FBD" w14:textId="77777777" w:rsidR="00E56A95" w:rsidRDefault="00000000">
            <w:pPr>
              <w:spacing w:after="20"/>
            </w:pPr>
            <w:r>
              <w:rPr>
                <w:rFonts w:ascii="Consolas" w:eastAsia="Consolas" w:hAnsi="Consolas" w:cs="Consolas"/>
                <w:color w:val="12203A"/>
                <w:sz w:val="19"/>
                <w:szCs w:val="19"/>
              </w:rPr>
              <w:t xml:space="preserve"># Point the CLI at </w:t>
            </w:r>
            <w:proofErr w:type="spellStart"/>
            <w:r>
              <w:rPr>
                <w:rFonts w:ascii="Consolas" w:eastAsia="Consolas" w:hAnsi="Consolas" w:cs="Consolas"/>
                <w:color w:val="12203A"/>
                <w:sz w:val="19"/>
                <w:szCs w:val="19"/>
              </w:rPr>
              <w:t>LocalStack</w:t>
            </w:r>
            <w:proofErr w:type="spellEnd"/>
            <w:r>
              <w:rPr>
                <w:rFonts w:ascii="Consolas" w:eastAsia="Consolas" w:hAnsi="Consolas" w:cs="Consolas"/>
                <w:color w:val="12203A"/>
                <w:sz w:val="19"/>
                <w:szCs w:val="19"/>
              </w:rPr>
              <w:t xml:space="preserve"> (repeat in every new terminal)</w:t>
            </w:r>
          </w:p>
          <w:p w14:paraId="4B833FBE" w14:textId="77777777" w:rsidR="00E56A95" w:rsidRDefault="00000000">
            <w:pPr>
              <w:spacing w:after="20"/>
            </w:pPr>
            <w:r>
              <w:rPr>
                <w:rFonts w:ascii="Consolas" w:eastAsia="Consolas" w:hAnsi="Consolas" w:cs="Consolas"/>
                <w:color w:val="12203A"/>
                <w:sz w:val="19"/>
                <w:szCs w:val="19"/>
              </w:rPr>
              <w:t>export EP='--endpoint-</w:t>
            </w:r>
            <w:proofErr w:type="spellStart"/>
            <w:r>
              <w:rPr>
                <w:rFonts w:ascii="Consolas" w:eastAsia="Consolas" w:hAnsi="Consolas" w:cs="Consolas"/>
                <w:color w:val="12203A"/>
                <w:sz w:val="19"/>
                <w:szCs w:val="19"/>
              </w:rPr>
              <w:t>url</w:t>
            </w:r>
            <w:proofErr w:type="spellEnd"/>
            <w:r>
              <w:rPr>
                <w:rFonts w:ascii="Consolas" w:eastAsia="Consolas" w:hAnsi="Consolas" w:cs="Consolas"/>
                <w:color w:val="12203A"/>
                <w:sz w:val="19"/>
                <w:szCs w:val="19"/>
              </w:rPr>
              <w:t>=http://localhost:4566'</w:t>
            </w:r>
          </w:p>
          <w:p w14:paraId="4B833FB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configure set </w:t>
            </w:r>
            <w:proofErr w:type="spellStart"/>
            <w:r>
              <w:rPr>
                <w:rFonts w:ascii="Consolas" w:eastAsia="Consolas" w:hAnsi="Consolas" w:cs="Consolas"/>
                <w:color w:val="12203A"/>
                <w:sz w:val="19"/>
                <w:szCs w:val="19"/>
              </w:rPr>
              <w:t>aws_access_key_id</w:t>
            </w:r>
            <w:proofErr w:type="spellEnd"/>
            <w:r>
              <w:rPr>
                <w:rFonts w:ascii="Consolas" w:eastAsia="Consolas" w:hAnsi="Consolas" w:cs="Consolas"/>
                <w:color w:val="12203A"/>
                <w:sz w:val="19"/>
                <w:szCs w:val="19"/>
              </w:rPr>
              <w:t xml:space="preserve">  test</w:t>
            </w:r>
          </w:p>
          <w:p w14:paraId="4B833FC0"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configure set </w:t>
            </w:r>
            <w:proofErr w:type="spellStart"/>
            <w:r>
              <w:rPr>
                <w:rFonts w:ascii="Consolas" w:eastAsia="Consolas" w:hAnsi="Consolas" w:cs="Consolas"/>
                <w:color w:val="12203A"/>
                <w:sz w:val="19"/>
                <w:szCs w:val="19"/>
              </w:rPr>
              <w:t>aws_secret_access_key</w:t>
            </w:r>
            <w:proofErr w:type="spellEnd"/>
            <w:r>
              <w:rPr>
                <w:rFonts w:ascii="Consolas" w:eastAsia="Consolas" w:hAnsi="Consolas" w:cs="Consolas"/>
                <w:color w:val="12203A"/>
                <w:sz w:val="19"/>
                <w:szCs w:val="19"/>
              </w:rPr>
              <w:t xml:space="preserve"> test</w:t>
            </w:r>
          </w:p>
          <w:p w14:paraId="4B833FC1"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configure set region us-east-1</w:t>
            </w:r>
          </w:p>
          <w:p w14:paraId="4B833FC2" w14:textId="77777777" w:rsidR="00E56A95" w:rsidRDefault="00000000">
            <w:pPr>
              <w:spacing w:after="20"/>
            </w:pPr>
            <w:r>
              <w:rPr>
                <w:rFonts w:ascii="Consolas" w:eastAsia="Consolas" w:hAnsi="Consolas" w:cs="Consolas"/>
                <w:color w:val="12203A"/>
                <w:sz w:val="19"/>
                <w:szCs w:val="19"/>
              </w:rPr>
              <w:t xml:space="preserve"> </w:t>
            </w:r>
          </w:p>
          <w:p w14:paraId="4B833FC3"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w:t>
            </w:r>
            <w:proofErr w:type="spellStart"/>
            <w:r>
              <w:rPr>
                <w:rFonts w:ascii="Consolas" w:eastAsia="Consolas" w:hAnsi="Consolas" w:cs="Consolas"/>
                <w:color w:val="12203A"/>
                <w:sz w:val="19"/>
                <w:szCs w:val="19"/>
              </w:rPr>
              <w:t>sts</w:t>
            </w:r>
            <w:proofErr w:type="spellEnd"/>
            <w:r>
              <w:rPr>
                <w:rFonts w:ascii="Consolas" w:eastAsia="Consolas" w:hAnsi="Consolas" w:cs="Consolas"/>
                <w:color w:val="12203A"/>
                <w:sz w:val="19"/>
                <w:szCs w:val="19"/>
              </w:rPr>
              <w:t xml:space="preserve"> get-caller-identity</w:t>
            </w:r>
          </w:p>
        </w:tc>
      </w:tr>
    </w:tbl>
    <w:p w14:paraId="4B833FC5" w14:textId="77777777" w:rsidR="00E56A95" w:rsidRDefault="00000000">
      <w:pPr>
        <w:spacing w:after="120"/>
      </w:pPr>
      <w:r>
        <w:t xml:space="preserve">A successful call returns the </w:t>
      </w:r>
      <w:proofErr w:type="spellStart"/>
      <w:r>
        <w:t>LocalStack</w:t>
      </w:r>
      <w:proofErr w:type="spellEnd"/>
      <w:r>
        <w:t xml:space="preserve"> dummy identity (account </w:t>
      </w:r>
      <w:r>
        <w:rPr>
          <w:rFonts w:ascii="Consolas" w:eastAsia="Consolas" w:hAnsi="Consolas" w:cs="Consolas"/>
          <w:color w:val="1A2149"/>
          <w:sz w:val="20"/>
          <w:szCs w:val="20"/>
        </w:rPr>
        <w:t>000000000000</w:t>
      </w:r>
      <w:r>
        <w:t>). Record that account number — you will need it in the ARNs you write in Task 4.</w:t>
      </w:r>
    </w:p>
    <w:p w14:paraId="4B833FC6" w14:textId="77777777" w:rsidR="00E56A95" w:rsidRDefault="00000000">
      <w:pPr>
        <w:pStyle w:val="Heading2"/>
      </w:pPr>
      <w:r>
        <w:t>Task 1 — Classify the Data Before You Store It</w:t>
      </w:r>
    </w:p>
    <w:p w14:paraId="4B833FC7" w14:textId="77777777" w:rsidR="00E56A95" w:rsidRDefault="00000000">
      <w:pPr>
        <w:spacing w:after="120"/>
      </w:pPr>
      <w:r>
        <w:t>Security decisions follow classification, not the other way round. Create a bucket for a hospital records system and store three objects of different sensitivity, tagging each with its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3FDB"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3FC8" w14:textId="77777777" w:rsidR="00E56A95" w:rsidRDefault="00000000">
            <w:pPr>
              <w:spacing w:after="20"/>
            </w:pPr>
            <w:r>
              <w:rPr>
                <w:rFonts w:ascii="Consolas" w:eastAsia="Consolas" w:hAnsi="Consolas" w:cs="Consolas"/>
                <w:color w:val="12203A"/>
                <w:sz w:val="19"/>
                <w:szCs w:val="19"/>
              </w:rPr>
              <w:t>export BUCKET=</w:t>
            </w:r>
            <w:proofErr w:type="spellStart"/>
            <w:r>
              <w:rPr>
                <w:rFonts w:ascii="Consolas" w:eastAsia="Consolas" w:hAnsi="Consolas" w:cs="Consolas"/>
                <w:color w:val="12203A"/>
                <w:sz w:val="19"/>
                <w:szCs w:val="19"/>
              </w:rPr>
              <w:t>miit</w:t>
            </w:r>
            <w:proofErr w:type="spellEnd"/>
            <w:r>
              <w:rPr>
                <w:rFonts w:ascii="Consolas" w:eastAsia="Consolas" w:hAnsi="Consolas" w:cs="Consolas"/>
                <w:color w:val="12203A"/>
                <w:sz w:val="19"/>
                <w:szCs w:val="19"/>
              </w:rPr>
              <w:t>-patient-records-$RANDOM</w:t>
            </w:r>
          </w:p>
          <w:p w14:paraId="4B833FC9" w14:textId="77777777" w:rsidR="00E56A95" w:rsidRDefault="00000000">
            <w:pPr>
              <w:spacing w:after="20"/>
            </w:pPr>
            <w:r>
              <w:rPr>
                <w:rFonts w:ascii="Consolas" w:eastAsia="Consolas" w:hAnsi="Consolas" w:cs="Consolas"/>
                <w:color w:val="12203A"/>
                <w:sz w:val="19"/>
                <w:szCs w:val="19"/>
              </w:rPr>
              <w:t>echo $BUCKET                       # write this down - you need it all lab</w:t>
            </w:r>
          </w:p>
          <w:p w14:paraId="4B833FCA" w14:textId="77777777" w:rsidR="00E56A95" w:rsidRDefault="00000000">
            <w:pPr>
              <w:spacing w:after="20"/>
            </w:pPr>
            <w:r>
              <w:rPr>
                <w:rFonts w:ascii="Consolas" w:eastAsia="Consolas" w:hAnsi="Consolas" w:cs="Consolas"/>
                <w:color w:val="12203A"/>
                <w:sz w:val="19"/>
                <w:szCs w:val="19"/>
              </w:rPr>
              <w:lastRenderedPageBreak/>
              <w:t xml:space="preserve"> </w:t>
            </w:r>
          </w:p>
          <w:p w14:paraId="4B833FCB"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create-bucket --bucket $BUCKET</w:t>
            </w:r>
          </w:p>
          <w:p w14:paraId="4B833FCC" w14:textId="77777777" w:rsidR="00E56A95" w:rsidRDefault="00000000">
            <w:pPr>
              <w:spacing w:after="20"/>
            </w:pPr>
            <w:r>
              <w:rPr>
                <w:rFonts w:ascii="Consolas" w:eastAsia="Consolas" w:hAnsi="Consolas" w:cs="Consolas"/>
                <w:color w:val="12203A"/>
                <w:sz w:val="19"/>
                <w:szCs w:val="19"/>
              </w:rPr>
              <w:t xml:space="preserve"> </w:t>
            </w:r>
          </w:p>
          <w:p w14:paraId="4B833FCD" w14:textId="77777777" w:rsidR="00E56A95" w:rsidRDefault="00000000">
            <w:pPr>
              <w:spacing w:after="20"/>
            </w:pPr>
            <w:r>
              <w:rPr>
                <w:rFonts w:ascii="Consolas" w:eastAsia="Consolas" w:hAnsi="Consolas" w:cs="Consolas"/>
                <w:color w:val="12203A"/>
                <w:sz w:val="19"/>
                <w:szCs w:val="19"/>
              </w:rPr>
              <w:t>echo 'Ward visiting hours 10am-8pm'                 &gt; public-notice.txt</w:t>
            </w:r>
          </w:p>
          <w:p w14:paraId="4B833FCE" w14:textId="77777777" w:rsidR="00E56A95" w:rsidRDefault="00000000">
            <w:pPr>
              <w:spacing w:after="20"/>
            </w:pPr>
            <w:r>
              <w:rPr>
                <w:rFonts w:ascii="Consolas" w:eastAsia="Consolas" w:hAnsi="Consolas" w:cs="Consolas"/>
                <w:color w:val="12203A"/>
                <w:sz w:val="19"/>
                <w:szCs w:val="19"/>
              </w:rPr>
              <w:t>echo 'Staff duty schedule, week 12'                 &gt; internal-roster.txt</w:t>
            </w:r>
          </w:p>
          <w:p w14:paraId="4B833FCF" w14:textId="77777777" w:rsidR="00E56A95" w:rsidRDefault="00000000">
            <w:pPr>
              <w:spacing w:after="20"/>
            </w:pPr>
            <w:r>
              <w:rPr>
                <w:rFonts w:ascii="Consolas" w:eastAsia="Consolas" w:hAnsi="Consolas" w:cs="Consolas"/>
                <w:color w:val="12203A"/>
                <w:sz w:val="19"/>
                <w:szCs w:val="19"/>
              </w:rPr>
              <w:t>echo 'Patient: Ahmad bin Ali, Diagnosis: confidential' &gt; confidential-record.txt</w:t>
            </w:r>
          </w:p>
          <w:p w14:paraId="4B833FD0" w14:textId="77777777" w:rsidR="00E56A95" w:rsidRDefault="00000000">
            <w:pPr>
              <w:spacing w:after="20"/>
            </w:pPr>
            <w:r>
              <w:rPr>
                <w:rFonts w:ascii="Consolas" w:eastAsia="Consolas" w:hAnsi="Consolas" w:cs="Consolas"/>
                <w:color w:val="12203A"/>
                <w:sz w:val="19"/>
                <w:szCs w:val="19"/>
              </w:rPr>
              <w:t xml:space="preserve"> </w:t>
            </w:r>
          </w:p>
          <w:p w14:paraId="4B833FD1"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put-object --bucket $BUCKET --key public/notice.txt \</w:t>
            </w:r>
          </w:p>
          <w:p w14:paraId="4B833FD2" w14:textId="77777777" w:rsidR="00E56A95" w:rsidRDefault="00000000">
            <w:pPr>
              <w:spacing w:after="20"/>
            </w:pPr>
            <w:r>
              <w:rPr>
                <w:rFonts w:ascii="Consolas" w:eastAsia="Consolas" w:hAnsi="Consolas" w:cs="Consolas"/>
                <w:color w:val="12203A"/>
                <w:sz w:val="19"/>
                <w:szCs w:val="19"/>
              </w:rPr>
              <w:t xml:space="preserve">  --body public-notice.txt       --tagging 'classification=public'</w:t>
            </w:r>
          </w:p>
          <w:p w14:paraId="4B833FD3"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put-object --bucket $BUCKET --key internal/roster.txt \</w:t>
            </w:r>
          </w:p>
          <w:p w14:paraId="4B833FD4" w14:textId="77777777" w:rsidR="00E56A95" w:rsidRDefault="00000000">
            <w:pPr>
              <w:spacing w:after="20"/>
            </w:pPr>
            <w:r>
              <w:rPr>
                <w:rFonts w:ascii="Consolas" w:eastAsia="Consolas" w:hAnsi="Consolas" w:cs="Consolas"/>
                <w:color w:val="12203A"/>
                <w:sz w:val="19"/>
                <w:szCs w:val="19"/>
              </w:rPr>
              <w:t xml:space="preserve">  --body internal-roster.txt     --tagging 'classification=internal'</w:t>
            </w:r>
          </w:p>
          <w:p w14:paraId="4B833FD5"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put-object --bucket $BUCKET --key confidential/record.txt \</w:t>
            </w:r>
          </w:p>
          <w:p w14:paraId="4B833FD6" w14:textId="77777777" w:rsidR="00E56A95" w:rsidRDefault="00000000">
            <w:pPr>
              <w:spacing w:after="20"/>
            </w:pPr>
            <w:r>
              <w:rPr>
                <w:rFonts w:ascii="Consolas" w:eastAsia="Consolas" w:hAnsi="Consolas" w:cs="Consolas"/>
                <w:color w:val="12203A"/>
                <w:sz w:val="19"/>
                <w:szCs w:val="19"/>
              </w:rPr>
              <w:t xml:space="preserve">  --body confidential-record.txt --tagging 'classification=confidential'</w:t>
            </w:r>
          </w:p>
          <w:p w14:paraId="4B833FD7" w14:textId="77777777" w:rsidR="00E56A95" w:rsidRDefault="00000000">
            <w:pPr>
              <w:spacing w:after="20"/>
            </w:pPr>
            <w:r>
              <w:rPr>
                <w:rFonts w:ascii="Consolas" w:eastAsia="Consolas" w:hAnsi="Consolas" w:cs="Consolas"/>
                <w:color w:val="12203A"/>
                <w:sz w:val="19"/>
                <w:szCs w:val="19"/>
              </w:rPr>
              <w:t xml:space="preserve"> </w:t>
            </w:r>
          </w:p>
          <w:p w14:paraId="4B833FD8"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list-objects-v2 --bucket $BUCKET \</w:t>
            </w:r>
          </w:p>
          <w:p w14:paraId="4B833FD9" w14:textId="77777777" w:rsidR="00E56A95" w:rsidRDefault="00000000">
            <w:pPr>
              <w:spacing w:after="20"/>
            </w:pPr>
            <w:r>
              <w:rPr>
                <w:rFonts w:ascii="Consolas" w:eastAsia="Consolas" w:hAnsi="Consolas" w:cs="Consolas"/>
                <w:color w:val="12203A"/>
                <w:sz w:val="19"/>
                <w:szCs w:val="19"/>
              </w:rPr>
              <w:t xml:space="preserve">  --query 'Contents[].[</w:t>
            </w:r>
            <w:proofErr w:type="spellStart"/>
            <w:r>
              <w:rPr>
                <w:rFonts w:ascii="Consolas" w:eastAsia="Consolas" w:hAnsi="Consolas" w:cs="Consolas"/>
                <w:color w:val="12203A"/>
                <w:sz w:val="19"/>
                <w:szCs w:val="19"/>
              </w:rPr>
              <w:t>Key,Size</w:t>
            </w:r>
            <w:proofErr w:type="spellEnd"/>
            <w:r>
              <w:rPr>
                <w:rFonts w:ascii="Consolas" w:eastAsia="Consolas" w:hAnsi="Consolas" w:cs="Consolas"/>
                <w:color w:val="12203A"/>
                <w:sz w:val="19"/>
                <w:szCs w:val="19"/>
              </w:rPr>
              <w:t>]' --output table</w:t>
            </w:r>
          </w:p>
          <w:p w14:paraId="4B833FDA"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get-object-tagging --bucket $BUCKET --key confidential/record.txt</w:t>
            </w:r>
          </w:p>
        </w:tc>
      </w:tr>
    </w:tbl>
    <w:p w14:paraId="4B833FDC" w14:textId="77777777" w:rsidR="00E56A95" w:rsidRDefault="00000000">
      <w:pPr>
        <w:spacing w:after="120"/>
      </w:pPr>
      <w:r>
        <w:lastRenderedPageBreak/>
        <w:t>Complete this table in your report. The final column is the control you will actually build later in the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1881"/>
        <w:gridCol w:w="2394"/>
        <w:gridCol w:w="2395"/>
        <w:gridCol w:w="2654"/>
        <w:gridCol w:w="18"/>
      </w:tblGrid>
      <w:tr w:rsidR="00E56A95" w14:paraId="4B833FE1" w14:textId="77777777">
        <w:tblPrEx>
          <w:tblCellMar>
            <w:top w:w="0" w:type="dxa"/>
            <w:bottom w:w="0" w:type="dxa"/>
          </w:tblCellMar>
        </w:tblPrEx>
        <w:trPr>
          <w:gridAfter w:val="1"/>
          <w:wAfter w:w="18" w:type="dxa"/>
        </w:trPr>
        <w:tc>
          <w:tcPr>
            <w:tcW w:w="1900" w:type="dxa"/>
            <w:gridSpan w:val="2"/>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DD" w14:textId="77777777" w:rsidR="00E56A95" w:rsidRDefault="00000000">
            <w:r>
              <w:rPr>
                <w:b/>
                <w:bCs/>
                <w:color w:val="FFFFFF"/>
                <w:sz w:val="20"/>
                <w:szCs w:val="20"/>
              </w:rPr>
              <w:t>Classification</w:t>
            </w:r>
          </w:p>
        </w:tc>
        <w:tc>
          <w:tcPr>
            <w:tcW w:w="240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DE" w14:textId="77777777" w:rsidR="00E56A95" w:rsidRDefault="00000000">
            <w:r>
              <w:rPr>
                <w:b/>
                <w:bCs/>
                <w:color w:val="FFFFFF"/>
                <w:sz w:val="20"/>
                <w:szCs w:val="20"/>
              </w:rPr>
              <w:t>Who may read it</w:t>
            </w:r>
          </w:p>
        </w:tc>
        <w:tc>
          <w:tcPr>
            <w:tcW w:w="240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DF" w14:textId="77777777" w:rsidR="00E56A95" w:rsidRDefault="00000000">
            <w:r>
              <w:rPr>
                <w:b/>
                <w:bCs/>
                <w:color w:val="FFFFFF"/>
                <w:sz w:val="20"/>
                <w:szCs w:val="20"/>
              </w:rPr>
              <w:t>Impact if leaked</w:t>
            </w:r>
          </w:p>
        </w:tc>
        <w:tc>
          <w:tcPr>
            <w:tcW w:w="2660" w:type="dxa"/>
            <w:tcBorders>
              <w:top w:val="single" w:sz="4" w:space="0" w:color="FFFFFF"/>
              <w:left w:val="single" w:sz="4" w:space="0" w:color="FFFFFF"/>
              <w:bottom w:val="single" w:sz="4" w:space="0" w:color="FFFFFF"/>
              <w:right w:val="single" w:sz="4" w:space="0" w:color="FFFFFF"/>
            </w:tcBorders>
            <w:shd w:val="clear" w:color="auto" w:fill="262F65"/>
            <w:tcMar>
              <w:top w:w="60" w:type="dxa"/>
              <w:left w:w="120" w:type="dxa"/>
              <w:bottom w:w="60" w:type="dxa"/>
              <w:right w:w="120" w:type="dxa"/>
            </w:tcMar>
            <w:vAlign w:val="center"/>
          </w:tcPr>
          <w:p w14:paraId="4B833FE0" w14:textId="77777777" w:rsidR="00E56A95" w:rsidRDefault="00000000">
            <w:r>
              <w:rPr>
                <w:b/>
                <w:bCs/>
                <w:color w:val="FFFFFF"/>
                <w:sz w:val="20"/>
                <w:szCs w:val="20"/>
              </w:rPr>
              <w:t>Control you will apply</w:t>
            </w:r>
          </w:p>
        </w:tc>
      </w:tr>
      <w:tr w:rsidR="00E56A95" w14:paraId="4B833FE6" w14:textId="77777777">
        <w:tblPrEx>
          <w:tblCellMar>
            <w:top w:w="0" w:type="dxa"/>
            <w:bottom w:w="0" w:type="dxa"/>
          </w:tblCellMar>
        </w:tblPrEx>
        <w:trPr>
          <w:gridAfter w:val="1"/>
          <w:wAfter w:w="18" w:type="dxa"/>
        </w:trPr>
        <w:tc>
          <w:tcPr>
            <w:tcW w:w="1900" w:type="dxa"/>
            <w:gridSpan w:val="2"/>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2" w14:textId="77777777" w:rsidR="00E56A95" w:rsidRDefault="00000000">
            <w:r>
              <w:rPr>
                <w:sz w:val="20"/>
                <w:szCs w:val="20"/>
              </w:rPr>
              <w:t>public</w:t>
            </w:r>
          </w:p>
        </w:tc>
        <w:tc>
          <w:tcPr>
            <w:tcW w:w="24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3" w14:textId="77777777" w:rsidR="00E56A95" w:rsidRDefault="00E56A95"/>
        </w:tc>
        <w:tc>
          <w:tcPr>
            <w:tcW w:w="24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4" w14:textId="77777777" w:rsidR="00E56A95" w:rsidRDefault="00E56A95"/>
        </w:tc>
        <w:tc>
          <w:tcPr>
            <w:tcW w:w="266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5" w14:textId="77777777" w:rsidR="00E56A95" w:rsidRDefault="00E56A95"/>
        </w:tc>
      </w:tr>
      <w:tr w:rsidR="00E56A95" w14:paraId="4B833FEB" w14:textId="77777777">
        <w:tblPrEx>
          <w:tblCellMar>
            <w:top w:w="0" w:type="dxa"/>
            <w:bottom w:w="0" w:type="dxa"/>
          </w:tblCellMar>
        </w:tblPrEx>
        <w:trPr>
          <w:gridAfter w:val="1"/>
          <w:wAfter w:w="18" w:type="dxa"/>
        </w:trPr>
        <w:tc>
          <w:tcPr>
            <w:tcW w:w="1900" w:type="dxa"/>
            <w:gridSpan w:val="2"/>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E7" w14:textId="77777777" w:rsidR="00E56A95" w:rsidRDefault="00000000">
            <w:r>
              <w:rPr>
                <w:sz w:val="20"/>
                <w:szCs w:val="20"/>
              </w:rPr>
              <w:t>internal</w:t>
            </w:r>
          </w:p>
        </w:tc>
        <w:tc>
          <w:tcPr>
            <w:tcW w:w="240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E8" w14:textId="77777777" w:rsidR="00E56A95" w:rsidRDefault="00E56A95"/>
        </w:tc>
        <w:tc>
          <w:tcPr>
            <w:tcW w:w="240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E9" w14:textId="77777777" w:rsidR="00E56A95" w:rsidRDefault="00E56A95"/>
        </w:tc>
        <w:tc>
          <w:tcPr>
            <w:tcW w:w="2660" w:type="dxa"/>
            <w:tcBorders>
              <w:top w:val="single" w:sz="4" w:space="0" w:color="CBD3E6"/>
              <w:left w:val="single" w:sz="4" w:space="0" w:color="CBD3E6"/>
              <w:bottom w:val="single" w:sz="4" w:space="0" w:color="CBD3E6"/>
              <w:right w:val="single" w:sz="4" w:space="0" w:color="CBD3E6"/>
            </w:tcBorders>
            <w:shd w:val="clear" w:color="auto" w:fill="FFFFFF"/>
            <w:tcMar>
              <w:top w:w="60" w:type="dxa"/>
              <w:left w:w="120" w:type="dxa"/>
              <w:bottom w:w="60" w:type="dxa"/>
              <w:right w:w="120" w:type="dxa"/>
            </w:tcMar>
            <w:vAlign w:val="center"/>
          </w:tcPr>
          <w:p w14:paraId="4B833FEA" w14:textId="77777777" w:rsidR="00E56A95" w:rsidRDefault="00E56A95"/>
        </w:tc>
      </w:tr>
      <w:tr w:rsidR="00E56A95" w14:paraId="4B833FF0" w14:textId="77777777">
        <w:tblPrEx>
          <w:tblCellMar>
            <w:top w:w="0" w:type="dxa"/>
            <w:bottom w:w="0" w:type="dxa"/>
          </w:tblCellMar>
        </w:tblPrEx>
        <w:trPr>
          <w:gridAfter w:val="1"/>
          <w:wAfter w:w="18" w:type="dxa"/>
        </w:trPr>
        <w:tc>
          <w:tcPr>
            <w:tcW w:w="1900" w:type="dxa"/>
            <w:gridSpan w:val="2"/>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C" w14:textId="77777777" w:rsidR="00E56A95" w:rsidRDefault="00000000">
            <w:r>
              <w:rPr>
                <w:sz w:val="20"/>
                <w:szCs w:val="20"/>
              </w:rPr>
              <w:t>confidential</w:t>
            </w:r>
          </w:p>
        </w:tc>
        <w:tc>
          <w:tcPr>
            <w:tcW w:w="24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D" w14:textId="77777777" w:rsidR="00E56A95" w:rsidRDefault="00E56A95"/>
        </w:tc>
        <w:tc>
          <w:tcPr>
            <w:tcW w:w="240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E" w14:textId="77777777" w:rsidR="00E56A95" w:rsidRDefault="00E56A95"/>
        </w:tc>
        <w:tc>
          <w:tcPr>
            <w:tcW w:w="2660" w:type="dxa"/>
            <w:tcBorders>
              <w:top w:val="single" w:sz="4" w:space="0" w:color="CBD3E6"/>
              <w:left w:val="single" w:sz="4" w:space="0" w:color="CBD3E6"/>
              <w:bottom w:val="single" w:sz="4" w:space="0" w:color="CBD3E6"/>
              <w:right w:val="single" w:sz="4" w:space="0" w:color="CBD3E6"/>
            </w:tcBorders>
            <w:shd w:val="clear" w:color="auto" w:fill="EEF1F8"/>
            <w:tcMar>
              <w:top w:w="60" w:type="dxa"/>
              <w:left w:w="120" w:type="dxa"/>
              <w:bottom w:w="60" w:type="dxa"/>
              <w:right w:w="120" w:type="dxa"/>
            </w:tcMar>
            <w:vAlign w:val="center"/>
          </w:tcPr>
          <w:p w14:paraId="4B833FEF" w14:textId="77777777" w:rsidR="00E56A95" w:rsidRDefault="00E56A95"/>
        </w:tc>
      </w:tr>
      <w:tr w:rsidR="00E56A95" w14:paraId="4B833FF2" w14:textId="77777777">
        <w:tblPrEx>
          <w:tblCellMar>
            <w:top w:w="0" w:type="dxa"/>
            <w:bottom w:w="0" w:type="dxa"/>
          </w:tblCellMar>
        </w:tblPrEx>
        <w:trPr>
          <w:gridBefore w:val="1"/>
          <w:wBefore w:w="18" w:type="dxa"/>
        </w:trPr>
        <w:tc>
          <w:tcPr>
            <w:tcW w:w="9360" w:type="dxa"/>
            <w:gridSpan w:val="5"/>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3FF1" w14:textId="77777777" w:rsidR="00E56A95" w:rsidRDefault="00000000">
            <w:r>
              <w:rPr>
                <w:b/>
                <w:bCs/>
                <w:color w:val="C2610F"/>
              </w:rPr>
              <w:t xml:space="preserve">Note:  </w:t>
            </w:r>
            <w:r>
              <w:t xml:space="preserve">Note the key names. A prefix such as </w:t>
            </w:r>
            <w:r>
              <w:rPr>
                <w:rFonts w:ascii="Consolas" w:eastAsia="Consolas" w:hAnsi="Consolas" w:cs="Consolas"/>
                <w:color w:val="1A2149"/>
                <w:sz w:val="20"/>
                <w:szCs w:val="20"/>
              </w:rPr>
              <w:t>confidential/</w:t>
            </w:r>
            <w:r>
              <w:t xml:space="preserve"> is not a folder — object storage has a flat namespace and the slash is just part of the key. That matters because policies grant access by </w:t>
            </w:r>
            <w:r>
              <w:rPr>
                <w:b/>
                <w:bCs/>
              </w:rPr>
              <w:t>key prefix</w:t>
            </w:r>
            <w:r>
              <w:t xml:space="preserve">, which is why a sloppy prefix such as </w:t>
            </w:r>
            <w:r>
              <w:rPr>
                <w:rFonts w:ascii="Consolas" w:eastAsia="Consolas" w:hAnsi="Consolas" w:cs="Consolas"/>
                <w:color w:val="1A2149"/>
                <w:sz w:val="20"/>
                <w:szCs w:val="20"/>
              </w:rPr>
              <w:t>*</w:t>
            </w:r>
            <w:r>
              <w:t xml:space="preserve"> exposes everything at once.</w:t>
            </w:r>
          </w:p>
        </w:tc>
      </w:tr>
    </w:tbl>
    <w:p w14:paraId="4B833FF3" w14:textId="77777777" w:rsidR="00E56A95" w:rsidRDefault="00000000">
      <w:pPr>
        <w:pStyle w:val="Heading2"/>
      </w:pPr>
      <w:r>
        <w:t>Task 2 — Reproduce the Archetypal Breach</w:t>
      </w:r>
    </w:p>
    <w:p w14:paraId="4B833FF4" w14:textId="77777777" w:rsidR="00E56A95" w:rsidRDefault="00000000">
      <w:pPr>
        <w:spacing w:after="120"/>
      </w:pPr>
      <w:r>
        <w:t xml:space="preserve">Almost every 'exposed cloud storage' headline reduces to one resource policy that names </w:t>
      </w:r>
      <w:r>
        <w:rPr>
          <w:rFonts w:ascii="Consolas" w:eastAsia="Consolas" w:hAnsi="Consolas" w:cs="Consolas"/>
          <w:color w:val="1A2149"/>
          <w:sz w:val="20"/>
          <w:szCs w:val="20"/>
        </w:rPr>
        <w:t>"Principal": "*"</w:t>
      </w:r>
      <w:r>
        <w:t>. Build that policy deliberately, then read your own confidential record with no credentials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E56A95" w14:paraId="4B834009"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3FF5" w14:textId="77777777" w:rsidR="00E56A95" w:rsidRDefault="00000000">
            <w:pPr>
              <w:spacing w:after="20"/>
            </w:pPr>
            <w:r>
              <w:rPr>
                <w:rFonts w:ascii="Consolas" w:eastAsia="Consolas" w:hAnsi="Consolas" w:cs="Consolas"/>
                <w:color w:val="12203A"/>
                <w:sz w:val="19"/>
                <w:szCs w:val="19"/>
              </w:rPr>
              <w:t>cat &gt; public-</w:t>
            </w:r>
            <w:proofErr w:type="spellStart"/>
            <w:r>
              <w:rPr>
                <w:rFonts w:ascii="Consolas" w:eastAsia="Consolas" w:hAnsi="Consolas" w:cs="Consolas"/>
                <w:color w:val="12203A"/>
                <w:sz w:val="19"/>
                <w:szCs w:val="19"/>
              </w:rPr>
              <w:t>policy.json</w:t>
            </w:r>
            <w:proofErr w:type="spellEnd"/>
            <w:r>
              <w:rPr>
                <w:rFonts w:ascii="Consolas" w:eastAsia="Consolas" w:hAnsi="Consolas" w:cs="Consolas"/>
                <w:color w:val="12203A"/>
                <w:sz w:val="19"/>
                <w:szCs w:val="19"/>
              </w:rPr>
              <w:t xml:space="preserve"> &lt;&lt;JSON</w:t>
            </w:r>
          </w:p>
          <w:p w14:paraId="4B833FF6" w14:textId="77777777" w:rsidR="00E56A95" w:rsidRDefault="00000000">
            <w:pPr>
              <w:spacing w:after="20"/>
            </w:pPr>
            <w:r>
              <w:rPr>
                <w:rFonts w:ascii="Consolas" w:eastAsia="Consolas" w:hAnsi="Consolas" w:cs="Consolas"/>
                <w:color w:val="12203A"/>
                <w:sz w:val="19"/>
                <w:szCs w:val="19"/>
              </w:rPr>
              <w:t>{</w:t>
            </w:r>
          </w:p>
          <w:p w14:paraId="4B833FF7" w14:textId="77777777" w:rsidR="00E56A95" w:rsidRDefault="00000000">
            <w:pPr>
              <w:spacing w:after="20"/>
            </w:pPr>
            <w:r>
              <w:rPr>
                <w:rFonts w:ascii="Consolas" w:eastAsia="Consolas" w:hAnsi="Consolas" w:cs="Consolas"/>
                <w:color w:val="12203A"/>
                <w:sz w:val="19"/>
                <w:szCs w:val="19"/>
              </w:rPr>
              <w:t xml:space="preserve">  "Version": "2012-10-17",</w:t>
            </w:r>
          </w:p>
          <w:p w14:paraId="4B833FF8" w14:textId="77777777" w:rsidR="00E56A95" w:rsidRDefault="00000000">
            <w:pPr>
              <w:spacing w:after="20"/>
            </w:pPr>
            <w:r>
              <w:rPr>
                <w:rFonts w:ascii="Consolas" w:eastAsia="Consolas" w:hAnsi="Consolas" w:cs="Consolas"/>
                <w:color w:val="12203A"/>
                <w:sz w:val="19"/>
                <w:szCs w:val="19"/>
              </w:rPr>
              <w:t xml:space="preserve">  "Statement": [{</w:t>
            </w:r>
          </w:p>
          <w:p w14:paraId="4B833FF9" w14:textId="77777777" w:rsidR="00E56A95" w:rsidRDefault="00000000">
            <w:pPr>
              <w:spacing w:after="20"/>
            </w:pPr>
            <w:r>
              <w:rPr>
                <w:rFonts w:ascii="Consolas" w:eastAsia="Consolas" w:hAnsi="Consolas" w:cs="Consolas"/>
                <w:color w:val="12203A"/>
                <w:sz w:val="19"/>
                <w:szCs w:val="19"/>
              </w:rPr>
              <w:t xml:space="preserve">    "Sid": "</w:t>
            </w:r>
            <w:proofErr w:type="spellStart"/>
            <w:r>
              <w:rPr>
                <w:rFonts w:ascii="Consolas" w:eastAsia="Consolas" w:hAnsi="Consolas" w:cs="Consolas"/>
                <w:color w:val="12203A"/>
                <w:sz w:val="19"/>
                <w:szCs w:val="19"/>
              </w:rPr>
              <w:t>PublicReadEverything</w:t>
            </w:r>
            <w:proofErr w:type="spellEnd"/>
            <w:r>
              <w:rPr>
                <w:rFonts w:ascii="Consolas" w:eastAsia="Consolas" w:hAnsi="Consolas" w:cs="Consolas"/>
                <w:color w:val="12203A"/>
                <w:sz w:val="19"/>
                <w:szCs w:val="19"/>
              </w:rPr>
              <w:t>",</w:t>
            </w:r>
          </w:p>
          <w:p w14:paraId="4B833FFA" w14:textId="77777777" w:rsidR="00E56A95" w:rsidRDefault="00000000">
            <w:pPr>
              <w:spacing w:after="20"/>
            </w:pPr>
            <w:r>
              <w:rPr>
                <w:rFonts w:ascii="Consolas" w:eastAsia="Consolas" w:hAnsi="Consolas" w:cs="Consolas"/>
                <w:color w:val="12203A"/>
                <w:sz w:val="19"/>
                <w:szCs w:val="19"/>
              </w:rPr>
              <w:t xml:space="preserve">    "Effect": "Allow",</w:t>
            </w:r>
          </w:p>
          <w:p w14:paraId="4B833FFB" w14:textId="77777777" w:rsidR="00E56A95" w:rsidRDefault="00000000">
            <w:pPr>
              <w:spacing w:after="20"/>
            </w:pPr>
            <w:r>
              <w:rPr>
                <w:rFonts w:ascii="Consolas" w:eastAsia="Consolas" w:hAnsi="Consolas" w:cs="Consolas"/>
                <w:color w:val="12203A"/>
                <w:sz w:val="19"/>
                <w:szCs w:val="19"/>
              </w:rPr>
              <w:t xml:space="preserve">    "Principal": "*",</w:t>
            </w:r>
          </w:p>
          <w:p w14:paraId="4B833FFC" w14:textId="77777777" w:rsidR="00E56A95" w:rsidRDefault="00000000">
            <w:pPr>
              <w:spacing w:after="20"/>
            </w:pPr>
            <w:r>
              <w:rPr>
                <w:rFonts w:ascii="Consolas" w:eastAsia="Consolas" w:hAnsi="Consolas" w:cs="Consolas"/>
                <w:color w:val="12203A"/>
                <w:sz w:val="19"/>
                <w:szCs w:val="19"/>
              </w:rPr>
              <w:t xml:space="preserve">    "Action": "s3:GetObject",</w:t>
            </w:r>
          </w:p>
          <w:p w14:paraId="4B833FFD" w14:textId="77777777" w:rsidR="00E56A95" w:rsidRDefault="00000000">
            <w:pPr>
              <w:spacing w:after="20"/>
            </w:pPr>
            <w:r>
              <w:rPr>
                <w:rFonts w:ascii="Consolas" w:eastAsia="Consolas" w:hAnsi="Consolas" w:cs="Consolas"/>
                <w:color w:val="12203A"/>
                <w:sz w:val="19"/>
                <w:szCs w:val="19"/>
              </w:rPr>
              <w:t xml:space="preserve">    "Resource": "arn:aws:s3:::$BUCKET/*"</w:t>
            </w:r>
          </w:p>
          <w:p w14:paraId="4B833FFE" w14:textId="77777777" w:rsidR="00E56A95" w:rsidRDefault="00000000">
            <w:pPr>
              <w:spacing w:after="20"/>
            </w:pPr>
            <w:r>
              <w:rPr>
                <w:rFonts w:ascii="Consolas" w:eastAsia="Consolas" w:hAnsi="Consolas" w:cs="Consolas"/>
                <w:color w:val="12203A"/>
                <w:sz w:val="19"/>
                <w:szCs w:val="19"/>
              </w:rPr>
              <w:t xml:space="preserve">  }]</w:t>
            </w:r>
          </w:p>
          <w:p w14:paraId="4B833FFF" w14:textId="77777777" w:rsidR="00E56A95" w:rsidRDefault="00000000">
            <w:pPr>
              <w:spacing w:after="20"/>
            </w:pPr>
            <w:r>
              <w:rPr>
                <w:rFonts w:ascii="Consolas" w:eastAsia="Consolas" w:hAnsi="Consolas" w:cs="Consolas"/>
                <w:color w:val="12203A"/>
                <w:sz w:val="19"/>
                <w:szCs w:val="19"/>
              </w:rPr>
              <w:t>}</w:t>
            </w:r>
          </w:p>
          <w:p w14:paraId="4B834000" w14:textId="77777777" w:rsidR="00E56A95" w:rsidRDefault="00000000">
            <w:pPr>
              <w:spacing w:after="20"/>
            </w:pPr>
            <w:r>
              <w:rPr>
                <w:rFonts w:ascii="Consolas" w:eastAsia="Consolas" w:hAnsi="Consolas" w:cs="Consolas"/>
                <w:color w:val="12203A"/>
                <w:sz w:val="19"/>
                <w:szCs w:val="19"/>
              </w:rPr>
              <w:t>JSON</w:t>
            </w:r>
          </w:p>
          <w:p w14:paraId="4B834001" w14:textId="77777777" w:rsidR="00E56A95" w:rsidRDefault="00000000">
            <w:pPr>
              <w:spacing w:after="20"/>
            </w:pPr>
            <w:r>
              <w:rPr>
                <w:rFonts w:ascii="Consolas" w:eastAsia="Consolas" w:hAnsi="Consolas" w:cs="Consolas"/>
                <w:color w:val="12203A"/>
                <w:sz w:val="19"/>
                <w:szCs w:val="19"/>
              </w:rPr>
              <w:t xml:space="preserve"> </w:t>
            </w:r>
          </w:p>
          <w:p w14:paraId="4B834002"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put-bucket-policy --bucket $BUCKET --policy file://public-policy.json</w:t>
            </w:r>
          </w:p>
          <w:p w14:paraId="4B834003"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get-bucket-policy --bucket $BUCKET --query Policy --output text</w:t>
            </w:r>
          </w:p>
          <w:p w14:paraId="4B834004" w14:textId="77777777" w:rsidR="00E56A95" w:rsidRDefault="00000000">
            <w:pPr>
              <w:spacing w:after="20"/>
            </w:pPr>
            <w:r>
              <w:rPr>
                <w:rFonts w:ascii="Consolas" w:eastAsia="Consolas" w:hAnsi="Consolas" w:cs="Consolas"/>
                <w:color w:val="12203A"/>
                <w:sz w:val="19"/>
                <w:szCs w:val="19"/>
              </w:rPr>
              <w:lastRenderedPageBreak/>
              <w:t xml:space="preserve"> </w:t>
            </w:r>
          </w:p>
          <w:p w14:paraId="4B834005" w14:textId="77777777" w:rsidR="00E56A95" w:rsidRDefault="00000000">
            <w:pPr>
              <w:spacing w:after="20"/>
            </w:pPr>
            <w:r>
              <w:rPr>
                <w:rFonts w:ascii="Consolas" w:eastAsia="Consolas" w:hAnsi="Consolas" w:cs="Consolas"/>
                <w:color w:val="12203A"/>
                <w:sz w:val="19"/>
                <w:szCs w:val="19"/>
              </w:rPr>
              <w:t># The attacker's view: no AWS credentials, no CLI, just a URL</w:t>
            </w:r>
          </w:p>
          <w:p w14:paraId="4B834006" w14:textId="77777777" w:rsidR="00E56A95" w:rsidRDefault="00000000">
            <w:pPr>
              <w:spacing w:after="20"/>
            </w:pPr>
            <w:r>
              <w:rPr>
                <w:rFonts w:ascii="Consolas" w:eastAsia="Consolas" w:hAnsi="Consolas" w:cs="Consolas"/>
                <w:color w:val="12203A"/>
                <w:sz w:val="19"/>
                <w:szCs w:val="19"/>
              </w:rPr>
              <w:t>curl -s -o leaked.txt -w 'HTTP %{</w:t>
            </w:r>
            <w:proofErr w:type="spellStart"/>
            <w:r>
              <w:rPr>
                <w:rFonts w:ascii="Consolas" w:eastAsia="Consolas" w:hAnsi="Consolas" w:cs="Consolas"/>
                <w:color w:val="12203A"/>
                <w:sz w:val="19"/>
                <w:szCs w:val="19"/>
              </w:rPr>
              <w:t>http_code</w:t>
            </w:r>
            <w:proofErr w:type="spellEnd"/>
            <w:r>
              <w:rPr>
                <w:rFonts w:ascii="Consolas" w:eastAsia="Consolas" w:hAnsi="Consolas" w:cs="Consolas"/>
                <w:color w:val="12203A"/>
                <w:sz w:val="19"/>
                <w:szCs w:val="19"/>
              </w:rPr>
              <w:t>}\n' \</w:t>
            </w:r>
          </w:p>
          <w:p w14:paraId="4B834007" w14:textId="77777777" w:rsidR="00E56A95" w:rsidRDefault="00000000">
            <w:pPr>
              <w:spacing w:after="20"/>
            </w:pPr>
            <w:r>
              <w:rPr>
                <w:rFonts w:ascii="Consolas" w:eastAsia="Consolas" w:hAnsi="Consolas" w:cs="Consolas"/>
                <w:color w:val="12203A"/>
                <w:sz w:val="19"/>
                <w:szCs w:val="19"/>
              </w:rPr>
              <w:t xml:space="preserve">  http://localhost:4566/$BUCKET/confidential/record.txt</w:t>
            </w:r>
          </w:p>
          <w:p w14:paraId="4B834008" w14:textId="77777777" w:rsidR="00E56A95" w:rsidRDefault="00000000">
            <w:pPr>
              <w:spacing w:after="20"/>
            </w:pPr>
            <w:r>
              <w:rPr>
                <w:rFonts w:ascii="Consolas" w:eastAsia="Consolas" w:hAnsi="Consolas" w:cs="Consolas"/>
                <w:color w:val="12203A"/>
                <w:sz w:val="19"/>
                <w:szCs w:val="19"/>
              </w:rPr>
              <w:t>cat leaked.txt</w:t>
            </w:r>
          </w:p>
        </w:tc>
      </w:tr>
      <w:tr w:rsidR="00E56A95" w14:paraId="4B83400B" w14:textId="77777777">
        <w:tblPrEx>
          <w:tblCellMar>
            <w:top w:w="0" w:type="dxa"/>
            <w:bottom w:w="0" w:type="dxa"/>
          </w:tblCellMar>
        </w:tblPrEx>
        <w:trPr>
          <w:gridBefore w:val="1"/>
          <w:wBefore w:w="18" w:type="dxa"/>
        </w:trPr>
        <w:tc>
          <w:tcPr>
            <w:tcW w:w="9360" w:type="dxa"/>
            <w:gridSpan w:val="2"/>
            <w:tcBorders>
              <w:top w:val="single" w:sz="4" w:space="0" w:color="FBE9E7"/>
              <w:left w:val="single" w:sz="18" w:space="0" w:color="C0392B"/>
              <w:bottom w:val="single" w:sz="4" w:space="0" w:color="FBE9E7"/>
              <w:right w:val="single" w:sz="4" w:space="0" w:color="FBE9E7"/>
            </w:tcBorders>
            <w:shd w:val="clear" w:color="auto" w:fill="FBE9E7"/>
            <w:tcMar>
              <w:top w:w="100" w:type="dxa"/>
              <w:left w:w="160" w:type="dxa"/>
              <w:bottom w:w="100" w:type="dxa"/>
              <w:right w:w="160" w:type="dxa"/>
            </w:tcMar>
          </w:tcPr>
          <w:p w14:paraId="4B83400A" w14:textId="77777777" w:rsidR="00E56A95" w:rsidRDefault="00000000">
            <w:r>
              <w:rPr>
                <w:b/>
                <w:bCs/>
                <w:color w:val="C0392B"/>
              </w:rPr>
              <w:lastRenderedPageBreak/>
              <w:t xml:space="preserve">Caution:  </w:t>
            </w:r>
            <w:r>
              <w:rPr>
                <w:rFonts w:ascii="Consolas" w:eastAsia="Consolas" w:hAnsi="Consolas" w:cs="Consolas"/>
                <w:color w:val="1A2149"/>
                <w:sz w:val="20"/>
                <w:szCs w:val="20"/>
              </w:rPr>
              <w:t>HTTP 200</w:t>
            </w:r>
            <w:r>
              <w:t xml:space="preserve"> and the patient record printed in your terminal is the whole breach. There was no exploit, no malware and no vulnerability — only a policy that said </w:t>
            </w:r>
            <w:r>
              <w:rPr>
                <w:rFonts w:ascii="Consolas" w:eastAsia="Consolas" w:hAnsi="Consolas" w:cs="Consolas"/>
                <w:color w:val="1A2149"/>
                <w:sz w:val="20"/>
                <w:szCs w:val="20"/>
              </w:rPr>
              <w:t>Principal: *</w:t>
            </w:r>
            <w:r>
              <w:t>. In your report, state which single word in the JSON caused the exposure.</w:t>
            </w:r>
          </w:p>
        </w:tc>
      </w:tr>
    </w:tbl>
    <w:p w14:paraId="4B83400C" w14:textId="77777777" w:rsidR="00E56A95" w:rsidRDefault="00000000">
      <w:pPr>
        <w:pStyle w:val="Heading2"/>
      </w:pPr>
      <w:r>
        <w:t>Task 3 — Remediate with Block Public Access</w:t>
      </w:r>
    </w:p>
    <w:p w14:paraId="4B83400D" w14:textId="77777777" w:rsidR="00E56A95" w:rsidRDefault="00000000">
      <w:pPr>
        <w:spacing w:after="120"/>
      </w:pPr>
      <w:r>
        <w:t xml:space="preserve">Removing the bad policy fixes today's mistake. </w:t>
      </w:r>
      <w:r>
        <w:rPr>
          <w:b/>
          <w:bCs/>
        </w:rPr>
        <w:t>Block Public Access</w:t>
      </w:r>
      <w:r>
        <w:t xml:space="preserve"> is the guardrail that stops tomorrow's — it overrides any policy or ACL that would make the bucket public, so a careless colleague cannot re-open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
        <w:gridCol w:w="9910"/>
      </w:tblGrid>
      <w:tr w:rsidR="00E56A95" w14:paraId="4B83401E" w14:textId="77777777">
        <w:tblPrEx>
          <w:tblCellMar>
            <w:top w:w="0" w:type="dxa"/>
            <w:bottom w:w="0" w:type="dxa"/>
          </w:tblCellMar>
        </w:tblPrEx>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0E" w14:textId="77777777" w:rsidR="00E56A95" w:rsidRDefault="00000000">
            <w:pPr>
              <w:spacing w:after="20"/>
            </w:pPr>
            <w:r>
              <w:rPr>
                <w:rFonts w:ascii="Consolas" w:eastAsia="Consolas" w:hAnsi="Consolas" w:cs="Consolas"/>
                <w:color w:val="12203A"/>
                <w:sz w:val="19"/>
                <w:szCs w:val="19"/>
              </w:rPr>
              <w:t># 1. Remove the offending policy</w:t>
            </w:r>
          </w:p>
          <w:p w14:paraId="4B83400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delete-bucket-policy --bucket $BUCKET</w:t>
            </w:r>
          </w:p>
          <w:p w14:paraId="4B834010" w14:textId="77777777" w:rsidR="00E56A95" w:rsidRDefault="00000000">
            <w:pPr>
              <w:spacing w:after="20"/>
            </w:pPr>
            <w:r>
              <w:rPr>
                <w:rFonts w:ascii="Consolas" w:eastAsia="Consolas" w:hAnsi="Consolas" w:cs="Consolas"/>
                <w:color w:val="12203A"/>
                <w:sz w:val="19"/>
                <w:szCs w:val="19"/>
              </w:rPr>
              <w:t xml:space="preserve"> </w:t>
            </w:r>
          </w:p>
          <w:p w14:paraId="4B834011" w14:textId="77777777" w:rsidR="00E56A95" w:rsidRDefault="00000000">
            <w:pPr>
              <w:spacing w:after="20"/>
            </w:pPr>
            <w:r>
              <w:rPr>
                <w:rFonts w:ascii="Consolas" w:eastAsia="Consolas" w:hAnsi="Consolas" w:cs="Consolas"/>
                <w:color w:val="12203A"/>
                <w:sz w:val="19"/>
                <w:szCs w:val="19"/>
              </w:rPr>
              <w:t># 2. Apply the account-level guardrail to the bucket</w:t>
            </w:r>
          </w:p>
          <w:p w14:paraId="4B834012"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put-public-access-block --bucket $BUCKET \</w:t>
            </w:r>
          </w:p>
          <w:p w14:paraId="4B834013" w14:textId="77777777" w:rsidR="00E56A95" w:rsidRDefault="00000000">
            <w:pPr>
              <w:spacing w:after="20"/>
            </w:pPr>
            <w:r>
              <w:rPr>
                <w:rFonts w:ascii="Consolas" w:eastAsia="Consolas" w:hAnsi="Consolas" w:cs="Consolas"/>
                <w:color w:val="12203A"/>
                <w:sz w:val="19"/>
                <w:szCs w:val="19"/>
              </w:rPr>
              <w:t xml:space="preserve">  --public-access-block-configuration \</w:t>
            </w:r>
          </w:p>
          <w:p w14:paraId="4B834014" w14:textId="77777777" w:rsidR="00E56A95" w:rsidRDefault="00000000">
            <w:pPr>
              <w:spacing w:after="20"/>
            </w:pPr>
            <w:r>
              <w:rPr>
                <w:rFonts w:ascii="Consolas" w:eastAsia="Consolas" w:hAnsi="Consolas" w:cs="Consolas"/>
                <w:color w:val="12203A"/>
                <w:sz w:val="19"/>
                <w:szCs w:val="19"/>
              </w:rPr>
              <w:t xml:space="preserve">    BlockPublicAcls=true,IgnorePublicAcls=true,BlockPublicPolicy=true,RestrictPublicBuckets=true</w:t>
            </w:r>
          </w:p>
          <w:p w14:paraId="4B834015" w14:textId="77777777" w:rsidR="00E56A95" w:rsidRDefault="00000000">
            <w:pPr>
              <w:spacing w:after="20"/>
            </w:pPr>
            <w:r>
              <w:rPr>
                <w:rFonts w:ascii="Consolas" w:eastAsia="Consolas" w:hAnsi="Consolas" w:cs="Consolas"/>
                <w:color w:val="12203A"/>
                <w:sz w:val="19"/>
                <w:szCs w:val="19"/>
              </w:rPr>
              <w:t xml:space="preserve"> </w:t>
            </w:r>
          </w:p>
          <w:p w14:paraId="4B834016"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get-public-access-block --bucket $BUCKET</w:t>
            </w:r>
          </w:p>
          <w:p w14:paraId="4B834017" w14:textId="77777777" w:rsidR="00E56A95" w:rsidRDefault="00000000">
            <w:pPr>
              <w:spacing w:after="20"/>
            </w:pPr>
            <w:r>
              <w:rPr>
                <w:rFonts w:ascii="Consolas" w:eastAsia="Consolas" w:hAnsi="Consolas" w:cs="Consolas"/>
                <w:color w:val="12203A"/>
                <w:sz w:val="19"/>
                <w:szCs w:val="19"/>
              </w:rPr>
              <w:t xml:space="preserve"> </w:t>
            </w:r>
          </w:p>
          <w:p w14:paraId="4B834018" w14:textId="77777777" w:rsidR="00E56A95" w:rsidRDefault="00000000">
            <w:pPr>
              <w:spacing w:after="20"/>
            </w:pPr>
            <w:r>
              <w:rPr>
                <w:rFonts w:ascii="Consolas" w:eastAsia="Consolas" w:hAnsi="Consolas" w:cs="Consolas"/>
                <w:color w:val="12203A"/>
                <w:sz w:val="19"/>
                <w:szCs w:val="19"/>
              </w:rPr>
              <w:t># 3. Try to re-introduce the public policy - the guardrail should refuse it</w:t>
            </w:r>
          </w:p>
          <w:p w14:paraId="4B834019"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put-bucket-policy --bucket $BUCKET --policy file://public-policy.json</w:t>
            </w:r>
          </w:p>
          <w:p w14:paraId="4B83401A" w14:textId="77777777" w:rsidR="00E56A95" w:rsidRDefault="00000000">
            <w:pPr>
              <w:spacing w:after="20"/>
            </w:pPr>
            <w:r>
              <w:rPr>
                <w:rFonts w:ascii="Consolas" w:eastAsia="Consolas" w:hAnsi="Consolas" w:cs="Consolas"/>
                <w:color w:val="12203A"/>
                <w:sz w:val="19"/>
                <w:szCs w:val="19"/>
              </w:rPr>
              <w:t xml:space="preserve"> </w:t>
            </w:r>
          </w:p>
          <w:p w14:paraId="4B83401B" w14:textId="77777777" w:rsidR="00E56A95" w:rsidRDefault="00000000">
            <w:pPr>
              <w:spacing w:after="20"/>
            </w:pPr>
            <w:r>
              <w:rPr>
                <w:rFonts w:ascii="Consolas" w:eastAsia="Consolas" w:hAnsi="Consolas" w:cs="Consolas"/>
                <w:color w:val="12203A"/>
                <w:sz w:val="19"/>
                <w:szCs w:val="19"/>
              </w:rPr>
              <w:t># 4. Re-test the anonymous read</w:t>
            </w:r>
          </w:p>
          <w:p w14:paraId="4B83401C" w14:textId="77777777" w:rsidR="00E56A95" w:rsidRDefault="00000000">
            <w:pPr>
              <w:spacing w:after="20"/>
            </w:pPr>
            <w:r>
              <w:rPr>
                <w:rFonts w:ascii="Consolas" w:eastAsia="Consolas" w:hAnsi="Consolas" w:cs="Consolas"/>
                <w:color w:val="12203A"/>
                <w:sz w:val="19"/>
                <w:szCs w:val="19"/>
              </w:rPr>
              <w:t>curl -s -o /dev/null -w 'anonymous read now: HTTP %{</w:t>
            </w:r>
            <w:proofErr w:type="spellStart"/>
            <w:r>
              <w:rPr>
                <w:rFonts w:ascii="Consolas" w:eastAsia="Consolas" w:hAnsi="Consolas" w:cs="Consolas"/>
                <w:color w:val="12203A"/>
                <w:sz w:val="19"/>
                <w:szCs w:val="19"/>
              </w:rPr>
              <w:t>http_code</w:t>
            </w:r>
            <w:proofErr w:type="spellEnd"/>
            <w:r>
              <w:rPr>
                <w:rFonts w:ascii="Consolas" w:eastAsia="Consolas" w:hAnsi="Consolas" w:cs="Consolas"/>
                <w:color w:val="12203A"/>
                <w:sz w:val="19"/>
                <w:szCs w:val="19"/>
              </w:rPr>
              <w:t>}\n' \</w:t>
            </w:r>
          </w:p>
          <w:p w14:paraId="4B83401D" w14:textId="77777777" w:rsidR="00E56A95" w:rsidRDefault="00000000">
            <w:pPr>
              <w:spacing w:after="20"/>
            </w:pPr>
            <w:r>
              <w:rPr>
                <w:rFonts w:ascii="Consolas" w:eastAsia="Consolas" w:hAnsi="Consolas" w:cs="Consolas"/>
                <w:color w:val="12203A"/>
                <w:sz w:val="19"/>
                <w:szCs w:val="19"/>
              </w:rPr>
              <w:t xml:space="preserve">  http://localhost:4566/$BUCKET/confidential/record.txt</w:t>
            </w:r>
          </w:p>
        </w:tc>
      </w:tr>
      <w:tr w:rsidR="00E56A95" w14:paraId="4B834020" w14:textId="77777777">
        <w:tblPrEx>
          <w:tblCellMar>
            <w:top w:w="0" w:type="dxa"/>
            <w:bottom w:w="0" w:type="dxa"/>
          </w:tblCellMar>
        </w:tblPrEx>
        <w:trPr>
          <w:gridBefore w:val="1"/>
          <w:wBefore w:w="18" w:type="dxa"/>
        </w:trPr>
        <w:tc>
          <w:tcPr>
            <w:tcW w:w="9360" w:type="dxa"/>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401F" w14:textId="77777777" w:rsidR="00E56A95" w:rsidRDefault="00000000">
            <w:r>
              <w:rPr>
                <w:b/>
                <w:bCs/>
                <w:color w:val="C2610F"/>
              </w:rPr>
              <w:t xml:space="preserve">Verify or explain:  </w:t>
            </w:r>
            <w:proofErr w:type="spellStart"/>
            <w:r>
              <w:t>LocalStack</w:t>
            </w:r>
            <w:proofErr w:type="spellEnd"/>
            <w:r>
              <w:t xml:space="preserve"> stores the Block Public Access configuration faithfully but does not always </w:t>
            </w:r>
            <w:r>
              <w:rPr>
                <w:i/>
                <w:iCs/>
              </w:rPr>
              <w:t>enforce</w:t>
            </w:r>
            <w:r>
              <w:t xml:space="preserve"> it, so step 3 may succeed and step 4 may still return </w:t>
            </w:r>
            <w:r>
              <w:rPr>
                <w:rFonts w:ascii="Consolas" w:eastAsia="Consolas" w:hAnsi="Consolas" w:cs="Consolas"/>
                <w:color w:val="1A2149"/>
                <w:sz w:val="20"/>
                <w:szCs w:val="20"/>
              </w:rPr>
              <w:t>HTTP 200</w:t>
            </w:r>
            <w:r>
              <w:t xml:space="preserve">. If so, capture the </w:t>
            </w:r>
            <w:r>
              <w:rPr>
                <w:rFonts w:ascii="Consolas" w:eastAsia="Consolas" w:hAnsi="Consolas" w:cs="Consolas"/>
                <w:color w:val="1A2149"/>
                <w:sz w:val="20"/>
                <w:szCs w:val="20"/>
              </w:rPr>
              <w:t>get-public-access-block</w:t>
            </w:r>
            <w:r>
              <w:t xml:space="preserve"> output as your evidence and state in your report (a) which of the four flags would have rejected the policy on real AWS, and (b) why a preventative guardrail is stronger than a detective control that merely reports the bucket as public.</w:t>
            </w:r>
          </w:p>
        </w:tc>
      </w:tr>
    </w:tbl>
    <w:p w14:paraId="4B834021" w14:textId="77777777" w:rsidR="00E56A95" w:rsidRDefault="00000000">
      <w:pPr>
        <w:spacing w:after="120"/>
      </w:pPr>
      <w:r>
        <w:t xml:space="preserve">Now write the policy you </w:t>
      </w:r>
      <w:r>
        <w:rPr>
          <w:i/>
          <w:iCs/>
        </w:rPr>
        <w:t>should</w:t>
      </w:r>
      <w:r>
        <w:t xml:space="preserve"> have had: read access for your own account only, scoped to the internal prefix.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031"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22" w14:textId="77777777" w:rsidR="00E56A95" w:rsidRDefault="00000000">
            <w:pPr>
              <w:spacing w:after="20"/>
            </w:pPr>
            <w:r>
              <w:rPr>
                <w:rFonts w:ascii="Consolas" w:eastAsia="Consolas" w:hAnsi="Consolas" w:cs="Consolas"/>
                <w:color w:val="12203A"/>
                <w:sz w:val="19"/>
                <w:szCs w:val="19"/>
              </w:rPr>
              <w:t>cat &gt; least-privilege-</w:t>
            </w:r>
            <w:proofErr w:type="spellStart"/>
            <w:r>
              <w:rPr>
                <w:rFonts w:ascii="Consolas" w:eastAsia="Consolas" w:hAnsi="Consolas" w:cs="Consolas"/>
                <w:color w:val="12203A"/>
                <w:sz w:val="19"/>
                <w:szCs w:val="19"/>
              </w:rPr>
              <w:t>policy.json</w:t>
            </w:r>
            <w:proofErr w:type="spellEnd"/>
            <w:r>
              <w:rPr>
                <w:rFonts w:ascii="Consolas" w:eastAsia="Consolas" w:hAnsi="Consolas" w:cs="Consolas"/>
                <w:color w:val="12203A"/>
                <w:sz w:val="19"/>
                <w:szCs w:val="19"/>
              </w:rPr>
              <w:t xml:space="preserve"> &lt;&lt;JSON</w:t>
            </w:r>
          </w:p>
          <w:p w14:paraId="4B834023" w14:textId="77777777" w:rsidR="00E56A95" w:rsidRDefault="00000000">
            <w:pPr>
              <w:spacing w:after="20"/>
            </w:pPr>
            <w:r>
              <w:rPr>
                <w:rFonts w:ascii="Consolas" w:eastAsia="Consolas" w:hAnsi="Consolas" w:cs="Consolas"/>
                <w:color w:val="12203A"/>
                <w:sz w:val="19"/>
                <w:szCs w:val="19"/>
              </w:rPr>
              <w:t>{</w:t>
            </w:r>
          </w:p>
          <w:p w14:paraId="4B834024" w14:textId="77777777" w:rsidR="00E56A95" w:rsidRDefault="00000000">
            <w:pPr>
              <w:spacing w:after="20"/>
            </w:pPr>
            <w:r>
              <w:rPr>
                <w:rFonts w:ascii="Consolas" w:eastAsia="Consolas" w:hAnsi="Consolas" w:cs="Consolas"/>
                <w:color w:val="12203A"/>
                <w:sz w:val="19"/>
                <w:szCs w:val="19"/>
              </w:rPr>
              <w:t xml:space="preserve">  "Version": "2012-10-17",</w:t>
            </w:r>
          </w:p>
          <w:p w14:paraId="4B834025" w14:textId="77777777" w:rsidR="00E56A95" w:rsidRDefault="00000000">
            <w:pPr>
              <w:spacing w:after="20"/>
            </w:pPr>
            <w:r>
              <w:rPr>
                <w:rFonts w:ascii="Consolas" w:eastAsia="Consolas" w:hAnsi="Consolas" w:cs="Consolas"/>
                <w:color w:val="12203A"/>
                <w:sz w:val="19"/>
                <w:szCs w:val="19"/>
              </w:rPr>
              <w:t xml:space="preserve">  "Statement": [{</w:t>
            </w:r>
          </w:p>
          <w:p w14:paraId="4B834026" w14:textId="77777777" w:rsidR="00E56A95" w:rsidRDefault="00000000">
            <w:pPr>
              <w:spacing w:after="20"/>
            </w:pPr>
            <w:r>
              <w:rPr>
                <w:rFonts w:ascii="Consolas" w:eastAsia="Consolas" w:hAnsi="Consolas" w:cs="Consolas"/>
                <w:color w:val="12203A"/>
                <w:sz w:val="19"/>
                <w:szCs w:val="19"/>
              </w:rPr>
              <w:t xml:space="preserve">    "Sid": "</w:t>
            </w:r>
            <w:proofErr w:type="spellStart"/>
            <w:r>
              <w:rPr>
                <w:rFonts w:ascii="Consolas" w:eastAsia="Consolas" w:hAnsi="Consolas" w:cs="Consolas"/>
                <w:color w:val="12203A"/>
                <w:sz w:val="19"/>
                <w:szCs w:val="19"/>
              </w:rPr>
              <w:t>AccountReadInternalOnly</w:t>
            </w:r>
            <w:proofErr w:type="spellEnd"/>
            <w:r>
              <w:rPr>
                <w:rFonts w:ascii="Consolas" w:eastAsia="Consolas" w:hAnsi="Consolas" w:cs="Consolas"/>
                <w:color w:val="12203A"/>
                <w:sz w:val="19"/>
                <w:szCs w:val="19"/>
              </w:rPr>
              <w:t>",</w:t>
            </w:r>
          </w:p>
          <w:p w14:paraId="4B834027" w14:textId="77777777" w:rsidR="00E56A95" w:rsidRDefault="00000000">
            <w:pPr>
              <w:spacing w:after="20"/>
            </w:pPr>
            <w:r>
              <w:rPr>
                <w:rFonts w:ascii="Consolas" w:eastAsia="Consolas" w:hAnsi="Consolas" w:cs="Consolas"/>
                <w:color w:val="12203A"/>
                <w:sz w:val="19"/>
                <w:szCs w:val="19"/>
              </w:rPr>
              <w:t xml:space="preserve">    "Effect": "Allow",</w:t>
            </w:r>
          </w:p>
          <w:p w14:paraId="4B834028" w14:textId="77777777" w:rsidR="00E56A95" w:rsidRDefault="00000000">
            <w:pPr>
              <w:spacing w:after="20"/>
            </w:pPr>
            <w:r>
              <w:rPr>
                <w:rFonts w:ascii="Consolas" w:eastAsia="Consolas" w:hAnsi="Consolas" w:cs="Consolas"/>
                <w:color w:val="12203A"/>
                <w:sz w:val="19"/>
                <w:szCs w:val="19"/>
              </w:rPr>
              <w:t xml:space="preserve">    "Principal": {"AWS": "</w:t>
            </w:r>
            <w:proofErr w:type="spellStart"/>
            <w:r>
              <w:rPr>
                <w:rFonts w:ascii="Consolas" w:eastAsia="Consolas" w:hAnsi="Consolas" w:cs="Consolas"/>
                <w:color w:val="12203A"/>
                <w:sz w:val="19"/>
                <w:szCs w:val="19"/>
              </w:rPr>
              <w:t>arn:aws:iam</w:t>
            </w:r>
            <w:proofErr w:type="spellEnd"/>
            <w:r>
              <w:rPr>
                <w:rFonts w:ascii="Consolas" w:eastAsia="Consolas" w:hAnsi="Consolas" w:cs="Consolas"/>
                <w:color w:val="12203A"/>
                <w:sz w:val="19"/>
                <w:szCs w:val="19"/>
              </w:rPr>
              <w:t>::000000000000:root"},</w:t>
            </w:r>
          </w:p>
          <w:p w14:paraId="4B834029" w14:textId="77777777" w:rsidR="00E56A95" w:rsidRDefault="00000000">
            <w:pPr>
              <w:spacing w:after="20"/>
            </w:pPr>
            <w:r>
              <w:rPr>
                <w:rFonts w:ascii="Consolas" w:eastAsia="Consolas" w:hAnsi="Consolas" w:cs="Consolas"/>
                <w:color w:val="12203A"/>
                <w:sz w:val="19"/>
                <w:szCs w:val="19"/>
              </w:rPr>
              <w:t xml:space="preserve">    "Action": "s3:GetObject",</w:t>
            </w:r>
          </w:p>
          <w:p w14:paraId="4B83402A" w14:textId="77777777" w:rsidR="00E56A95" w:rsidRDefault="00000000">
            <w:pPr>
              <w:spacing w:after="20"/>
            </w:pPr>
            <w:r>
              <w:rPr>
                <w:rFonts w:ascii="Consolas" w:eastAsia="Consolas" w:hAnsi="Consolas" w:cs="Consolas"/>
                <w:color w:val="12203A"/>
                <w:sz w:val="19"/>
                <w:szCs w:val="19"/>
              </w:rPr>
              <w:t xml:space="preserve">    "Resource": "arn:aws:s3:::$BUCKET/internal/*"</w:t>
            </w:r>
          </w:p>
          <w:p w14:paraId="4B83402B" w14:textId="77777777" w:rsidR="00E56A95" w:rsidRDefault="00000000">
            <w:pPr>
              <w:spacing w:after="20"/>
            </w:pPr>
            <w:r>
              <w:rPr>
                <w:rFonts w:ascii="Consolas" w:eastAsia="Consolas" w:hAnsi="Consolas" w:cs="Consolas"/>
                <w:color w:val="12203A"/>
                <w:sz w:val="19"/>
                <w:szCs w:val="19"/>
              </w:rPr>
              <w:t xml:space="preserve">  }]</w:t>
            </w:r>
          </w:p>
          <w:p w14:paraId="4B83402C" w14:textId="77777777" w:rsidR="00E56A95" w:rsidRDefault="00000000">
            <w:pPr>
              <w:spacing w:after="20"/>
            </w:pPr>
            <w:r>
              <w:rPr>
                <w:rFonts w:ascii="Consolas" w:eastAsia="Consolas" w:hAnsi="Consolas" w:cs="Consolas"/>
                <w:color w:val="12203A"/>
                <w:sz w:val="19"/>
                <w:szCs w:val="19"/>
              </w:rPr>
              <w:lastRenderedPageBreak/>
              <w:t>}</w:t>
            </w:r>
          </w:p>
          <w:p w14:paraId="4B83402D" w14:textId="77777777" w:rsidR="00E56A95" w:rsidRDefault="00000000">
            <w:pPr>
              <w:spacing w:after="20"/>
            </w:pPr>
            <w:r>
              <w:rPr>
                <w:rFonts w:ascii="Consolas" w:eastAsia="Consolas" w:hAnsi="Consolas" w:cs="Consolas"/>
                <w:color w:val="12203A"/>
                <w:sz w:val="19"/>
                <w:szCs w:val="19"/>
              </w:rPr>
              <w:t>JSON</w:t>
            </w:r>
          </w:p>
          <w:p w14:paraId="4B83402E" w14:textId="77777777" w:rsidR="00E56A95" w:rsidRDefault="00000000">
            <w:pPr>
              <w:spacing w:after="20"/>
            </w:pPr>
            <w:r>
              <w:rPr>
                <w:rFonts w:ascii="Consolas" w:eastAsia="Consolas" w:hAnsi="Consolas" w:cs="Consolas"/>
                <w:color w:val="12203A"/>
                <w:sz w:val="19"/>
                <w:szCs w:val="19"/>
              </w:rPr>
              <w:t xml:space="preserve"> </w:t>
            </w:r>
          </w:p>
          <w:p w14:paraId="4B83402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put-bucket-policy --bucket $BUCKET --policy file://least-privilege-policy.json</w:t>
            </w:r>
          </w:p>
          <w:p w14:paraId="4B834030"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get-bucket-policy --bucket $BUCKET --query Policy --output text</w:t>
            </w:r>
          </w:p>
        </w:tc>
      </w:tr>
    </w:tbl>
    <w:p w14:paraId="4B834032" w14:textId="77777777" w:rsidR="00E56A95" w:rsidRDefault="00000000">
      <w:pPr>
        <w:pStyle w:val="Heading2"/>
      </w:pPr>
      <w:r>
        <w:lastRenderedPageBreak/>
        <w:t>Task 4 — Identity Policy vs Resource Policy</w:t>
      </w:r>
    </w:p>
    <w:p w14:paraId="4B834033" w14:textId="77777777" w:rsidR="00E56A95" w:rsidRDefault="00000000">
      <w:pPr>
        <w:spacing w:after="120"/>
      </w:pPr>
      <w:r>
        <w:t xml:space="preserve">Cloud storage is governed by two policies at once: the </w:t>
      </w:r>
      <w:r>
        <w:rPr>
          <w:b/>
          <w:bCs/>
        </w:rPr>
        <w:t>identity policy</w:t>
      </w:r>
      <w:r>
        <w:t xml:space="preserve"> attached to the caller and the </w:t>
      </w:r>
      <w:r>
        <w:rPr>
          <w:b/>
          <w:bCs/>
        </w:rPr>
        <w:t>resource policy</w:t>
      </w:r>
      <w:r>
        <w:t xml:space="preserve"> attached to the bucket. When they disagree, an explicit </w:t>
      </w:r>
      <w:r>
        <w:rPr>
          <w:rFonts w:ascii="Consolas" w:eastAsia="Consolas" w:hAnsi="Consolas" w:cs="Consolas"/>
          <w:color w:val="1A2149"/>
          <w:sz w:val="20"/>
          <w:szCs w:val="20"/>
        </w:rPr>
        <w:t>Deny</w:t>
      </w:r>
      <w:r>
        <w:t xml:space="preserve"> always wins. Prove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051"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34" w14:textId="77777777" w:rsidR="00E56A95" w:rsidRDefault="00000000">
            <w:pPr>
              <w:spacing w:after="20"/>
            </w:pPr>
            <w:r>
              <w:rPr>
                <w:rFonts w:ascii="Consolas" w:eastAsia="Consolas" w:hAnsi="Consolas" w:cs="Consolas"/>
                <w:color w:val="12203A"/>
                <w:sz w:val="19"/>
                <w:szCs w:val="19"/>
              </w:rPr>
              <w:t># An analyst whose IAM policy allows reading everything</w:t>
            </w:r>
          </w:p>
          <w:p w14:paraId="4B834035"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w:t>
            </w:r>
            <w:proofErr w:type="spellStart"/>
            <w:r>
              <w:rPr>
                <w:rFonts w:ascii="Consolas" w:eastAsia="Consolas" w:hAnsi="Consolas" w:cs="Consolas"/>
                <w:color w:val="12203A"/>
                <w:sz w:val="19"/>
                <w:szCs w:val="19"/>
              </w:rPr>
              <w:t>iam</w:t>
            </w:r>
            <w:proofErr w:type="spellEnd"/>
            <w:r>
              <w:rPr>
                <w:rFonts w:ascii="Consolas" w:eastAsia="Consolas" w:hAnsi="Consolas" w:cs="Consolas"/>
                <w:color w:val="12203A"/>
                <w:sz w:val="19"/>
                <w:szCs w:val="19"/>
              </w:rPr>
              <w:t xml:space="preserve"> create-user --user-name </w:t>
            </w:r>
            <w:proofErr w:type="spellStart"/>
            <w:r>
              <w:rPr>
                <w:rFonts w:ascii="Consolas" w:eastAsia="Consolas" w:hAnsi="Consolas" w:cs="Consolas"/>
                <w:color w:val="12203A"/>
                <w:sz w:val="19"/>
                <w:szCs w:val="19"/>
              </w:rPr>
              <w:t>DataAnalyst</w:t>
            </w:r>
            <w:proofErr w:type="spellEnd"/>
          </w:p>
          <w:p w14:paraId="4B834036" w14:textId="77777777" w:rsidR="00E56A95" w:rsidRDefault="00000000">
            <w:pPr>
              <w:spacing w:after="20"/>
            </w:pPr>
            <w:r>
              <w:rPr>
                <w:rFonts w:ascii="Consolas" w:eastAsia="Consolas" w:hAnsi="Consolas" w:cs="Consolas"/>
                <w:color w:val="12203A"/>
                <w:sz w:val="19"/>
                <w:szCs w:val="19"/>
              </w:rPr>
              <w:t xml:space="preserve"> </w:t>
            </w:r>
          </w:p>
          <w:p w14:paraId="4B834037" w14:textId="77777777" w:rsidR="00E56A95" w:rsidRDefault="00000000">
            <w:pPr>
              <w:spacing w:after="20"/>
            </w:pPr>
            <w:r>
              <w:rPr>
                <w:rFonts w:ascii="Consolas" w:eastAsia="Consolas" w:hAnsi="Consolas" w:cs="Consolas"/>
                <w:color w:val="12203A"/>
                <w:sz w:val="19"/>
                <w:szCs w:val="19"/>
              </w:rPr>
              <w:t>cat &gt; analyst-</w:t>
            </w:r>
            <w:proofErr w:type="spellStart"/>
            <w:r>
              <w:rPr>
                <w:rFonts w:ascii="Consolas" w:eastAsia="Consolas" w:hAnsi="Consolas" w:cs="Consolas"/>
                <w:color w:val="12203A"/>
                <w:sz w:val="19"/>
                <w:szCs w:val="19"/>
              </w:rPr>
              <w:t>iam.json</w:t>
            </w:r>
            <w:proofErr w:type="spellEnd"/>
            <w:r>
              <w:rPr>
                <w:rFonts w:ascii="Consolas" w:eastAsia="Consolas" w:hAnsi="Consolas" w:cs="Consolas"/>
                <w:color w:val="12203A"/>
                <w:sz w:val="19"/>
                <w:szCs w:val="19"/>
              </w:rPr>
              <w:t xml:space="preserve"> &lt;&lt;'JSON'</w:t>
            </w:r>
          </w:p>
          <w:p w14:paraId="4B834038" w14:textId="77777777" w:rsidR="00E56A95" w:rsidRDefault="00000000">
            <w:pPr>
              <w:spacing w:after="20"/>
            </w:pPr>
            <w:r>
              <w:rPr>
                <w:rFonts w:ascii="Consolas" w:eastAsia="Consolas" w:hAnsi="Consolas" w:cs="Consolas"/>
                <w:color w:val="12203A"/>
                <w:sz w:val="19"/>
                <w:szCs w:val="19"/>
              </w:rPr>
              <w:t>{</w:t>
            </w:r>
          </w:p>
          <w:p w14:paraId="4B834039" w14:textId="77777777" w:rsidR="00E56A95" w:rsidRDefault="00000000">
            <w:pPr>
              <w:spacing w:after="20"/>
            </w:pPr>
            <w:r>
              <w:rPr>
                <w:rFonts w:ascii="Consolas" w:eastAsia="Consolas" w:hAnsi="Consolas" w:cs="Consolas"/>
                <w:color w:val="12203A"/>
                <w:sz w:val="19"/>
                <w:szCs w:val="19"/>
              </w:rPr>
              <w:t xml:space="preserve">  "Version": "2012-10-17",</w:t>
            </w:r>
          </w:p>
          <w:p w14:paraId="4B83403A" w14:textId="77777777" w:rsidR="00E56A95" w:rsidRDefault="00000000">
            <w:pPr>
              <w:spacing w:after="20"/>
            </w:pPr>
            <w:r>
              <w:rPr>
                <w:rFonts w:ascii="Consolas" w:eastAsia="Consolas" w:hAnsi="Consolas" w:cs="Consolas"/>
                <w:color w:val="12203A"/>
                <w:sz w:val="19"/>
                <w:szCs w:val="19"/>
              </w:rPr>
              <w:t xml:space="preserve">  "Statement": [{</w:t>
            </w:r>
          </w:p>
          <w:p w14:paraId="4B83403B" w14:textId="77777777" w:rsidR="00E56A95" w:rsidRDefault="00000000">
            <w:pPr>
              <w:spacing w:after="20"/>
            </w:pPr>
            <w:r>
              <w:rPr>
                <w:rFonts w:ascii="Consolas" w:eastAsia="Consolas" w:hAnsi="Consolas" w:cs="Consolas"/>
                <w:color w:val="12203A"/>
                <w:sz w:val="19"/>
                <w:szCs w:val="19"/>
              </w:rPr>
              <w:t xml:space="preserve">    "Effect": "Allow",</w:t>
            </w:r>
          </w:p>
          <w:p w14:paraId="4B83403C" w14:textId="77777777" w:rsidR="00E56A95" w:rsidRDefault="00000000">
            <w:pPr>
              <w:spacing w:after="20"/>
            </w:pPr>
            <w:r>
              <w:rPr>
                <w:rFonts w:ascii="Consolas" w:eastAsia="Consolas" w:hAnsi="Consolas" w:cs="Consolas"/>
                <w:color w:val="12203A"/>
                <w:sz w:val="19"/>
                <w:szCs w:val="19"/>
              </w:rPr>
              <w:t xml:space="preserve">    "Action": ["s3:GetObject", "s3:ListBucket"],</w:t>
            </w:r>
          </w:p>
          <w:p w14:paraId="4B83403D" w14:textId="77777777" w:rsidR="00E56A95" w:rsidRDefault="00000000">
            <w:pPr>
              <w:spacing w:after="20"/>
            </w:pPr>
            <w:r>
              <w:rPr>
                <w:rFonts w:ascii="Consolas" w:eastAsia="Consolas" w:hAnsi="Consolas" w:cs="Consolas"/>
                <w:color w:val="12203A"/>
                <w:sz w:val="19"/>
                <w:szCs w:val="19"/>
              </w:rPr>
              <w:t xml:space="preserve">    "Resource": "*"</w:t>
            </w:r>
          </w:p>
          <w:p w14:paraId="4B83403E" w14:textId="77777777" w:rsidR="00E56A95" w:rsidRDefault="00000000">
            <w:pPr>
              <w:spacing w:after="20"/>
            </w:pPr>
            <w:r>
              <w:rPr>
                <w:rFonts w:ascii="Consolas" w:eastAsia="Consolas" w:hAnsi="Consolas" w:cs="Consolas"/>
                <w:color w:val="12203A"/>
                <w:sz w:val="19"/>
                <w:szCs w:val="19"/>
              </w:rPr>
              <w:t xml:space="preserve">  }]</w:t>
            </w:r>
          </w:p>
          <w:p w14:paraId="4B83403F" w14:textId="77777777" w:rsidR="00E56A95" w:rsidRDefault="00000000">
            <w:pPr>
              <w:spacing w:after="20"/>
            </w:pPr>
            <w:r>
              <w:rPr>
                <w:rFonts w:ascii="Consolas" w:eastAsia="Consolas" w:hAnsi="Consolas" w:cs="Consolas"/>
                <w:color w:val="12203A"/>
                <w:sz w:val="19"/>
                <w:szCs w:val="19"/>
              </w:rPr>
              <w:t>}</w:t>
            </w:r>
          </w:p>
          <w:p w14:paraId="4B834040" w14:textId="77777777" w:rsidR="00E56A95" w:rsidRDefault="00000000">
            <w:pPr>
              <w:spacing w:after="20"/>
            </w:pPr>
            <w:r>
              <w:rPr>
                <w:rFonts w:ascii="Consolas" w:eastAsia="Consolas" w:hAnsi="Consolas" w:cs="Consolas"/>
                <w:color w:val="12203A"/>
                <w:sz w:val="19"/>
                <w:szCs w:val="19"/>
              </w:rPr>
              <w:t>JSON</w:t>
            </w:r>
          </w:p>
          <w:p w14:paraId="4B834041" w14:textId="77777777" w:rsidR="00E56A95" w:rsidRDefault="00000000">
            <w:pPr>
              <w:spacing w:after="20"/>
            </w:pPr>
            <w:r>
              <w:rPr>
                <w:rFonts w:ascii="Consolas" w:eastAsia="Consolas" w:hAnsi="Consolas" w:cs="Consolas"/>
                <w:color w:val="12203A"/>
                <w:sz w:val="19"/>
                <w:szCs w:val="19"/>
              </w:rPr>
              <w:t xml:space="preserve"> </w:t>
            </w:r>
          </w:p>
          <w:p w14:paraId="4B834042"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w:t>
            </w:r>
            <w:proofErr w:type="spellStart"/>
            <w:r>
              <w:rPr>
                <w:rFonts w:ascii="Consolas" w:eastAsia="Consolas" w:hAnsi="Consolas" w:cs="Consolas"/>
                <w:color w:val="12203A"/>
                <w:sz w:val="19"/>
                <w:szCs w:val="19"/>
              </w:rPr>
              <w:t>iam</w:t>
            </w:r>
            <w:proofErr w:type="spellEnd"/>
            <w:r>
              <w:rPr>
                <w:rFonts w:ascii="Consolas" w:eastAsia="Consolas" w:hAnsi="Consolas" w:cs="Consolas"/>
                <w:color w:val="12203A"/>
                <w:sz w:val="19"/>
                <w:szCs w:val="19"/>
              </w:rPr>
              <w:t xml:space="preserve"> put-user-policy --user-name </w:t>
            </w:r>
            <w:proofErr w:type="spellStart"/>
            <w:r>
              <w:rPr>
                <w:rFonts w:ascii="Consolas" w:eastAsia="Consolas" w:hAnsi="Consolas" w:cs="Consolas"/>
                <w:color w:val="12203A"/>
                <w:sz w:val="19"/>
                <w:szCs w:val="19"/>
              </w:rPr>
              <w:t>DataAnalyst</w:t>
            </w:r>
            <w:proofErr w:type="spellEnd"/>
            <w:r>
              <w:rPr>
                <w:rFonts w:ascii="Consolas" w:eastAsia="Consolas" w:hAnsi="Consolas" w:cs="Consolas"/>
                <w:color w:val="12203A"/>
                <w:sz w:val="19"/>
                <w:szCs w:val="19"/>
              </w:rPr>
              <w:t xml:space="preserve"> \</w:t>
            </w:r>
          </w:p>
          <w:p w14:paraId="4B834043" w14:textId="77777777" w:rsidR="00E56A95" w:rsidRDefault="00000000">
            <w:pPr>
              <w:spacing w:after="20"/>
            </w:pPr>
            <w:r>
              <w:rPr>
                <w:rFonts w:ascii="Consolas" w:eastAsia="Consolas" w:hAnsi="Consolas" w:cs="Consolas"/>
                <w:color w:val="12203A"/>
                <w:sz w:val="19"/>
                <w:szCs w:val="19"/>
              </w:rPr>
              <w:t xml:space="preserve">  --policy-name S3ReadAll --policy-document file://analyst-iam.json</w:t>
            </w:r>
          </w:p>
          <w:p w14:paraId="4B834044" w14:textId="77777777" w:rsidR="00E56A95" w:rsidRDefault="00000000">
            <w:pPr>
              <w:spacing w:after="20"/>
            </w:pPr>
            <w:r>
              <w:rPr>
                <w:rFonts w:ascii="Consolas" w:eastAsia="Consolas" w:hAnsi="Consolas" w:cs="Consolas"/>
                <w:color w:val="12203A"/>
                <w:sz w:val="19"/>
                <w:szCs w:val="19"/>
              </w:rPr>
              <w:t xml:space="preserve"> </w:t>
            </w:r>
          </w:p>
          <w:p w14:paraId="4B834045" w14:textId="77777777" w:rsidR="00E56A95" w:rsidRDefault="00000000">
            <w:pPr>
              <w:spacing w:after="20"/>
            </w:pPr>
            <w:r>
              <w:rPr>
                <w:rFonts w:ascii="Consolas" w:eastAsia="Consolas" w:hAnsi="Consolas" w:cs="Consolas"/>
                <w:color w:val="12203A"/>
                <w:sz w:val="19"/>
                <w:szCs w:val="19"/>
              </w:rPr>
              <w:t># Note both values - you will paste them into a named profile</w:t>
            </w:r>
          </w:p>
          <w:p w14:paraId="4B834046"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w:t>
            </w:r>
            <w:proofErr w:type="spellStart"/>
            <w:r>
              <w:rPr>
                <w:rFonts w:ascii="Consolas" w:eastAsia="Consolas" w:hAnsi="Consolas" w:cs="Consolas"/>
                <w:color w:val="12203A"/>
                <w:sz w:val="19"/>
                <w:szCs w:val="19"/>
              </w:rPr>
              <w:t>iam</w:t>
            </w:r>
            <w:proofErr w:type="spellEnd"/>
            <w:r>
              <w:rPr>
                <w:rFonts w:ascii="Consolas" w:eastAsia="Consolas" w:hAnsi="Consolas" w:cs="Consolas"/>
                <w:color w:val="12203A"/>
                <w:sz w:val="19"/>
                <w:szCs w:val="19"/>
              </w:rPr>
              <w:t xml:space="preserve"> create-access-key --user-name </w:t>
            </w:r>
            <w:proofErr w:type="spellStart"/>
            <w:r>
              <w:rPr>
                <w:rFonts w:ascii="Consolas" w:eastAsia="Consolas" w:hAnsi="Consolas" w:cs="Consolas"/>
                <w:color w:val="12203A"/>
                <w:sz w:val="19"/>
                <w:szCs w:val="19"/>
              </w:rPr>
              <w:t>DataAnalyst</w:t>
            </w:r>
            <w:proofErr w:type="spellEnd"/>
            <w:r>
              <w:rPr>
                <w:rFonts w:ascii="Consolas" w:eastAsia="Consolas" w:hAnsi="Consolas" w:cs="Consolas"/>
                <w:color w:val="12203A"/>
                <w:sz w:val="19"/>
                <w:szCs w:val="19"/>
              </w:rPr>
              <w:t xml:space="preserve"> \</w:t>
            </w:r>
          </w:p>
          <w:p w14:paraId="4B834047"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AccessKey</w:t>
            </w:r>
            <w:proofErr w:type="spellEnd"/>
            <w:r>
              <w:rPr>
                <w:rFonts w:ascii="Consolas" w:eastAsia="Consolas" w:hAnsi="Consolas" w:cs="Consolas"/>
                <w:color w:val="12203A"/>
                <w:sz w:val="19"/>
                <w:szCs w:val="19"/>
              </w:rPr>
              <w:t>.[</w:t>
            </w:r>
            <w:proofErr w:type="spellStart"/>
            <w:r>
              <w:rPr>
                <w:rFonts w:ascii="Consolas" w:eastAsia="Consolas" w:hAnsi="Consolas" w:cs="Consolas"/>
                <w:color w:val="12203A"/>
                <w:sz w:val="19"/>
                <w:szCs w:val="19"/>
              </w:rPr>
              <w:t>AccessKeyId,SecretAccessKey</w:t>
            </w:r>
            <w:proofErr w:type="spellEnd"/>
            <w:r>
              <w:rPr>
                <w:rFonts w:ascii="Consolas" w:eastAsia="Consolas" w:hAnsi="Consolas" w:cs="Consolas"/>
                <w:color w:val="12203A"/>
                <w:sz w:val="19"/>
                <w:szCs w:val="19"/>
              </w:rPr>
              <w:t>]' --output text</w:t>
            </w:r>
          </w:p>
          <w:p w14:paraId="4B834048" w14:textId="77777777" w:rsidR="00E56A95" w:rsidRDefault="00000000">
            <w:pPr>
              <w:spacing w:after="20"/>
            </w:pPr>
            <w:r>
              <w:rPr>
                <w:rFonts w:ascii="Consolas" w:eastAsia="Consolas" w:hAnsi="Consolas" w:cs="Consolas"/>
                <w:color w:val="12203A"/>
                <w:sz w:val="19"/>
                <w:szCs w:val="19"/>
              </w:rPr>
              <w:t xml:space="preserve"> </w:t>
            </w:r>
          </w:p>
          <w:p w14:paraId="4B834049" w14:textId="77777777" w:rsidR="00E56A95" w:rsidRDefault="00000000">
            <w:pPr>
              <w:spacing w:after="20"/>
            </w:pPr>
            <w:r>
              <w:rPr>
                <w:rFonts w:ascii="Consolas" w:eastAsia="Consolas" w:hAnsi="Consolas" w:cs="Consolas"/>
                <w:color w:val="12203A"/>
                <w:sz w:val="19"/>
                <w:szCs w:val="19"/>
              </w:rPr>
              <w:t># Copy the two values into these variables - keep the quotes,</w:t>
            </w:r>
          </w:p>
          <w:p w14:paraId="4B83404A" w14:textId="77777777" w:rsidR="00E56A95" w:rsidRDefault="00000000">
            <w:pPr>
              <w:spacing w:after="20"/>
            </w:pPr>
            <w:r>
              <w:rPr>
                <w:rFonts w:ascii="Consolas" w:eastAsia="Consolas" w:hAnsi="Consolas" w:cs="Consolas"/>
                <w:color w:val="12203A"/>
                <w:sz w:val="19"/>
                <w:szCs w:val="19"/>
              </w:rPr>
              <w:t># and do not include angle brackets.</w:t>
            </w:r>
          </w:p>
          <w:p w14:paraId="4B83404B" w14:textId="77777777" w:rsidR="00E56A95" w:rsidRDefault="00000000">
            <w:pPr>
              <w:spacing w:after="20"/>
            </w:pPr>
            <w:r>
              <w:rPr>
                <w:rFonts w:ascii="Consolas" w:eastAsia="Consolas" w:hAnsi="Consolas" w:cs="Consolas"/>
                <w:color w:val="12203A"/>
                <w:sz w:val="19"/>
                <w:szCs w:val="19"/>
              </w:rPr>
              <w:t>ANALYST_KEY_ID='PASTE_KEY_ID_HERE'</w:t>
            </w:r>
          </w:p>
          <w:p w14:paraId="4B83404C" w14:textId="77777777" w:rsidR="00E56A95" w:rsidRDefault="00000000">
            <w:pPr>
              <w:spacing w:after="20"/>
            </w:pPr>
            <w:r>
              <w:rPr>
                <w:rFonts w:ascii="Consolas" w:eastAsia="Consolas" w:hAnsi="Consolas" w:cs="Consolas"/>
                <w:color w:val="12203A"/>
                <w:sz w:val="19"/>
                <w:szCs w:val="19"/>
              </w:rPr>
              <w:t>ANALYST_SECRET='PASTE_SECRET_HERE'</w:t>
            </w:r>
          </w:p>
          <w:p w14:paraId="4B83404D" w14:textId="77777777" w:rsidR="00E56A95" w:rsidRDefault="00000000">
            <w:pPr>
              <w:spacing w:after="20"/>
            </w:pPr>
            <w:r>
              <w:rPr>
                <w:rFonts w:ascii="Consolas" w:eastAsia="Consolas" w:hAnsi="Consolas" w:cs="Consolas"/>
                <w:color w:val="12203A"/>
                <w:sz w:val="19"/>
                <w:szCs w:val="19"/>
              </w:rPr>
              <w:t xml:space="preserve"> </w:t>
            </w:r>
          </w:p>
          <w:p w14:paraId="4B83404E"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configure --profile analyst set </w:t>
            </w:r>
            <w:proofErr w:type="spellStart"/>
            <w:r>
              <w:rPr>
                <w:rFonts w:ascii="Consolas" w:eastAsia="Consolas" w:hAnsi="Consolas" w:cs="Consolas"/>
                <w:color w:val="12203A"/>
                <w:sz w:val="19"/>
                <w:szCs w:val="19"/>
              </w:rPr>
              <w:t>aws_access_key_id</w:t>
            </w:r>
            <w:proofErr w:type="spellEnd"/>
            <w:r>
              <w:rPr>
                <w:rFonts w:ascii="Consolas" w:eastAsia="Consolas" w:hAnsi="Consolas" w:cs="Consolas"/>
                <w:color w:val="12203A"/>
                <w:sz w:val="19"/>
                <w:szCs w:val="19"/>
              </w:rPr>
              <w:t xml:space="preserve">     "$ANALYST_KEY_ID"</w:t>
            </w:r>
          </w:p>
          <w:p w14:paraId="4B83404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configure --profile analyst set </w:t>
            </w:r>
            <w:proofErr w:type="spellStart"/>
            <w:r>
              <w:rPr>
                <w:rFonts w:ascii="Consolas" w:eastAsia="Consolas" w:hAnsi="Consolas" w:cs="Consolas"/>
                <w:color w:val="12203A"/>
                <w:sz w:val="19"/>
                <w:szCs w:val="19"/>
              </w:rPr>
              <w:t>aws_secret_access_key</w:t>
            </w:r>
            <w:proofErr w:type="spellEnd"/>
            <w:r>
              <w:rPr>
                <w:rFonts w:ascii="Consolas" w:eastAsia="Consolas" w:hAnsi="Consolas" w:cs="Consolas"/>
                <w:color w:val="12203A"/>
                <w:sz w:val="19"/>
                <w:szCs w:val="19"/>
              </w:rPr>
              <w:t xml:space="preserve"> "$ANALYST_SECRET"</w:t>
            </w:r>
          </w:p>
          <w:p w14:paraId="4B834050"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configure --profile analyst set region us-east-1</w:t>
            </w:r>
          </w:p>
        </w:tc>
      </w:tr>
    </w:tbl>
    <w:p w14:paraId="4B834052" w14:textId="77777777" w:rsidR="00E56A95" w:rsidRDefault="00000000">
      <w:pPr>
        <w:spacing w:after="120"/>
      </w:pPr>
      <w:r>
        <w:t xml:space="preserve">The analyst's IAM policy says </w:t>
      </w:r>
      <w:r>
        <w:rPr>
          <w:i/>
          <w:iCs/>
        </w:rPr>
        <w:t>read anything</w:t>
      </w:r>
      <w:r>
        <w:t>. Now the bucket owner disagrees about one prefix: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E56A95" w14:paraId="4B834072"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53" w14:textId="77777777" w:rsidR="00E56A95" w:rsidRDefault="00000000">
            <w:pPr>
              <w:spacing w:after="20"/>
            </w:pPr>
            <w:r>
              <w:rPr>
                <w:rFonts w:ascii="Consolas" w:eastAsia="Consolas" w:hAnsi="Consolas" w:cs="Consolas"/>
                <w:color w:val="12203A"/>
                <w:sz w:val="19"/>
                <w:szCs w:val="19"/>
              </w:rPr>
              <w:t>cat &gt; deny-</w:t>
            </w:r>
            <w:proofErr w:type="spellStart"/>
            <w:r>
              <w:rPr>
                <w:rFonts w:ascii="Consolas" w:eastAsia="Consolas" w:hAnsi="Consolas" w:cs="Consolas"/>
                <w:color w:val="12203A"/>
                <w:sz w:val="19"/>
                <w:szCs w:val="19"/>
              </w:rPr>
              <w:t>confidential.json</w:t>
            </w:r>
            <w:proofErr w:type="spellEnd"/>
            <w:r>
              <w:rPr>
                <w:rFonts w:ascii="Consolas" w:eastAsia="Consolas" w:hAnsi="Consolas" w:cs="Consolas"/>
                <w:color w:val="12203A"/>
                <w:sz w:val="19"/>
                <w:szCs w:val="19"/>
              </w:rPr>
              <w:t xml:space="preserve"> &lt;&lt;JSON</w:t>
            </w:r>
          </w:p>
          <w:p w14:paraId="4B834054" w14:textId="77777777" w:rsidR="00E56A95" w:rsidRDefault="00000000">
            <w:pPr>
              <w:spacing w:after="20"/>
            </w:pPr>
            <w:r>
              <w:rPr>
                <w:rFonts w:ascii="Consolas" w:eastAsia="Consolas" w:hAnsi="Consolas" w:cs="Consolas"/>
                <w:color w:val="12203A"/>
                <w:sz w:val="19"/>
                <w:szCs w:val="19"/>
              </w:rPr>
              <w:t>{</w:t>
            </w:r>
          </w:p>
          <w:p w14:paraId="4B834055" w14:textId="77777777" w:rsidR="00E56A95" w:rsidRDefault="00000000">
            <w:pPr>
              <w:spacing w:after="20"/>
            </w:pPr>
            <w:r>
              <w:rPr>
                <w:rFonts w:ascii="Consolas" w:eastAsia="Consolas" w:hAnsi="Consolas" w:cs="Consolas"/>
                <w:color w:val="12203A"/>
                <w:sz w:val="19"/>
                <w:szCs w:val="19"/>
              </w:rPr>
              <w:t xml:space="preserve">  "Version": "2012-10-17",</w:t>
            </w:r>
          </w:p>
          <w:p w14:paraId="4B834056" w14:textId="77777777" w:rsidR="00E56A95" w:rsidRDefault="00000000">
            <w:pPr>
              <w:spacing w:after="20"/>
            </w:pPr>
            <w:r>
              <w:rPr>
                <w:rFonts w:ascii="Consolas" w:eastAsia="Consolas" w:hAnsi="Consolas" w:cs="Consolas"/>
                <w:color w:val="12203A"/>
                <w:sz w:val="19"/>
                <w:szCs w:val="19"/>
              </w:rPr>
              <w:t xml:space="preserve">  "Statement": [</w:t>
            </w:r>
          </w:p>
          <w:p w14:paraId="4B834057" w14:textId="77777777" w:rsidR="00E56A95" w:rsidRDefault="00000000">
            <w:pPr>
              <w:spacing w:after="20"/>
            </w:pPr>
            <w:r>
              <w:rPr>
                <w:rFonts w:ascii="Consolas" w:eastAsia="Consolas" w:hAnsi="Consolas" w:cs="Consolas"/>
                <w:color w:val="12203A"/>
                <w:sz w:val="19"/>
                <w:szCs w:val="19"/>
              </w:rPr>
              <w:t xml:space="preserve">    {</w:t>
            </w:r>
          </w:p>
          <w:p w14:paraId="4B834058" w14:textId="77777777" w:rsidR="00E56A95" w:rsidRDefault="00000000">
            <w:pPr>
              <w:spacing w:after="20"/>
            </w:pPr>
            <w:r>
              <w:rPr>
                <w:rFonts w:ascii="Consolas" w:eastAsia="Consolas" w:hAnsi="Consolas" w:cs="Consolas"/>
                <w:color w:val="12203A"/>
                <w:sz w:val="19"/>
                <w:szCs w:val="19"/>
              </w:rPr>
              <w:t xml:space="preserve">      "Sid": "</w:t>
            </w:r>
            <w:proofErr w:type="spellStart"/>
            <w:r>
              <w:rPr>
                <w:rFonts w:ascii="Consolas" w:eastAsia="Consolas" w:hAnsi="Consolas" w:cs="Consolas"/>
                <w:color w:val="12203A"/>
                <w:sz w:val="19"/>
                <w:szCs w:val="19"/>
              </w:rPr>
              <w:t>AllowAnalystInternal</w:t>
            </w:r>
            <w:proofErr w:type="spellEnd"/>
            <w:r>
              <w:rPr>
                <w:rFonts w:ascii="Consolas" w:eastAsia="Consolas" w:hAnsi="Consolas" w:cs="Consolas"/>
                <w:color w:val="12203A"/>
                <w:sz w:val="19"/>
                <w:szCs w:val="19"/>
              </w:rPr>
              <w:t>",</w:t>
            </w:r>
          </w:p>
          <w:p w14:paraId="4B834059" w14:textId="77777777" w:rsidR="00E56A95" w:rsidRDefault="00000000">
            <w:pPr>
              <w:spacing w:after="20"/>
            </w:pPr>
            <w:r>
              <w:rPr>
                <w:rFonts w:ascii="Consolas" w:eastAsia="Consolas" w:hAnsi="Consolas" w:cs="Consolas"/>
                <w:color w:val="12203A"/>
                <w:sz w:val="19"/>
                <w:szCs w:val="19"/>
              </w:rPr>
              <w:t xml:space="preserve">      "Effect": "Allow",</w:t>
            </w:r>
          </w:p>
          <w:p w14:paraId="4B83405A" w14:textId="77777777" w:rsidR="00E56A95" w:rsidRDefault="00000000">
            <w:pPr>
              <w:spacing w:after="20"/>
            </w:pPr>
            <w:r>
              <w:rPr>
                <w:rFonts w:ascii="Consolas" w:eastAsia="Consolas" w:hAnsi="Consolas" w:cs="Consolas"/>
                <w:color w:val="12203A"/>
                <w:sz w:val="19"/>
                <w:szCs w:val="19"/>
              </w:rPr>
              <w:t xml:space="preserve">      "Principal": {"AWS": "</w:t>
            </w:r>
            <w:proofErr w:type="spellStart"/>
            <w:r>
              <w:rPr>
                <w:rFonts w:ascii="Consolas" w:eastAsia="Consolas" w:hAnsi="Consolas" w:cs="Consolas"/>
                <w:color w:val="12203A"/>
                <w:sz w:val="19"/>
                <w:szCs w:val="19"/>
              </w:rPr>
              <w:t>arn:aws:iam</w:t>
            </w:r>
            <w:proofErr w:type="spellEnd"/>
            <w:r>
              <w:rPr>
                <w:rFonts w:ascii="Consolas" w:eastAsia="Consolas" w:hAnsi="Consolas" w:cs="Consolas"/>
                <w:color w:val="12203A"/>
                <w:sz w:val="19"/>
                <w:szCs w:val="19"/>
              </w:rPr>
              <w:t>::000000000000:user/</w:t>
            </w:r>
            <w:proofErr w:type="spellStart"/>
            <w:r>
              <w:rPr>
                <w:rFonts w:ascii="Consolas" w:eastAsia="Consolas" w:hAnsi="Consolas" w:cs="Consolas"/>
                <w:color w:val="12203A"/>
                <w:sz w:val="19"/>
                <w:szCs w:val="19"/>
              </w:rPr>
              <w:t>DataAnalyst</w:t>
            </w:r>
            <w:proofErr w:type="spellEnd"/>
            <w:r>
              <w:rPr>
                <w:rFonts w:ascii="Consolas" w:eastAsia="Consolas" w:hAnsi="Consolas" w:cs="Consolas"/>
                <w:color w:val="12203A"/>
                <w:sz w:val="19"/>
                <w:szCs w:val="19"/>
              </w:rPr>
              <w:t>"},</w:t>
            </w:r>
          </w:p>
          <w:p w14:paraId="4B83405B" w14:textId="77777777" w:rsidR="00E56A95" w:rsidRDefault="00000000">
            <w:pPr>
              <w:spacing w:after="20"/>
            </w:pPr>
            <w:r>
              <w:rPr>
                <w:rFonts w:ascii="Consolas" w:eastAsia="Consolas" w:hAnsi="Consolas" w:cs="Consolas"/>
                <w:color w:val="12203A"/>
                <w:sz w:val="19"/>
                <w:szCs w:val="19"/>
              </w:rPr>
              <w:lastRenderedPageBreak/>
              <w:t xml:space="preserve">      "Action": "s3:GetObject",</w:t>
            </w:r>
          </w:p>
          <w:p w14:paraId="4B83405C" w14:textId="77777777" w:rsidR="00E56A95" w:rsidRDefault="00000000">
            <w:pPr>
              <w:spacing w:after="20"/>
            </w:pPr>
            <w:r>
              <w:rPr>
                <w:rFonts w:ascii="Consolas" w:eastAsia="Consolas" w:hAnsi="Consolas" w:cs="Consolas"/>
                <w:color w:val="12203A"/>
                <w:sz w:val="19"/>
                <w:szCs w:val="19"/>
              </w:rPr>
              <w:t xml:space="preserve">      "Resource": "arn:aws:s3:::$BUCKET/internal/*"</w:t>
            </w:r>
          </w:p>
          <w:p w14:paraId="4B83405D" w14:textId="77777777" w:rsidR="00E56A95" w:rsidRDefault="00000000">
            <w:pPr>
              <w:spacing w:after="20"/>
            </w:pPr>
            <w:r>
              <w:rPr>
                <w:rFonts w:ascii="Consolas" w:eastAsia="Consolas" w:hAnsi="Consolas" w:cs="Consolas"/>
                <w:color w:val="12203A"/>
                <w:sz w:val="19"/>
                <w:szCs w:val="19"/>
              </w:rPr>
              <w:t xml:space="preserve">    },</w:t>
            </w:r>
          </w:p>
          <w:p w14:paraId="4B83405E" w14:textId="77777777" w:rsidR="00E56A95" w:rsidRDefault="00000000">
            <w:pPr>
              <w:spacing w:after="20"/>
            </w:pPr>
            <w:r>
              <w:rPr>
                <w:rFonts w:ascii="Consolas" w:eastAsia="Consolas" w:hAnsi="Consolas" w:cs="Consolas"/>
                <w:color w:val="12203A"/>
                <w:sz w:val="19"/>
                <w:szCs w:val="19"/>
              </w:rPr>
              <w:t xml:space="preserve">    {</w:t>
            </w:r>
          </w:p>
          <w:p w14:paraId="4B83405F" w14:textId="77777777" w:rsidR="00E56A95" w:rsidRDefault="00000000">
            <w:pPr>
              <w:spacing w:after="20"/>
            </w:pPr>
            <w:r>
              <w:rPr>
                <w:rFonts w:ascii="Consolas" w:eastAsia="Consolas" w:hAnsi="Consolas" w:cs="Consolas"/>
                <w:color w:val="12203A"/>
                <w:sz w:val="19"/>
                <w:szCs w:val="19"/>
              </w:rPr>
              <w:t xml:space="preserve">      "Sid": "</w:t>
            </w:r>
            <w:proofErr w:type="spellStart"/>
            <w:r>
              <w:rPr>
                <w:rFonts w:ascii="Consolas" w:eastAsia="Consolas" w:hAnsi="Consolas" w:cs="Consolas"/>
                <w:color w:val="12203A"/>
                <w:sz w:val="19"/>
                <w:szCs w:val="19"/>
              </w:rPr>
              <w:t>DenyAnalystConfidential</w:t>
            </w:r>
            <w:proofErr w:type="spellEnd"/>
            <w:r>
              <w:rPr>
                <w:rFonts w:ascii="Consolas" w:eastAsia="Consolas" w:hAnsi="Consolas" w:cs="Consolas"/>
                <w:color w:val="12203A"/>
                <w:sz w:val="19"/>
                <w:szCs w:val="19"/>
              </w:rPr>
              <w:t>",</w:t>
            </w:r>
          </w:p>
          <w:p w14:paraId="4B834060" w14:textId="77777777" w:rsidR="00E56A95" w:rsidRDefault="00000000">
            <w:pPr>
              <w:spacing w:after="20"/>
            </w:pPr>
            <w:r>
              <w:rPr>
                <w:rFonts w:ascii="Consolas" w:eastAsia="Consolas" w:hAnsi="Consolas" w:cs="Consolas"/>
                <w:color w:val="12203A"/>
                <w:sz w:val="19"/>
                <w:szCs w:val="19"/>
              </w:rPr>
              <w:t xml:space="preserve">      "Effect": "Deny",</w:t>
            </w:r>
          </w:p>
          <w:p w14:paraId="4B834061" w14:textId="77777777" w:rsidR="00E56A95" w:rsidRDefault="00000000">
            <w:pPr>
              <w:spacing w:after="20"/>
            </w:pPr>
            <w:r>
              <w:rPr>
                <w:rFonts w:ascii="Consolas" w:eastAsia="Consolas" w:hAnsi="Consolas" w:cs="Consolas"/>
                <w:color w:val="12203A"/>
                <w:sz w:val="19"/>
                <w:szCs w:val="19"/>
              </w:rPr>
              <w:t xml:space="preserve">      "Principal": {"AWS": "</w:t>
            </w:r>
            <w:proofErr w:type="spellStart"/>
            <w:r>
              <w:rPr>
                <w:rFonts w:ascii="Consolas" w:eastAsia="Consolas" w:hAnsi="Consolas" w:cs="Consolas"/>
                <w:color w:val="12203A"/>
                <w:sz w:val="19"/>
                <w:szCs w:val="19"/>
              </w:rPr>
              <w:t>arn:aws:iam</w:t>
            </w:r>
            <w:proofErr w:type="spellEnd"/>
            <w:r>
              <w:rPr>
                <w:rFonts w:ascii="Consolas" w:eastAsia="Consolas" w:hAnsi="Consolas" w:cs="Consolas"/>
                <w:color w:val="12203A"/>
                <w:sz w:val="19"/>
                <w:szCs w:val="19"/>
              </w:rPr>
              <w:t>::000000000000:user/</w:t>
            </w:r>
            <w:proofErr w:type="spellStart"/>
            <w:r>
              <w:rPr>
                <w:rFonts w:ascii="Consolas" w:eastAsia="Consolas" w:hAnsi="Consolas" w:cs="Consolas"/>
                <w:color w:val="12203A"/>
                <w:sz w:val="19"/>
                <w:szCs w:val="19"/>
              </w:rPr>
              <w:t>DataAnalyst</w:t>
            </w:r>
            <w:proofErr w:type="spellEnd"/>
            <w:r>
              <w:rPr>
                <w:rFonts w:ascii="Consolas" w:eastAsia="Consolas" w:hAnsi="Consolas" w:cs="Consolas"/>
                <w:color w:val="12203A"/>
                <w:sz w:val="19"/>
                <w:szCs w:val="19"/>
              </w:rPr>
              <w:t>"},</w:t>
            </w:r>
          </w:p>
          <w:p w14:paraId="4B834062" w14:textId="77777777" w:rsidR="00E56A95" w:rsidRDefault="00000000">
            <w:pPr>
              <w:spacing w:after="20"/>
            </w:pPr>
            <w:r>
              <w:rPr>
                <w:rFonts w:ascii="Consolas" w:eastAsia="Consolas" w:hAnsi="Consolas" w:cs="Consolas"/>
                <w:color w:val="12203A"/>
                <w:sz w:val="19"/>
                <w:szCs w:val="19"/>
              </w:rPr>
              <w:t xml:space="preserve">      "Action": "s3:*",</w:t>
            </w:r>
          </w:p>
          <w:p w14:paraId="4B834063" w14:textId="77777777" w:rsidR="00E56A95" w:rsidRDefault="00000000">
            <w:pPr>
              <w:spacing w:after="20"/>
            </w:pPr>
            <w:r>
              <w:rPr>
                <w:rFonts w:ascii="Consolas" w:eastAsia="Consolas" w:hAnsi="Consolas" w:cs="Consolas"/>
                <w:color w:val="12203A"/>
                <w:sz w:val="19"/>
                <w:szCs w:val="19"/>
              </w:rPr>
              <w:t xml:space="preserve">      "Resource": "arn:aws:s3:::$BUCKET/confidential/*"</w:t>
            </w:r>
          </w:p>
          <w:p w14:paraId="4B834064" w14:textId="77777777" w:rsidR="00E56A95" w:rsidRDefault="00000000">
            <w:pPr>
              <w:spacing w:after="20"/>
            </w:pPr>
            <w:r>
              <w:rPr>
                <w:rFonts w:ascii="Consolas" w:eastAsia="Consolas" w:hAnsi="Consolas" w:cs="Consolas"/>
                <w:color w:val="12203A"/>
                <w:sz w:val="19"/>
                <w:szCs w:val="19"/>
              </w:rPr>
              <w:t xml:space="preserve">    }</w:t>
            </w:r>
          </w:p>
          <w:p w14:paraId="4B834065" w14:textId="77777777" w:rsidR="00E56A95" w:rsidRDefault="00000000">
            <w:pPr>
              <w:spacing w:after="20"/>
            </w:pPr>
            <w:r>
              <w:rPr>
                <w:rFonts w:ascii="Consolas" w:eastAsia="Consolas" w:hAnsi="Consolas" w:cs="Consolas"/>
                <w:color w:val="12203A"/>
                <w:sz w:val="19"/>
                <w:szCs w:val="19"/>
              </w:rPr>
              <w:t xml:space="preserve">  ]</w:t>
            </w:r>
          </w:p>
          <w:p w14:paraId="4B834066" w14:textId="77777777" w:rsidR="00E56A95" w:rsidRDefault="00000000">
            <w:pPr>
              <w:spacing w:after="20"/>
            </w:pPr>
            <w:r>
              <w:rPr>
                <w:rFonts w:ascii="Consolas" w:eastAsia="Consolas" w:hAnsi="Consolas" w:cs="Consolas"/>
                <w:color w:val="12203A"/>
                <w:sz w:val="19"/>
                <w:szCs w:val="19"/>
              </w:rPr>
              <w:t>}</w:t>
            </w:r>
          </w:p>
          <w:p w14:paraId="4B834067" w14:textId="77777777" w:rsidR="00E56A95" w:rsidRDefault="00000000">
            <w:pPr>
              <w:spacing w:after="20"/>
            </w:pPr>
            <w:r>
              <w:rPr>
                <w:rFonts w:ascii="Consolas" w:eastAsia="Consolas" w:hAnsi="Consolas" w:cs="Consolas"/>
                <w:color w:val="12203A"/>
                <w:sz w:val="19"/>
                <w:szCs w:val="19"/>
              </w:rPr>
              <w:t>JSON</w:t>
            </w:r>
          </w:p>
          <w:p w14:paraId="4B834068" w14:textId="77777777" w:rsidR="00E56A95" w:rsidRDefault="00000000">
            <w:pPr>
              <w:spacing w:after="20"/>
            </w:pPr>
            <w:r>
              <w:rPr>
                <w:rFonts w:ascii="Consolas" w:eastAsia="Consolas" w:hAnsi="Consolas" w:cs="Consolas"/>
                <w:color w:val="12203A"/>
                <w:sz w:val="19"/>
                <w:szCs w:val="19"/>
              </w:rPr>
              <w:t xml:space="preserve"> </w:t>
            </w:r>
          </w:p>
          <w:p w14:paraId="4B834069"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put-bucket-policy --bucket $BUCKET --policy file://deny-confidential.json</w:t>
            </w:r>
          </w:p>
          <w:p w14:paraId="4B83406A" w14:textId="77777777" w:rsidR="00E56A95" w:rsidRDefault="00000000">
            <w:pPr>
              <w:spacing w:after="20"/>
            </w:pPr>
            <w:r>
              <w:rPr>
                <w:rFonts w:ascii="Consolas" w:eastAsia="Consolas" w:hAnsi="Consolas" w:cs="Consolas"/>
                <w:color w:val="12203A"/>
                <w:sz w:val="19"/>
                <w:szCs w:val="19"/>
              </w:rPr>
              <w:t xml:space="preserve"> </w:t>
            </w:r>
          </w:p>
          <w:p w14:paraId="4B83406B" w14:textId="77777777" w:rsidR="00E56A95" w:rsidRDefault="00000000">
            <w:pPr>
              <w:spacing w:after="20"/>
            </w:pPr>
            <w:r>
              <w:rPr>
                <w:rFonts w:ascii="Consolas" w:eastAsia="Consolas" w:hAnsi="Consolas" w:cs="Consolas"/>
                <w:color w:val="12203A"/>
                <w:sz w:val="19"/>
                <w:szCs w:val="19"/>
              </w:rPr>
              <w:t># Should SUCCEED - allowed by both policies</w:t>
            </w:r>
          </w:p>
          <w:p w14:paraId="4B83406C" w14:textId="77777777" w:rsidR="00E56A95" w:rsidRDefault="00000000">
            <w:pPr>
              <w:spacing w:after="20"/>
            </w:pPr>
            <w:r>
              <w:rPr>
                <w:rFonts w:ascii="Consolas" w:eastAsia="Consolas" w:hAnsi="Consolas" w:cs="Consolas"/>
                <w:color w:val="12203A"/>
                <w:sz w:val="19"/>
                <w:szCs w:val="19"/>
              </w:rPr>
              <w:t xml:space="preserve">AWS_PROFILE=analyst </w:t>
            </w: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get-object \</w:t>
            </w:r>
          </w:p>
          <w:p w14:paraId="4B83406D" w14:textId="77777777" w:rsidR="00E56A95" w:rsidRDefault="00000000">
            <w:pPr>
              <w:spacing w:after="20"/>
            </w:pPr>
            <w:r>
              <w:rPr>
                <w:rFonts w:ascii="Consolas" w:eastAsia="Consolas" w:hAnsi="Consolas" w:cs="Consolas"/>
                <w:color w:val="12203A"/>
                <w:sz w:val="19"/>
                <w:szCs w:val="19"/>
              </w:rPr>
              <w:t xml:space="preserve">  --bucket $BUCKET --key internal/roster.txt analyst-internal.txt &amp;&amp; echo "internal: ALLOWED"</w:t>
            </w:r>
          </w:p>
          <w:p w14:paraId="4B83406E" w14:textId="77777777" w:rsidR="00E56A95" w:rsidRDefault="00000000">
            <w:pPr>
              <w:spacing w:after="20"/>
            </w:pPr>
            <w:r>
              <w:rPr>
                <w:rFonts w:ascii="Consolas" w:eastAsia="Consolas" w:hAnsi="Consolas" w:cs="Consolas"/>
                <w:color w:val="12203A"/>
                <w:sz w:val="19"/>
                <w:szCs w:val="19"/>
              </w:rPr>
              <w:t xml:space="preserve"> </w:t>
            </w:r>
          </w:p>
          <w:p w14:paraId="4B83406F" w14:textId="77777777" w:rsidR="00E56A95" w:rsidRDefault="00000000">
            <w:pPr>
              <w:spacing w:after="20"/>
            </w:pPr>
            <w:r>
              <w:rPr>
                <w:rFonts w:ascii="Consolas" w:eastAsia="Consolas" w:hAnsi="Consolas" w:cs="Consolas"/>
                <w:color w:val="12203A"/>
                <w:sz w:val="19"/>
                <w:szCs w:val="19"/>
              </w:rPr>
              <w:t># Should FAIL - IAM allows, but the bucket policy explicitly denies</w:t>
            </w:r>
          </w:p>
          <w:p w14:paraId="4B834070" w14:textId="77777777" w:rsidR="00E56A95" w:rsidRDefault="00000000">
            <w:pPr>
              <w:spacing w:after="20"/>
            </w:pPr>
            <w:r>
              <w:rPr>
                <w:rFonts w:ascii="Consolas" w:eastAsia="Consolas" w:hAnsi="Consolas" w:cs="Consolas"/>
                <w:color w:val="12203A"/>
                <w:sz w:val="19"/>
                <w:szCs w:val="19"/>
              </w:rPr>
              <w:t xml:space="preserve">AWS_PROFILE=analyst </w:t>
            </w: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get-object \</w:t>
            </w:r>
          </w:p>
          <w:p w14:paraId="4B834071" w14:textId="77777777" w:rsidR="00E56A95" w:rsidRDefault="00000000">
            <w:pPr>
              <w:spacing w:after="20"/>
            </w:pPr>
            <w:r>
              <w:rPr>
                <w:rFonts w:ascii="Consolas" w:eastAsia="Consolas" w:hAnsi="Consolas" w:cs="Consolas"/>
                <w:color w:val="12203A"/>
                <w:sz w:val="19"/>
                <w:szCs w:val="19"/>
              </w:rPr>
              <w:t xml:space="preserve">  --bucket $BUCKET --key confidential/record.txt analyst-conf.txt || echo "confidential: DENIED"</w:t>
            </w:r>
          </w:p>
        </w:tc>
      </w:tr>
      <w:tr w:rsidR="00E56A95" w14:paraId="4B834074" w14:textId="77777777">
        <w:tblPrEx>
          <w:tblCellMar>
            <w:top w:w="0" w:type="dxa"/>
            <w:bottom w:w="0" w:type="dxa"/>
          </w:tblCellMar>
        </w:tblPrEx>
        <w:trPr>
          <w:gridBefore w:val="1"/>
          <w:wBefore w:w="18" w:type="dxa"/>
        </w:trPr>
        <w:tc>
          <w:tcPr>
            <w:tcW w:w="9360" w:type="dxa"/>
            <w:gridSpan w:val="2"/>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4073" w14:textId="77777777" w:rsidR="00E56A95" w:rsidRDefault="00000000">
            <w:r>
              <w:rPr>
                <w:b/>
                <w:bCs/>
                <w:color w:val="C2610F"/>
              </w:rPr>
              <w:lastRenderedPageBreak/>
              <w:t xml:space="preserve">Verify or explain:  </w:t>
            </w:r>
            <w:r>
              <w:t xml:space="preserve">If </w:t>
            </w:r>
            <w:proofErr w:type="spellStart"/>
            <w:r>
              <w:t>LocalStack</w:t>
            </w:r>
            <w:proofErr w:type="spellEnd"/>
            <w:r>
              <w:t xml:space="preserve"> was not started with </w:t>
            </w:r>
            <w:r>
              <w:rPr>
                <w:rFonts w:ascii="Consolas" w:eastAsia="Consolas" w:hAnsi="Consolas" w:cs="Consolas"/>
                <w:color w:val="1A2149"/>
                <w:sz w:val="20"/>
                <w:szCs w:val="20"/>
              </w:rPr>
              <w:t>ENFORCE_IAM=1</w:t>
            </w:r>
            <w:r>
              <w:t>, both calls will succeed. Restart the container with the flag and retry. If it still does not deny, record both policy documents as evidence and write out the evaluation logic yourself: default deny → any explicit Deny → any explicit Allow. State which statement decides each of the two requests.</w:t>
            </w:r>
          </w:p>
        </w:tc>
      </w:tr>
      <w:tr w:rsidR="00E56A95" w14:paraId="4B834076" w14:textId="77777777">
        <w:tblPrEx>
          <w:tblCellMar>
            <w:top w:w="0" w:type="dxa"/>
            <w:bottom w:w="0" w:type="dxa"/>
          </w:tblCellMar>
        </w:tblPrEx>
        <w:trPr>
          <w:gridBefore w:val="1"/>
          <w:wBefore w:w="18" w:type="dxa"/>
        </w:trPr>
        <w:tc>
          <w:tcPr>
            <w:tcW w:w="9360" w:type="dxa"/>
            <w:gridSpan w:val="2"/>
            <w:tcBorders>
              <w:top w:val="single" w:sz="4" w:space="0" w:color="FBE9E7"/>
              <w:left w:val="single" w:sz="18" w:space="0" w:color="C0392B"/>
              <w:bottom w:val="single" w:sz="4" w:space="0" w:color="FBE9E7"/>
              <w:right w:val="single" w:sz="4" w:space="0" w:color="FBE9E7"/>
            </w:tcBorders>
            <w:shd w:val="clear" w:color="auto" w:fill="FBE9E7"/>
            <w:tcMar>
              <w:top w:w="100" w:type="dxa"/>
              <w:left w:w="160" w:type="dxa"/>
              <w:bottom w:w="100" w:type="dxa"/>
              <w:right w:w="160" w:type="dxa"/>
            </w:tcMar>
          </w:tcPr>
          <w:p w14:paraId="4B834075" w14:textId="77777777" w:rsidR="00E56A95" w:rsidRDefault="00000000">
            <w:r>
              <w:rPr>
                <w:b/>
                <w:bCs/>
                <w:color w:val="C0392B"/>
              </w:rPr>
              <w:t xml:space="preserve">Caution:  </w:t>
            </w:r>
            <w:r>
              <w:t xml:space="preserve">Remove this policy before Session B: </w:t>
            </w:r>
            <w:proofErr w:type="spellStart"/>
            <w:r>
              <w:rPr>
                <w:rFonts w:ascii="Consolas" w:eastAsia="Consolas" w:hAnsi="Consolas" w:cs="Consolas"/>
                <w:color w:val="1A2149"/>
                <w:sz w:val="20"/>
                <w:szCs w:val="20"/>
              </w:rPr>
              <w:t>aws</w:t>
            </w:r>
            <w:proofErr w:type="spellEnd"/>
            <w:r>
              <w:rPr>
                <w:rFonts w:ascii="Consolas" w:eastAsia="Consolas" w:hAnsi="Consolas" w:cs="Consolas"/>
                <w:color w:val="1A2149"/>
                <w:sz w:val="20"/>
                <w:szCs w:val="20"/>
              </w:rPr>
              <w:t xml:space="preserve"> $EP s3api delete-bucket-policy --bucket $BUCKET</w:t>
            </w:r>
            <w:r>
              <w:t xml:space="preserve">. A Deny statement scoped to </w:t>
            </w:r>
            <w:r>
              <w:rPr>
                <w:rFonts w:ascii="Consolas" w:eastAsia="Consolas" w:hAnsi="Consolas" w:cs="Consolas"/>
                <w:color w:val="1A2149"/>
                <w:sz w:val="20"/>
                <w:szCs w:val="20"/>
              </w:rPr>
              <w:t>s3:*</w:t>
            </w:r>
            <w:r>
              <w:t xml:space="preserve"> can lock </w:t>
            </w:r>
            <w:r>
              <w:rPr>
                <w:b/>
                <w:bCs/>
              </w:rPr>
              <w:t>you</w:t>
            </w:r>
            <w:r>
              <w:t xml:space="preserve"> out as well if the principal ARN does not match exactly what you expected — which is itself one of the most common resource-policy incidents in production. If you do lock yourself out, delete the bucket policy or restart the </w:t>
            </w:r>
            <w:proofErr w:type="spellStart"/>
            <w:r>
              <w:t>LocalStack</w:t>
            </w:r>
            <w:proofErr w:type="spellEnd"/>
            <w:r>
              <w:t xml:space="preserve"> container.</w:t>
            </w:r>
          </w:p>
        </w:tc>
      </w:tr>
      <w:tr w:rsidR="00E56A95" w14:paraId="4B834078" w14:textId="77777777">
        <w:tblPrEx>
          <w:tblCellMar>
            <w:top w:w="0" w:type="dxa"/>
            <w:bottom w:w="0" w:type="dxa"/>
          </w:tblCellMar>
        </w:tblPrEx>
        <w:trPr>
          <w:gridBefore w:val="1"/>
          <w:wBefore w:w="18" w:type="dxa"/>
        </w:trPr>
        <w:tc>
          <w:tcPr>
            <w:tcW w:w="9360" w:type="dxa"/>
            <w:gridSpan w:val="2"/>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4077" w14:textId="77777777" w:rsidR="00E56A95" w:rsidRDefault="00000000">
            <w:r>
              <w:rPr>
                <w:b/>
                <w:bCs/>
                <w:color w:val="C2610F"/>
              </w:rPr>
              <w:t xml:space="preserve">Note:  </w:t>
            </w:r>
            <w:r>
              <w:t xml:space="preserve">End of Session A. Keep your bucket, </w:t>
            </w:r>
            <w:r>
              <w:rPr>
                <w:rFonts w:ascii="Consolas" w:eastAsia="Consolas" w:hAnsi="Consolas" w:cs="Consolas"/>
                <w:color w:val="1A2149"/>
                <w:sz w:val="20"/>
                <w:szCs w:val="20"/>
              </w:rPr>
              <w:t>$BUCKET</w:t>
            </w:r>
            <w:r>
              <w:t xml:space="preserve"> value, and all outputs — Session B builds directly on them.</w:t>
            </w:r>
          </w:p>
        </w:tc>
      </w:tr>
    </w:tbl>
    <w:p w14:paraId="4B834079" w14:textId="77777777" w:rsidR="00E56A95" w:rsidRDefault="00000000">
      <w:pPr>
        <w:pStyle w:val="Heading1"/>
        <w:pBdr>
          <w:bottom w:val="single" w:sz="6" w:space="3" w:color="C9871B"/>
        </w:pBdr>
      </w:pPr>
      <w:r>
        <w:t>Session B (Week 12) — Protecting, Retaining and Retiring Data</w:t>
      </w:r>
    </w:p>
    <w:p w14:paraId="4B83407A" w14:textId="77777777" w:rsidR="00E56A95" w:rsidRDefault="00000000">
      <w:pPr>
        <w:pStyle w:val="Heading2"/>
      </w:pPr>
      <w:r>
        <w:t>Task 5 — Default Encryption at Rest (SSE-KMS)</w:t>
      </w:r>
    </w:p>
    <w:p w14:paraId="4B83407B" w14:textId="77777777" w:rsidR="00E56A95" w:rsidRDefault="00000000">
      <w:pPr>
        <w:spacing w:after="120"/>
      </w:pPr>
      <w:r>
        <w:t xml:space="preserve">In Lab 3 you encrypted a file by hand. Here you make encryption a </w:t>
      </w:r>
      <w:r>
        <w:rPr>
          <w:b/>
          <w:bCs/>
        </w:rPr>
        <w:t>property of the bucket</w:t>
      </w:r>
      <w:r>
        <w:t>, so that every object is encrypted whether or not the developer who uploads it remembers to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098"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7C" w14:textId="77777777" w:rsidR="00E56A95" w:rsidRDefault="00000000">
            <w:pPr>
              <w:spacing w:after="20"/>
            </w:pPr>
            <w:r>
              <w:rPr>
                <w:rFonts w:ascii="Consolas" w:eastAsia="Consolas" w:hAnsi="Consolas" w:cs="Consolas"/>
                <w:color w:val="12203A"/>
                <w:sz w:val="19"/>
                <w:szCs w:val="19"/>
              </w:rPr>
              <w:t># A dedicated key for this bucket (the KMS concepts are from Lab 3)</w:t>
            </w:r>
          </w:p>
          <w:p w14:paraId="4B83407D" w14:textId="77777777" w:rsidR="00E56A95" w:rsidRDefault="00000000">
            <w:pPr>
              <w:spacing w:after="20"/>
            </w:pPr>
            <w:r>
              <w:rPr>
                <w:rFonts w:ascii="Consolas" w:eastAsia="Consolas" w:hAnsi="Consolas" w:cs="Consolas"/>
                <w:color w:val="12203A"/>
                <w:sz w:val="19"/>
                <w:szCs w:val="19"/>
              </w:rPr>
              <w:t>export KEY_ID=$(</w:t>
            </w: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kms create-key \</w:t>
            </w:r>
          </w:p>
          <w:p w14:paraId="4B83407E" w14:textId="77777777" w:rsidR="00E56A95" w:rsidRDefault="00000000">
            <w:pPr>
              <w:spacing w:after="20"/>
            </w:pPr>
            <w:r>
              <w:rPr>
                <w:rFonts w:ascii="Consolas" w:eastAsia="Consolas" w:hAnsi="Consolas" w:cs="Consolas"/>
                <w:color w:val="12203A"/>
                <w:sz w:val="19"/>
                <w:szCs w:val="19"/>
              </w:rPr>
              <w:t xml:space="preserve">  --description 'IKB42603 Lab6 patient records bucket key' \</w:t>
            </w:r>
          </w:p>
          <w:p w14:paraId="4B83407F"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KeyMetadata.KeyId</w:t>
            </w:r>
            <w:proofErr w:type="spellEnd"/>
            <w:r>
              <w:rPr>
                <w:rFonts w:ascii="Consolas" w:eastAsia="Consolas" w:hAnsi="Consolas" w:cs="Consolas"/>
                <w:color w:val="12203A"/>
                <w:sz w:val="19"/>
                <w:szCs w:val="19"/>
              </w:rPr>
              <w:t>' --output text)</w:t>
            </w:r>
          </w:p>
          <w:p w14:paraId="4B834080" w14:textId="77777777" w:rsidR="00E56A95" w:rsidRDefault="00000000">
            <w:pPr>
              <w:spacing w:after="20"/>
            </w:pPr>
            <w:r>
              <w:rPr>
                <w:rFonts w:ascii="Consolas" w:eastAsia="Consolas" w:hAnsi="Consolas" w:cs="Consolas"/>
                <w:color w:val="12203A"/>
                <w:sz w:val="19"/>
                <w:szCs w:val="19"/>
              </w:rPr>
              <w:lastRenderedPageBreak/>
              <w:t>echo $KEY_ID</w:t>
            </w:r>
          </w:p>
          <w:p w14:paraId="4B834081" w14:textId="77777777" w:rsidR="00E56A95" w:rsidRDefault="00000000">
            <w:pPr>
              <w:spacing w:after="20"/>
            </w:pPr>
            <w:r>
              <w:rPr>
                <w:rFonts w:ascii="Consolas" w:eastAsia="Consolas" w:hAnsi="Consolas" w:cs="Consolas"/>
                <w:color w:val="12203A"/>
                <w:sz w:val="19"/>
                <w:szCs w:val="19"/>
              </w:rPr>
              <w:t xml:space="preserve"> </w:t>
            </w:r>
          </w:p>
          <w:p w14:paraId="4B834082" w14:textId="77777777" w:rsidR="00E56A95" w:rsidRDefault="00000000">
            <w:pPr>
              <w:spacing w:after="20"/>
            </w:pPr>
            <w:r>
              <w:rPr>
                <w:rFonts w:ascii="Consolas" w:eastAsia="Consolas" w:hAnsi="Consolas" w:cs="Consolas"/>
                <w:color w:val="12203A"/>
                <w:sz w:val="19"/>
                <w:szCs w:val="19"/>
              </w:rPr>
              <w:t xml:space="preserve">cat &gt; </w:t>
            </w:r>
            <w:proofErr w:type="spellStart"/>
            <w:r>
              <w:rPr>
                <w:rFonts w:ascii="Consolas" w:eastAsia="Consolas" w:hAnsi="Consolas" w:cs="Consolas"/>
                <w:color w:val="12203A"/>
                <w:sz w:val="19"/>
                <w:szCs w:val="19"/>
              </w:rPr>
              <w:t>encryption.json</w:t>
            </w:r>
            <w:proofErr w:type="spellEnd"/>
            <w:r>
              <w:rPr>
                <w:rFonts w:ascii="Consolas" w:eastAsia="Consolas" w:hAnsi="Consolas" w:cs="Consolas"/>
                <w:color w:val="12203A"/>
                <w:sz w:val="19"/>
                <w:szCs w:val="19"/>
              </w:rPr>
              <w:t xml:space="preserve"> &lt;&lt;JSON</w:t>
            </w:r>
          </w:p>
          <w:p w14:paraId="4B834083" w14:textId="77777777" w:rsidR="00E56A95" w:rsidRDefault="00000000">
            <w:pPr>
              <w:spacing w:after="20"/>
            </w:pPr>
            <w:r>
              <w:rPr>
                <w:rFonts w:ascii="Consolas" w:eastAsia="Consolas" w:hAnsi="Consolas" w:cs="Consolas"/>
                <w:color w:val="12203A"/>
                <w:sz w:val="19"/>
                <w:szCs w:val="19"/>
              </w:rPr>
              <w:t>{</w:t>
            </w:r>
          </w:p>
          <w:p w14:paraId="4B834084" w14:textId="77777777" w:rsidR="00E56A95" w:rsidRDefault="00000000">
            <w:pPr>
              <w:spacing w:after="20"/>
            </w:pPr>
            <w:r>
              <w:rPr>
                <w:rFonts w:ascii="Consolas" w:eastAsia="Consolas" w:hAnsi="Consolas" w:cs="Consolas"/>
                <w:color w:val="12203A"/>
                <w:sz w:val="19"/>
                <w:szCs w:val="19"/>
              </w:rPr>
              <w:t xml:space="preserve">  "Rules": [{</w:t>
            </w:r>
          </w:p>
          <w:p w14:paraId="4B834085"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ApplyServerSideEncryptionByDefault</w:t>
            </w:r>
            <w:proofErr w:type="spellEnd"/>
            <w:r>
              <w:rPr>
                <w:rFonts w:ascii="Consolas" w:eastAsia="Consolas" w:hAnsi="Consolas" w:cs="Consolas"/>
                <w:color w:val="12203A"/>
                <w:sz w:val="19"/>
                <w:szCs w:val="19"/>
              </w:rPr>
              <w:t>": {</w:t>
            </w:r>
          </w:p>
          <w:p w14:paraId="4B834086"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SSEAlgorithm</w:t>
            </w:r>
            <w:proofErr w:type="spellEnd"/>
            <w:r>
              <w:rPr>
                <w:rFonts w:ascii="Consolas" w:eastAsia="Consolas" w:hAnsi="Consolas" w:cs="Consolas"/>
                <w:color w:val="12203A"/>
                <w:sz w:val="19"/>
                <w:szCs w:val="19"/>
              </w:rPr>
              <w:t>": "</w:t>
            </w:r>
            <w:proofErr w:type="spellStart"/>
            <w:r>
              <w:rPr>
                <w:rFonts w:ascii="Consolas" w:eastAsia="Consolas" w:hAnsi="Consolas" w:cs="Consolas"/>
                <w:color w:val="12203A"/>
                <w:sz w:val="19"/>
                <w:szCs w:val="19"/>
              </w:rPr>
              <w:t>aws:kms</w:t>
            </w:r>
            <w:proofErr w:type="spellEnd"/>
            <w:r>
              <w:rPr>
                <w:rFonts w:ascii="Consolas" w:eastAsia="Consolas" w:hAnsi="Consolas" w:cs="Consolas"/>
                <w:color w:val="12203A"/>
                <w:sz w:val="19"/>
                <w:szCs w:val="19"/>
              </w:rPr>
              <w:t>",</w:t>
            </w:r>
          </w:p>
          <w:p w14:paraId="4B834087"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KMSMasterKeyID</w:t>
            </w:r>
            <w:proofErr w:type="spellEnd"/>
            <w:r>
              <w:rPr>
                <w:rFonts w:ascii="Consolas" w:eastAsia="Consolas" w:hAnsi="Consolas" w:cs="Consolas"/>
                <w:color w:val="12203A"/>
                <w:sz w:val="19"/>
                <w:szCs w:val="19"/>
              </w:rPr>
              <w:t>": "$KEY_ID"</w:t>
            </w:r>
          </w:p>
          <w:p w14:paraId="4B834088" w14:textId="77777777" w:rsidR="00E56A95" w:rsidRDefault="00000000">
            <w:pPr>
              <w:spacing w:after="20"/>
            </w:pPr>
            <w:r>
              <w:rPr>
                <w:rFonts w:ascii="Consolas" w:eastAsia="Consolas" w:hAnsi="Consolas" w:cs="Consolas"/>
                <w:color w:val="12203A"/>
                <w:sz w:val="19"/>
                <w:szCs w:val="19"/>
              </w:rPr>
              <w:t xml:space="preserve">    },</w:t>
            </w:r>
          </w:p>
          <w:p w14:paraId="4B834089"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BucketKeyEnabled</w:t>
            </w:r>
            <w:proofErr w:type="spellEnd"/>
            <w:r>
              <w:rPr>
                <w:rFonts w:ascii="Consolas" w:eastAsia="Consolas" w:hAnsi="Consolas" w:cs="Consolas"/>
                <w:color w:val="12203A"/>
                <w:sz w:val="19"/>
                <w:szCs w:val="19"/>
              </w:rPr>
              <w:t>": true</w:t>
            </w:r>
          </w:p>
          <w:p w14:paraId="4B83408A" w14:textId="77777777" w:rsidR="00E56A95" w:rsidRDefault="00000000">
            <w:pPr>
              <w:spacing w:after="20"/>
            </w:pPr>
            <w:r>
              <w:rPr>
                <w:rFonts w:ascii="Consolas" w:eastAsia="Consolas" w:hAnsi="Consolas" w:cs="Consolas"/>
                <w:color w:val="12203A"/>
                <w:sz w:val="19"/>
                <w:szCs w:val="19"/>
              </w:rPr>
              <w:t xml:space="preserve">  }]</w:t>
            </w:r>
          </w:p>
          <w:p w14:paraId="4B83408B" w14:textId="77777777" w:rsidR="00E56A95" w:rsidRDefault="00000000">
            <w:pPr>
              <w:spacing w:after="20"/>
            </w:pPr>
            <w:r>
              <w:rPr>
                <w:rFonts w:ascii="Consolas" w:eastAsia="Consolas" w:hAnsi="Consolas" w:cs="Consolas"/>
                <w:color w:val="12203A"/>
                <w:sz w:val="19"/>
                <w:szCs w:val="19"/>
              </w:rPr>
              <w:t>}</w:t>
            </w:r>
          </w:p>
          <w:p w14:paraId="4B83408C" w14:textId="77777777" w:rsidR="00E56A95" w:rsidRDefault="00000000">
            <w:pPr>
              <w:spacing w:after="20"/>
            </w:pPr>
            <w:r>
              <w:rPr>
                <w:rFonts w:ascii="Consolas" w:eastAsia="Consolas" w:hAnsi="Consolas" w:cs="Consolas"/>
                <w:color w:val="12203A"/>
                <w:sz w:val="19"/>
                <w:szCs w:val="19"/>
              </w:rPr>
              <w:t>JSON</w:t>
            </w:r>
          </w:p>
          <w:p w14:paraId="4B83408D" w14:textId="77777777" w:rsidR="00E56A95" w:rsidRDefault="00000000">
            <w:pPr>
              <w:spacing w:after="20"/>
            </w:pPr>
            <w:r>
              <w:rPr>
                <w:rFonts w:ascii="Consolas" w:eastAsia="Consolas" w:hAnsi="Consolas" w:cs="Consolas"/>
                <w:color w:val="12203A"/>
                <w:sz w:val="19"/>
                <w:szCs w:val="19"/>
              </w:rPr>
              <w:t xml:space="preserve"> </w:t>
            </w:r>
          </w:p>
          <w:p w14:paraId="4B83408E"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put-bucket-encryption --bucket $BUCKET \</w:t>
            </w:r>
          </w:p>
          <w:p w14:paraId="4B83408F" w14:textId="77777777" w:rsidR="00E56A95" w:rsidRDefault="00000000">
            <w:pPr>
              <w:spacing w:after="20"/>
            </w:pPr>
            <w:r>
              <w:rPr>
                <w:rFonts w:ascii="Consolas" w:eastAsia="Consolas" w:hAnsi="Consolas" w:cs="Consolas"/>
                <w:color w:val="12203A"/>
                <w:sz w:val="19"/>
                <w:szCs w:val="19"/>
              </w:rPr>
              <w:t xml:space="preserve">  --server-side-encryption-configuration file://encryption.json</w:t>
            </w:r>
          </w:p>
          <w:p w14:paraId="4B834090"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get-bucket-encryption --bucket $BUCKET</w:t>
            </w:r>
          </w:p>
          <w:p w14:paraId="4B834091" w14:textId="77777777" w:rsidR="00E56A95" w:rsidRDefault="00000000">
            <w:pPr>
              <w:spacing w:after="20"/>
            </w:pPr>
            <w:r>
              <w:rPr>
                <w:rFonts w:ascii="Consolas" w:eastAsia="Consolas" w:hAnsi="Consolas" w:cs="Consolas"/>
                <w:color w:val="12203A"/>
                <w:sz w:val="19"/>
                <w:szCs w:val="19"/>
              </w:rPr>
              <w:t xml:space="preserve"> </w:t>
            </w:r>
          </w:p>
          <w:p w14:paraId="4B834092" w14:textId="77777777" w:rsidR="00E56A95" w:rsidRDefault="00000000">
            <w:pPr>
              <w:spacing w:after="20"/>
            </w:pPr>
            <w:r>
              <w:rPr>
                <w:rFonts w:ascii="Consolas" w:eastAsia="Consolas" w:hAnsi="Consolas" w:cs="Consolas"/>
                <w:color w:val="12203A"/>
                <w:sz w:val="19"/>
                <w:szCs w:val="19"/>
              </w:rPr>
              <w:t># Upload with NO encryption flags at all - the bucket applies the key for you</w:t>
            </w:r>
          </w:p>
          <w:p w14:paraId="4B834093"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put-object --bucket $BUCKET \</w:t>
            </w:r>
          </w:p>
          <w:p w14:paraId="4B834094" w14:textId="77777777" w:rsidR="00E56A95" w:rsidRDefault="00000000">
            <w:pPr>
              <w:spacing w:after="20"/>
            </w:pPr>
            <w:r>
              <w:rPr>
                <w:rFonts w:ascii="Consolas" w:eastAsia="Consolas" w:hAnsi="Consolas" w:cs="Consolas"/>
                <w:color w:val="12203A"/>
                <w:sz w:val="19"/>
                <w:szCs w:val="19"/>
              </w:rPr>
              <w:t xml:space="preserve">  --key confidential/record-v2.txt --body confidential-record.txt</w:t>
            </w:r>
          </w:p>
          <w:p w14:paraId="4B834095" w14:textId="77777777" w:rsidR="00E56A95" w:rsidRDefault="00000000">
            <w:pPr>
              <w:spacing w:after="20"/>
            </w:pPr>
            <w:r>
              <w:rPr>
                <w:rFonts w:ascii="Consolas" w:eastAsia="Consolas" w:hAnsi="Consolas" w:cs="Consolas"/>
                <w:color w:val="12203A"/>
                <w:sz w:val="19"/>
                <w:szCs w:val="19"/>
              </w:rPr>
              <w:t xml:space="preserve"> </w:t>
            </w:r>
          </w:p>
          <w:p w14:paraId="4B834096"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head-object --bucket $BUCKET --key confidential/record-v2.txt \</w:t>
            </w:r>
          </w:p>
          <w:p w14:paraId="4B834097"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ServerSideEncryption,SSEKMSKeyId,BucketKeyEnabled</w:t>
            </w:r>
            <w:proofErr w:type="spellEnd"/>
            <w:r>
              <w:rPr>
                <w:rFonts w:ascii="Consolas" w:eastAsia="Consolas" w:hAnsi="Consolas" w:cs="Consolas"/>
                <w:color w:val="12203A"/>
                <w:sz w:val="19"/>
                <w:szCs w:val="19"/>
              </w:rPr>
              <w:t>]' --output text</w:t>
            </w:r>
          </w:p>
        </w:tc>
      </w:tr>
    </w:tbl>
    <w:p w14:paraId="4B834099" w14:textId="77777777" w:rsidR="00E56A95" w:rsidRDefault="00000000">
      <w:pPr>
        <w:spacing w:after="120"/>
      </w:pPr>
      <w:r>
        <w:lastRenderedPageBreak/>
        <w:t xml:space="preserve">The </w:t>
      </w:r>
      <w:r>
        <w:rPr>
          <w:rFonts w:ascii="Consolas" w:eastAsia="Consolas" w:hAnsi="Consolas" w:cs="Consolas"/>
          <w:color w:val="1A2149"/>
          <w:sz w:val="20"/>
          <w:szCs w:val="20"/>
        </w:rPr>
        <w:t>head-object</w:t>
      </w:r>
      <w:r>
        <w:t xml:space="preserve"> output should report </w:t>
      </w:r>
      <w:proofErr w:type="spellStart"/>
      <w:r>
        <w:rPr>
          <w:rFonts w:ascii="Consolas" w:eastAsia="Consolas" w:hAnsi="Consolas" w:cs="Consolas"/>
          <w:color w:val="1A2149"/>
          <w:sz w:val="20"/>
          <w:szCs w:val="20"/>
        </w:rPr>
        <w:t>aws:kms</w:t>
      </w:r>
      <w:proofErr w:type="spellEnd"/>
      <w:r>
        <w:t xml:space="preserve"> and your key id. That is your evidence that a default control protected an object without the uploader doing anything.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09B" w14:textId="77777777">
        <w:tblPrEx>
          <w:tblCellMar>
            <w:top w:w="0" w:type="dxa"/>
            <w:bottom w:w="0" w:type="dxa"/>
          </w:tblCellMar>
        </w:tblPrEx>
        <w:tc>
          <w:tcPr>
            <w:tcW w:w="9360" w:type="dxa"/>
            <w:tcBorders>
              <w:top w:val="single" w:sz="4" w:space="0" w:color="E9F3EC"/>
              <w:left w:val="single" w:sz="18" w:space="0" w:color="1E7A46"/>
              <w:bottom w:val="single" w:sz="4" w:space="0" w:color="E9F3EC"/>
              <w:right w:val="single" w:sz="4" w:space="0" w:color="E9F3EC"/>
            </w:tcBorders>
            <w:shd w:val="clear" w:color="auto" w:fill="E9F3EC"/>
            <w:tcMar>
              <w:top w:w="100" w:type="dxa"/>
              <w:left w:w="160" w:type="dxa"/>
              <w:bottom w:w="100" w:type="dxa"/>
              <w:right w:w="160" w:type="dxa"/>
            </w:tcMar>
          </w:tcPr>
          <w:p w14:paraId="4B83409A" w14:textId="77777777" w:rsidR="00E56A95" w:rsidRDefault="00000000">
            <w:r>
              <w:rPr>
                <w:b/>
                <w:bCs/>
                <w:color w:val="1E7A46"/>
              </w:rPr>
              <w:t xml:space="preserve">Security tip:  </w:t>
            </w:r>
            <w:proofErr w:type="spellStart"/>
            <w:r>
              <w:rPr>
                <w:rFonts w:ascii="Consolas" w:eastAsia="Consolas" w:hAnsi="Consolas" w:cs="Consolas"/>
                <w:color w:val="1A2149"/>
                <w:sz w:val="20"/>
                <w:szCs w:val="20"/>
              </w:rPr>
              <w:t>BucketKeyEnabled</w:t>
            </w:r>
            <w:proofErr w:type="spellEnd"/>
            <w:r>
              <w:rPr>
                <w:rFonts w:ascii="Consolas" w:eastAsia="Consolas" w:hAnsi="Consolas" w:cs="Consolas"/>
                <w:color w:val="1A2149"/>
                <w:sz w:val="20"/>
                <w:szCs w:val="20"/>
              </w:rPr>
              <w:t>: true</w:t>
            </w:r>
            <w:r>
              <w:t xml:space="preserve"> is the envelope-encryption optimisation from Lab 3 applied at bucket scale: one data key is reused across many objects instead of one KMS call per object. Confidentiality is unchanged; cost and latency fall sharply.</w:t>
            </w:r>
          </w:p>
        </w:tc>
      </w:tr>
    </w:tbl>
    <w:p w14:paraId="4B83409C" w14:textId="77777777" w:rsidR="00E56A95" w:rsidRDefault="00000000">
      <w:pPr>
        <w:pStyle w:val="Heading2"/>
      </w:pPr>
      <w:r>
        <w:t>Task 6 — Delegated Access and the Condition-Key Trap</w:t>
      </w:r>
    </w:p>
    <w:p w14:paraId="4B83409D" w14:textId="77777777" w:rsidR="00E56A95" w:rsidRDefault="00000000">
      <w:pPr>
        <w:spacing w:after="120"/>
      </w:pPr>
      <w:r>
        <w:t xml:space="preserve">A </w:t>
      </w:r>
      <w:proofErr w:type="spellStart"/>
      <w:r>
        <w:t>presigned</w:t>
      </w:r>
      <w:proofErr w:type="spellEnd"/>
      <w:r>
        <w:t xml:space="preserve"> URL grants a specific action on a specific object for a limited time, to someone with no AWS identity at all. It is the correct answer to 'how do I share this file' — and it is frequently misused.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E56A95" w14:paraId="4B8340AA"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9E" w14:textId="77777777" w:rsidR="00E56A95" w:rsidRDefault="00000000">
            <w:pPr>
              <w:spacing w:after="20"/>
            </w:pPr>
            <w:r>
              <w:rPr>
                <w:rFonts w:ascii="Consolas" w:eastAsia="Consolas" w:hAnsi="Consolas" w:cs="Consolas"/>
                <w:color w:val="12203A"/>
                <w:sz w:val="19"/>
                <w:szCs w:val="19"/>
              </w:rPr>
              <w:t># Time-bounded, signed, single-object access</w:t>
            </w:r>
          </w:p>
          <w:p w14:paraId="4B83409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 </w:t>
            </w:r>
            <w:proofErr w:type="spellStart"/>
            <w:r>
              <w:rPr>
                <w:rFonts w:ascii="Consolas" w:eastAsia="Consolas" w:hAnsi="Consolas" w:cs="Consolas"/>
                <w:color w:val="12203A"/>
                <w:sz w:val="19"/>
                <w:szCs w:val="19"/>
              </w:rPr>
              <w:t>presign</w:t>
            </w:r>
            <w:proofErr w:type="spellEnd"/>
            <w:r>
              <w:rPr>
                <w:rFonts w:ascii="Consolas" w:eastAsia="Consolas" w:hAnsi="Consolas" w:cs="Consolas"/>
                <w:color w:val="12203A"/>
                <w:sz w:val="19"/>
                <w:szCs w:val="19"/>
              </w:rPr>
              <w:t xml:space="preserve"> s3://$BUCKET/internal/roster.txt --expires-in 60</w:t>
            </w:r>
          </w:p>
          <w:p w14:paraId="4B8340A0" w14:textId="77777777" w:rsidR="00E56A95" w:rsidRDefault="00000000">
            <w:pPr>
              <w:spacing w:after="20"/>
            </w:pPr>
            <w:r>
              <w:rPr>
                <w:rFonts w:ascii="Consolas" w:eastAsia="Consolas" w:hAnsi="Consolas" w:cs="Consolas"/>
                <w:color w:val="12203A"/>
                <w:sz w:val="19"/>
                <w:szCs w:val="19"/>
              </w:rPr>
              <w:t xml:space="preserve"> </w:t>
            </w:r>
          </w:p>
          <w:p w14:paraId="4B8340A1" w14:textId="77777777" w:rsidR="00E56A95" w:rsidRDefault="00000000">
            <w:pPr>
              <w:spacing w:after="20"/>
            </w:pPr>
            <w:r>
              <w:rPr>
                <w:rFonts w:ascii="Consolas" w:eastAsia="Consolas" w:hAnsi="Consolas" w:cs="Consolas"/>
                <w:color w:val="12203A"/>
                <w:sz w:val="19"/>
                <w:szCs w:val="19"/>
              </w:rPr>
              <w:t># Paste the URL into the variable - keep the quotes. The expiry test</w:t>
            </w:r>
          </w:p>
          <w:p w14:paraId="4B8340A2" w14:textId="77777777" w:rsidR="00E56A95" w:rsidRDefault="00000000">
            <w:pPr>
              <w:spacing w:after="20"/>
            </w:pPr>
            <w:r>
              <w:rPr>
                <w:rFonts w:ascii="Consolas" w:eastAsia="Consolas" w:hAnsi="Consolas" w:cs="Consolas"/>
                <w:color w:val="12203A"/>
                <w:sz w:val="19"/>
                <w:szCs w:val="19"/>
              </w:rPr>
              <w:t xml:space="preserve"># below must reuse the SAME </w:t>
            </w:r>
            <w:proofErr w:type="spellStart"/>
            <w:r>
              <w:rPr>
                <w:rFonts w:ascii="Consolas" w:eastAsia="Consolas" w:hAnsi="Consolas" w:cs="Consolas"/>
                <w:color w:val="12203A"/>
                <w:sz w:val="19"/>
                <w:szCs w:val="19"/>
              </w:rPr>
              <w:t>url</w:t>
            </w:r>
            <w:proofErr w:type="spellEnd"/>
            <w:r>
              <w:rPr>
                <w:rFonts w:ascii="Consolas" w:eastAsia="Consolas" w:hAnsi="Consolas" w:cs="Consolas"/>
                <w:color w:val="12203A"/>
                <w:sz w:val="19"/>
                <w:szCs w:val="19"/>
              </w:rPr>
              <w:t>, which is why it goes in a variable.</w:t>
            </w:r>
          </w:p>
          <w:p w14:paraId="4B8340A3" w14:textId="77777777" w:rsidR="00E56A95" w:rsidRDefault="00000000">
            <w:pPr>
              <w:spacing w:after="20"/>
            </w:pPr>
            <w:r>
              <w:rPr>
                <w:rFonts w:ascii="Consolas" w:eastAsia="Consolas" w:hAnsi="Consolas" w:cs="Consolas"/>
                <w:color w:val="12203A"/>
                <w:sz w:val="19"/>
                <w:szCs w:val="19"/>
              </w:rPr>
              <w:t>URL='PASTE_PRESIGNED_URL_HERE'</w:t>
            </w:r>
          </w:p>
          <w:p w14:paraId="4B8340A4" w14:textId="77777777" w:rsidR="00E56A95" w:rsidRDefault="00000000">
            <w:pPr>
              <w:spacing w:after="20"/>
            </w:pPr>
            <w:r>
              <w:rPr>
                <w:rFonts w:ascii="Consolas" w:eastAsia="Consolas" w:hAnsi="Consolas" w:cs="Consolas"/>
                <w:color w:val="12203A"/>
                <w:sz w:val="19"/>
                <w:szCs w:val="19"/>
              </w:rPr>
              <w:t xml:space="preserve"> </w:t>
            </w:r>
          </w:p>
          <w:p w14:paraId="4B8340A5" w14:textId="77777777" w:rsidR="00E56A95" w:rsidRDefault="00000000">
            <w:pPr>
              <w:spacing w:after="20"/>
            </w:pPr>
            <w:r>
              <w:rPr>
                <w:rFonts w:ascii="Consolas" w:eastAsia="Consolas" w:hAnsi="Consolas" w:cs="Consolas"/>
                <w:color w:val="12203A"/>
                <w:sz w:val="19"/>
                <w:szCs w:val="19"/>
              </w:rPr>
              <w:t>curl -s -w '  &lt;-- HTTP %{</w:t>
            </w:r>
            <w:proofErr w:type="spellStart"/>
            <w:r>
              <w:rPr>
                <w:rFonts w:ascii="Consolas" w:eastAsia="Consolas" w:hAnsi="Consolas" w:cs="Consolas"/>
                <w:color w:val="12203A"/>
                <w:sz w:val="19"/>
                <w:szCs w:val="19"/>
              </w:rPr>
              <w:t>http_code</w:t>
            </w:r>
            <w:proofErr w:type="spellEnd"/>
            <w:r>
              <w:rPr>
                <w:rFonts w:ascii="Consolas" w:eastAsia="Consolas" w:hAnsi="Consolas" w:cs="Consolas"/>
                <w:color w:val="12203A"/>
                <w:sz w:val="19"/>
                <w:szCs w:val="19"/>
              </w:rPr>
              <w:t>}\n' "$URL"</w:t>
            </w:r>
          </w:p>
          <w:p w14:paraId="4B8340A6" w14:textId="77777777" w:rsidR="00E56A95" w:rsidRDefault="00000000">
            <w:pPr>
              <w:spacing w:after="20"/>
            </w:pPr>
            <w:r>
              <w:rPr>
                <w:rFonts w:ascii="Consolas" w:eastAsia="Consolas" w:hAnsi="Consolas" w:cs="Consolas"/>
                <w:color w:val="12203A"/>
                <w:sz w:val="19"/>
                <w:szCs w:val="19"/>
              </w:rPr>
              <w:t xml:space="preserve"> </w:t>
            </w:r>
          </w:p>
          <w:p w14:paraId="4B8340A7" w14:textId="77777777" w:rsidR="00E56A95" w:rsidRDefault="00000000">
            <w:pPr>
              <w:spacing w:after="20"/>
            </w:pPr>
            <w:r>
              <w:rPr>
                <w:rFonts w:ascii="Consolas" w:eastAsia="Consolas" w:hAnsi="Consolas" w:cs="Consolas"/>
                <w:color w:val="12203A"/>
                <w:sz w:val="19"/>
                <w:szCs w:val="19"/>
              </w:rPr>
              <w:t xml:space="preserve"># Wait for it to lapse, then try the same </w:t>
            </w:r>
            <w:proofErr w:type="spellStart"/>
            <w:r>
              <w:rPr>
                <w:rFonts w:ascii="Consolas" w:eastAsia="Consolas" w:hAnsi="Consolas" w:cs="Consolas"/>
                <w:color w:val="12203A"/>
                <w:sz w:val="19"/>
                <w:szCs w:val="19"/>
              </w:rPr>
              <w:t>url</w:t>
            </w:r>
            <w:proofErr w:type="spellEnd"/>
            <w:r>
              <w:rPr>
                <w:rFonts w:ascii="Consolas" w:eastAsia="Consolas" w:hAnsi="Consolas" w:cs="Consolas"/>
                <w:color w:val="12203A"/>
                <w:sz w:val="19"/>
                <w:szCs w:val="19"/>
              </w:rPr>
              <w:t xml:space="preserve"> again</w:t>
            </w:r>
          </w:p>
          <w:p w14:paraId="4B8340A8" w14:textId="77777777" w:rsidR="00E56A95" w:rsidRDefault="00000000">
            <w:pPr>
              <w:spacing w:after="20"/>
            </w:pPr>
            <w:r>
              <w:rPr>
                <w:rFonts w:ascii="Consolas" w:eastAsia="Consolas" w:hAnsi="Consolas" w:cs="Consolas"/>
                <w:color w:val="12203A"/>
                <w:sz w:val="19"/>
                <w:szCs w:val="19"/>
              </w:rPr>
              <w:t>sleep 65</w:t>
            </w:r>
          </w:p>
          <w:p w14:paraId="4B8340A9" w14:textId="77777777" w:rsidR="00E56A95" w:rsidRDefault="00000000">
            <w:pPr>
              <w:spacing w:after="20"/>
            </w:pPr>
            <w:r>
              <w:rPr>
                <w:rFonts w:ascii="Consolas" w:eastAsia="Consolas" w:hAnsi="Consolas" w:cs="Consolas"/>
                <w:color w:val="12203A"/>
                <w:sz w:val="19"/>
                <w:szCs w:val="19"/>
              </w:rPr>
              <w:t>curl -s -o /dev/null -w 'after expiry: HTTP %{</w:t>
            </w:r>
            <w:proofErr w:type="spellStart"/>
            <w:r>
              <w:rPr>
                <w:rFonts w:ascii="Consolas" w:eastAsia="Consolas" w:hAnsi="Consolas" w:cs="Consolas"/>
                <w:color w:val="12203A"/>
                <w:sz w:val="19"/>
                <w:szCs w:val="19"/>
              </w:rPr>
              <w:t>http_code</w:t>
            </w:r>
            <w:proofErr w:type="spellEnd"/>
            <w:r>
              <w:rPr>
                <w:rFonts w:ascii="Consolas" w:eastAsia="Consolas" w:hAnsi="Consolas" w:cs="Consolas"/>
                <w:color w:val="12203A"/>
                <w:sz w:val="19"/>
                <w:szCs w:val="19"/>
              </w:rPr>
              <w:t>}\n' "$URL"</w:t>
            </w:r>
          </w:p>
        </w:tc>
      </w:tr>
      <w:tr w:rsidR="00E56A95" w14:paraId="4B8340AC" w14:textId="77777777">
        <w:tblPrEx>
          <w:tblCellMar>
            <w:top w:w="0" w:type="dxa"/>
            <w:bottom w:w="0" w:type="dxa"/>
          </w:tblCellMar>
        </w:tblPrEx>
        <w:trPr>
          <w:gridBefore w:val="1"/>
          <w:wBefore w:w="18" w:type="dxa"/>
        </w:trPr>
        <w:tc>
          <w:tcPr>
            <w:tcW w:w="9360" w:type="dxa"/>
            <w:gridSpan w:val="2"/>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40AB" w14:textId="77777777" w:rsidR="00E56A95" w:rsidRDefault="00000000">
            <w:r>
              <w:rPr>
                <w:b/>
                <w:bCs/>
                <w:color w:val="C2610F"/>
              </w:rPr>
              <w:t xml:space="preserve">Verify or explain:  </w:t>
            </w:r>
            <w:proofErr w:type="spellStart"/>
            <w:r>
              <w:t>LocalStack</w:t>
            </w:r>
            <w:proofErr w:type="spellEnd"/>
            <w:r>
              <w:t xml:space="preserve"> may not enforce the expiry and can return </w:t>
            </w:r>
            <w:r>
              <w:rPr>
                <w:rFonts w:ascii="Consolas" w:eastAsia="Consolas" w:hAnsi="Consolas" w:cs="Consolas"/>
                <w:color w:val="1A2149"/>
                <w:sz w:val="20"/>
                <w:szCs w:val="20"/>
              </w:rPr>
              <w:t>HTTP 200</w:t>
            </w:r>
            <w:r>
              <w:t xml:space="preserve"> on the second call. If so, inspect the URL itself: identify the </w:t>
            </w:r>
            <w:r>
              <w:rPr>
                <w:rFonts w:ascii="Consolas" w:eastAsia="Consolas" w:hAnsi="Consolas" w:cs="Consolas"/>
                <w:color w:val="1A2149"/>
                <w:sz w:val="20"/>
                <w:szCs w:val="20"/>
              </w:rPr>
              <w:t>Expires</w:t>
            </w:r>
            <w:r>
              <w:t xml:space="preserve"> / </w:t>
            </w:r>
            <w:r>
              <w:rPr>
                <w:rFonts w:ascii="Consolas" w:eastAsia="Consolas" w:hAnsi="Consolas" w:cs="Consolas"/>
                <w:color w:val="1A2149"/>
                <w:sz w:val="20"/>
                <w:szCs w:val="20"/>
              </w:rPr>
              <w:t>X-</w:t>
            </w:r>
            <w:proofErr w:type="spellStart"/>
            <w:r>
              <w:rPr>
                <w:rFonts w:ascii="Consolas" w:eastAsia="Consolas" w:hAnsi="Consolas" w:cs="Consolas"/>
                <w:color w:val="1A2149"/>
                <w:sz w:val="20"/>
                <w:szCs w:val="20"/>
              </w:rPr>
              <w:t>Amz</w:t>
            </w:r>
            <w:proofErr w:type="spellEnd"/>
            <w:r>
              <w:rPr>
                <w:rFonts w:ascii="Consolas" w:eastAsia="Consolas" w:hAnsi="Consolas" w:cs="Consolas"/>
                <w:color w:val="1A2149"/>
                <w:sz w:val="20"/>
                <w:szCs w:val="20"/>
              </w:rPr>
              <w:t>-Expires</w:t>
            </w:r>
            <w:r>
              <w:t xml:space="preserve"> and </w:t>
            </w:r>
            <w:r>
              <w:rPr>
                <w:rFonts w:ascii="Consolas" w:eastAsia="Consolas" w:hAnsi="Consolas" w:cs="Consolas"/>
                <w:color w:val="1A2149"/>
                <w:sz w:val="20"/>
                <w:szCs w:val="20"/>
              </w:rPr>
              <w:t>Signature</w:t>
            </w:r>
            <w:r>
              <w:t xml:space="preserve"> </w:t>
            </w:r>
            <w:r>
              <w:lastRenderedPageBreak/>
              <w:t>parameters, and explain in your report what each one binds and why anyone holding the URL before it lapses is fully authorised.</w:t>
            </w:r>
          </w:p>
        </w:tc>
      </w:tr>
    </w:tbl>
    <w:p w14:paraId="4B8340AD" w14:textId="77777777" w:rsidR="00E56A95" w:rsidRDefault="00000000">
      <w:pPr>
        <w:spacing w:after="120"/>
      </w:pPr>
      <w:r>
        <w:lastRenderedPageBreak/>
        <w:t xml:space="preserve">Now the trap. The following policy is copied verbatim from countless security hardening guides — it denies any request that did not arrive over TLS. Apply it and watch what happens to </w:t>
      </w:r>
      <w:r>
        <w:rPr>
          <w:b/>
          <w:bCs/>
        </w:rPr>
        <w:t>every</w:t>
      </w:r>
      <w:r>
        <w:t xml:space="preserve"> subsequent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E56A95" w14:paraId="4B8340C3"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AE" w14:textId="77777777" w:rsidR="00E56A95" w:rsidRDefault="00000000">
            <w:pPr>
              <w:spacing w:after="20"/>
            </w:pPr>
            <w:r>
              <w:rPr>
                <w:rFonts w:ascii="Consolas" w:eastAsia="Consolas" w:hAnsi="Consolas" w:cs="Consolas"/>
                <w:color w:val="12203A"/>
                <w:sz w:val="19"/>
                <w:szCs w:val="19"/>
              </w:rPr>
              <w:t>cat &gt; secure-</w:t>
            </w:r>
            <w:proofErr w:type="spellStart"/>
            <w:r>
              <w:rPr>
                <w:rFonts w:ascii="Consolas" w:eastAsia="Consolas" w:hAnsi="Consolas" w:cs="Consolas"/>
                <w:color w:val="12203A"/>
                <w:sz w:val="19"/>
                <w:szCs w:val="19"/>
              </w:rPr>
              <w:t>transport.json</w:t>
            </w:r>
            <w:proofErr w:type="spellEnd"/>
            <w:r>
              <w:rPr>
                <w:rFonts w:ascii="Consolas" w:eastAsia="Consolas" w:hAnsi="Consolas" w:cs="Consolas"/>
                <w:color w:val="12203A"/>
                <w:sz w:val="19"/>
                <w:szCs w:val="19"/>
              </w:rPr>
              <w:t xml:space="preserve"> &lt;&lt;JSON</w:t>
            </w:r>
          </w:p>
          <w:p w14:paraId="4B8340AF" w14:textId="77777777" w:rsidR="00E56A95" w:rsidRDefault="00000000">
            <w:pPr>
              <w:spacing w:after="20"/>
            </w:pPr>
            <w:r>
              <w:rPr>
                <w:rFonts w:ascii="Consolas" w:eastAsia="Consolas" w:hAnsi="Consolas" w:cs="Consolas"/>
                <w:color w:val="12203A"/>
                <w:sz w:val="19"/>
                <w:szCs w:val="19"/>
              </w:rPr>
              <w:t>{</w:t>
            </w:r>
          </w:p>
          <w:p w14:paraId="4B8340B0" w14:textId="77777777" w:rsidR="00E56A95" w:rsidRDefault="00000000">
            <w:pPr>
              <w:spacing w:after="20"/>
            </w:pPr>
            <w:r>
              <w:rPr>
                <w:rFonts w:ascii="Consolas" w:eastAsia="Consolas" w:hAnsi="Consolas" w:cs="Consolas"/>
                <w:color w:val="12203A"/>
                <w:sz w:val="19"/>
                <w:szCs w:val="19"/>
              </w:rPr>
              <w:t xml:space="preserve">  "Version": "2012-10-17",</w:t>
            </w:r>
          </w:p>
          <w:p w14:paraId="4B8340B1" w14:textId="77777777" w:rsidR="00E56A95" w:rsidRDefault="00000000">
            <w:pPr>
              <w:spacing w:after="20"/>
            </w:pPr>
            <w:r>
              <w:rPr>
                <w:rFonts w:ascii="Consolas" w:eastAsia="Consolas" w:hAnsi="Consolas" w:cs="Consolas"/>
                <w:color w:val="12203A"/>
                <w:sz w:val="19"/>
                <w:szCs w:val="19"/>
              </w:rPr>
              <w:t xml:space="preserve">  "Statement": [{</w:t>
            </w:r>
          </w:p>
          <w:p w14:paraId="4B8340B2" w14:textId="77777777" w:rsidR="00E56A95" w:rsidRDefault="00000000">
            <w:pPr>
              <w:spacing w:after="20"/>
            </w:pPr>
            <w:r>
              <w:rPr>
                <w:rFonts w:ascii="Consolas" w:eastAsia="Consolas" w:hAnsi="Consolas" w:cs="Consolas"/>
                <w:color w:val="12203A"/>
                <w:sz w:val="19"/>
                <w:szCs w:val="19"/>
              </w:rPr>
              <w:t xml:space="preserve">    "Sid": "</w:t>
            </w:r>
            <w:proofErr w:type="spellStart"/>
            <w:r>
              <w:rPr>
                <w:rFonts w:ascii="Consolas" w:eastAsia="Consolas" w:hAnsi="Consolas" w:cs="Consolas"/>
                <w:color w:val="12203A"/>
                <w:sz w:val="19"/>
                <w:szCs w:val="19"/>
              </w:rPr>
              <w:t>DenyUnencryptedTransport</w:t>
            </w:r>
            <w:proofErr w:type="spellEnd"/>
            <w:r>
              <w:rPr>
                <w:rFonts w:ascii="Consolas" w:eastAsia="Consolas" w:hAnsi="Consolas" w:cs="Consolas"/>
                <w:color w:val="12203A"/>
                <w:sz w:val="19"/>
                <w:szCs w:val="19"/>
              </w:rPr>
              <w:t>",</w:t>
            </w:r>
          </w:p>
          <w:p w14:paraId="4B8340B3" w14:textId="77777777" w:rsidR="00E56A95" w:rsidRDefault="00000000">
            <w:pPr>
              <w:spacing w:after="20"/>
            </w:pPr>
            <w:r>
              <w:rPr>
                <w:rFonts w:ascii="Consolas" w:eastAsia="Consolas" w:hAnsi="Consolas" w:cs="Consolas"/>
                <w:color w:val="12203A"/>
                <w:sz w:val="19"/>
                <w:szCs w:val="19"/>
              </w:rPr>
              <w:t xml:space="preserve">    "Effect": "Deny",</w:t>
            </w:r>
          </w:p>
          <w:p w14:paraId="4B8340B4" w14:textId="77777777" w:rsidR="00E56A95" w:rsidRDefault="00000000">
            <w:pPr>
              <w:spacing w:after="20"/>
            </w:pPr>
            <w:r>
              <w:rPr>
                <w:rFonts w:ascii="Consolas" w:eastAsia="Consolas" w:hAnsi="Consolas" w:cs="Consolas"/>
                <w:color w:val="12203A"/>
                <w:sz w:val="19"/>
                <w:szCs w:val="19"/>
              </w:rPr>
              <w:t xml:space="preserve">    "Principal": "*",</w:t>
            </w:r>
          </w:p>
          <w:p w14:paraId="4B8340B5" w14:textId="77777777" w:rsidR="00E56A95" w:rsidRDefault="00000000">
            <w:pPr>
              <w:spacing w:after="20"/>
            </w:pPr>
            <w:r>
              <w:rPr>
                <w:rFonts w:ascii="Consolas" w:eastAsia="Consolas" w:hAnsi="Consolas" w:cs="Consolas"/>
                <w:color w:val="12203A"/>
                <w:sz w:val="19"/>
                <w:szCs w:val="19"/>
              </w:rPr>
              <w:t xml:space="preserve">    "Action": "s3:*",</w:t>
            </w:r>
          </w:p>
          <w:p w14:paraId="4B8340B6" w14:textId="77777777" w:rsidR="00E56A95" w:rsidRDefault="00000000">
            <w:pPr>
              <w:spacing w:after="20"/>
            </w:pPr>
            <w:r>
              <w:rPr>
                <w:rFonts w:ascii="Consolas" w:eastAsia="Consolas" w:hAnsi="Consolas" w:cs="Consolas"/>
                <w:color w:val="12203A"/>
                <w:sz w:val="19"/>
                <w:szCs w:val="19"/>
              </w:rPr>
              <w:t xml:space="preserve">    "Resource": ["arn:aws:s3:::$BUCKET", "arn:aws:s3:::$BUCKET/*"],</w:t>
            </w:r>
          </w:p>
          <w:p w14:paraId="4B8340B7" w14:textId="77777777" w:rsidR="00E56A95" w:rsidRDefault="00000000">
            <w:pPr>
              <w:spacing w:after="20"/>
            </w:pPr>
            <w:r>
              <w:rPr>
                <w:rFonts w:ascii="Consolas" w:eastAsia="Consolas" w:hAnsi="Consolas" w:cs="Consolas"/>
                <w:color w:val="12203A"/>
                <w:sz w:val="19"/>
                <w:szCs w:val="19"/>
              </w:rPr>
              <w:t xml:space="preserve">    "Condition": {"Bool": {"</w:t>
            </w:r>
            <w:proofErr w:type="spellStart"/>
            <w:r>
              <w:rPr>
                <w:rFonts w:ascii="Consolas" w:eastAsia="Consolas" w:hAnsi="Consolas" w:cs="Consolas"/>
                <w:color w:val="12203A"/>
                <w:sz w:val="19"/>
                <w:szCs w:val="19"/>
              </w:rPr>
              <w:t>aws:SecureTransport</w:t>
            </w:r>
            <w:proofErr w:type="spellEnd"/>
            <w:r>
              <w:rPr>
                <w:rFonts w:ascii="Consolas" w:eastAsia="Consolas" w:hAnsi="Consolas" w:cs="Consolas"/>
                <w:color w:val="12203A"/>
                <w:sz w:val="19"/>
                <w:szCs w:val="19"/>
              </w:rPr>
              <w:t>": "false"}}</w:t>
            </w:r>
          </w:p>
          <w:p w14:paraId="4B8340B8" w14:textId="77777777" w:rsidR="00E56A95" w:rsidRDefault="00000000">
            <w:pPr>
              <w:spacing w:after="20"/>
            </w:pPr>
            <w:r>
              <w:rPr>
                <w:rFonts w:ascii="Consolas" w:eastAsia="Consolas" w:hAnsi="Consolas" w:cs="Consolas"/>
                <w:color w:val="12203A"/>
                <w:sz w:val="19"/>
                <w:szCs w:val="19"/>
              </w:rPr>
              <w:t xml:space="preserve">  }]</w:t>
            </w:r>
          </w:p>
          <w:p w14:paraId="4B8340B9" w14:textId="77777777" w:rsidR="00E56A95" w:rsidRDefault="00000000">
            <w:pPr>
              <w:spacing w:after="20"/>
            </w:pPr>
            <w:r>
              <w:rPr>
                <w:rFonts w:ascii="Consolas" w:eastAsia="Consolas" w:hAnsi="Consolas" w:cs="Consolas"/>
                <w:color w:val="12203A"/>
                <w:sz w:val="19"/>
                <w:szCs w:val="19"/>
              </w:rPr>
              <w:t>}</w:t>
            </w:r>
          </w:p>
          <w:p w14:paraId="4B8340BA" w14:textId="77777777" w:rsidR="00E56A95" w:rsidRDefault="00000000">
            <w:pPr>
              <w:spacing w:after="20"/>
            </w:pPr>
            <w:r>
              <w:rPr>
                <w:rFonts w:ascii="Consolas" w:eastAsia="Consolas" w:hAnsi="Consolas" w:cs="Consolas"/>
                <w:color w:val="12203A"/>
                <w:sz w:val="19"/>
                <w:szCs w:val="19"/>
              </w:rPr>
              <w:t>JSON</w:t>
            </w:r>
          </w:p>
          <w:p w14:paraId="4B8340BB" w14:textId="77777777" w:rsidR="00E56A95" w:rsidRDefault="00000000">
            <w:pPr>
              <w:spacing w:after="20"/>
            </w:pPr>
            <w:r>
              <w:rPr>
                <w:rFonts w:ascii="Consolas" w:eastAsia="Consolas" w:hAnsi="Consolas" w:cs="Consolas"/>
                <w:color w:val="12203A"/>
                <w:sz w:val="19"/>
                <w:szCs w:val="19"/>
              </w:rPr>
              <w:t xml:space="preserve"> </w:t>
            </w:r>
          </w:p>
          <w:p w14:paraId="4B8340BC"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put-bucket-policy --bucket $BUCKET --policy file://secure-transport.json</w:t>
            </w:r>
          </w:p>
          <w:p w14:paraId="4B8340BD" w14:textId="77777777" w:rsidR="00E56A95" w:rsidRDefault="00000000">
            <w:pPr>
              <w:spacing w:after="20"/>
            </w:pPr>
            <w:r>
              <w:rPr>
                <w:rFonts w:ascii="Consolas" w:eastAsia="Consolas" w:hAnsi="Consolas" w:cs="Consolas"/>
                <w:color w:val="12203A"/>
                <w:sz w:val="19"/>
                <w:szCs w:val="19"/>
              </w:rPr>
              <w:t xml:space="preserve"> </w:t>
            </w:r>
          </w:p>
          <w:p w14:paraId="4B8340BE" w14:textId="77777777" w:rsidR="00E56A95" w:rsidRDefault="00000000">
            <w:pPr>
              <w:spacing w:after="20"/>
            </w:pPr>
            <w:r>
              <w:rPr>
                <w:rFonts w:ascii="Consolas" w:eastAsia="Consolas" w:hAnsi="Consolas" w:cs="Consolas"/>
                <w:color w:val="12203A"/>
                <w:sz w:val="19"/>
                <w:szCs w:val="19"/>
              </w:rPr>
              <w:t># Any ordinary call - expect it to be refused</w:t>
            </w:r>
          </w:p>
          <w:p w14:paraId="4B8340B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list-objects-v2 --bucket $BUCKET</w:t>
            </w:r>
          </w:p>
          <w:p w14:paraId="4B8340C0" w14:textId="77777777" w:rsidR="00E56A95" w:rsidRDefault="00000000">
            <w:pPr>
              <w:spacing w:after="20"/>
            </w:pPr>
            <w:r>
              <w:rPr>
                <w:rFonts w:ascii="Consolas" w:eastAsia="Consolas" w:hAnsi="Consolas" w:cs="Consolas"/>
                <w:color w:val="12203A"/>
                <w:sz w:val="19"/>
                <w:szCs w:val="19"/>
              </w:rPr>
              <w:t xml:space="preserve"> </w:t>
            </w:r>
          </w:p>
          <w:p w14:paraId="4B8340C1" w14:textId="77777777" w:rsidR="00E56A95" w:rsidRDefault="00000000">
            <w:pPr>
              <w:spacing w:after="20"/>
            </w:pPr>
            <w:r>
              <w:rPr>
                <w:rFonts w:ascii="Consolas" w:eastAsia="Consolas" w:hAnsi="Consolas" w:cs="Consolas"/>
                <w:color w:val="12203A"/>
                <w:sz w:val="19"/>
                <w:szCs w:val="19"/>
              </w:rPr>
              <w:t># Recover before continuing</w:t>
            </w:r>
          </w:p>
          <w:p w14:paraId="4B8340C2"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delete-bucket-policy --bucket $BUCKET</w:t>
            </w:r>
          </w:p>
        </w:tc>
      </w:tr>
      <w:tr w:rsidR="00E56A95" w14:paraId="4B8340C5" w14:textId="77777777">
        <w:tblPrEx>
          <w:tblCellMar>
            <w:top w:w="0" w:type="dxa"/>
            <w:bottom w:w="0" w:type="dxa"/>
          </w:tblCellMar>
        </w:tblPrEx>
        <w:trPr>
          <w:gridBefore w:val="1"/>
          <w:wBefore w:w="18" w:type="dxa"/>
        </w:trPr>
        <w:tc>
          <w:tcPr>
            <w:tcW w:w="9360" w:type="dxa"/>
            <w:gridSpan w:val="2"/>
            <w:tcBorders>
              <w:top w:val="single" w:sz="4" w:space="0" w:color="FBE9E7"/>
              <w:left w:val="single" w:sz="18" w:space="0" w:color="C0392B"/>
              <w:bottom w:val="single" w:sz="4" w:space="0" w:color="FBE9E7"/>
              <w:right w:val="single" w:sz="4" w:space="0" w:color="FBE9E7"/>
            </w:tcBorders>
            <w:shd w:val="clear" w:color="auto" w:fill="FBE9E7"/>
            <w:tcMar>
              <w:top w:w="100" w:type="dxa"/>
              <w:left w:w="160" w:type="dxa"/>
              <w:bottom w:w="100" w:type="dxa"/>
              <w:right w:w="160" w:type="dxa"/>
            </w:tcMar>
          </w:tcPr>
          <w:p w14:paraId="4B8340C4" w14:textId="77777777" w:rsidR="00E56A95" w:rsidRDefault="00000000">
            <w:r>
              <w:rPr>
                <w:b/>
                <w:bCs/>
                <w:color w:val="C0392B"/>
              </w:rPr>
              <w:t xml:space="preserve">Caution:  </w:t>
            </w:r>
            <w:r>
              <w:t xml:space="preserve">You have just locked yourself out of your own bucket, and the policy was correct. Your </w:t>
            </w:r>
            <w:proofErr w:type="spellStart"/>
            <w:r>
              <w:t>LocalStack</w:t>
            </w:r>
            <w:proofErr w:type="spellEnd"/>
            <w:r>
              <w:t xml:space="preserve"> endpoint is plain </w:t>
            </w:r>
            <w:r>
              <w:rPr>
                <w:b/>
                <w:bCs/>
              </w:rPr>
              <w:t>http://</w:t>
            </w:r>
            <w:r>
              <w:t xml:space="preserve">, so </w:t>
            </w:r>
            <w:proofErr w:type="spellStart"/>
            <w:r>
              <w:rPr>
                <w:rFonts w:ascii="Consolas" w:eastAsia="Consolas" w:hAnsi="Consolas" w:cs="Consolas"/>
                <w:color w:val="1A2149"/>
                <w:sz w:val="20"/>
                <w:szCs w:val="20"/>
              </w:rPr>
              <w:t>aws:SecureTransport</w:t>
            </w:r>
            <w:proofErr w:type="spellEnd"/>
            <w:r>
              <w:t xml:space="preserve"> is </w:t>
            </w:r>
            <w:r>
              <w:rPr>
                <w:rFonts w:ascii="Consolas" w:eastAsia="Consolas" w:hAnsi="Consolas" w:cs="Consolas"/>
                <w:color w:val="1A2149"/>
                <w:sz w:val="20"/>
                <w:szCs w:val="20"/>
              </w:rPr>
              <w:t>false</w:t>
            </w:r>
            <w:r>
              <w:t xml:space="preserve"> for every request you make — the Deny matches all of them. On real AWS the endpoint is HTTPS, the condition evaluates to </w:t>
            </w:r>
            <w:r>
              <w:rPr>
                <w:rFonts w:ascii="Consolas" w:eastAsia="Consolas" w:hAnsi="Consolas" w:cs="Consolas"/>
                <w:color w:val="1A2149"/>
                <w:sz w:val="20"/>
                <w:szCs w:val="20"/>
              </w:rPr>
              <w:t>true</w:t>
            </w:r>
            <w:r>
              <w:t>, and the statement only catches genuinely insecure callers. In your report, explain why a condition key must always be evaluated against the environment it will run in, not the one it was written for.</w:t>
            </w:r>
          </w:p>
        </w:tc>
      </w:tr>
    </w:tbl>
    <w:p w14:paraId="4B8340C6" w14:textId="77777777" w:rsidR="00E56A95" w:rsidRDefault="00000000">
      <w:pPr>
        <w:pStyle w:val="Heading2"/>
      </w:pPr>
      <w:r>
        <w:t>Task 7 — Versioning, Delete Markers &amp; Data Remanence</w:t>
      </w:r>
    </w:p>
    <w:p w14:paraId="4B8340C7" w14:textId="77777777" w:rsidR="00E56A95" w:rsidRDefault="00000000">
      <w:pPr>
        <w:spacing w:after="120"/>
      </w:pPr>
      <w:r>
        <w:t xml:space="preserve">Lab 2 showed remanence inside a container volume. Object storage has its own version: with versioning enabled, </w:t>
      </w:r>
      <w:r>
        <w:rPr>
          <w:rFonts w:ascii="Consolas" w:eastAsia="Consolas" w:hAnsi="Consolas" w:cs="Consolas"/>
          <w:color w:val="1A2149"/>
          <w:sz w:val="20"/>
          <w:szCs w:val="20"/>
        </w:rPr>
        <w:t>delete</w:t>
      </w:r>
      <w:r>
        <w:t xml:space="preserve"> does not delete. It writes a </w:t>
      </w:r>
      <w:r>
        <w:rPr>
          <w:b/>
          <w:bCs/>
        </w:rPr>
        <w:t>delete marker</w:t>
      </w:r>
      <w:r>
        <w:t xml:space="preserve"> over the top and every prior version survives underneath.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0D8"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C8"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put-bucket-versioning --bucket $BUCKET \</w:t>
            </w:r>
          </w:p>
          <w:p w14:paraId="4B8340C9" w14:textId="77777777" w:rsidR="00E56A95" w:rsidRDefault="00000000">
            <w:pPr>
              <w:spacing w:after="20"/>
            </w:pPr>
            <w:r>
              <w:rPr>
                <w:rFonts w:ascii="Consolas" w:eastAsia="Consolas" w:hAnsi="Consolas" w:cs="Consolas"/>
                <w:color w:val="12203A"/>
                <w:sz w:val="19"/>
                <w:szCs w:val="19"/>
              </w:rPr>
              <w:t xml:space="preserve">  --versioning-configuration Status=Enabled</w:t>
            </w:r>
          </w:p>
          <w:p w14:paraId="4B8340CA"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get-bucket-versioning --bucket $BUCKET</w:t>
            </w:r>
          </w:p>
          <w:p w14:paraId="4B8340CB" w14:textId="77777777" w:rsidR="00E56A95" w:rsidRDefault="00000000">
            <w:pPr>
              <w:spacing w:after="20"/>
            </w:pPr>
            <w:r>
              <w:rPr>
                <w:rFonts w:ascii="Consolas" w:eastAsia="Consolas" w:hAnsi="Consolas" w:cs="Consolas"/>
                <w:color w:val="12203A"/>
                <w:sz w:val="19"/>
                <w:szCs w:val="19"/>
              </w:rPr>
              <w:t xml:space="preserve"> </w:t>
            </w:r>
          </w:p>
          <w:p w14:paraId="4B8340CC" w14:textId="77777777" w:rsidR="00E56A95" w:rsidRDefault="00000000">
            <w:pPr>
              <w:spacing w:after="20"/>
            </w:pPr>
            <w:r>
              <w:rPr>
                <w:rFonts w:ascii="Consolas" w:eastAsia="Consolas" w:hAnsi="Consolas" w:cs="Consolas"/>
                <w:color w:val="12203A"/>
                <w:sz w:val="19"/>
                <w:szCs w:val="19"/>
              </w:rPr>
              <w:t># Two more revisions of the same record</w:t>
            </w:r>
          </w:p>
          <w:p w14:paraId="4B8340CD" w14:textId="77777777" w:rsidR="00E56A95" w:rsidRDefault="00000000">
            <w:pPr>
              <w:spacing w:after="20"/>
            </w:pPr>
            <w:r>
              <w:rPr>
                <w:rFonts w:ascii="Consolas" w:eastAsia="Consolas" w:hAnsi="Consolas" w:cs="Consolas"/>
                <w:color w:val="12203A"/>
                <w:sz w:val="19"/>
                <w:szCs w:val="19"/>
              </w:rPr>
              <w:t>echo 'Patient: Ahmad bin Ali, Diagnosis: hypertension' &gt; rec-v2.txt</w:t>
            </w:r>
          </w:p>
          <w:p w14:paraId="4B8340CE" w14:textId="77777777" w:rsidR="00E56A95" w:rsidRDefault="00000000">
            <w:pPr>
              <w:spacing w:after="20"/>
            </w:pPr>
            <w:r>
              <w:rPr>
                <w:rFonts w:ascii="Consolas" w:eastAsia="Consolas" w:hAnsi="Consolas" w:cs="Consolas"/>
                <w:color w:val="12203A"/>
                <w:sz w:val="19"/>
                <w:szCs w:val="19"/>
              </w:rPr>
              <w:t>echo 'Patient: [REDACTED], Diagnosis: [REDACTED]'      &gt; rec-v3.txt</w:t>
            </w:r>
          </w:p>
          <w:p w14:paraId="4B8340CF" w14:textId="77777777" w:rsidR="00E56A95" w:rsidRDefault="00000000">
            <w:pPr>
              <w:spacing w:after="20"/>
            </w:pPr>
            <w:r>
              <w:rPr>
                <w:rFonts w:ascii="Consolas" w:eastAsia="Consolas" w:hAnsi="Consolas" w:cs="Consolas"/>
                <w:color w:val="12203A"/>
                <w:sz w:val="19"/>
                <w:szCs w:val="19"/>
              </w:rPr>
              <w:t xml:space="preserve"> </w:t>
            </w:r>
          </w:p>
          <w:p w14:paraId="4B8340D0"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put-object --bucket $BUCKET --key confidential/record.txt \</w:t>
            </w:r>
          </w:p>
          <w:p w14:paraId="4B8340D1" w14:textId="77777777" w:rsidR="00E56A95" w:rsidRDefault="00000000">
            <w:pPr>
              <w:spacing w:after="20"/>
            </w:pPr>
            <w:r>
              <w:rPr>
                <w:rFonts w:ascii="Consolas" w:eastAsia="Consolas" w:hAnsi="Consolas" w:cs="Consolas"/>
                <w:color w:val="12203A"/>
                <w:sz w:val="19"/>
                <w:szCs w:val="19"/>
              </w:rPr>
              <w:t xml:space="preserve">  --body rec-v2.txt --query </w:t>
            </w:r>
            <w:proofErr w:type="spellStart"/>
            <w:r>
              <w:rPr>
                <w:rFonts w:ascii="Consolas" w:eastAsia="Consolas" w:hAnsi="Consolas" w:cs="Consolas"/>
                <w:color w:val="12203A"/>
                <w:sz w:val="19"/>
                <w:szCs w:val="19"/>
              </w:rPr>
              <w:t>VersionId</w:t>
            </w:r>
            <w:proofErr w:type="spellEnd"/>
            <w:r>
              <w:rPr>
                <w:rFonts w:ascii="Consolas" w:eastAsia="Consolas" w:hAnsi="Consolas" w:cs="Consolas"/>
                <w:color w:val="12203A"/>
                <w:sz w:val="19"/>
                <w:szCs w:val="19"/>
              </w:rPr>
              <w:t xml:space="preserve"> --output text</w:t>
            </w:r>
          </w:p>
          <w:p w14:paraId="4B8340D2" w14:textId="77777777" w:rsidR="00E56A95" w:rsidRDefault="00000000">
            <w:pPr>
              <w:spacing w:after="20"/>
            </w:pPr>
            <w:proofErr w:type="spellStart"/>
            <w:r>
              <w:rPr>
                <w:rFonts w:ascii="Consolas" w:eastAsia="Consolas" w:hAnsi="Consolas" w:cs="Consolas"/>
                <w:color w:val="12203A"/>
                <w:sz w:val="19"/>
                <w:szCs w:val="19"/>
              </w:rPr>
              <w:lastRenderedPageBreak/>
              <w:t>aws</w:t>
            </w:r>
            <w:proofErr w:type="spellEnd"/>
            <w:r>
              <w:rPr>
                <w:rFonts w:ascii="Consolas" w:eastAsia="Consolas" w:hAnsi="Consolas" w:cs="Consolas"/>
                <w:color w:val="12203A"/>
                <w:sz w:val="19"/>
                <w:szCs w:val="19"/>
              </w:rPr>
              <w:t xml:space="preserve"> $EP s3api put-object --bucket $BUCKET --key confidential/record.txt \</w:t>
            </w:r>
          </w:p>
          <w:p w14:paraId="4B8340D3" w14:textId="77777777" w:rsidR="00E56A95" w:rsidRDefault="00000000">
            <w:pPr>
              <w:spacing w:after="20"/>
            </w:pPr>
            <w:r>
              <w:rPr>
                <w:rFonts w:ascii="Consolas" w:eastAsia="Consolas" w:hAnsi="Consolas" w:cs="Consolas"/>
                <w:color w:val="12203A"/>
                <w:sz w:val="19"/>
                <w:szCs w:val="19"/>
              </w:rPr>
              <w:t xml:space="preserve">  --body rec-v3.txt --query </w:t>
            </w:r>
            <w:proofErr w:type="spellStart"/>
            <w:r>
              <w:rPr>
                <w:rFonts w:ascii="Consolas" w:eastAsia="Consolas" w:hAnsi="Consolas" w:cs="Consolas"/>
                <w:color w:val="12203A"/>
                <w:sz w:val="19"/>
                <w:szCs w:val="19"/>
              </w:rPr>
              <w:t>VersionId</w:t>
            </w:r>
            <w:proofErr w:type="spellEnd"/>
            <w:r>
              <w:rPr>
                <w:rFonts w:ascii="Consolas" w:eastAsia="Consolas" w:hAnsi="Consolas" w:cs="Consolas"/>
                <w:color w:val="12203A"/>
                <w:sz w:val="19"/>
                <w:szCs w:val="19"/>
              </w:rPr>
              <w:t xml:space="preserve"> --output text</w:t>
            </w:r>
          </w:p>
          <w:p w14:paraId="4B8340D4" w14:textId="77777777" w:rsidR="00E56A95" w:rsidRDefault="00000000">
            <w:pPr>
              <w:spacing w:after="20"/>
            </w:pPr>
            <w:r>
              <w:rPr>
                <w:rFonts w:ascii="Consolas" w:eastAsia="Consolas" w:hAnsi="Consolas" w:cs="Consolas"/>
                <w:color w:val="12203A"/>
                <w:sz w:val="19"/>
                <w:szCs w:val="19"/>
              </w:rPr>
              <w:t xml:space="preserve"> </w:t>
            </w:r>
          </w:p>
          <w:p w14:paraId="4B8340D5"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list-object-versions --bucket $BUCKET \</w:t>
            </w:r>
          </w:p>
          <w:p w14:paraId="4B8340D6" w14:textId="77777777" w:rsidR="00E56A95" w:rsidRDefault="00000000">
            <w:pPr>
              <w:spacing w:after="20"/>
            </w:pPr>
            <w:r>
              <w:rPr>
                <w:rFonts w:ascii="Consolas" w:eastAsia="Consolas" w:hAnsi="Consolas" w:cs="Consolas"/>
                <w:color w:val="12203A"/>
                <w:sz w:val="19"/>
                <w:szCs w:val="19"/>
              </w:rPr>
              <w:t xml:space="preserve">  --prefix confidential/record.txt \</w:t>
            </w:r>
          </w:p>
          <w:p w14:paraId="4B8340D7" w14:textId="77777777" w:rsidR="00E56A95" w:rsidRDefault="00000000">
            <w:pPr>
              <w:spacing w:after="20"/>
            </w:pPr>
            <w:r>
              <w:rPr>
                <w:rFonts w:ascii="Consolas" w:eastAsia="Consolas" w:hAnsi="Consolas" w:cs="Consolas"/>
                <w:color w:val="12203A"/>
                <w:sz w:val="19"/>
                <w:szCs w:val="19"/>
              </w:rPr>
              <w:t xml:space="preserve">  --query 'Versions[].[</w:t>
            </w:r>
            <w:proofErr w:type="spellStart"/>
            <w:r>
              <w:rPr>
                <w:rFonts w:ascii="Consolas" w:eastAsia="Consolas" w:hAnsi="Consolas" w:cs="Consolas"/>
                <w:color w:val="12203A"/>
                <w:sz w:val="19"/>
                <w:szCs w:val="19"/>
              </w:rPr>
              <w:t>VersionId,IsLatest,Size</w:t>
            </w:r>
            <w:proofErr w:type="spellEnd"/>
            <w:r>
              <w:rPr>
                <w:rFonts w:ascii="Consolas" w:eastAsia="Consolas" w:hAnsi="Consolas" w:cs="Consolas"/>
                <w:color w:val="12203A"/>
                <w:sz w:val="19"/>
                <w:szCs w:val="19"/>
              </w:rPr>
              <w:t>]' --output table</w:t>
            </w:r>
          </w:p>
        </w:tc>
      </w:tr>
    </w:tbl>
    <w:p w14:paraId="4B8340D9" w14:textId="77777777" w:rsidR="00E56A95" w:rsidRDefault="00000000">
      <w:pPr>
        <w:spacing w:after="120"/>
      </w:pPr>
      <w:r>
        <w:lastRenderedPageBreak/>
        <w:t xml:space="preserve">The oldest entry is listed with version id </w:t>
      </w:r>
      <w:r>
        <w:rPr>
          <w:rFonts w:ascii="Consolas" w:eastAsia="Consolas" w:hAnsi="Consolas" w:cs="Consolas"/>
          <w:color w:val="1A2149"/>
          <w:sz w:val="20"/>
          <w:szCs w:val="20"/>
        </w:rPr>
        <w:t>null</w:t>
      </w:r>
      <w:r>
        <w:t xml:space="preserve"> — that is the copy you uploaded in Task 1, before versioning existed. Now 'delete' the record and see what actually happens.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E56A95" w14:paraId="4B8340E8"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DA"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delete-object --bucket $BUCKET --key confidential/record.txt</w:t>
            </w:r>
          </w:p>
          <w:p w14:paraId="4B8340DB" w14:textId="77777777" w:rsidR="00E56A95" w:rsidRDefault="00000000">
            <w:pPr>
              <w:spacing w:after="20"/>
            </w:pPr>
            <w:r>
              <w:rPr>
                <w:rFonts w:ascii="Consolas" w:eastAsia="Consolas" w:hAnsi="Consolas" w:cs="Consolas"/>
                <w:color w:val="12203A"/>
                <w:sz w:val="19"/>
                <w:szCs w:val="19"/>
              </w:rPr>
              <w:t xml:space="preserve"> </w:t>
            </w:r>
          </w:p>
          <w:p w14:paraId="4B8340DC" w14:textId="77777777" w:rsidR="00E56A95" w:rsidRDefault="00000000">
            <w:pPr>
              <w:spacing w:after="20"/>
            </w:pPr>
            <w:r>
              <w:rPr>
                <w:rFonts w:ascii="Consolas" w:eastAsia="Consolas" w:hAnsi="Consolas" w:cs="Consolas"/>
                <w:color w:val="12203A"/>
                <w:sz w:val="19"/>
                <w:szCs w:val="19"/>
              </w:rPr>
              <w:t># A delete marker is now the current version</w:t>
            </w:r>
          </w:p>
          <w:p w14:paraId="4B8340DD"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list-object-versions --bucket $BUCKET \</w:t>
            </w:r>
          </w:p>
          <w:p w14:paraId="4B8340DE" w14:textId="77777777" w:rsidR="00E56A95" w:rsidRDefault="00000000">
            <w:pPr>
              <w:spacing w:after="20"/>
            </w:pPr>
            <w:r>
              <w:rPr>
                <w:rFonts w:ascii="Consolas" w:eastAsia="Consolas" w:hAnsi="Consolas" w:cs="Consolas"/>
                <w:color w:val="12203A"/>
                <w:sz w:val="19"/>
                <w:szCs w:val="19"/>
              </w:rPr>
              <w:t xml:space="preserve">  --prefix confidential/record.txt \</w:t>
            </w:r>
          </w:p>
          <w:p w14:paraId="4B8340DF"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DeleteMarkers</w:t>
            </w:r>
            <w:proofErr w:type="spellEnd"/>
            <w:r>
              <w:rPr>
                <w:rFonts w:ascii="Consolas" w:eastAsia="Consolas" w:hAnsi="Consolas" w:cs="Consolas"/>
                <w:color w:val="12203A"/>
                <w:sz w:val="19"/>
                <w:szCs w:val="19"/>
              </w:rPr>
              <w:t>[].[</w:t>
            </w:r>
            <w:proofErr w:type="spellStart"/>
            <w:r>
              <w:rPr>
                <w:rFonts w:ascii="Consolas" w:eastAsia="Consolas" w:hAnsi="Consolas" w:cs="Consolas"/>
                <w:color w:val="12203A"/>
                <w:sz w:val="19"/>
                <w:szCs w:val="19"/>
              </w:rPr>
              <w:t>VersionId,IsLatest</w:t>
            </w:r>
            <w:proofErr w:type="spellEnd"/>
            <w:r>
              <w:rPr>
                <w:rFonts w:ascii="Consolas" w:eastAsia="Consolas" w:hAnsi="Consolas" w:cs="Consolas"/>
                <w:color w:val="12203A"/>
                <w:sz w:val="19"/>
                <w:szCs w:val="19"/>
              </w:rPr>
              <w:t>]' --output table</w:t>
            </w:r>
          </w:p>
          <w:p w14:paraId="4B8340E0" w14:textId="77777777" w:rsidR="00E56A95" w:rsidRDefault="00000000">
            <w:pPr>
              <w:spacing w:after="20"/>
            </w:pPr>
            <w:r>
              <w:rPr>
                <w:rFonts w:ascii="Consolas" w:eastAsia="Consolas" w:hAnsi="Consolas" w:cs="Consolas"/>
                <w:color w:val="12203A"/>
                <w:sz w:val="19"/>
                <w:szCs w:val="19"/>
              </w:rPr>
              <w:t xml:space="preserve"> </w:t>
            </w:r>
          </w:p>
          <w:p w14:paraId="4B8340E1" w14:textId="77777777" w:rsidR="00E56A95" w:rsidRDefault="00000000">
            <w:pPr>
              <w:spacing w:after="20"/>
            </w:pPr>
            <w:r>
              <w:rPr>
                <w:rFonts w:ascii="Consolas" w:eastAsia="Consolas" w:hAnsi="Consolas" w:cs="Consolas"/>
                <w:color w:val="12203A"/>
                <w:sz w:val="19"/>
                <w:szCs w:val="19"/>
              </w:rPr>
              <w:t># To an ordinary reader the object is gone</w:t>
            </w:r>
          </w:p>
          <w:p w14:paraId="4B8340E2"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get-object --bucket $BUCKET --key confidential/record.txt gone.txt</w:t>
            </w:r>
          </w:p>
          <w:p w14:paraId="4B8340E3" w14:textId="77777777" w:rsidR="00E56A95" w:rsidRDefault="00000000">
            <w:pPr>
              <w:spacing w:after="20"/>
            </w:pPr>
            <w:r>
              <w:rPr>
                <w:rFonts w:ascii="Consolas" w:eastAsia="Consolas" w:hAnsi="Consolas" w:cs="Consolas"/>
                <w:color w:val="12203A"/>
                <w:sz w:val="19"/>
                <w:szCs w:val="19"/>
              </w:rPr>
              <w:t xml:space="preserve"> </w:t>
            </w:r>
          </w:p>
          <w:p w14:paraId="4B8340E4" w14:textId="77777777" w:rsidR="00E56A95" w:rsidRDefault="00000000">
            <w:pPr>
              <w:spacing w:after="20"/>
            </w:pPr>
            <w:r>
              <w:rPr>
                <w:rFonts w:ascii="Consolas" w:eastAsia="Consolas" w:hAnsi="Consolas" w:cs="Consolas"/>
                <w:color w:val="12203A"/>
                <w:sz w:val="19"/>
                <w:szCs w:val="19"/>
              </w:rPr>
              <w:t># But the original, unredacted record is still there</w:t>
            </w:r>
          </w:p>
          <w:p w14:paraId="4B8340E5"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get-object --bucket $BUCKET --key confidential/record.txt \</w:t>
            </w:r>
          </w:p>
          <w:p w14:paraId="4B8340E6" w14:textId="77777777" w:rsidR="00E56A95" w:rsidRDefault="00000000">
            <w:pPr>
              <w:spacing w:after="20"/>
            </w:pPr>
            <w:r>
              <w:rPr>
                <w:rFonts w:ascii="Consolas" w:eastAsia="Consolas" w:hAnsi="Consolas" w:cs="Consolas"/>
                <w:color w:val="12203A"/>
                <w:sz w:val="19"/>
                <w:szCs w:val="19"/>
              </w:rPr>
              <w:t xml:space="preserve">  --version-id null recovered.txt</w:t>
            </w:r>
          </w:p>
          <w:p w14:paraId="4B8340E7" w14:textId="77777777" w:rsidR="00E56A95" w:rsidRDefault="00000000">
            <w:pPr>
              <w:spacing w:after="20"/>
            </w:pPr>
            <w:r>
              <w:rPr>
                <w:rFonts w:ascii="Consolas" w:eastAsia="Consolas" w:hAnsi="Consolas" w:cs="Consolas"/>
                <w:color w:val="12203A"/>
                <w:sz w:val="19"/>
                <w:szCs w:val="19"/>
              </w:rPr>
              <w:t>cat recovered.txt</w:t>
            </w:r>
          </w:p>
        </w:tc>
      </w:tr>
      <w:tr w:rsidR="00E56A95" w14:paraId="4B8340EA" w14:textId="77777777">
        <w:tblPrEx>
          <w:tblCellMar>
            <w:top w:w="0" w:type="dxa"/>
            <w:bottom w:w="0" w:type="dxa"/>
          </w:tblCellMar>
        </w:tblPrEx>
        <w:trPr>
          <w:gridBefore w:val="1"/>
          <w:wBefore w:w="18" w:type="dxa"/>
        </w:trPr>
        <w:tc>
          <w:tcPr>
            <w:tcW w:w="9360" w:type="dxa"/>
            <w:gridSpan w:val="2"/>
            <w:tcBorders>
              <w:top w:val="single" w:sz="4" w:space="0" w:color="FBE9E7"/>
              <w:left w:val="single" w:sz="18" w:space="0" w:color="C0392B"/>
              <w:bottom w:val="single" w:sz="4" w:space="0" w:color="FBE9E7"/>
              <w:right w:val="single" w:sz="4" w:space="0" w:color="FBE9E7"/>
            </w:tcBorders>
            <w:shd w:val="clear" w:color="auto" w:fill="FBE9E7"/>
            <w:tcMar>
              <w:top w:w="100" w:type="dxa"/>
              <w:left w:w="160" w:type="dxa"/>
              <w:bottom w:w="100" w:type="dxa"/>
              <w:right w:w="160" w:type="dxa"/>
            </w:tcMar>
          </w:tcPr>
          <w:p w14:paraId="4B8340E9" w14:textId="77777777" w:rsidR="00E56A95" w:rsidRDefault="00000000">
            <w:r>
              <w:rPr>
                <w:b/>
                <w:bCs/>
                <w:color w:val="C0392B"/>
              </w:rPr>
              <w:t xml:space="preserve">Caution:  </w:t>
            </w:r>
            <w:r>
              <w:rPr>
                <w:rFonts w:ascii="Consolas" w:eastAsia="Consolas" w:hAnsi="Consolas" w:cs="Consolas"/>
                <w:color w:val="1A2149"/>
                <w:sz w:val="20"/>
                <w:szCs w:val="20"/>
              </w:rPr>
              <w:t>recovered.txt</w:t>
            </w:r>
            <w:r>
              <w:t xml:space="preserve"> contains the original diagnosis — the data you redacted in v3 and then deleted. This is object-level data remanence, and it is why 'we deleted the record' is not an acceptable answer to a data-subject erasure request under a privacy regime such as the PDPA or GDPR. Removing it for real requires deleting </w:t>
            </w:r>
            <w:r>
              <w:rPr>
                <w:b/>
                <w:bCs/>
              </w:rPr>
              <w:t>every version by id</w:t>
            </w:r>
            <w:r>
              <w:t>:</w:t>
            </w:r>
          </w:p>
        </w:tc>
      </w:tr>
      <w:tr w:rsidR="00E56A95" w14:paraId="4B8340F1"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EB" w14:textId="77777777" w:rsidR="00E56A95" w:rsidRDefault="00000000">
            <w:pPr>
              <w:spacing w:after="20"/>
            </w:pPr>
            <w:r>
              <w:rPr>
                <w:rFonts w:ascii="Consolas" w:eastAsia="Consolas" w:hAnsi="Consolas" w:cs="Consolas"/>
                <w:color w:val="12203A"/>
                <w:sz w:val="19"/>
                <w:szCs w:val="19"/>
              </w:rPr>
              <w:t># Permanent, per-version deletion</w:t>
            </w:r>
          </w:p>
          <w:p w14:paraId="4B8340EC"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delete-object --bucket $BUCKET \</w:t>
            </w:r>
          </w:p>
          <w:p w14:paraId="4B8340ED" w14:textId="77777777" w:rsidR="00E56A95" w:rsidRDefault="00000000">
            <w:pPr>
              <w:spacing w:after="20"/>
            </w:pPr>
            <w:r>
              <w:rPr>
                <w:rFonts w:ascii="Consolas" w:eastAsia="Consolas" w:hAnsi="Consolas" w:cs="Consolas"/>
                <w:color w:val="12203A"/>
                <w:sz w:val="19"/>
                <w:szCs w:val="19"/>
              </w:rPr>
              <w:t xml:space="preserve">  --key confidential/record.txt --version-id null</w:t>
            </w:r>
          </w:p>
          <w:p w14:paraId="4B8340EE" w14:textId="77777777" w:rsidR="00E56A95" w:rsidRDefault="00000000">
            <w:pPr>
              <w:spacing w:after="20"/>
            </w:pPr>
            <w:r>
              <w:rPr>
                <w:rFonts w:ascii="Consolas" w:eastAsia="Consolas" w:hAnsi="Consolas" w:cs="Consolas"/>
                <w:color w:val="12203A"/>
                <w:sz w:val="19"/>
                <w:szCs w:val="19"/>
              </w:rPr>
              <w:t xml:space="preserve"> </w:t>
            </w:r>
          </w:p>
          <w:p w14:paraId="4B8340E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list-object-versions --bucket $BUCKET \</w:t>
            </w:r>
          </w:p>
          <w:p w14:paraId="4B8340F0" w14:textId="77777777" w:rsidR="00E56A95" w:rsidRDefault="00000000">
            <w:pPr>
              <w:spacing w:after="20"/>
            </w:pPr>
            <w:r>
              <w:rPr>
                <w:rFonts w:ascii="Consolas" w:eastAsia="Consolas" w:hAnsi="Consolas" w:cs="Consolas"/>
                <w:color w:val="12203A"/>
                <w:sz w:val="19"/>
                <w:szCs w:val="19"/>
              </w:rPr>
              <w:t xml:space="preserve">  --prefix confidential/record.txt --query 'Versions[].[</w:t>
            </w:r>
            <w:proofErr w:type="spellStart"/>
            <w:r>
              <w:rPr>
                <w:rFonts w:ascii="Consolas" w:eastAsia="Consolas" w:hAnsi="Consolas" w:cs="Consolas"/>
                <w:color w:val="12203A"/>
                <w:sz w:val="19"/>
                <w:szCs w:val="19"/>
              </w:rPr>
              <w:t>VersionId,Size</w:t>
            </w:r>
            <w:proofErr w:type="spellEnd"/>
            <w:r>
              <w:rPr>
                <w:rFonts w:ascii="Consolas" w:eastAsia="Consolas" w:hAnsi="Consolas" w:cs="Consolas"/>
                <w:color w:val="12203A"/>
                <w:sz w:val="19"/>
                <w:szCs w:val="19"/>
              </w:rPr>
              <w:t>]' --output table</w:t>
            </w:r>
          </w:p>
        </w:tc>
      </w:tr>
    </w:tbl>
    <w:p w14:paraId="4B8340F2" w14:textId="77777777" w:rsidR="00E56A95" w:rsidRDefault="00000000">
      <w:pPr>
        <w:pStyle w:val="Heading2"/>
      </w:pPr>
      <w:r>
        <w:t>Task 8 — Lifecycle, Retention &amp; Cryptographic Erasure</w:t>
      </w:r>
    </w:p>
    <w:p w14:paraId="4B8340F3" w14:textId="77777777" w:rsidR="00E56A95" w:rsidRDefault="00000000">
      <w:pPr>
        <w:spacing w:after="120"/>
      </w:pPr>
      <w:r>
        <w:t>Deleting versions by hand does not scale. A lifecycle configuration is the automated, auditable expression of your retention policy — and it is exactly the artefact an auditor will ask for in Week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10D"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0F4" w14:textId="77777777" w:rsidR="00E56A95" w:rsidRDefault="00000000">
            <w:pPr>
              <w:spacing w:after="20"/>
            </w:pPr>
            <w:r>
              <w:rPr>
                <w:rFonts w:ascii="Consolas" w:eastAsia="Consolas" w:hAnsi="Consolas" w:cs="Consolas"/>
                <w:color w:val="12203A"/>
                <w:sz w:val="19"/>
                <w:szCs w:val="19"/>
              </w:rPr>
              <w:t xml:space="preserve">cat &gt; </w:t>
            </w:r>
            <w:proofErr w:type="spellStart"/>
            <w:r>
              <w:rPr>
                <w:rFonts w:ascii="Consolas" w:eastAsia="Consolas" w:hAnsi="Consolas" w:cs="Consolas"/>
                <w:color w:val="12203A"/>
                <w:sz w:val="19"/>
                <w:szCs w:val="19"/>
              </w:rPr>
              <w:t>lifecycle.json</w:t>
            </w:r>
            <w:proofErr w:type="spellEnd"/>
            <w:r>
              <w:rPr>
                <w:rFonts w:ascii="Consolas" w:eastAsia="Consolas" w:hAnsi="Consolas" w:cs="Consolas"/>
                <w:color w:val="12203A"/>
                <w:sz w:val="19"/>
                <w:szCs w:val="19"/>
              </w:rPr>
              <w:t xml:space="preserve"> &lt;&lt;'JSON'</w:t>
            </w:r>
          </w:p>
          <w:p w14:paraId="4B8340F5" w14:textId="77777777" w:rsidR="00E56A95" w:rsidRDefault="00000000">
            <w:pPr>
              <w:spacing w:after="20"/>
            </w:pPr>
            <w:r>
              <w:rPr>
                <w:rFonts w:ascii="Consolas" w:eastAsia="Consolas" w:hAnsi="Consolas" w:cs="Consolas"/>
                <w:color w:val="12203A"/>
                <w:sz w:val="19"/>
                <w:szCs w:val="19"/>
              </w:rPr>
              <w:t>{</w:t>
            </w:r>
          </w:p>
          <w:p w14:paraId="4B8340F6" w14:textId="77777777" w:rsidR="00E56A95" w:rsidRDefault="00000000">
            <w:pPr>
              <w:spacing w:after="20"/>
            </w:pPr>
            <w:r>
              <w:rPr>
                <w:rFonts w:ascii="Consolas" w:eastAsia="Consolas" w:hAnsi="Consolas" w:cs="Consolas"/>
                <w:color w:val="12203A"/>
                <w:sz w:val="19"/>
                <w:szCs w:val="19"/>
              </w:rPr>
              <w:t xml:space="preserve">  "Rules": [</w:t>
            </w:r>
          </w:p>
          <w:p w14:paraId="4B8340F7" w14:textId="77777777" w:rsidR="00E56A95" w:rsidRDefault="00000000">
            <w:pPr>
              <w:spacing w:after="20"/>
            </w:pPr>
            <w:r>
              <w:rPr>
                <w:rFonts w:ascii="Consolas" w:eastAsia="Consolas" w:hAnsi="Consolas" w:cs="Consolas"/>
                <w:color w:val="12203A"/>
                <w:sz w:val="19"/>
                <w:szCs w:val="19"/>
              </w:rPr>
              <w:t xml:space="preserve">    {</w:t>
            </w:r>
          </w:p>
          <w:p w14:paraId="4B8340F8" w14:textId="77777777" w:rsidR="00E56A95" w:rsidRDefault="00000000">
            <w:pPr>
              <w:spacing w:after="20"/>
            </w:pPr>
            <w:r>
              <w:rPr>
                <w:rFonts w:ascii="Consolas" w:eastAsia="Consolas" w:hAnsi="Consolas" w:cs="Consolas"/>
                <w:color w:val="12203A"/>
                <w:sz w:val="19"/>
                <w:szCs w:val="19"/>
              </w:rPr>
              <w:t xml:space="preserve">      "ID": "</w:t>
            </w:r>
            <w:proofErr w:type="spellStart"/>
            <w:r>
              <w:rPr>
                <w:rFonts w:ascii="Consolas" w:eastAsia="Consolas" w:hAnsi="Consolas" w:cs="Consolas"/>
                <w:color w:val="12203A"/>
                <w:sz w:val="19"/>
                <w:szCs w:val="19"/>
              </w:rPr>
              <w:t>RetireConfidentialRecords</w:t>
            </w:r>
            <w:proofErr w:type="spellEnd"/>
            <w:r>
              <w:rPr>
                <w:rFonts w:ascii="Consolas" w:eastAsia="Consolas" w:hAnsi="Consolas" w:cs="Consolas"/>
                <w:color w:val="12203A"/>
                <w:sz w:val="19"/>
                <w:szCs w:val="19"/>
              </w:rPr>
              <w:t>",</w:t>
            </w:r>
          </w:p>
          <w:p w14:paraId="4B8340F9" w14:textId="77777777" w:rsidR="00E56A95" w:rsidRDefault="00000000">
            <w:pPr>
              <w:spacing w:after="20"/>
            </w:pPr>
            <w:r>
              <w:rPr>
                <w:rFonts w:ascii="Consolas" w:eastAsia="Consolas" w:hAnsi="Consolas" w:cs="Consolas"/>
                <w:color w:val="12203A"/>
                <w:sz w:val="19"/>
                <w:szCs w:val="19"/>
              </w:rPr>
              <w:t xml:space="preserve">      "Filter": {"Prefix": "confidential/"},</w:t>
            </w:r>
          </w:p>
          <w:p w14:paraId="4B8340FA" w14:textId="77777777" w:rsidR="00E56A95" w:rsidRDefault="00000000">
            <w:pPr>
              <w:spacing w:after="20"/>
            </w:pPr>
            <w:r>
              <w:rPr>
                <w:rFonts w:ascii="Consolas" w:eastAsia="Consolas" w:hAnsi="Consolas" w:cs="Consolas"/>
                <w:color w:val="12203A"/>
                <w:sz w:val="19"/>
                <w:szCs w:val="19"/>
              </w:rPr>
              <w:t xml:space="preserve">      "Status": "Enabled",</w:t>
            </w:r>
          </w:p>
          <w:p w14:paraId="4B8340FB" w14:textId="77777777" w:rsidR="00E56A95" w:rsidRDefault="00000000">
            <w:pPr>
              <w:spacing w:after="20"/>
            </w:pPr>
            <w:r>
              <w:rPr>
                <w:rFonts w:ascii="Consolas" w:eastAsia="Consolas" w:hAnsi="Consolas" w:cs="Consolas"/>
                <w:color w:val="12203A"/>
                <w:sz w:val="19"/>
                <w:szCs w:val="19"/>
              </w:rPr>
              <w:t xml:space="preserve">      "Expiration": {"Days": 365},</w:t>
            </w:r>
          </w:p>
          <w:p w14:paraId="4B8340FC"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NoncurrentVersionExpiration</w:t>
            </w:r>
            <w:proofErr w:type="spellEnd"/>
            <w:r>
              <w:rPr>
                <w:rFonts w:ascii="Consolas" w:eastAsia="Consolas" w:hAnsi="Consolas" w:cs="Consolas"/>
                <w:color w:val="12203A"/>
                <w:sz w:val="19"/>
                <w:szCs w:val="19"/>
              </w:rPr>
              <w:t>": {"</w:t>
            </w:r>
            <w:proofErr w:type="spellStart"/>
            <w:r>
              <w:rPr>
                <w:rFonts w:ascii="Consolas" w:eastAsia="Consolas" w:hAnsi="Consolas" w:cs="Consolas"/>
                <w:color w:val="12203A"/>
                <w:sz w:val="19"/>
                <w:szCs w:val="19"/>
              </w:rPr>
              <w:t>NoncurrentDays</w:t>
            </w:r>
            <w:proofErr w:type="spellEnd"/>
            <w:r>
              <w:rPr>
                <w:rFonts w:ascii="Consolas" w:eastAsia="Consolas" w:hAnsi="Consolas" w:cs="Consolas"/>
                <w:color w:val="12203A"/>
                <w:sz w:val="19"/>
                <w:szCs w:val="19"/>
              </w:rPr>
              <w:t>": 30}</w:t>
            </w:r>
          </w:p>
          <w:p w14:paraId="4B8340FD" w14:textId="77777777" w:rsidR="00E56A95" w:rsidRDefault="00000000">
            <w:pPr>
              <w:spacing w:after="20"/>
            </w:pPr>
            <w:r>
              <w:rPr>
                <w:rFonts w:ascii="Consolas" w:eastAsia="Consolas" w:hAnsi="Consolas" w:cs="Consolas"/>
                <w:color w:val="12203A"/>
                <w:sz w:val="19"/>
                <w:szCs w:val="19"/>
              </w:rPr>
              <w:t xml:space="preserve">    },</w:t>
            </w:r>
          </w:p>
          <w:p w14:paraId="4B8340FE" w14:textId="77777777" w:rsidR="00E56A95" w:rsidRDefault="00000000">
            <w:pPr>
              <w:spacing w:after="20"/>
            </w:pPr>
            <w:r>
              <w:rPr>
                <w:rFonts w:ascii="Consolas" w:eastAsia="Consolas" w:hAnsi="Consolas" w:cs="Consolas"/>
                <w:color w:val="12203A"/>
                <w:sz w:val="19"/>
                <w:szCs w:val="19"/>
              </w:rPr>
              <w:lastRenderedPageBreak/>
              <w:t xml:space="preserve">    {</w:t>
            </w:r>
          </w:p>
          <w:p w14:paraId="4B8340FF" w14:textId="77777777" w:rsidR="00E56A95" w:rsidRDefault="00000000">
            <w:pPr>
              <w:spacing w:after="20"/>
            </w:pPr>
            <w:r>
              <w:rPr>
                <w:rFonts w:ascii="Consolas" w:eastAsia="Consolas" w:hAnsi="Consolas" w:cs="Consolas"/>
                <w:color w:val="12203A"/>
                <w:sz w:val="19"/>
                <w:szCs w:val="19"/>
              </w:rPr>
              <w:t xml:space="preserve">      "ID": "</w:t>
            </w:r>
            <w:proofErr w:type="spellStart"/>
            <w:r>
              <w:rPr>
                <w:rFonts w:ascii="Consolas" w:eastAsia="Consolas" w:hAnsi="Consolas" w:cs="Consolas"/>
                <w:color w:val="12203A"/>
                <w:sz w:val="19"/>
                <w:szCs w:val="19"/>
              </w:rPr>
              <w:t>AbortIncompleteUploads</w:t>
            </w:r>
            <w:proofErr w:type="spellEnd"/>
            <w:r>
              <w:rPr>
                <w:rFonts w:ascii="Consolas" w:eastAsia="Consolas" w:hAnsi="Consolas" w:cs="Consolas"/>
                <w:color w:val="12203A"/>
                <w:sz w:val="19"/>
                <w:szCs w:val="19"/>
              </w:rPr>
              <w:t>",</w:t>
            </w:r>
          </w:p>
          <w:p w14:paraId="4B834100" w14:textId="77777777" w:rsidR="00E56A95" w:rsidRDefault="00000000">
            <w:pPr>
              <w:spacing w:after="20"/>
            </w:pPr>
            <w:r>
              <w:rPr>
                <w:rFonts w:ascii="Consolas" w:eastAsia="Consolas" w:hAnsi="Consolas" w:cs="Consolas"/>
                <w:color w:val="12203A"/>
                <w:sz w:val="19"/>
                <w:szCs w:val="19"/>
              </w:rPr>
              <w:t xml:space="preserve">      "Filter": {"Prefix": ""},</w:t>
            </w:r>
          </w:p>
          <w:p w14:paraId="4B834101" w14:textId="77777777" w:rsidR="00E56A95" w:rsidRDefault="00000000">
            <w:pPr>
              <w:spacing w:after="20"/>
            </w:pPr>
            <w:r>
              <w:rPr>
                <w:rFonts w:ascii="Consolas" w:eastAsia="Consolas" w:hAnsi="Consolas" w:cs="Consolas"/>
                <w:color w:val="12203A"/>
                <w:sz w:val="19"/>
                <w:szCs w:val="19"/>
              </w:rPr>
              <w:t xml:space="preserve">      "Status": "Enabled",</w:t>
            </w:r>
          </w:p>
          <w:p w14:paraId="4B834102" w14:textId="77777777" w:rsidR="00E56A95" w:rsidRDefault="00000000">
            <w:pPr>
              <w:spacing w:after="20"/>
            </w:pPr>
            <w:r>
              <w:rPr>
                <w:rFonts w:ascii="Consolas" w:eastAsia="Consolas" w:hAnsi="Consolas" w:cs="Consolas"/>
                <w:color w:val="12203A"/>
                <w:sz w:val="19"/>
                <w:szCs w:val="19"/>
              </w:rPr>
              <w:t xml:space="preserve">      "</w:t>
            </w:r>
            <w:proofErr w:type="spellStart"/>
            <w:r>
              <w:rPr>
                <w:rFonts w:ascii="Consolas" w:eastAsia="Consolas" w:hAnsi="Consolas" w:cs="Consolas"/>
                <w:color w:val="12203A"/>
                <w:sz w:val="19"/>
                <w:szCs w:val="19"/>
              </w:rPr>
              <w:t>AbortIncompleteMultipartUpload</w:t>
            </w:r>
            <w:proofErr w:type="spellEnd"/>
            <w:r>
              <w:rPr>
                <w:rFonts w:ascii="Consolas" w:eastAsia="Consolas" w:hAnsi="Consolas" w:cs="Consolas"/>
                <w:color w:val="12203A"/>
                <w:sz w:val="19"/>
                <w:szCs w:val="19"/>
              </w:rPr>
              <w:t>": {"</w:t>
            </w:r>
            <w:proofErr w:type="spellStart"/>
            <w:r>
              <w:rPr>
                <w:rFonts w:ascii="Consolas" w:eastAsia="Consolas" w:hAnsi="Consolas" w:cs="Consolas"/>
                <w:color w:val="12203A"/>
                <w:sz w:val="19"/>
                <w:szCs w:val="19"/>
              </w:rPr>
              <w:t>DaysAfterInitiation</w:t>
            </w:r>
            <w:proofErr w:type="spellEnd"/>
            <w:r>
              <w:rPr>
                <w:rFonts w:ascii="Consolas" w:eastAsia="Consolas" w:hAnsi="Consolas" w:cs="Consolas"/>
                <w:color w:val="12203A"/>
                <w:sz w:val="19"/>
                <w:szCs w:val="19"/>
              </w:rPr>
              <w:t>": 7}</w:t>
            </w:r>
          </w:p>
          <w:p w14:paraId="4B834103" w14:textId="77777777" w:rsidR="00E56A95" w:rsidRDefault="00000000">
            <w:pPr>
              <w:spacing w:after="20"/>
            </w:pPr>
            <w:r>
              <w:rPr>
                <w:rFonts w:ascii="Consolas" w:eastAsia="Consolas" w:hAnsi="Consolas" w:cs="Consolas"/>
                <w:color w:val="12203A"/>
                <w:sz w:val="19"/>
                <w:szCs w:val="19"/>
              </w:rPr>
              <w:t xml:space="preserve">    }</w:t>
            </w:r>
          </w:p>
          <w:p w14:paraId="4B834104" w14:textId="77777777" w:rsidR="00E56A95" w:rsidRDefault="00000000">
            <w:pPr>
              <w:spacing w:after="20"/>
            </w:pPr>
            <w:r>
              <w:rPr>
                <w:rFonts w:ascii="Consolas" w:eastAsia="Consolas" w:hAnsi="Consolas" w:cs="Consolas"/>
                <w:color w:val="12203A"/>
                <w:sz w:val="19"/>
                <w:szCs w:val="19"/>
              </w:rPr>
              <w:t xml:space="preserve">  ]</w:t>
            </w:r>
          </w:p>
          <w:p w14:paraId="4B834105" w14:textId="77777777" w:rsidR="00E56A95" w:rsidRDefault="00000000">
            <w:pPr>
              <w:spacing w:after="20"/>
            </w:pPr>
            <w:r>
              <w:rPr>
                <w:rFonts w:ascii="Consolas" w:eastAsia="Consolas" w:hAnsi="Consolas" w:cs="Consolas"/>
                <w:color w:val="12203A"/>
                <w:sz w:val="19"/>
                <w:szCs w:val="19"/>
              </w:rPr>
              <w:t>}</w:t>
            </w:r>
          </w:p>
          <w:p w14:paraId="4B834106" w14:textId="77777777" w:rsidR="00E56A95" w:rsidRDefault="00000000">
            <w:pPr>
              <w:spacing w:after="20"/>
            </w:pPr>
            <w:r>
              <w:rPr>
                <w:rFonts w:ascii="Consolas" w:eastAsia="Consolas" w:hAnsi="Consolas" w:cs="Consolas"/>
                <w:color w:val="12203A"/>
                <w:sz w:val="19"/>
                <w:szCs w:val="19"/>
              </w:rPr>
              <w:t>JSON</w:t>
            </w:r>
          </w:p>
          <w:p w14:paraId="4B834107" w14:textId="77777777" w:rsidR="00E56A95" w:rsidRDefault="00000000">
            <w:pPr>
              <w:spacing w:after="20"/>
            </w:pPr>
            <w:r>
              <w:rPr>
                <w:rFonts w:ascii="Consolas" w:eastAsia="Consolas" w:hAnsi="Consolas" w:cs="Consolas"/>
                <w:color w:val="12203A"/>
                <w:sz w:val="19"/>
                <w:szCs w:val="19"/>
              </w:rPr>
              <w:t xml:space="preserve"> </w:t>
            </w:r>
          </w:p>
          <w:p w14:paraId="4B834108"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put-bucket-lifecycle-configuration --bucket $BUCKET \</w:t>
            </w:r>
          </w:p>
          <w:p w14:paraId="4B834109" w14:textId="77777777" w:rsidR="00E56A95" w:rsidRDefault="00000000">
            <w:pPr>
              <w:spacing w:after="20"/>
            </w:pPr>
            <w:r>
              <w:rPr>
                <w:rFonts w:ascii="Consolas" w:eastAsia="Consolas" w:hAnsi="Consolas" w:cs="Consolas"/>
                <w:color w:val="12203A"/>
                <w:sz w:val="19"/>
                <w:szCs w:val="19"/>
              </w:rPr>
              <w:t xml:space="preserve">  --lifecycle-configuration file://lifecycle.json</w:t>
            </w:r>
          </w:p>
          <w:p w14:paraId="4B83410A" w14:textId="77777777" w:rsidR="00E56A95" w:rsidRDefault="00000000">
            <w:pPr>
              <w:spacing w:after="20"/>
            </w:pPr>
            <w:r>
              <w:rPr>
                <w:rFonts w:ascii="Consolas" w:eastAsia="Consolas" w:hAnsi="Consolas" w:cs="Consolas"/>
                <w:color w:val="12203A"/>
                <w:sz w:val="19"/>
                <w:szCs w:val="19"/>
              </w:rPr>
              <w:t xml:space="preserve"> </w:t>
            </w:r>
          </w:p>
          <w:p w14:paraId="4B83410B"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get-bucket-lifecycle-configuration --bucket $BUCKET \</w:t>
            </w:r>
          </w:p>
          <w:p w14:paraId="4B83410C" w14:textId="77777777" w:rsidR="00E56A95" w:rsidRDefault="00000000">
            <w:pPr>
              <w:spacing w:after="20"/>
            </w:pPr>
            <w:r>
              <w:rPr>
                <w:rFonts w:ascii="Consolas" w:eastAsia="Consolas" w:hAnsi="Consolas" w:cs="Consolas"/>
                <w:color w:val="12203A"/>
                <w:sz w:val="19"/>
                <w:szCs w:val="19"/>
              </w:rPr>
              <w:t xml:space="preserve">  --query 'Rules[].[</w:t>
            </w:r>
            <w:proofErr w:type="spellStart"/>
            <w:r>
              <w:rPr>
                <w:rFonts w:ascii="Consolas" w:eastAsia="Consolas" w:hAnsi="Consolas" w:cs="Consolas"/>
                <w:color w:val="12203A"/>
                <w:sz w:val="19"/>
                <w:szCs w:val="19"/>
              </w:rPr>
              <w:t>ID,Status</w:t>
            </w:r>
            <w:proofErr w:type="spellEnd"/>
            <w:r>
              <w:rPr>
                <w:rFonts w:ascii="Consolas" w:eastAsia="Consolas" w:hAnsi="Consolas" w:cs="Consolas"/>
                <w:color w:val="12203A"/>
                <w:sz w:val="19"/>
                <w:szCs w:val="19"/>
              </w:rPr>
              <w:t>]' --output table</w:t>
            </w:r>
          </w:p>
        </w:tc>
      </w:tr>
    </w:tbl>
    <w:p w14:paraId="4B83410E" w14:textId="77777777" w:rsidR="00E56A95" w:rsidRDefault="00000000">
      <w:pPr>
        <w:spacing w:after="120"/>
      </w:pPr>
      <w:r>
        <w:lastRenderedPageBreak/>
        <w:t>Finally, the fastest deletion available in the cloud. Every object in this bucket is wrapped by one KMS key. Destroy the key and the ciphertext becomes unrecoverable noise, however many copies, versions or backups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324"/>
        <w:gridCol w:w="18"/>
      </w:tblGrid>
      <w:tr w:rsidR="00E56A95" w14:paraId="4B83411B" w14:textId="77777777">
        <w:tblPrEx>
          <w:tblCellMar>
            <w:top w:w="0" w:type="dxa"/>
            <w:bottom w:w="0" w:type="dxa"/>
          </w:tblCellMar>
        </w:tblPrEx>
        <w:trPr>
          <w:gridAfter w:val="1"/>
          <w:wAfter w:w="18" w:type="dxa"/>
        </w:trPr>
        <w:tc>
          <w:tcPr>
            <w:tcW w:w="9360" w:type="dxa"/>
            <w:gridSpan w:val="2"/>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10F"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kms describe-key --key-id $KEY_ID \</w:t>
            </w:r>
          </w:p>
          <w:p w14:paraId="4B834110"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KeyMetadata</w:t>
            </w:r>
            <w:proofErr w:type="spellEnd"/>
            <w:r>
              <w:rPr>
                <w:rFonts w:ascii="Consolas" w:eastAsia="Consolas" w:hAnsi="Consolas" w:cs="Consolas"/>
                <w:color w:val="12203A"/>
                <w:sz w:val="19"/>
                <w:szCs w:val="19"/>
              </w:rPr>
              <w:t>.[</w:t>
            </w:r>
            <w:proofErr w:type="spellStart"/>
            <w:r>
              <w:rPr>
                <w:rFonts w:ascii="Consolas" w:eastAsia="Consolas" w:hAnsi="Consolas" w:cs="Consolas"/>
                <w:color w:val="12203A"/>
                <w:sz w:val="19"/>
                <w:szCs w:val="19"/>
              </w:rPr>
              <w:t>KeyId,KeyState,Enabled</w:t>
            </w:r>
            <w:proofErr w:type="spellEnd"/>
            <w:r>
              <w:rPr>
                <w:rFonts w:ascii="Consolas" w:eastAsia="Consolas" w:hAnsi="Consolas" w:cs="Consolas"/>
                <w:color w:val="12203A"/>
                <w:sz w:val="19"/>
                <w:szCs w:val="19"/>
              </w:rPr>
              <w:t>]' --output text</w:t>
            </w:r>
          </w:p>
          <w:p w14:paraId="4B834111" w14:textId="77777777" w:rsidR="00E56A95" w:rsidRDefault="00000000">
            <w:pPr>
              <w:spacing w:after="20"/>
            </w:pPr>
            <w:r>
              <w:rPr>
                <w:rFonts w:ascii="Consolas" w:eastAsia="Consolas" w:hAnsi="Consolas" w:cs="Consolas"/>
                <w:color w:val="12203A"/>
                <w:sz w:val="19"/>
                <w:szCs w:val="19"/>
              </w:rPr>
              <w:t xml:space="preserve"> </w:t>
            </w:r>
          </w:p>
          <w:p w14:paraId="4B834112"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kms disable-key --key-id $KEY_ID</w:t>
            </w:r>
          </w:p>
          <w:p w14:paraId="4B834113"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kms schedule-key-deletion --key-id $KEY_ID --pending-window-in-days 7</w:t>
            </w:r>
          </w:p>
          <w:p w14:paraId="4B834114" w14:textId="77777777" w:rsidR="00E56A95" w:rsidRDefault="00000000">
            <w:pPr>
              <w:spacing w:after="20"/>
            </w:pPr>
            <w:r>
              <w:rPr>
                <w:rFonts w:ascii="Consolas" w:eastAsia="Consolas" w:hAnsi="Consolas" w:cs="Consolas"/>
                <w:color w:val="12203A"/>
                <w:sz w:val="19"/>
                <w:szCs w:val="19"/>
              </w:rPr>
              <w:t xml:space="preserve"> </w:t>
            </w:r>
          </w:p>
          <w:p w14:paraId="4B834115"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kms describe-key --key-id $KEY_ID \</w:t>
            </w:r>
          </w:p>
          <w:p w14:paraId="4B834116"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KeyMetadata</w:t>
            </w:r>
            <w:proofErr w:type="spellEnd"/>
            <w:r>
              <w:rPr>
                <w:rFonts w:ascii="Consolas" w:eastAsia="Consolas" w:hAnsi="Consolas" w:cs="Consolas"/>
                <w:color w:val="12203A"/>
                <w:sz w:val="19"/>
                <w:szCs w:val="19"/>
              </w:rPr>
              <w:t>.[</w:t>
            </w:r>
            <w:proofErr w:type="spellStart"/>
            <w:r>
              <w:rPr>
                <w:rFonts w:ascii="Consolas" w:eastAsia="Consolas" w:hAnsi="Consolas" w:cs="Consolas"/>
                <w:color w:val="12203A"/>
                <w:sz w:val="19"/>
                <w:szCs w:val="19"/>
              </w:rPr>
              <w:t>KeyState,DeletionDate</w:t>
            </w:r>
            <w:proofErr w:type="spellEnd"/>
            <w:r>
              <w:rPr>
                <w:rFonts w:ascii="Consolas" w:eastAsia="Consolas" w:hAnsi="Consolas" w:cs="Consolas"/>
                <w:color w:val="12203A"/>
                <w:sz w:val="19"/>
                <w:szCs w:val="19"/>
              </w:rPr>
              <w:t>]' --output text</w:t>
            </w:r>
          </w:p>
          <w:p w14:paraId="4B834117" w14:textId="77777777" w:rsidR="00E56A95" w:rsidRDefault="00000000">
            <w:pPr>
              <w:spacing w:after="20"/>
            </w:pPr>
            <w:r>
              <w:rPr>
                <w:rFonts w:ascii="Consolas" w:eastAsia="Consolas" w:hAnsi="Consolas" w:cs="Consolas"/>
                <w:color w:val="12203A"/>
                <w:sz w:val="19"/>
                <w:szCs w:val="19"/>
              </w:rPr>
              <w:t xml:space="preserve"> </w:t>
            </w:r>
          </w:p>
          <w:p w14:paraId="4B834118" w14:textId="77777777" w:rsidR="00E56A95" w:rsidRDefault="00000000">
            <w:pPr>
              <w:spacing w:after="20"/>
            </w:pPr>
            <w:r>
              <w:rPr>
                <w:rFonts w:ascii="Consolas" w:eastAsia="Consolas" w:hAnsi="Consolas" w:cs="Consolas"/>
                <w:color w:val="12203A"/>
                <w:sz w:val="19"/>
                <w:szCs w:val="19"/>
              </w:rPr>
              <w:t># Attempt to read an object encrypted under the disabled key</w:t>
            </w:r>
          </w:p>
          <w:p w14:paraId="4B834119"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get-object --bucket $BUCKET \</w:t>
            </w:r>
          </w:p>
          <w:p w14:paraId="4B83411A" w14:textId="77777777" w:rsidR="00E56A95" w:rsidRDefault="00000000">
            <w:pPr>
              <w:spacing w:after="20"/>
            </w:pPr>
            <w:r>
              <w:rPr>
                <w:rFonts w:ascii="Consolas" w:eastAsia="Consolas" w:hAnsi="Consolas" w:cs="Consolas"/>
                <w:color w:val="12203A"/>
                <w:sz w:val="19"/>
                <w:szCs w:val="19"/>
              </w:rPr>
              <w:t xml:space="preserve">  --key confidential/record-v2.txt after-erasure.txt</w:t>
            </w:r>
          </w:p>
        </w:tc>
      </w:tr>
      <w:tr w:rsidR="00E56A95" w14:paraId="4B83411D" w14:textId="77777777">
        <w:tblPrEx>
          <w:tblCellMar>
            <w:top w:w="0" w:type="dxa"/>
            <w:bottom w:w="0" w:type="dxa"/>
          </w:tblCellMar>
        </w:tblPrEx>
        <w:trPr>
          <w:gridBefore w:val="1"/>
          <w:wBefore w:w="18" w:type="dxa"/>
        </w:trPr>
        <w:tc>
          <w:tcPr>
            <w:tcW w:w="9360" w:type="dxa"/>
            <w:gridSpan w:val="2"/>
            <w:tcBorders>
              <w:top w:val="single" w:sz="4" w:space="0" w:color="FFF4E0"/>
              <w:left w:val="single" w:sz="18" w:space="0" w:color="C2610F"/>
              <w:bottom w:val="single" w:sz="4" w:space="0" w:color="FFF4E0"/>
              <w:right w:val="single" w:sz="4" w:space="0" w:color="FFF4E0"/>
            </w:tcBorders>
            <w:shd w:val="clear" w:color="auto" w:fill="FFF4E0"/>
            <w:tcMar>
              <w:top w:w="100" w:type="dxa"/>
              <w:left w:w="160" w:type="dxa"/>
              <w:bottom w:w="100" w:type="dxa"/>
              <w:right w:w="160" w:type="dxa"/>
            </w:tcMar>
          </w:tcPr>
          <w:p w14:paraId="4B83411C" w14:textId="77777777" w:rsidR="00E56A95" w:rsidRDefault="00000000">
            <w:r>
              <w:rPr>
                <w:b/>
                <w:bCs/>
                <w:color w:val="C2610F"/>
              </w:rPr>
              <w:t xml:space="preserve">Verify or explain:  </w:t>
            </w:r>
            <w:proofErr w:type="spellStart"/>
            <w:r>
              <w:t>LocalStack</w:t>
            </w:r>
            <w:proofErr w:type="spellEnd"/>
            <w:r>
              <w:t xml:space="preserve"> may still return the object because it does not always re-check key state on read. If your read succeeds, demonstrate the same principle at the KMS layer instead — repeat the Lab 3 Task 6 sequence (</w:t>
            </w:r>
            <w:r>
              <w:rPr>
                <w:rFonts w:ascii="Consolas" w:eastAsia="Consolas" w:hAnsi="Consolas" w:cs="Consolas"/>
                <w:color w:val="1A2149"/>
                <w:sz w:val="20"/>
                <w:szCs w:val="20"/>
              </w:rPr>
              <w:t>kms encrypt</w:t>
            </w:r>
            <w:r>
              <w:t xml:space="preserve"> → </w:t>
            </w:r>
            <w:r>
              <w:rPr>
                <w:rFonts w:ascii="Consolas" w:eastAsia="Consolas" w:hAnsi="Consolas" w:cs="Consolas"/>
                <w:color w:val="1A2149"/>
                <w:sz w:val="20"/>
                <w:szCs w:val="20"/>
              </w:rPr>
              <w:t>disable-key</w:t>
            </w:r>
            <w:r>
              <w:t xml:space="preserve"> → </w:t>
            </w:r>
            <w:r>
              <w:rPr>
                <w:rFonts w:ascii="Consolas" w:eastAsia="Consolas" w:hAnsi="Consolas" w:cs="Consolas"/>
                <w:color w:val="1A2149"/>
                <w:sz w:val="20"/>
                <w:szCs w:val="20"/>
              </w:rPr>
              <w:t>kms decrypt</w:t>
            </w:r>
            <w:r>
              <w:t>) and attach the failed decrypt. Then explain why cryptographic erasure gives an auditor a stronger assurance than overwriting, given that you do not control the physical media.</w:t>
            </w:r>
          </w:p>
        </w:tc>
      </w:tr>
    </w:tbl>
    <w:p w14:paraId="4B83411E" w14:textId="77777777" w:rsidR="00E56A95" w:rsidRDefault="00000000">
      <w:pPr>
        <w:pStyle w:val="Heading1"/>
        <w:pBdr>
          <w:bottom w:val="single" w:sz="6" w:space="3" w:color="C9871B"/>
        </w:pBdr>
      </w:pPr>
      <w:r>
        <w:t>Deliverables &amp; Assessment</w:t>
      </w:r>
    </w:p>
    <w:p w14:paraId="4B83411F" w14:textId="77777777" w:rsidR="00E56A95" w:rsidRDefault="00000000">
      <w:pPr>
        <w:pStyle w:val="Heading2"/>
      </w:pPr>
      <w:r>
        <w:t>1. Screenshots (label each clearly)</w:t>
      </w:r>
    </w:p>
    <w:p w14:paraId="4B834120" w14:textId="77777777" w:rsidR="00E56A95" w:rsidRDefault="00000000">
      <w:pPr>
        <w:pStyle w:val="ListParagraph"/>
        <w:numPr>
          <w:ilvl w:val="0"/>
          <w:numId w:val="3"/>
        </w:numPr>
        <w:spacing w:after="40"/>
      </w:pPr>
      <w:r>
        <w:t xml:space="preserve">The </w:t>
      </w:r>
      <w:r>
        <w:rPr>
          <w:rFonts w:ascii="Consolas" w:eastAsia="Consolas" w:hAnsi="Consolas" w:cs="Consolas"/>
          <w:color w:val="1A2149"/>
          <w:sz w:val="20"/>
          <w:szCs w:val="20"/>
        </w:rPr>
        <w:t>list-objects-v2</w:t>
      </w:r>
      <w:r>
        <w:t xml:space="preserve"> table and the classification tag on the confidential object (Task 1).</w:t>
      </w:r>
    </w:p>
    <w:p w14:paraId="4B834121" w14:textId="77777777" w:rsidR="00E56A95" w:rsidRDefault="00000000">
      <w:pPr>
        <w:pStyle w:val="ListParagraph"/>
        <w:numPr>
          <w:ilvl w:val="0"/>
          <w:numId w:val="3"/>
        </w:numPr>
        <w:spacing w:after="40"/>
      </w:pPr>
      <w:r>
        <w:t xml:space="preserve">The anonymous </w:t>
      </w:r>
      <w:r>
        <w:rPr>
          <w:rFonts w:ascii="Consolas" w:eastAsia="Consolas" w:hAnsi="Consolas" w:cs="Consolas"/>
          <w:color w:val="1A2149"/>
          <w:sz w:val="20"/>
          <w:szCs w:val="20"/>
        </w:rPr>
        <w:t>curl</w:t>
      </w:r>
      <w:r>
        <w:t xml:space="preserve"> returning </w:t>
      </w:r>
      <w:r>
        <w:rPr>
          <w:b/>
          <w:bCs/>
        </w:rPr>
        <w:t>HTTP 200</w:t>
      </w:r>
      <w:r>
        <w:t xml:space="preserve"> and the leaked record (Task 2).</w:t>
      </w:r>
    </w:p>
    <w:p w14:paraId="4B834122" w14:textId="77777777" w:rsidR="00E56A95" w:rsidRDefault="00000000">
      <w:pPr>
        <w:pStyle w:val="ListParagraph"/>
        <w:numPr>
          <w:ilvl w:val="0"/>
          <w:numId w:val="3"/>
        </w:numPr>
        <w:spacing w:after="40"/>
      </w:pPr>
      <w:r>
        <w:t xml:space="preserve">The </w:t>
      </w:r>
      <w:r>
        <w:rPr>
          <w:rFonts w:ascii="Consolas" w:eastAsia="Consolas" w:hAnsi="Consolas" w:cs="Consolas"/>
          <w:color w:val="1A2149"/>
          <w:sz w:val="20"/>
          <w:szCs w:val="20"/>
        </w:rPr>
        <w:t>get-public-access-block</w:t>
      </w:r>
      <w:r>
        <w:t xml:space="preserve"> output showing all four flags </w:t>
      </w:r>
      <w:r>
        <w:rPr>
          <w:rFonts w:ascii="Consolas" w:eastAsia="Consolas" w:hAnsi="Consolas" w:cs="Consolas"/>
          <w:color w:val="1A2149"/>
          <w:sz w:val="20"/>
          <w:szCs w:val="20"/>
        </w:rPr>
        <w:t>true</w:t>
      </w:r>
      <w:r>
        <w:t>, plus the re-tested anonymous read (Task 3).</w:t>
      </w:r>
    </w:p>
    <w:p w14:paraId="4B834123" w14:textId="77777777" w:rsidR="00E56A95" w:rsidRDefault="00000000">
      <w:pPr>
        <w:pStyle w:val="ListParagraph"/>
        <w:numPr>
          <w:ilvl w:val="0"/>
          <w:numId w:val="3"/>
        </w:numPr>
        <w:spacing w:after="40"/>
      </w:pPr>
      <w:r>
        <w:t>The analyst's two attempts — internal allowed, confidential denied — or your written evaluation if not enforced (Task 4).</w:t>
      </w:r>
    </w:p>
    <w:p w14:paraId="4B834124" w14:textId="77777777" w:rsidR="00E56A95" w:rsidRDefault="00000000">
      <w:pPr>
        <w:pStyle w:val="ListParagraph"/>
        <w:numPr>
          <w:ilvl w:val="0"/>
          <w:numId w:val="3"/>
        </w:numPr>
        <w:spacing w:after="40"/>
      </w:pPr>
      <w:r>
        <w:t xml:space="preserve">The </w:t>
      </w:r>
      <w:r>
        <w:rPr>
          <w:rFonts w:ascii="Consolas" w:eastAsia="Consolas" w:hAnsi="Consolas" w:cs="Consolas"/>
          <w:color w:val="1A2149"/>
          <w:sz w:val="20"/>
          <w:szCs w:val="20"/>
        </w:rPr>
        <w:t>head-object</w:t>
      </w:r>
      <w:r>
        <w:t xml:space="preserve"> output showing </w:t>
      </w:r>
      <w:proofErr w:type="spellStart"/>
      <w:r>
        <w:rPr>
          <w:rFonts w:ascii="Consolas" w:eastAsia="Consolas" w:hAnsi="Consolas" w:cs="Consolas"/>
          <w:color w:val="1A2149"/>
          <w:sz w:val="20"/>
          <w:szCs w:val="20"/>
        </w:rPr>
        <w:t>aws:kms</w:t>
      </w:r>
      <w:proofErr w:type="spellEnd"/>
      <w:r>
        <w:t xml:space="preserve"> and your key id (Task 5).</w:t>
      </w:r>
    </w:p>
    <w:p w14:paraId="4B834125" w14:textId="77777777" w:rsidR="00E56A95" w:rsidRDefault="00000000">
      <w:pPr>
        <w:pStyle w:val="ListParagraph"/>
        <w:numPr>
          <w:ilvl w:val="0"/>
          <w:numId w:val="3"/>
        </w:numPr>
        <w:spacing w:after="40"/>
      </w:pPr>
      <w:r>
        <w:t xml:space="preserve">The bucket-wide failure caused by the </w:t>
      </w:r>
      <w:proofErr w:type="spellStart"/>
      <w:r>
        <w:rPr>
          <w:rFonts w:ascii="Consolas" w:eastAsia="Consolas" w:hAnsi="Consolas" w:cs="Consolas"/>
          <w:color w:val="1A2149"/>
          <w:sz w:val="20"/>
          <w:szCs w:val="20"/>
        </w:rPr>
        <w:t>aws:SecureTransport</w:t>
      </w:r>
      <w:proofErr w:type="spellEnd"/>
      <w:r>
        <w:t xml:space="preserve"> policy (Task 6).</w:t>
      </w:r>
    </w:p>
    <w:p w14:paraId="4B834126" w14:textId="77777777" w:rsidR="00E56A95" w:rsidRDefault="00000000">
      <w:pPr>
        <w:pStyle w:val="ListParagraph"/>
        <w:numPr>
          <w:ilvl w:val="0"/>
          <w:numId w:val="3"/>
        </w:numPr>
        <w:spacing w:after="40"/>
      </w:pPr>
      <w:r>
        <w:lastRenderedPageBreak/>
        <w:t xml:space="preserve">The version listing, the delete marker, and </w:t>
      </w:r>
      <w:r>
        <w:rPr>
          <w:rFonts w:ascii="Consolas" w:eastAsia="Consolas" w:hAnsi="Consolas" w:cs="Consolas"/>
          <w:color w:val="1A2149"/>
          <w:sz w:val="20"/>
          <w:szCs w:val="20"/>
        </w:rPr>
        <w:t>recovered.txt</w:t>
      </w:r>
      <w:r>
        <w:t xml:space="preserve"> still containing the original diagnosis (Task 7).</w:t>
      </w:r>
    </w:p>
    <w:p w14:paraId="4B834127" w14:textId="77777777" w:rsidR="00E56A95" w:rsidRDefault="00000000">
      <w:pPr>
        <w:pStyle w:val="ListParagraph"/>
        <w:numPr>
          <w:ilvl w:val="0"/>
          <w:numId w:val="3"/>
        </w:numPr>
        <w:spacing w:after="40"/>
      </w:pPr>
      <w:r>
        <w:t xml:space="preserve">The lifecycle rules table and the key state after </w:t>
      </w:r>
      <w:r>
        <w:rPr>
          <w:rFonts w:ascii="Consolas" w:eastAsia="Consolas" w:hAnsi="Consolas" w:cs="Consolas"/>
          <w:color w:val="1A2149"/>
          <w:sz w:val="20"/>
          <w:szCs w:val="20"/>
        </w:rPr>
        <w:t>schedule-key-deletion</w:t>
      </w:r>
      <w:r>
        <w:t xml:space="preserve"> (Task 8).</w:t>
      </w:r>
    </w:p>
    <w:p w14:paraId="4B834128" w14:textId="77777777" w:rsidR="00E56A95" w:rsidRDefault="00000000">
      <w:pPr>
        <w:pStyle w:val="Heading2"/>
      </w:pPr>
      <w:r>
        <w:t>2. Data Classification Table</w:t>
      </w:r>
    </w:p>
    <w:p w14:paraId="4B834129" w14:textId="77777777" w:rsidR="00E56A95" w:rsidRDefault="00000000">
      <w:pPr>
        <w:spacing w:after="120"/>
      </w:pPr>
      <w:r>
        <w:t>The completed four-column table from Task 1, with the control you actually implemented named in the final column.</w:t>
      </w:r>
    </w:p>
    <w:p w14:paraId="4B83412A" w14:textId="77777777" w:rsidR="00E56A95" w:rsidRDefault="00000000">
      <w:pPr>
        <w:pStyle w:val="Heading2"/>
      </w:pPr>
      <w:r>
        <w:t>3. Short-Answer Questions</w:t>
      </w:r>
    </w:p>
    <w:p w14:paraId="4B83412B" w14:textId="77777777" w:rsidR="00E56A95" w:rsidRDefault="00000000">
      <w:pPr>
        <w:pStyle w:val="ListParagraph"/>
        <w:numPr>
          <w:ilvl w:val="0"/>
          <w:numId w:val="14"/>
        </w:numPr>
        <w:spacing w:after="40"/>
      </w:pPr>
      <w:r>
        <w:t xml:space="preserve">Which single element of the Task 2 policy caused the exposure, and why is </w:t>
      </w:r>
      <w:r>
        <w:rPr>
          <w:rFonts w:ascii="Consolas" w:eastAsia="Consolas" w:hAnsi="Consolas" w:cs="Consolas"/>
          <w:color w:val="1A2149"/>
          <w:sz w:val="20"/>
          <w:szCs w:val="20"/>
        </w:rPr>
        <w:t>Principal: "*"</w:t>
      </w:r>
      <w:r>
        <w:t xml:space="preserve"> more dangerous on a bucket policy than an over-broad IAM policy attached to one user?</w:t>
      </w:r>
    </w:p>
    <w:p w14:paraId="4B83412C" w14:textId="77777777" w:rsidR="00E56A95" w:rsidRDefault="00000000">
      <w:pPr>
        <w:pStyle w:val="ListParagraph"/>
        <w:numPr>
          <w:ilvl w:val="0"/>
          <w:numId w:val="14"/>
        </w:numPr>
        <w:spacing w:after="40"/>
      </w:pPr>
      <w:r>
        <w:t>Explain the difference between an identity-based policy and a resource-based policy. In Task 4, which one decided each of the analyst's two requests?</w:t>
      </w:r>
    </w:p>
    <w:p w14:paraId="4B83412D" w14:textId="77777777" w:rsidR="00E56A95" w:rsidRDefault="00000000">
      <w:pPr>
        <w:pStyle w:val="ListParagraph"/>
        <w:numPr>
          <w:ilvl w:val="0"/>
          <w:numId w:val="14"/>
        </w:numPr>
        <w:spacing w:after="40"/>
      </w:pPr>
      <w:r>
        <w:t>Block Public Access is described as a guardrail rather than a control. What is the difference, and why does the distinction matter for an organisation with many engineers?</w:t>
      </w:r>
    </w:p>
    <w:p w14:paraId="4B83412E" w14:textId="77777777" w:rsidR="00E56A95" w:rsidRDefault="00000000">
      <w:pPr>
        <w:pStyle w:val="ListParagraph"/>
        <w:numPr>
          <w:ilvl w:val="0"/>
          <w:numId w:val="14"/>
        </w:numPr>
        <w:spacing w:after="40"/>
      </w:pPr>
      <w:r>
        <w:t>Your bucket has default SSE-KMS encryption. Does that protect the confidential record from the analyst in Task 4? Explain precisely what server-side encryption does and does not defend against.</w:t>
      </w:r>
    </w:p>
    <w:p w14:paraId="4B83412F" w14:textId="77777777" w:rsidR="00E56A95" w:rsidRDefault="00000000">
      <w:pPr>
        <w:pStyle w:val="ListParagraph"/>
        <w:numPr>
          <w:ilvl w:val="0"/>
          <w:numId w:val="14"/>
        </w:numPr>
        <w:spacing w:after="40"/>
      </w:pPr>
      <w:r>
        <w:t xml:space="preserve">A patient invokes their right to erasure. Using your Task 7 evidence, explain why </w:t>
      </w:r>
      <w:r>
        <w:rPr>
          <w:rFonts w:ascii="Consolas" w:eastAsia="Consolas" w:hAnsi="Consolas" w:cs="Consolas"/>
          <w:color w:val="1A2149"/>
          <w:sz w:val="20"/>
          <w:szCs w:val="20"/>
        </w:rPr>
        <w:t>delete-object</w:t>
      </w:r>
      <w:r>
        <w:t xml:space="preserve"> alone is not compliant, and describe two mechanisms that would make the deletion provable.</w:t>
      </w:r>
    </w:p>
    <w:p w14:paraId="4B834130" w14:textId="77777777" w:rsidR="00E56A95" w:rsidRDefault="00000000">
      <w:pPr>
        <w:pStyle w:val="ListParagraph"/>
        <w:numPr>
          <w:ilvl w:val="0"/>
          <w:numId w:val="14"/>
        </w:numPr>
        <w:spacing w:after="40"/>
      </w:pPr>
      <w:r>
        <w:t>You are the auditor in Week 11. Name three commands from this lab whose output you would collect as compliance evidence, and state which control each one evidences.</w:t>
      </w:r>
    </w:p>
    <w:p w14:paraId="4B834131" w14:textId="77777777" w:rsidR="00E56A95" w:rsidRDefault="00000000">
      <w:pPr>
        <w:pStyle w:val="Heading2"/>
      </w:pPr>
      <w:r>
        <w:t>4. Verification Command</w:t>
      </w:r>
    </w:p>
    <w:p w14:paraId="4B834132" w14:textId="77777777" w:rsidR="00E56A95" w:rsidRDefault="00000000">
      <w:pPr>
        <w:spacing w:after="120"/>
      </w:pPr>
      <w:r>
        <w:t>Paste the output of the following block to prove the bucket's final security posture: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7"/>
      </w:tblGrid>
      <w:tr w:rsidR="00E56A95" w14:paraId="4B83413D"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133" w14:textId="77777777" w:rsidR="00E56A95" w:rsidRDefault="00000000">
            <w:pPr>
              <w:spacing w:after="20"/>
            </w:pPr>
            <w:r>
              <w:rPr>
                <w:rFonts w:ascii="Consolas" w:eastAsia="Consolas" w:hAnsi="Consolas" w:cs="Consolas"/>
                <w:color w:val="12203A"/>
                <w:sz w:val="19"/>
                <w:szCs w:val="19"/>
              </w:rPr>
              <w:t>echo "=== IKB42603 Lab 6 verification: $BUCKET ==="</w:t>
            </w:r>
          </w:p>
          <w:p w14:paraId="4B834134"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get-public-access-block --bucket $BUCKET \</w:t>
            </w:r>
          </w:p>
          <w:p w14:paraId="4B834135" w14:textId="77777777" w:rsidR="00E56A95" w:rsidRDefault="00000000">
            <w:pPr>
              <w:spacing w:after="20"/>
            </w:pPr>
            <w:r>
              <w:rPr>
                <w:rFonts w:ascii="Consolas" w:eastAsia="Consolas" w:hAnsi="Consolas" w:cs="Consolas"/>
                <w:color w:val="12203A"/>
                <w:sz w:val="19"/>
                <w:szCs w:val="19"/>
              </w:rPr>
              <w:t xml:space="preserve">  --query '</w:t>
            </w:r>
            <w:proofErr w:type="spellStart"/>
            <w:r>
              <w:rPr>
                <w:rFonts w:ascii="Consolas" w:eastAsia="Consolas" w:hAnsi="Consolas" w:cs="Consolas"/>
                <w:color w:val="12203A"/>
                <w:sz w:val="19"/>
                <w:szCs w:val="19"/>
              </w:rPr>
              <w:t>PublicAccessBlockConfiguration</w:t>
            </w:r>
            <w:proofErr w:type="spellEnd"/>
            <w:r>
              <w:rPr>
                <w:rFonts w:ascii="Consolas" w:eastAsia="Consolas" w:hAnsi="Consolas" w:cs="Consolas"/>
                <w:color w:val="12203A"/>
                <w:sz w:val="19"/>
                <w:szCs w:val="19"/>
              </w:rPr>
              <w:t>' --output text</w:t>
            </w:r>
          </w:p>
          <w:p w14:paraId="4B834136"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get-bucket-versioning --bucket $BUCKET --output text</w:t>
            </w:r>
          </w:p>
          <w:p w14:paraId="4B834137"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get-bucket-encryption --bucket $BUCKET \</w:t>
            </w:r>
          </w:p>
          <w:p w14:paraId="4B834138" w14:textId="77777777" w:rsidR="00E56A95" w:rsidRDefault="00000000">
            <w:pPr>
              <w:spacing w:after="20"/>
            </w:pPr>
            <w:r>
              <w:rPr>
                <w:rFonts w:ascii="Consolas" w:eastAsia="Consolas" w:hAnsi="Consolas" w:cs="Consolas"/>
                <w:color w:val="12203A"/>
                <w:sz w:val="19"/>
                <w:szCs w:val="19"/>
              </w:rPr>
              <w:t xml:space="preserve">  --query 'ServerSideEncryptionConfiguration.Rules[0].ApplyServerSideEncryptionByDefault.[SSEAlgorithm,KMSMasterKeyID]' \</w:t>
            </w:r>
          </w:p>
          <w:p w14:paraId="4B834139" w14:textId="77777777" w:rsidR="00E56A95" w:rsidRDefault="00000000">
            <w:pPr>
              <w:spacing w:after="20"/>
            </w:pPr>
            <w:r>
              <w:rPr>
                <w:rFonts w:ascii="Consolas" w:eastAsia="Consolas" w:hAnsi="Consolas" w:cs="Consolas"/>
                <w:color w:val="12203A"/>
                <w:sz w:val="19"/>
                <w:szCs w:val="19"/>
              </w:rPr>
              <w:t xml:space="preserve">  --output text</w:t>
            </w:r>
          </w:p>
          <w:p w14:paraId="4B83413A"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get-bucket-lifecycle-configuration --bucket $BUCKET \</w:t>
            </w:r>
          </w:p>
          <w:p w14:paraId="4B83413B" w14:textId="77777777" w:rsidR="00E56A95" w:rsidRDefault="00000000">
            <w:pPr>
              <w:spacing w:after="20"/>
            </w:pPr>
            <w:r>
              <w:rPr>
                <w:rFonts w:ascii="Consolas" w:eastAsia="Consolas" w:hAnsi="Consolas" w:cs="Consolas"/>
                <w:color w:val="12203A"/>
                <w:sz w:val="19"/>
                <w:szCs w:val="19"/>
              </w:rPr>
              <w:t xml:space="preserve">  --query 'Rules[].[</w:t>
            </w:r>
            <w:proofErr w:type="spellStart"/>
            <w:r>
              <w:rPr>
                <w:rFonts w:ascii="Consolas" w:eastAsia="Consolas" w:hAnsi="Consolas" w:cs="Consolas"/>
                <w:color w:val="12203A"/>
                <w:sz w:val="19"/>
                <w:szCs w:val="19"/>
              </w:rPr>
              <w:t>ID,Status</w:t>
            </w:r>
            <w:proofErr w:type="spellEnd"/>
            <w:r>
              <w:rPr>
                <w:rFonts w:ascii="Consolas" w:eastAsia="Consolas" w:hAnsi="Consolas" w:cs="Consolas"/>
                <w:color w:val="12203A"/>
                <w:sz w:val="19"/>
                <w:szCs w:val="19"/>
              </w:rPr>
              <w:t>]' --output text</w:t>
            </w:r>
          </w:p>
          <w:p w14:paraId="4B83413C"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kms describe-key --key-id $KEY_ID --query '</w:t>
            </w:r>
            <w:proofErr w:type="spellStart"/>
            <w:r>
              <w:rPr>
                <w:rFonts w:ascii="Consolas" w:eastAsia="Consolas" w:hAnsi="Consolas" w:cs="Consolas"/>
                <w:color w:val="12203A"/>
                <w:sz w:val="19"/>
                <w:szCs w:val="19"/>
              </w:rPr>
              <w:t>KeyMetadata.KeyState</w:t>
            </w:r>
            <w:proofErr w:type="spellEnd"/>
            <w:r>
              <w:rPr>
                <w:rFonts w:ascii="Consolas" w:eastAsia="Consolas" w:hAnsi="Consolas" w:cs="Consolas"/>
                <w:color w:val="12203A"/>
                <w:sz w:val="19"/>
                <w:szCs w:val="19"/>
              </w:rPr>
              <w:t>' --output text</w:t>
            </w:r>
          </w:p>
        </w:tc>
      </w:tr>
    </w:tbl>
    <w:p w14:paraId="4B83413E" w14:textId="77777777" w:rsidR="00E56A95" w:rsidRDefault="00000000">
      <w:pPr>
        <w:pStyle w:val="Heading1"/>
        <w:pBdr>
          <w:bottom w:val="single" w:sz="6" w:space="3" w:color="C9871B"/>
        </w:pBdr>
      </w:pPr>
      <w:r>
        <w:t>Security Best-Practices Checklist</w:t>
      </w:r>
    </w:p>
    <w:p w14:paraId="4B83413F" w14:textId="77777777" w:rsidR="00E56A95" w:rsidRDefault="00000000">
      <w:pPr>
        <w:spacing w:after="60"/>
        <w:ind w:left="200"/>
      </w:pPr>
      <w:r>
        <w:rPr>
          <w:color w:val="262F65"/>
        </w:rPr>
        <w:t xml:space="preserve">☐  </w:t>
      </w:r>
      <w:r>
        <w:t>Every object carries a classification tag before any access decision is made.</w:t>
      </w:r>
    </w:p>
    <w:p w14:paraId="4B834140" w14:textId="77777777" w:rsidR="00E56A95" w:rsidRDefault="00000000">
      <w:pPr>
        <w:spacing w:after="60"/>
        <w:ind w:left="200"/>
      </w:pPr>
      <w:r>
        <w:rPr>
          <w:color w:val="262F65"/>
        </w:rPr>
        <w:t xml:space="preserve">☐  </w:t>
      </w:r>
      <w:r>
        <w:t xml:space="preserve">No bucket policy names </w:t>
      </w:r>
      <w:r>
        <w:rPr>
          <w:rFonts w:ascii="Consolas" w:eastAsia="Consolas" w:hAnsi="Consolas" w:cs="Consolas"/>
          <w:color w:val="1A2149"/>
          <w:sz w:val="20"/>
          <w:szCs w:val="20"/>
        </w:rPr>
        <w:t>Principal: "*"</w:t>
      </w:r>
      <w:r>
        <w:t>; anonymous access was tested and is refused.</w:t>
      </w:r>
    </w:p>
    <w:p w14:paraId="4B834141" w14:textId="77777777" w:rsidR="00E56A95" w:rsidRDefault="00000000">
      <w:pPr>
        <w:spacing w:after="60"/>
        <w:ind w:left="200"/>
      </w:pPr>
      <w:r>
        <w:rPr>
          <w:color w:val="262F65"/>
        </w:rPr>
        <w:t xml:space="preserve">☐  </w:t>
      </w:r>
      <w:r>
        <w:t>Block Public Access is enabled on all four flags.</w:t>
      </w:r>
    </w:p>
    <w:p w14:paraId="4B834142" w14:textId="77777777" w:rsidR="00E56A95" w:rsidRDefault="00000000">
      <w:pPr>
        <w:spacing w:after="60"/>
        <w:ind w:left="200"/>
      </w:pPr>
      <w:r>
        <w:rPr>
          <w:color w:val="262F65"/>
        </w:rPr>
        <w:t xml:space="preserve">☐  </w:t>
      </w:r>
      <w:r>
        <w:t xml:space="preserve">Access is granted by least privilege and scoped to a key prefix, never to </w:t>
      </w:r>
      <w:r>
        <w:rPr>
          <w:rFonts w:ascii="Consolas" w:eastAsia="Consolas" w:hAnsi="Consolas" w:cs="Consolas"/>
          <w:color w:val="1A2149"/>
          <w:sz w:val="20"/>
          <w:szCs w:val="20"/>
        </w:rPr>
        <w:t>/*</w:t>
      </w:r>
      <w:r>
        <w:t xml:space="preserve"> by default.</w:t>
      </w:r>
    </w:p>
    <w:p w14:paraId="4B834143" w14:textId="77777777" w:rsidR="00E56A95" w:rsidRDefault="00000000">
      <w:pPr>
        <w:spacing w:after="60"/>
        <w:ind w:left="200"/>
      </w:pPr>
      <w:r>
        <w:rPr>
          <w:color w:val="262F65"/>
        </w:rPr>
        <w:t xml:space="preserve">☐  </w:t>
      </w:r>
      <w:r>
        <w:t xml:space="preserve">Default encryption at rest is </w:t>
      </w:r>
      <w:proofErr w:type="spellStart"/>
      <w:r>
        <w:rPr>
          <w:rFonts w:ascii="Consolas" w:eastAsia="Consolas" w:hAnsi="Consolas" w:cs="Consolas"/>
          <w:color w:val="1A2149"/>
          <w:sz w:val="20"/>
          <w:szCs w:val="20"/>
        </w:rPr>
        <w:t>aws:kms</w:t>
      </w:r>
      <w:proofErr w:type="spellEnd"/>
      <w:r>
        <w:t xml:space="preserve"> with a customer-managed key.</w:t>
      </w:r>
    </w:p>
    <w:p w14:paraId="4B834144" w14:textId="77777777" w:rsidR="00E56A95" w:rsidRDefault="00000000">
      <w:pPr>
        <w:spacing w:after="60"/>
        <w:ind w:left="200"/>
      </w:pPr>
      <w:r>
        <w:rPr>
          <w:color w:val="262F65"/>
        </w:rPr>
        <w:t xml:space="preserve">☐  </w:t>
      </w:r>
      <w:r>
        <w:t xml:space="preserve">Sharing uses time-bounded </w:t>
      </w:r>
      <w:proofErr w:type="spellStart"/>
      <w:r>
        <w:t>presigned</w:t>
      </w:r>
      <w:proofErr w:type="spellEnd"/>
      <w:r>
        <w:t xml:space="preserve"> URLs, not permanent public objects.</w:t>
      </w:r>
    </w:p>
    <w:p w14:paraId="4B834145" w14:textId="77777777" w:rsidR="00E56A95" w:rsidRDefault="00000000">
      <w:pPr>
        <w:spacing w:after="60"/>
        <w:ind w:left="200"/>
      </w:pPr>
      <w:r>
        <w:rPr>
          <w:color w:val="262F65"/>
        </w:rPr>
        <w:lastRenderedPageBreak/>
        <w:t xml:space="preserve">☐  </w:t>
      </w:r>
      <w:r>
        <w:t>Versioning is enabled, and the team understands that delete markers do not destroy data.</w:t>
      </w:r>
    </w:p>
    <w:p w14:paraId="4B834146" w14:textId="77777777" w:rsidR="00E56A95" w:rsidRDefault="00000000">
      <w:pPr>
        <w:spacing w:after="60"/>
        <w:ind w:left="200"/>
      </w:pPr>
      <w:r>
        <w:rPr>
          <w:color w:val="262F65"/>
        </w:rPr>
        <w:t xml:space="preserve">☐  </w:t>
      </w:r>
      <w:r>
        <w:t>A lifecycle configuration expresses the retention policy, and cryptographic erasure is available for provable deletion.</w:t>
      </w:r>
    </w:p>
    <w:p w14:paraId="4B834147" w14:textId="77777777" w:rsidR="00E56A95" w:rsidRDefault="00000000">
      <w:pPr>
        <w:pStyle w:val="Heading1"/>
        <w:pBdr>
          <w:bottom w:val="single" w:sz="6" w:space="3" w:color="C9871B"/>
        </w:pBdr>
      </w:pPr>
      <w:r>
        <w:t>Cleanup &amp; Teardown</w:t>
      </w:r>
    </w:p>
    <w:p w14:paraId="4B834148" w14:textId="77777777" w:rsidR="00E56A95" w:rsidRDefault="00000000">
      <w:pPr>
        <w:spacing w:after="120"/>
      </w:pPr>
      <w:r>
        <w:t xml:space="preserve">A versioned bucket cannot be emptied with </w:t>
      </w:r>
      <w:r>
        <w:rPr>
          <w:rFonts w:ascii="Consolas" w:eastAsia="Consolas" w:hAnsi="Consolas" w:cs="Consolas"/>
          <w:color w:val="1A2149"/>
          <w:sz w:val="20"/>
          <w:szCs w:val="20"/>
        </w:rPr>
        <w:t xml:space="preserve">s3 </w:t>
      </w:r>
      <w:proofErr w:type="spellStart"/>
      <w:r>
        <w:rPr>
          <w:rFonts w:ascii="Consolas" w:eastAsia="Consolas" w:hAnsi="Consolas" w:cs="Consolas"/>
          <w:color w:val="1A2149"/>
          <w:sz w:val="20"/>
          <w:szCs w:val="20"/>
        </w:rPr>
        <w:t>rb</w:t>
      </w:r>
      <w:proofErr w:type="spellEnd"/>
      <w:r>
        <w:rPr>
          <w:rFonts w:ascii="Consolas" w:eastAsia="Consolas" w:hAnsi="Consolas" w:cs="Consolas"/>
          <w:color w:val="1A2149"/>
          <w:sz w:val="20"/>
          <w:szCs w:val="20"/>
        </w:rPr>
        <w:t xml:space="preserve"> --force</w:t>
      </w:r>
      <w:r>
        <w:t xml:space="preserve"> — that command ignores non-current versions and delete markers, and the bucket deletion fails with </w:t>
      </w:r>
      <w:proofErr w:type="spellStart"/>
      <w:r>
        <w:rPr>
          <w:rFonts w:ascii="Consolas" w:eastAsia="Consolas" w:hAnsi="Consolas" w:cs="Consolas"/>
          <w:color w:val="1A2149"/>
          <w:sz w:val="20"/>
          <w:szCs w:val="20"/>
        </w:rPr>
        <w:t>BucketNotEmpty</w:t>
      </w:r>
      <w:proofErr w:type="spellEnd"/>
      <w:r>
        <w:t>. This is the same lesson as Task 7, one last time: you must remove every version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A95" w14:paraId="4B83415D" w14:textId="77777777">
        <w:tblPrEx>
          <w:tblCellMar>
            <w:top w:w="0" w:type="dxa"/>
            <w:bottom w:w="0" w:type="dxa"/>
          </w:tblCellMar>
        </w:tblPrEx>
        <w:tc>
          <w:tcPr>
            <w:tcW w:w="9360" w:type="dxa"/>
            <w:tcBorders>
              <w:top w:val="single" w:sz="4" w:space="0" w:color="CBD3E6"/>
              <w:left w:val="single" w:sz="4" w:space="0" w:color="CBD3E6"/>
              <w:bottom w:val="single" w:sz="4" w:space="0" w:color="CBD3E6"/>
              <w:right w:val="single" w:sz="4" w:space="0" w:color="CBD3E6"/>
            </w:tcBorders>
            <w:shd w:val="clear" w:color="auto" w:fill="F1F3F9"/>
            <w:tcMar>
              <w:top w:w="100" w:type="dxa"/>
              <w:left w:w="160" w:type="dxa"/>
              <w:bottom w:w="100" w:type="dxa"/>
              <w:right w:w="160" w:type="dxa"/>
            </w:tcMar>
          </w:tcPr>
          <w:p w14:paraId="4B834149"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delete-bucket-policy --bucket $BUCKET</w:t>
            </w:r>
          </w:p>
          <w:p w14:paraId="4B83414A" w14:textId="77777777" w:rsidR="00E56A95" w:rsidRDefault="00000000">
            <w:pPr>
              <w:spacing w:after="20"/>
            </w:pPr>
            <w:r>
              <w:rPr>
                <w:rFonts w:ascii="Consolas" w:eastAsia="Consolas" w:hAnsi="Consolas" w:cs="Consolas"/>
                <w:color w:val="12203A"/>
                <w:sz w:val="19"/>
                <w:szCs w:val="19"/>
              </w:rPr>
              <w:t xml:space="preserve"> </w:t>
            </w:r>
          </w:p>
          <w:p w14:paraId="4B83414B" w14:textId="77777777" w:rsidR="00E56A95" w:rsidRDefault="00000000">
            <w:pPr>
              <w:spacing w:after="20"/>
            </w:pPr>
            <w:r>
              <w:rPr>
                <w:rFonts w:ascii="Consolas" w:eastAsia="Consolas" w:hAnsi="Consolas" w:cs="Consolas"/>
                <w:color w:val="12203A"/>
                <w:sz w:val="19"/>
                <w:szCs w:val="19"/>
              </w:rPr>
              <w:t># Delete all object versions, then all delete markers</w:t>
            </w:r>
          </w:p>
          <w:p w14:paraId="4B83414C"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delete-objects --bucket $BUCKET --delete "$(</w:t>
            </w: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w:t>
            </w:r>
          </w:p>
          <w:p w14:paraId="4B83414D" w14:textId="77777777" w:rsidR="00E56A95" w:rsidRDefault="00000000">
            <w:pPr>
              <w:spacing w:after="20"/>
            </w:pPr>
            <w:r>
              <w:rPr>
                <w:rFonts w:ascii="Consolas" w:eastAsia="Consolas" w:hAnsi="Consolas" w:cs="Consolas"/>
                <w:color w:val="12203A"/>
                <w:sz w:val="19"/>
                <w:szCs w:val="19"/>
              </w:rPr>
              <w:t xml:space="preserve">  list-object-versions --bucket $BUCKET --output </w:t>
            </w:r>
            <w:proofErr w:type="spellStart"/>
            <w:r>
              <w:rPr>
                <w:rFonts w:ascii="Consolas" w:eastAsia="Consolas" w:hAnsi="Consolas" w:cs="Consolas"/>
                <w:color w:val="12203A"/>
                <w:sz w:val="19"/>
                <w:szCs w:val="19"/>
              </w:rPr>
              <w:t>json</w:t>
            </w:r>
            <w:proofErr w:type="spellEnd"/>
            <w:r>
              <w:rPr>
                <w:rFonts w:ascii="Consolas" w:eastAsia="Consolas" w:hAnsi="Consolas" w:cs="Consolas"/>
                <w:color w:val="12203A"/>
                <w:sz w:val="19"/>
                <w:szCs w:val="19"/>
              </w:rPr>
              <w:t xml:space="preserve"> \</w:t>
            </w:r>
          </w:p>
          <w:p w14:paraId="4B83414E" w14:textId="77777777" w:rsidR="00E56A95" w:rsidRDefault="00000000">
            <w:pPr>
              <w:spacing w:after="20"/>
            </w:pPr>
            <w:r>
              <w:rPr>
                <w:rFonts w:ascii="Consolas" w:eastAsia="Consolas" w:hAnsi="Consolas" w:cs="Consolas"/>
                <w:color w:val="12203A"/>
                <w:sz w:val="19"/>
                <w:szCs w:val="19"/>
              </w:rPr>
              <w:t xml:space="preserve">  --query '{Objects: Versions[].{</w:t>
            </w:r>
            <w:proofErr w:type="spellStart"/>
            <w:r>
              <w:rPr>
                <w:rFonts w:ascii="Consolas" w:eastAsia="Consolas" w:hAnsi="Consolas" w:cs="Consolas"/>
                <w:color w:val="12203A"/>
                <w:sz w:val="19"/>
                <w:szCs w:val="19"/>
              </w:rPr>
              <w:t>Key:Key,VersionId:VersionId</w:t>
            </w:r>
            <w:proofErr w:type="spellEnd"/>
            <w:r>
              <w:rPr>
                <w:rFonts w:ascii="Consolas" w:eastAsia="Consolas" w:hAnsi="Consolas" w:cs="Consolas"/>
                <w:color w:val="12203A"/>
                <w:sz w:val="19"/>
                <w:szCs w:val="19"/>
              </w:rPr>
              <w:t>}}')"</w:t>
            </w:r>
          </w:p>
          <w:p w14:paraId="4B83414F" w14:textId="77777777" w:rsidR="00E56A95" w:rsidRDefault="00000000">
            <w:pPr>
              <w:spacing w:after="20"/>
            </w:pPr>
            <w:r>
              <w:rPr>
                <w:rFonts w:ascii="Consolas" w:eastAsia="Consolas" w:hAnsi="Consolas" w:cs="Consolas"/>
                <w:color w:val="12203A"/>
                <w:sz w:val="19"/>
                <w:szCs w:val="19"/>
              </w:rPr>
              <w:t xml:space="preserve"> </w:t>
            </w:r>
          </w:p>
          <w:p w14:paraId="4B834150"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delete-objects --bucket $BUCKET --delete "$(</w:t>
            </w: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w:t>
            </w:r>
          </w:p>
          <w:p w14:paraId="4B834151" w14:textId="77777777" w:rsidR="00E56A95" w:rsidRDefault="00000000">
            <w:pPr>
              <w:spacing w:after="20"/>
            </w:pPr>
            <w:r>
              <w:rPr>
                <w:rFonts w:ascii="Consolas" w:eastAsia="Consolas" w:hAnsi="Consolas" w:cs="Consolas"/>
                <w:color w:val="12203A"/>
                <w:sz w:val="19"/>
                <w:szCs w:val="19"/>
              </w:rPr>
              <w:t xml:space="preserve">  list-object-versions --bucket $BUCKET --output </w:t>
            </w:r>
            <w:proofErr w:type="spellStart"/>
            <w:r>
              <w:rPr>
                <w:rFonts w:ascii="Consolas" w:eastAsia="Consolas" w:hAnsi="Consolas" w:cs="Consolas"/>
                <w:color w:val="12203A"/>
                <w:sz w:val="19"/>
                <w:szCs w:val="19"/>
              </w:rPr>
              <w:t>json</w:t>
            </w:r>
            <w:proofErr w:type="spellEnd"/>
            <w:r>
              <w:rPr>
                <w:rFonts w:ascii="Consolas" w:eastAsia="Consolas" w:hAnsi="Consolas" w:cs="Consolas"/>
                <w:color w:val="12203A"/>
                <w:sz w:val="19"/>
                <w:szCs w:val="19"/>
              </w:rPr>
              <w:t xml:space="preserve"> \</w:t>
            </w:r>
          </w:p>
          <w:p w14:paraId="4B834152" w14:textId="77777777" w:rsidR="00E56A95" w:rsidRDefault="00000000">
            <w:pPr>
              <w:spacing w:after="20"/>
            </w:pPr>
            <w:r>
              <w:rPr>
                <w:rFonts w:ascii="Consolas" w:eastAsia="Consolas" w:hAnsi="Consolas" w:cs="Consolas"/>
                <w:color w:val="12203A"/>
                <w:sz w:val="19"/>
                <w:szCs w:val="19"/>
              </w:rPr>
              <w:t xml:space="preserve">  --query '{Objects: </w:t>
            </w:r>
            <w:proofErr w:type="spellStart"/>
            <w:r>
              <w:rPr>
                <w:rFonts w:ascii="Consolas" w:eastAsia="Consolas" w:hAnsi="Consolas" w:cs="Consolas"/>
                <w:color w:val="12203A"/>
                <w:sz w:val="19"/>
                <w:szCs w:val="19"/>
              </w:rPr>
              <w:t>DeleteMarkers</w:t>
            </w:r>
            <w:proofErr w:type="spellEnd"/>
            <w:r>
              <w:rPr>
                <w:rFonts w:ascii="Consolas" w:eastAsia="Consolas" w:hAnsi="Consolas" w:cs="Consolas"/>
                <w:color w:val="12203A"/>
                <w:sz w:val="19"/>
                <w:szCs w:val="19"/>
              </w:rPr>
              <w:t>[].{</w:t>
            </w:r>
            <w:proofErr w:type="spellStart"/>
            <w:r>
              <w:rPr>
                <w:rFonts w:ascii="Consolas" w:eastAsia="Consolas" w:hAnsi="Consolas" w:cs="Consolas"/>
                <w:color w:val="12203A"/>
                <w:sz w:val="19"/>
                <w:szCs w:val="19"/>
              </w:rPr>
              <w:t>Key:Key,VersionId:VersionId</w:t>
            </w:r>
            <w:proofErr w:type="spellEnd"/>
            <w:r>
              <w:rPr>
                <w:rFonts w:ascii="Consolas" w:eastAsia="Consolas" w:hAnsi="Consolas" w:cs="Consolas"/>
                <w:color w:val="12203A"/>
                <w:sz w:val="19"/>
                <w:szCs w:val="19"/>
              </w:rPr>
              <w:t>}}')"</w:t>
            </w:r>
          </w:p>
          <w:p w14:paraId="4B834153" w14:textId="77777777" w:rsidR="00E56A95" w:rsidRDefault="00000000">
            <w:pPr>
              <w:spacing w:after="20"/>
            </w:pPr>
            <w:r>
              <w:rPr>
                <w:rFonts w:ascii="Consolas" w:eastAsia="Consolas" w:hAnsi="Consolas" w:cs="Consolas"/>
                <w:color w:val="12203A"/>
                <w:sz w:val="19"/>
                <w:szCs w:val="19"/>
              </w:rPr>
              <w:t xml:space="preserve"> </w:t>
            </w:r>
          </w:p>
          <w:p w14:paraId="4B834154" w14:textId="77777777" w:rsidR="00E56A95" w:rsidRDefault="00000000">
            <w:pPr>
              <w:spacing w:after="20"/>
            </w:pPr>
            <w:r>
              <w:rPr>
                <w:rFonts w:ascii="Consolas" w:eastAsia="Consolas" w:hAnsi="Consolas" w:cs="Consolas"/>
                <w:color w:val="12203A"/>
                <w:sz w:val="19"/>
                <w:szCs w:val="19"/>
              </w:rPr>
              <w:t># The bucket is only now genuinely empty</w:t>
            </w:r>
          </w:p>
          <w:p w14:paraId="4B834155"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list-object-versions --bucket $BUCKET --output text</w:t>
            </w:r>
          </w:p>
          <w:p w14:paraId="4B834156"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s3api delete-bucket --bucket $BUCKET</w:t>
            </w:r>
          </w:p>
          <w:p w14:paraId="4B834157" w14:textId="77777777" w:rsidR="00E56A95" w:rsidRDefault="00000000">
            <w:pPr>
              <w:spacing w:after="20"/>
            </w:pPr>
            <w:r>
              <w:rPr>
                <w:rFonts w:ascii="Consolas" w:eastAsia="Consolas" w:hAnsi="Consolas" w:cs="Consolas"/>
                <w:color w:val="12203A"/>
                <w:sz w:val="19"/>
                <w:szCs w:val="19"/>
              </w:rPr>
              <w:t xml:space="preserve"> </w:t>
            </w:r>
          </w:p>
          <w:p w14:paraId="4B834158"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w:t>
            </w:r>
            <w:proofErr w:type="spellStart"/>
            <w:r>
              <w:rPr>
                <w:rFonts w:ascii="Consolas" w:eastAsia="Consolas" w:hAnsi="Consolas" w:cs="Consolas"/>
                <w:color w:val="12203A"/>
                <w:sz w:val="19"/>
                <w:szCs w:val="19"/>
              </w:rPr>
              <w:t>iam</w:t>
            </w:r>
            <w:proofErr w:type="spellEnd"/>
            <w:r>
              <w:rPr>
                <w:rFonts w:ascii="Consolas" w:eastAsia="Consolas" w:hAnsi="Consolas" w:cs="Consolas"/>
                <w:color w:val="12203A"/>
                <w:sz w:val="19"/>
                <w:szCs w:val="19"/>
              </w:rPr>
              <w:t xml:space="preserve"> delete-user-policy --user-name </w:t>
            </w:r>
            <w:proofErr w:type="spellStart"/>
            <w:r>
              <w:rPr>
                <w:rFonts w:ascii="Consolas" w:eastAsia="Consolas" w:hAnsi="Consolas" w:cs="Consolas"/>
                <w:color w:val="12203A"/>
                <w:sz w:val="19"/>
                <w:szCs w:val="19"/>
              </w:rPr>
              <w:t>DataAnalyst</w:t>
            </w:r>
            <w:proofErr w:type="spellEnd"/>
            <w:r>
              <w:rPr>
                <w:rFonts w:ascii="Consolas" w:eastAsia="Consolas" w:hAnsi="Consolas" w:cs="Consolas"/>
                <w:color w:val="12203A"/>
                <w:sz w:val="19"/>
                <w:szCs w:val="19"/>
              </w:rPr>
              <w:t xml:space="preserve"> --policy-name S3ReadAll</w:t>
            </w:r>
          </w:p>
          <w:p w14:paraId="4B834159" w14:textId="77777777" w:rsidR="00E56A95" w:rsidRDefault="00000000">
            <w:pPr>
              <w:spacing w:after="20"/>
            </w:pPr>
            <w:proofErr w:type="spellStart"/>
            <w:r>
              <w:rPr>
                <w:rFonts w:ascii="Consolas" w:eastAsia="Consolas" w:hAnsi="Consolas" w:cs="Consolas"/>
                <w:color w:val="12203A"/>
                <w:sz w:val="19"/>
                <w:szCs w:val="19"/>
              </w:rPr>
              <w:t>aws</w:t>
            </w:r>
            <w:proofErr w:type="spellEnd"/>
            <w:r>
              <w:rPr>
                <w:rFonts w:ascii="Consolas" w:eastAsia="Consolas" w:hAnsi="Consolas" w:cs="Consolas"/>
                <w:color w:val="12203A"/>
                <w:sz w:val="19"/>
                <w:szCs w:val="19"/>
              </w:rPr>
              <w:t xml:space="preserve"> $EP </w:t>
            </w:r>
            <w:proofErr w:type="spellStart"/>
            <w:r>
              <w:rPr>
                <w:rFonts w:ascii="Consolas" w:eastAsia="Consolas" w:hAnsi="Consolas" w:cs="Consolas"/>
                <w:color w:val="12203A"/>
                <w:sz w:val="19"/>
                <w:szCs w:val="19"/>
              </w:rPr>
              <w:t>iam</w:t>
            </w:r>
            <w:proofErr w:type="spellEnd"/>
            <w:r>
              <w:rPr>
                <w:rFonts w:ascii="Consolas" w:eastAsia="Consolas" w:hAnsi="Consolas" w:cs="Consolas"/>
                <w:color w:val="12203A"/>
                <w:sz w:val="19"/>
                <w:szCs w:val="19"/>
              </w:rPr>
              <w:t xml:space="preserve"> delete-user --user-name </w:t>
            </w:r>
            <w:proofErr w:type="spellStart"/>
            <w:r>
              <w:rPr>
                <w:rFonts w:ascii="Consolas" w:eastAsia="Consolas" w:hAnsi="Consolas" w:cs="Consolas"/>
                <w:color w:val="12203A"/>
                <w:sz w:val="19"/>
                <w:szCs w:val="19"/>
              </w:rPr>
              <w:t>DataAnalyst</w:t>
            </w:r>
            <w:proofErr w:type="spellEnd"/>
          </w:p>
          <w:p w14:paraId="4B83415A" w14:textId="77777777" w:rsidR="00E56A95" w:rsidRDefault="00000000">
            <w:pPr>
              <w:spacing w:after="20"/>
            </w:pPr>
            <w:r>
              <w:rPr>
                <w:rFonts w:ascii="Consolas" w:eastAsia="Consolas" w:hAnsi="Consolas" w:cs="Consolas"/>
                <w:color w:val="12203A"/>
                <w:sz w:val="19"/>
                <w:szCs w:val="19"/>
              </w:rPr>
              <w:t xml:space="preserve"> </w:t>
            </w:r>
          </w:p>
          <w:p w14:paraId="4B83415B" w14:textId="77777777" w:rsidR="00E56A95" w:rsidRDefault="00000000">
            <w:pPr>
              <w:spacing w:after="20"/>
            </w:pPr>
            <w:r>
              <w:rPr>
                <w:rFonts w:ascii="Consolas" w:eastAsia="Consolas" w:hAnsi="Consolas" w:cs="Consolas"/>
                <w:color w:val="12203A"/>
                <w:sz w:val="19"/>
                <w:szCs w:val="19"/>
              </w:rPr>
              <w:t xml:space="preserve">docker rm -f </w:t>
            </w:r>
            <w:proofErr w:type="spellStart"/>
            <w:r>
              <w:rPr>
                <w:rFonts w:ascii="Consolas" w:eastAsia="Consolas" w:hAnsi="Consolas" w:cs="Consolas"/>
                <w:color w:val="12203A"/>
                <w:sz w:val="19"/>
                <w:szCs w:val="19"/>
              </w:rPr>
              <w:t>localstack</w:t>
            </w:r>
            <w:proofErr w:type="spellEnd"/>
          </w:p>
          <w:p w14:paraId="4B83415C" w14:textId="77777777" w:rsidR="00E56A95" w:rsidRDefault="00000000">
            <w:pPr>
              <w:spacing w:after="20"/>
            </w:pPr>
            <w:r>
              <w:rPr>
                <w:rFonts w:ascii="Consolas" w:eastAsia="Consolas" w:hAnsi="Consolas" w:cs="Consolas"/>
                <w:color w:val="12203A"/>
                <w:sz w:val="19"/>
                <w:szCs w:val="19"/>
              </w:rPr>
              <w:t>rm -f *.</w:t>
            </w:r>
            <w:proofErr w:type="spellStart"/>
            <w:r>
              <w:rPr>
                <w:rFonts w:ascii="Consolas" w:eastAsia="Consolas" w:hAnsi="Consolas" w:cs="Consolas"/>
                <w:color w:val="12203A"/>
                <w:sz w:val="19"/>
                <w:szCs w:val="19"/>
              </w:rPr>
              <w:t>json</w:t>
            </w:r>
            <w:proofErr w:type="spellEnd"/>
            <w:r>
              <w:rPr>
                <w:rFonts w:ascii="Consolas" w:eastAsia="Consolas" w:hAnsi="Consolas" w:cs="Consolas"/>
                <w:color w:val="12203A"/>
                <w:sz w:val="19"/>
                <w:szCs w:val="19"/>
              </w:rPr>
              <w:t xml:space="preserve"> *.txt</w:t>
            </w:r>
          </w:p>
        </w:tc>
      </w:tr>
    </w:tbl>
    <w:p w14:paraId="4B83415E" w14:textId="77777777" w:rsidR="00E56A95" w:rsidRDefault="00000000">
      <w:pPr>
        <w:pStyle w:val="Heading1"/>
        <w:pBdr>
          <w:bottom w:val="single" w:sz="6" w:space="3" w:color="C9871B"/>
        </w:pBdr>
      </w:pPr>
      <w:r>
        <w:t>Expansion Ideas (Advanced Students)</w:t>
      </w:r>
    </w:p>
    <w:p w14:paraId="4B83415F" w14:textId="77777777" w:rsidR="00E56A95" w:rsidRDefault="00000000">
      <w:pPr>
        <w:pStyle w:val="ListParagraph"/>
        <w:numPr>
          <w:ilvl w:val="0"/>
          <w:numId w:val="5"/>
        </w:numPr>
        <w:spacing w:after="40"/>
      </w:pPr>
      <w:r>
        <w:rPr>
          <w:b/>
          <w:bCs/>
        </w:rPr>
        <w:t>Object Lock / WORM:</w:t>
      </w:r>
      <w:r>
        <w:t xml:space="preserve"> create a bucket with object lock enabled and apply a compliance-mode retention period, then attempt to delete a locked object — the evidence-integrity control behind Week 11 audit reporting.</w:t>
      </w:r>
    </w:p>
    <w:p w14:paraId="4B834160" w14:textId="77777777" w:rsidR="00E56A95" w:rsidRDefault="00000000">
      <w:pPr>
        <w:pStyle w:val="ListParagraph"/>
        <w:numPr>
          <w:ilvl w:val="0"/>
          <w:numId w:val="5"/>
        </w:numPr>
        <w:spacing w:after="40"/>
      </w:pPr>
      <w:r>
        <w:rPr>
          <w:b/>
          <w:bCs/>
        </w:rPr>
        <w:t>Automated detection:</w:t>
      </w:r>
      <w:r>
        <w:t xml:space="preserve"> write a script that lists every bucket in the account and flags any without Block Public Access, default encryption or versioning — a miniature Cloud Security Posture Management tool.</w:t>
      </w:r>
    </w:p>
    <w:p w14:paraId="4B834161" w14:textId="77777777" w:rsidR="00E56A95" w:rsidRDefault="00000000">
      <w:pPr>
        <w:pStyle w:val="ListParagraph"/>
        <w:numPr>
          <w:ilvl w:val="0"/>
          <w:numId w:val="5"/>
        </w:numPr>
        <w:spacing w:after="40"/>
      </w:pPr>
      <w:r>
        <w:rPr>
          <w:b/>
          <w:bCs/>
        </w:rPr>
        <w:t>Infrastructure as Code:</w:t>
      </w:r>
      <w:r>
        <w:t xml:space="preserve"> recreate the entire secure bucket (policy, encryption, versioning, lifecycle) in Terraform pointed at </w:t>
      </w:r>
      <w:proofErr w:type="spellStart"/>
      <w:r>
        <w:t>LocalStack</w:t>
      </w:r>
      <w:proofErr w:type="spellEnd"/>
      <w:r>
        <w:t xml:space="preserve">, and scan the plan with </w:t>
      </w:r>
      <w:proofErr w:type="spellStart"/>
      <w:r>
        <w:t>Checkov</w:t>
      </w:r>
      <w:proofErr w:type="spellEnd"/>
      <w:r>
        <w:t xml:space="preserve"> before applying.</w:t>
      </w:r>
    </w:p>
    <w:p w14:paraId="4B834162" w14:textId="77777777" w:rsidR="00E56A95" w:rsidRDefault="00000000">
      <w:pPr>
        <w:pStyle w:val="ListParagraph"/>
        <w:numPr>
          <w:ilvl w:val="0"/>
          <w:numId w:val="5"/>
        </w:numPr>
        <w:spacing w:after="40"/>
      </w:pPr>
      <w:r>
        <w:rPr>
          <w:b/>
          <w:bCs/>
        </w:rPr>
        <w:t>Event-driven response:</w:t>
      </w:r>
      <w:r>
        <w:t xml:space="preserve"> configure an S3 event notification to SNS or SQS on </w:t>
      </w:r>
      <w:r>
        <w:rPr>
          <w:rFonts w:ascii="Consolas" w:eastAsia="Consolas" w:hAnsi="Consolas" w:cs="Consolas"/>
          <w:color w:val="1A2149"/>
          <w:sz w:val="20"/>
          <w:szCs w:val="20"/>
        </w:rPr>
        <w:t>s3:ObjectCreated:*</w:t>
      </w:r>
      <w:r>
        <w:t xml:space="preserve"> and log every upload — feeding the monitoring pipeline from Lab 5.</w:t>
      </w:r>
    </w:p>
    <w:p w14:paraId="4B834163" w14:textId="77777777" w:rsidR="00E56A95" w:rsidRDefault="00000000">
      <w:pPr>
        <w:pStyle w:val="ListParagraph"/>
        <w:numPr>
          <w:ilvl w:val="0"/>
          <w:numId w:val="5"/>
        </w:numPr>
        <w:spacing w:after="40"/>
      </w:pPr>
      <w:r>
        <w:rPr>
          <w:b/>
          <w:bCs/>
        </w:rPr>
        <w:t>Client-side encryption:</w:t>
      </w:r>
      <w:r>
        <w:t xml:space="preserve"> encrypt an object with OpenSSL before upload and compare the threat model against SSE-KMS. Which one protects you from the cloud provider itself?</w:t>
      </w:r>
    </w:p>
    <w:p w14:paraId="4B834164" w14:textId="77777777" w:rsidR="00E56A95" w:rsidRDefault="00000000">
      <w:pPr>
        <w:pStyle w:val="Heading1"/>
        <w:pBdr>
          <w:bottom w:val="single" w:sz="6" w:space="3" w:color="C9871B"/>
        </w:pBdr>
      </w:pPr>
      <w:r>
        <w:t>References</w:t>
      </w:r>
    </w:p>
    <w:p w14:paraId="4B834165" w14:textId="77777777" w:rsidR="00E56A95" w:rsidRDefault="00000000">
      <w:pPr>
        <w:pStyle w:val="ListParagraph"/>
        <w:numPr>
          <w:ilvl w:val="0"/>
          <w:numId w:val="6"/>
        </w:numPr>
        <w:spacing w:after="40"/>
      </w:pPr>
      <w:r>
        <w:lastRenderedPageBreak/>
        <w:t>Course lectures — Week 4 (Data Protection); Week 10 (Policy, Compliance &amp; Risk); Week 11 (Compliance Assessment &amp; Reporting).</w:t>
      </w:r>
    </w:p>
    <w:p w14:paraId="4B834166" w14:textId="77777777" w:rsidR="00E56A95" w:rsidRDefault="00000000">
      <w:pPr>
        <w:pStyle w:val="ListParagraph"/>
        <w:numPr>
          <w:ilvl w:val="0"/>
          <w:numId w:val="6"/>
        </w:numPr>
        <w:spacing w:after="40"/>
      </w:pPr>
      <w:r>
        <w:t>Amazon S3 security best practices — docs.aws.amazon.com/AmazonS3/latest/userguide/security-best-practices.html</w:t>
      </w:r>
    </w:p>
    <w:p w14:paraId="4B834167" w14:textId="77777777" w:rsidR="00E56A95" w:rsidRDefault="00000000">
      <w:pPr>
        <w:pStyle w:val="ListParagraph"/>
        <w:numPr>
          <w:ilvl w:val="0"/>
          <w:numId w:val="6"/>
        </w:numPr>
        <w:spacing w:after="40"/>
      </w:pPr>
      <w:r>
        <w:t>Amazon S3 versioning and lifecycle — docs.aws.amazon.com/AmazonS3/latest/</w:t>
      </w:r>
      <w:proofErr w:type="spellStart"/>
      <w:r>
        <w:t>userguide</w:t>
      </w:r>
      <w:proofErr w:type="spellEnd"/>
      <w:r>
        <w:t>/Versioning.html</w:t>
      </w:r>
    </w:p>
    <w:p w14:paraId="4B834168" w14:textId="77777777" w:rsidR="00E56A95" w:rsidRDefault="00000000">
      <w:pPr>
        <w:pStyle w:val="ListParagraph"/>
        <w:numPr>
          <w:ilvl w:val="0"/>
          <w:numId w:val="6"/>
        </w:numPr>
        <w:spacing w:after="40"/>
      </w:pPr>
      <w:proofErr w:type="spellStart"/>
      <w:r>
        <w:t>LocalStack</w:t>
      </w:r>
      <w:proofErr w:type="spellEnd"/>
      <w:r>
        <w:t xml:space="preserve"> S3 coverage and limitations — </w:t>
      </w:r>
      <w:proofErr w:type="spellStart"/>
      <w:r>
        <w:t>docs.localstack.cloud</w:t>
      </w:r>
      <w:proofErr w:type="spellEnd"/>
      <w:r>
        <w:t>/references/coverage</w:t>
      </w:r>
    </w:p>
    <w:p w14:paraId="4B834169" w14:textId="77777777" w:rsidR="00E56A95" w:rsidRDefault="00000000">
      <w:pPr>
        <w:pStyle w:val="ListParagraph"/>
        <w:numPr>
          <w:ilvl w:val="0"/>
          <w:numId w:val="6"/>
        </w:numPr>
        <w:spacing w:after="40"/>
      </w:pPr>
      <w:r>
        <w:t>CSA Security Guidance v5 — Domain 5, Data Security; and the Data Security Lifecycle.</w:t>
      </w:r>
    </w:p>
    <w:p w14:paraId="4B83416A" w14:textId="77777777" w:rsidR="00E56A95" w:rsidRDefault="00000000">
      <w:pPr>
        <w:pStyle w:val="ListParagraph"/>
        <w:numPr>
          <w:ilvl w:val="0"/>
          <w:numId w:val="6"/>
        </w:numPr>
        <w:spacing w:after="40"/>
      </w:pPr>
      <w:r>
        <w:t>MCMC MTSFB TC G017:2021 — Information Security Requirements for Cloud Service Providers (data handling clauses).</w:t>
      </w:r>
    </w:p>
    <w:sectPr w:rsidR="00E56A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F27D83" w14:textId="77777777" w:rsidR="003539FB" w:rsidRDefault="003539FB">
      <w:r>
        <w:separator/>
      </w:r>
    </w:p>
  </w:endnote>
  <w:endnote w:type="continuationSeparator" w:id="0">
    <w:p w14:paraId="20DC8409" w14:textId="77777777" w:rsidR="003539FB" w:rsidRDefault="00353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3416C" w14:textId="39E3CDB9" w:rsidR="00E56A95" w:rsidRDefault="00000000">
    <w:pPr>
      <w:tabs>
        <w:tab w:val="right" w:pos="9360"/>
      </w:tabs>
    </w:pPr>
    <w:proofErr w:type="spellStart"/>
    <w:r>
      <w:rPr>
        <w:color w:val="5B6472"/>
        <w:sz w:val="15"/>
        <w:szCs w:val="15"/>
      </w:rPr>
      <w:t>UniKL</w:t>
    </w:r>
    <w:proofErr w:type="spellEnd"/>
    <w:r>
      <w:rPr>
        <w:color w:val="5B6472"/>
        <w:sz w:val="15"/>
        <w:szCs w:val="15"/>
      </w:rPr>
      <w:t xml:space="preserve"> MIIT · Prof. Dr. Shahrulniza Musa</w:t>
    </w:r>
    <w:r>
      <w:rPr>
        <w:color w:val="5B6472"/>
        <w:sz w:val="15"/>
        <w:szCs w:val="15"/>
      </w:rPr>
      <w:tab/>
      <w:t xml:space="preserve">Page </w:t>
    </w:r>
    <w:r>
      <w:rPr>
        <w:color w:val="5B6472"/>
        <w:sz w:val="15"/>
        <w:szCs w:val="15"/>
      </w:rPr>
      <w:fldChar w:fldCharType="begin"/>
    </w:r>
    <w:r>
      <w:rPr>
        <w:color w:val="5B6472"/>
        <w:sz w:val="15"/>
        <w:szCs w:val="15"/>
      </w:rPr>
      <w:instrText>PAGE</w:instrText>
    </w:r>
    <w:r>
      <w:rPr>
        <w:color w:val="5B6472"/>
        <w:sz w:val="15"/>
        <w:szCs w:val="15"/>
      </w:rPr>
      <w:fldChar w:fldCharType="separate"/>
    </w:r>
    <w:r w:rsidR="003C51F8">
      <w:rPr>
        <w:noProof/>
        <w:color w:val="5B6472"/>
        <w:sz w:val="15"/>
        <w:szCs w:val="15"/>
      </w:rPr>
      <w:t>1</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3C51F8">
      <w:rPr>
        <w:noProof/>
        <w:color w:val="5B6472"/>
        <w:sz w:val="15"/>
        <w:szCs w:val="15"/>
      </w:rPr>
      <w:t>2</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5D3DD0" w14:textId="77777777" w:rsidR="003539FB" w:rsidRDefault="003539FB">
      <w:r>
        <w:separator/>
      </w:r>
    </w:p>
  </w:footnote>
  <w:footnote w:type="continuationSeparator" w:id="0">
    <w:p w14:paraId="08FD1D51" w14:textId="77777777" w:rsidR="003539FB" w:rsidRDefault="00353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3416B" w14:textId="77777777" w:rsidR="00E56A95" w:rsidRDefault="00000000">
    <w:pPr>
      <w:pBdr>
        <w:bottom w:val="single" w:sz="6" w:space="4" w:color="262F65"/>
      </w:pBdr>
      <w:tabs>
        <w:tab w:val="right" w:pos="9360"/>
      </w:tabs>
    </w:pPr>
    <w:r>
      <w:rPr>
        <w:b/>
        <w:bCs/>
        <w:color w:val="262F65"/>
        <w:sz w:val="16"/>
        <w:szCs w:val="16"/>
      </w:rPr>
      <w:t>IKB42603 Cloud Computing Security Essentials</w:t>
    </w:r>
    <w:r>
      <w:rPr>
        <w:color w:val="5B6472"/>
        <w:sz w:val="16"/>
        <w:szCs w:val="16"/>
      </w:rPr>
      <w:tab/>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74ABC"/>
    <w:multiLevelType w:val="hybridMultilevel"/>
    <w:tmpl w:val="C76062C6"/>
    <w:lvl w:ilvl="0" w:tplc="B7220352">
      <w:start w:val="1"/>
      <w:numFmt w:val="bullet"/>
      <w:lvlText w:val="•"/>
      <w:lvlJc w:val="left"/>
      <w:pPr>
        <w:ind w:left="720" w:hanging="360"/>
      </w:pPr>
      <w:rPr>
        <w:rFonts w:ascii="Arial" w:hAnsi="Arial" w:hint="default"/>
      </w:rPr>
    </w:lvl>
    <w:lvl w:ilvl="1" w:tplc="C9402B28">
      <w:start w:val="1"/>
      <w:numFmt w:val="bullet"/>
      <w:lvlText w:val="◦"/>
      <w:lvlJc w:val="left"/>
      <w:pPr>
        <w:ind w:left="1080" w:hanging="360"/>
      </w:pPr>
      <w:rPr>
        <w:rFonts w:ascii="Arial" w:hAnsi="Arial" w:hint="default"/>
      </w:rPr>
    </w:lvl>
    <w:lvl w:ilvl="2" w:tplc="27F89E1E">
      <w:start w:val="1"/>
      <w:numFmt w:val="bullet"/>
      <w:lvlText w:val="▪"/>
      <w:lvlJc w:val="left"/>
      <w:pPr>
        <w:ind w:left="1440" w:hanging="360"/>
      </w:pPr>
      <w:rPr>
        <w:rFonts w:ascii="Arial" w:hAnsi="Arial" w:hint="default"/>
      </w:rPr>
    </w:lvl>
    <w:lvl w:ilvl="3" w:tplc="6352A6DA">
      <w:numFmt w:val="decimal"/>
      <w:lvlText w:val=""/>
      <w:lvlJc w:val="left"/>
    </w:lvl>
    <w:lvl w:ilvl="4" w:tplc="AB985098">
      <w:numFmt w:val="decimal"/>
      <w:lvlText w:val=""/>
      <w:lvlJc w:val="left"/>
    </w:lvl>
    <w:lvl w:ilvl="5" w:tplc="6B66C6A0">
      <w:numFmt w:val="decimal"/>
      <w:lvlText w:val=""/>
      <w:lvlJc w:val="left"/>
    </w:lvl>
    <w:lvl w:ilvl="6" w:tplc="67442EA8">
      <w:numFmt w:val="decimal"/>
      <w:lvlText w:val=""/>
      <w:lvlJc w:val="left"/>
    </w:lvl>
    <w:lvl w:ilvl="7" w:tplc="6B204588">
      <w:numFmt w:val="decimal"/>
      <w:lvlText w:val=""/>
      <w:lvlJc w:val="left"/>
    </w:lvl>
    <w:lvl w:ilvl="8" w:tplc="DA50E97A">
      <w:numFmt w:val="decimal"/>
      <w:lvlText w:val=""/>
      <w:lvlJc w:val="left"/>
    </w:lvl>
  </w:abstractNum>
  <w:abstractNum w:abstractNumId="1" w15:restartNumberingAfterBreak="0">
    <w:nsid w:val="0CD04955"/>
    <w:multiLevelType w:val="hybridMultilevel"/>
    <w:tmpl w:val="25AC93B4"/>
    <w:lvl w:ilvl="0" w:tplc="0B181948">
      <w:start w:val="1"/>
      <w:numFmt w:val="decimal"/>
      <w:lvlText w:val="%1."/>
      <w:lvlJc w:val="left"/>
      <w:pPr>
        <w:ind w:left="720" w:hanging="360"/>
      </w:pPr>
    </w:lvl>
    <w:lvl w:ilvl="1" w:tplc="49D279B6">
      <w:start w:val="1"/>
      <w:numFmt w:val="decimal"/>
      <w:lvlText w:val="%2."/>
      <w:lvlJc w:val="left"/>
      <w:pPr>
        <w:ind w:left="1080" w:hanging="360"/>
      </w:pPr>
    </w:lvl>
    <w:lvl w:ilvl="2" w:tplc="9A38BCE6">
      <w:start w:val="1"/>
      <w:numFmt w:val="decimal"/>
      <w:lvlText w:val="%3."/>
      <w:lvlJc w:val="left"/>
      <w:pPr>
        <w:ind w:left="1440" w:hanging="360"/>
      </w:pPr>
    </w:lvl>
    <w:lvl w:ilvl="3" w:tplc="59801656">
      <w:numFmt w:val="decimal"/>
      <w:lvlText w:val=""/>
      <w:lvlJc w:val="left"/>
    </w:lvl>
    <w:lvl w:ilvl="4" w:tplc="3EF215B2">
      <w:numFmt w:val="decimal"/>
      <w:lvlText w:val=""/>
      <w:lvlJc w:val="left"/>
    </w:lvl>
    <w:lvl w:ilvl="5" w:tplc="9B269C88">
      <w:numFmt w:val="decimal"/>
      <w:lvlText w:val=""/>
      <w:lvlJc w:val="left"/>
    </w:lvl>
    <w:lvl w:ilvl="6" w:tplc="B0A655DA">
      <w:numFmt w:val="decimal"/>
      <w:lvlText w:val=""/>
      <w:lvlJc w:val="left"/>
    </w:lvl>
    <w:lvl w:ilvl="7" w:tplc="E2989334">
      <w:numFmt w:val="decimal"/>
      <w:lvlText w:val=""/>
      <w:lvlJc w:val="left"/>
    </w:lvl>
    <w:lvl w:ilvl="8" w:tplc="B96A8ADC">
      <w:numFmt w:val="decimal"/>
      <w:lvlText w:val=""/>
      <w:lvlJc w:val="left"/>
    </w:lvl>
  </w:abstractNum>
  <w:abstractNum w:abstractNumId="2" w15:restartNumberingAfterBreak="0">
    <w:nsid w:val="0DBE72BF"/>
    <w:multiLevelType w:val="hybridMultilevel"/>
    <w:tmpl w:val="9F366A9C"/>
    <w:lvl w:ilvl="0" w:tplc="78026148">
      <w:start w:val="1"/>
      <w:numFmt w:val="decimal"/>
      <w:lvlText w:val="%1."/>
      <w:lvlJc w:val="left"/>
      <w:pPr>
        <w:ind w:left="720" w:hanging="360"/>
      </w:pPr>
    </w:lvl>
    <w:lvl w:ilvl="1" w:tplc="6526F42A">
      <w:start w:val="1"/>
      <w:numFmt w:val="decimal"/>
      <w:lvlText w:val="%2."/>
      <w:lvlJc w:val="left"/>
      <w:pPr>
        <w:ind w:left="1080" w:hanging="360"/>
      </w:pPr>
    </w:lvl>
    <w:lvl w:ilvl="2" w:tplc="ABD23F72">
      <w:start w:val="1"/>
      <w:numFmt w:val="decimal"/>
      <w:lvlText w:val="%3."/>
      <w:lvlJc w:val="left"/>
      <w:pPr>
        <w:ind w:left="1440" w:hanging="360"/>
      </w:pPr>
    </w:lvl>
    <w:lvl w:ilvl="3" w:tplc="6D2A8598">
      <w:numFmt w:val="decimal"/>
      <w:lvlText w:val=""/>
      <w:lvlJc w:val="left"/>
    </w:lvl>
    <w:lvl w:ilvl="4" w:tplc="A054602C">
      <w:numFmt w:val="decimal"/>
      <w:lvlText w:val=""/>
      <w:lvlJc w:val="left"/>
    </w:lvl>
    <w:lvl w:ilvl="5" w:tplc="DD4C70F0">
      <w:numFmt w:val="decimal"/>
      <w:lvlText w:val=""/>
      <w:lvlJc w:val="left"/>
    </w:lvl>
    <w:lvl w:ilvl="6" w:tplc="44C0EC86">
      <w:numFmt w:val="decimal"/>
      <w:lvlText w:val=""/>
      <w:lvlJc w:val="left"/>
    </w:lvl>
    <w:lvl w:ilvl="7" w:tplc="84BEF590">
      <w:numFmt w:val="decimal"/>
      <w:lvlText w:val=""/>
      <w:lvlJc w:val="left"/>
    </w:lvl>
    <w:lvl w:ilvl="8" w:tplc="1AE875BE">
      <w:numFmt w:val="decimal"/>
      <w:lvlText w:val=""/>
      <w:lvlJc w:val="left"/>
    </w:lvl>
  </w:abstractNum>
  <w:abstractNum w:abstractNumId="3" w15:restartNumberingAfterBreak="0">
    <w:nsid w:val="146C31F5"/>
    <w:multiLevelType w:val="hybridMultilevel"/>
    <w:tmpl w:val="9252E45A"/>
    <w:lvl w:ilvl="0" w:tplc="CF9E96FC">
      <w:start w:val="1"/>
      <w:numFmt w:val="bullet"/>
      <w:lvlText w:val="•"/>
      <w:lvlJc w:val="left"/>
      <w:pPr>
        <w:ind w:left="720" w:hanging="360"/>
      </w:pPr>
      <w:rPr>
        <w:rFonts w:ascii="Arial" w:hAnsi="Arial" w:hint="default"/>
      </w:rPr>
    </w:lvl>
    <w:lvl w:ilvl="1" w:tplc="DED6534E">
      <w:start w:val="1"/>
      <w:numFmt w:val="bullet"/>
      <w:lvlText w:val="◦"/>
      <w:lvlJc w:val="left"/>
      <w:pPr>
        <w:ind w:left="1080" w:hanging="360"/>
      </w:pPr>
      <w:rPr>
        <w:rFonts w:ascii="Arial" w:hAnsi="Arial" w:hint="default"/>
      </w:rPr>
    </w:lvl>
    <w:lvl w:ilvl="2" w:tplc="47B0782C">
      <w:start w:val="1"/>
      <w:numFmt w:val="bullet"/>
      <w:lvlText w:val="▪"/>
      <w:lvlJc w:val="left"/>
      <w:pPr>
        <w:ind w:left="1440" w:hanging="360"/>
      </w:pPr>
      <w:rPr>
        <w:rFonts w:ascii="Arial" w:hAnsi="Arial" w:hint="default"/>
      </w:rPr>
    </w:lvl>
    <w:lvl w:ilvl="3" w:tplc="B844C284">
      <w:numFmt w:val="decimal"/>
      <w:lvlText w:val=""/>
      <w:lvlJc w:val="left"/>
    </w:lvl>
    <w:lvl w:ilvl="4" w:tplc="F706503A">
      <w:numFmt w:val="decimal"/>
      <w:lvlText w:val=""/>
      <w:lvlJc w:val="left"/>
    </w:lvl>
    <w:lvl w:ilvl="5" w:tplc="1EC6FEC2">
      <w:numFmt w:val="decimal"/>
      <w:lvlText w:val=""/>
      <w:lvlJc w:val="left"/>
    </w:lvl>
    <w:lvl w:ilvl="6" w:tplc="065E8948">
      <w:numFmt w:val="decimal"/>
      <w:lvlText w:val=""/>
      <w:lvlJc w:val="left"/>
    </w:lvl>
    <w:lvl w:ilvl="7" w:tplc="F26CB1AA">
      <w:numFmt w:val="decimal"/>
      <w:lvlText w:val=""/>
      <w:lvlJc w:val="left"/>
    </w:lvl>
    <w:lvl w:ilvl="8" w:tplc="7A6C1A02">
      <w:numFmt w:val="decimal"/>
      <w:lvlText w:val=""/>
      <w:lvlJc w:val="left"/>
    </w:lvl>
  </w:abstractNum>
  <w:abstractNum w:abstractNumId="4" w15:restartNumberingAfterBreak="0">
    <w:nsid w:val="1E695B73"/>
    <w:multiLevelType w:val="hybridMultilevel"/>
    <w:tmpl w:val="2736898E"/>
    <w:lvl w:ilvl="0" w:tplc="AF9EBAF6">
      <w:start w:val="1"/>
      <w:numFmt w:val="bullet"/>
      <w:lvlText w:val="•"/>
      <w:lvlJc w:val="left"/>
      <w:pPr>
        <w:ind w:left="720" w:hanging="360"/>
      </w:pPr>
      <w:rPr>
        <w:rFonts w:ascii="Arial" w:hAnsi="Arial" w:hint="default"/>
      </w:rPr>
    </w:lvl>
    <w:lvl w:ilvl="1" w:tplc="107EFF86">
      <w:start w:val="1"/>
      <w:numFmt w:val="bullet"/>
      <w:lvlText w:val="◦"/>
      <w:lvlJc w:val="left"/>
      <w:pPr>
        <w:ind w:left="1080" w:hanging="360"/>
      </w:pPr>
      <w:rPr>
        <w:rFonts w:ascii="Arial" w:hAnsi="Arial" w:hint="default"/>
      </w:rPr>
    </w:lvl>
    <w:lvl w:ilvl="2" w:tplc="5134974C">
      <w:start w:val="1"/>
      <w:numFmt w:val="bullet"/>
      <w:lvlText w:val="▪"/>
      <w:lvlJc w:val="left"/>
      <w:pPr>
        <w:ind w:left="1440" w:hanging="360"/>
      </w:pPr>
      <w:rPr>
        <w:rFonts w:ascii="Arial" w:hAnsi="Arial" w:hint="default"/>
      </w:rPr>
    </w:lvl>
    <w:lvl w:ilvl="3" w:tplc="C4AA2ED0">
      <w:numFmt w:val="decimal"/>
      <w:lvlText w:val=""/>
      <w:lvlJc w:val="left"/>
    </w:lvl>
    <w:lvl w:ilvl="4" w:tplc="2836EC14">
      <w:numFmt w:val="decimal"/>
      <w:lvlText w:val=""/>
      <w:lvlJc w:val="left"/>
    </w:lvl>
    <w:lvl w:ilvl="5" w:tplc="5726AB26">
      <w:numFmt w:val="decimal"/>
      <w:lvlText w:val=""/>
      <w:lvlJc w:val="left"/>
    </w:lvl>
    <w:lvl w:ilvl="6" w:tplc="58A65524">
      <w:numFmt w:val="decimal"/>
      <w:lvlText w:val=""/>
      <w:lvlJc w:val="left"/>
    </w:lvl>
    <w:lvl w:ilvl="7" w:tplc="E07CAD2A">
      <w:numFmt w:val="decimal"/>
      <w:lvlText w:val=""/>
      <w:lvlJc w:val="left"/>
    </w:lvl>
    <w:lvl w:ilvl="8" w:tplc="94983762">
      <w:numFmt w:val="decimal"/>
      <w:lvlText w:val=""/>
      <w:lvlJc w:val="left"/>
    </w:lvl>
  </w:abstractNum>
  <w:abstractNum w:abstractNumId="5" w15:restartNumberingAfterBreak="0">
    <w:nsid w:val="2612402E"/>
    <w:multiLevelType w:val="hybridMultilevel"/>
    <w:tmpl w:val="B6068620"/>
    <w:lvl w:ilvl="0" w:tplc="FB8A9540">
      <w:start w:val="1"/>
      <w:numFmt w:val="decimal"/>
      <w:lvlText w:val="%1."/>
      <w:lvlJc w:val="left"/>
      <w:pPr>
        <w:ind w:left="720" w:hanging="360"/>
      </w:pPr>
    </w:lvl>
    <w:lvl w:ilvl="1" w:tplc="3B6AA3A6">
      <w:start w:val="1"/>
      <w:numFmt w:val="decimal"/>
      <w:lvlText w:val="%2."/>
      <w:lvlJc w:val="left"/>
      <w:pPr>
        <w:ind w:left="1080" w:hanging="360"/>
      </w:pPr>
    </w:lvl>
    <w:lvl w:ilvl="2" w:tplc="8808366A">
      <w:start w:val="1"/>
      <w:numFmt w:val="decimal"/>
      <w:lvlText w:val="%3."/>
      <w:lvlJc w:val="left"/>
      <w:pPr>
        <w:ind w:left="1440" w:hanging="360"/>
      </w:pPr>
    </w:lvl>
    <w:lvl w:ilvl="3" w:tplc="C6EE2ABC">
      <w:numFmt w:val="decimal"/>
      <w:lvlText w:val=""/>
      <w:lvlJc w:val="left"/>
    </w:lvl>
    <w:lvl w:ilvl="4" w:tplc="C5C6F500">
      <w:numFmt w:val="decimal"/>
      <w:lvlText w:val=""/>
      <w:lvlJc w:val="left"/>
    </w:lvl>
    <w:lvl w:ilvl="5" w:tplc="A92EE0BC">
      <w:numFmt w:val="decimal"/>
      <w:lvlText w:val=""/>
      <w:lvlJc w:val="left"/>
    </w:lvl>
    <w:lvl w:ilvl="6" w:tplc="31922A44">
      <w:numFmt w:val="decimal"/>
      <w:lvlText w:val=""/>
      <w:lvlJc w:val="left"/>
    </w:lvl>
    <w:lvl w:ilvl="7" w:tplc="BBC0301A">
      <w:numFmt w:val="decimal"/>
      <w:lvlText w:val=""/>
      <w:lvlJc w:val="left"/>
    </w:lvl>
    <w:lvl w:ilvl="8" w:tplc="A992B2FC">
      <w:numFmt w:val="decimal"/>
      <w:lvlText w:val=""/>
      <w:lvlJc w:val="left"/>
    </w:lvl>
  </w:abstractNum>
  <w:abstractNum w:abstractNumId="6" w15:restartNumberingAfterBreak="0">
    <w:nsid w:val="31432189"/>
    <w:multiLevelType w:val="hybridMultilevel"/>
    <w:tmpl w:val="899C9818"/>
    <w:lvl w:ilvl="0" w:tplc="7C5C6658">
      <w:start w:val="1"/>
      <w:numFmt w:val="bullet"/>
      <w:lvlText w:val="•"/>
      <w:lvlJc w:val="left"/>
      <w:pPr>
        <w:ind w:left="720" w:hanging="360"/>
      </w:pPr>
      <w:rPr>
        <w:rFonts w:ascii="Arial" w:hAnsi="Arial" w:hint="default"/>
      </w:rPr>
    </w:lvl>
    <w:lvl w:ilvl="1" w:tplc="AB52EF64">
      <w:start w:val="1"/>
      <w:numFmt w:val="bullet"/>
      <w:lvlText w:val="◦"/>
      <w:lvlJc w:val="left"/>
      <w:pPr>
        <w:ind w:left="1080" w:hanging="360"/>
      </w:pPr>
      <w:rPr>
        <w:rFonts w:ascii="Arial" w:hAnsi="Arial" w:hint="default"/>
      </w:rPr>
    </w:lvl>
    <w:lvl w:ilvl="2" w:tplc="56FA4AA2">
      <w:start w:val="1"/>
      <w:numFmt w:val="bullet"/>
      <w:lvlText w:val="▪"/>
      <w:lvlJc w:val="left"/>
      <w:pPr>
        <w:ind w:left="1440" w:hanging="360"/>
      </w:pPr>
      <w:rPr>
        <w:rFonts w:ascii="Arial" w:hAnsi="Arial" w:hint="default"/>
      </w:rPr>
    </w:lvl>
    <w:lvl w:ilvl="3" w:tplc="9A180316">
      <w:numFmt w:val="decimal"/>
      <w:lvlText w:val=""/>
      <w:lvlJc w:val="left"/>
    </w:lvl>
    <w:lvl w:ilvl="4" w:tplc="CFC2C796">
      <w:numFmt w:val="decimal"/>
      <w:lvlText w:val=""/>
      <w:lvlJc w:val="left"/>
    </w:lvl>
    <w:lvl w:ilvl="5" w:tplc="5AA00D4C">
      <w:numFmt w:val="decimal"/>
      <w:lvlText w:val=""/>
      <w:lvlJc w:val="left"/>
    </w:lvl>
    <w:lvl w:ilvl="6" w:tplc="70642816">
      <w:numFmt w:val="decimal"/>
      <w:lvlText w:val=""/>
      <w:lvlJc w:val="left"/>
    </w:lvl>
    <w:lvl w:ilvl="7" w:tplc="2FA8BC98">
      <w:numFmt w:val="decimal"/>
      <w:lvlText w:val=""/>
      <w:lvlJc w:val="left"/>
    </w:lvl>
    <w:lvl w:ilvl="8" w:tplc="CB2498C0">
      <w:numFmt w:val="decimal"/>
      <w:lvlText w:val=""/>
      <w:lvlJc w:val="left"/>
    </w:lvl>
  </w:abstractNum>
  <w:abstractNum w:abstractNumId="7" w15:restartNumberingAfterBreak="0">
    <w:nsid w:val="35891659"/>
    <w:multiLevelType w:val="hybridMultilevel"/>
    <w:tmpl w:val="34BA4A94"/>
    <w:lvl w:ilvl="0" w:tplc="8C2883A2">
      <w:start w:val="1"/>
      <w:numFmt w:val="decimal"/>
      <w:lvlText w:val="%1."/>
      <w:lvlJc w:val="left"/>
      <w:pPr>
        <w:ind w:left="720" w:hanging="360"/>
      </w:pPr>
    </w:lvl>
    <w:lvl w:ilvl="1" w:tplc="7388CCB8">
      <w:start w:val="1"/>
      <w:numFmt w:val="decimal"/>
      <w:lvlText w:val="%2."/>
      <w:lvlJc w:val="left"/>
      <w:pPr>
        <w:ind w:left="1080" w:hanging="360"/>
      </w:pPr>
    </w:lvl>
    <w:lvl w:ilvl="2" w:tplc="3606E450">
      <w:start w:val="1"/>
      <w:numFmt w:val="decimal"/>
      <w:lvlText w:val="%3."/>
      <w:lvlJc w:val="left"/>
      <w:pPr>
        <w:ind w:left="1440" w:hanging="360"/>
      </w:pPr>
    </w:lvl>
    <w:lvl w:ilvl="3" w:tplc="90520D14">
      <w:numFmt w:val="decimal"/>
      <w:lvlText w:val=""/>
      <w:lvlJc w:val="left"/>
    </w:lvl>
    <w:lvl w:ilvl="4" w:tplc="34669FEC">
      <w:numFmt w:val="decimal"/>
      <w:lvlText w:val=""/>
      <w:lvlJc w:val="left"/>
    </w:lvl>
    <w:lvl w:ilvl="5" w:tplc="941EC150">
      <w:numFmt w:val="decimal"/>
      <w:lvlText w:val=""/>
      <w:lvlJc w:val="left"/>
    </w:lvl>
    <w:lvl w:ilvl="6" w:tplc="BBDA4D2A">
      <w:numFmt w:val="decimal"/>
      <w:lvlText w:val=""/>
      <w:lvlJc w:val="left"/>
    </w:lvl>
    <w:lvl w:ilvl="7" w:tplc="A546F62C">
      <w:numFmt w:val="decimal"/>
      <w:lvlText w:val=""/>
      <w:lvlJc w:val="left"/>
    </w:lvl>
    <w:lvl w:ilvl="8" w:tplc="9FD8AC8C">
      <w:numFmt w:val="decimal"/>
      <w:lvlText w:val=""/>
      <w:lvlJc w:val="left"/>
    </w:lvl>
  </w:abstractNum>
  <w:abstractNum w:abstractNumId="8" w15:restartNumberingAfterBreak="0">
    <w:nsid w:val="465D3337"/>
    <w:multiLevelType w:val="hybridMultilevel"/>
    <w:tmpl w:val="11B46818"/>
    <w:lvl w:ilvl="0" w:tplc="F2EE4272">
      <w:start w:val="1"/>
      <w:numFmt w:val="bullet"/>
      <w:lvlText w:val="•"/>
      <w:lvlJc w:val="left"/>
      <w:pPr>
        <w:ind w:left="720" w:hanging="360"/>
      </w:pPr>
      <w:rPr>
        <w:rFonts w:ascii="Arial" w:hAnsi="Arial" w:hint="default"/>
      </w:rPr>
    </w:lvl>
    <w:lvl w:ilvl="1" w:tplc="79C61D28">
      <w:start w:val="1"/>
      <w:numFmt w:val="bullet"/>
      <w:lvlText w:val="◦"/>
      <w:lvlJc w:val="left"/>
      <w:pPr>
        <w:ind w:left="1080" w:hanging="360"/>
      </w:pPr>
      <w:rPr>
        <w:rFonts w:ascii="Arial" w:hAnsi="Arial" w:hint="default"/>
      </w:rPr>
    </w:lvl>
    <w:lvl w:ilvl="2" w:tplc="FF0AB748">
      <w:start w:val="1"/>
      <w:numFmt w:val="bullet"/>
      <w:lvlText w:val="▪"/>
      <w:lvlJc w:val="left"/>
      <w:pPr>
        <w:ind w:left="1440" w:hanging="360"/>
      </w:pPr>
      <w:rPr>
        <w:rFonts w:ascii="Arial" w:hAnsi="Arial" w:hint="default"/>
      </w:rPr>
    </w:lvl>
    <w:lvl w:ilvl="3" w:tplc="D78EDEF8">
      <w:numFmt w:val="decimal"/>
      <w:lvlText w:val=""/>
      <w:lvlJc w:val="left"/>
    </w:lvl>
    <w:lvl w:ilvl="4" w:tplc="82B6F9F2">
      <w:numFmt w:val="decimal"/>
      <w:lvlText w:val=""/>
      <w:lvlJc w:val="left"/>
    </w:lvl>
    <w:lvl w:ilvl="5" w:tplc="5C6C3118">
      <w:numFmt w:val="decimal"/>
      <w:lvlText w:val=""/>
      <w:lvlJc w:val="left"/>
    </w:lvl>
    <w:lvl w:ilvl="6" w:tplc="E82A58E0">
      <w:numFmt w:val="decimal"/>
      <w:lvlText w:val=""/>
      <w:lvlJc w:val="left"/>
    </w:lvl>
    <w:lvl w:ilvl="7" w:tplc="1292C46C">
      <w:numFmt w:val="decimal"/>
      <w:lvlText w:val=""/>
      <w:lvlJc w:val="left"/>
    </w:lvl>
    <w:lvl w:ilvl="8" w:tplc="DD127452">
      <w:numFmt w:val="decimal"/>
      <w:lvlText w:val=""/>
      <w:lvlJc w:val="left"/>
    </w:lvl>
  </w:abstractNum>
  <w:abstractNum w:abstractNumId="9" w15:restartNumberingAfterBreak="0">
    <w:nsid w:val="5A9250A1"/>
    <w:multiLevelType w:val="hybridMultilevel"/>
    <w:tmpl w:val="FA8A161C"/>
    <w:lvl w:ilvl="0" w:tplc="B790A4E4">
      <w:start w:val="1"/>
      <w:numFmt w:val="decimal"/>
      <w:lvlText w:val="%1."/>
      <w:lvlJc w:val="left"/>
      <w:pPr>
        <w:ind w:left="720" w:hanging="360"/>
      </w:pPr>
    </w:lvl>
    <w:lvl w:ilvl="1" w:tplc="66C06CB4">
      <w:start w:val="1"/>
      <w:numFmt w:val="decimal"/>
      <w:lvlText w:val="%2."/>
      <w:lvlJc w:val="left"/>
      <w:pPr>
        <w:ind w:left="1080" w:hanging="360"/>
      </w:pPr>
    </w:lvl>
    <w:lvl w:ilvl="2" w:tplc="C0E6BE08">
      <w:start w:val="1"/>
      <w:numFmt w:val="decimal"/>
      <w:lvlText w:val="%3."/>
      <w:lvlJc w:val="left"/>
      <w:pPr>
        <w:ind w:left="1440" w:hanging="360"/>
      </w:pPr>
    </w:lvl>
    <w:lvl w:ilvl="3" w:tplc="F340988A">
      <w:numFmt w:val="decimal"/>
      <w:lvlText w:val=""/>
      <w:lvlJc w:val="left"/>
    </w:lvl>
    <w:lvl w:ilvl="4" w:tplc="6660F218">
      <w:numFmt w:val="decimal"/>
      <w:lvlText w:val=""/>
      <w:lvlJc w:val="left"/>
    </w:lvl>
    <w:lvl w:ilvl="5" w:tplc="16FC2B66">
      <w:numFmt w:val="decimal"/>
      <w:lvlText w:val=""/>
      <w:lvlJc w:val="left"/>
    </w:lvl>
    <w:lvl w:ilvl="6" w:tplc="59CC45BC">
      <w:numFmt w:val="decimal"/>
      <w:lvlText w:val=""/>
      <w:lvlJc w:val="left"/>
    </w:lvl>
    <w:lvl w:ilvl="7" w:tplc="8C8EBE1E">
      <w:numFmt w:val="decimal"/>
      <w:lvlText w:val=""/>
      <w:lvlJc w:val="left"/>
    </w:lvl>
    <w:lvl w:ilvl="8" w:tplc="1CB6CE30">
      <w:numFmt w:val="decimal"/>
      <w:lvlText w:val=""/>
      <w:lvlJc w:val="left"/>
    </w:lvl>
  </w:abstractNum>
  <w:abstractNum w:abstractNumId="10" w15:restartNumberingAfterBreak="0">
    <w:nsid w:val="5E7E579A"/>
    <w:multiLevelType w:val="hybridMultilevel"/>
    <w:tmpl w:val="F660551A"/>
    <w:lvl w:ilvl="0" w:tplc="1C1CC32E">
      <w:start w:val="1"/>
      <w:numFmt w:val="bullet"/>
      <w:lvlText w:val="•"/>
      <w:lvlJc w:val="left"/>
      <w:pPr>
        <w:ind w:left="720" w:hanging="360"/>
      </w:pPr>
      <w:rPr>
        <w:rFonts w:ascii="Arial" w:hAnsi="Arial" w:hint="default"/>
      </w:rPr>
    </w:lvl>
    <w:lvl w:ilvl="1" w:tplc="67B03788">
      <w:start w:val="1"/>
      <w:numFmt w:val="bullet"/>
      <w:lvlText w:val="◦"/>
      <w:lvlJc w:val="left"/>
      <w:pPr>
        <w:ind w:left="1080" w:hanging="360"/>
      </w:pPr>
      <w:rPr>
        <w:rFonts w:ascii="Arial" w:hAnsi="Arial" w:hint="default"/>
      </w:rPr>
    </w:lvl>
    <w:lvl w:ilvl="2" w:tplc="AB06B77A">
      <w:start w:val="1"/>
      <w:numFmt w:val="bullet"/>
      <w:lvlText w:val="▪"/>
      <w:lvlJc w:val="left"/>
      <w:pPr>
        <w:ind w:left="1440" w:hanging="360"/>
      </w:pPr>
      <w:rPr>
        <w:rFonts w:ascii="Arial" w:hAnsi="Arial" w:hint="default"/>
      </w:rPr>
    </w:lvl>
    <w:lvl w:ilvl="3" w:tplc="5150CF32">
      <w:numFmt w:val="decimal"/>
      <w:lvlText w:val=""/>
      <w:lvlJc w:val="left"/>
    </w:lvl>
    <w:lvl w:ilvl="4" w:tplc="4F68B100">
      <w:numFmt w:val="decimal"/>
      <w:lvlText w:val=""/>
      <w:lvlJc w:val="left"/>
    </w:lvl>
    <w:lvl w:ilvl="5" w:tplc="CD584364">
      <w:numFmt w:val="decimal"/>
      <w:lvlText w:val=""/>
      <w:lvlJc w:val="left"/>
    </w:lvl>
    <w:lvl w:ilvl="6" w:tplc="D408F760">
      <w:numFmt w:val="decimal"/>
      <w:lvlText w:val=""/>
      <w:lvlJc w:val="left"/>
    </w:lvl>
    <w:lvl w:ilvl="7" w:tplc="C4D0E9C6">
      <w:numFmt w:val="decimal"/>
      <w:lvlText w:val=""/>
      <w:lvlJc w:val="left"/>
    </w:lvl>
    <w:lvl w:ilvl="8" w:tplc="F402B46C">
      <w:numFmt w:val="decimal"/>
      <w:lvlText w:val=""/>
      <w:lvlJc w:val="left"/>
    </w:lvl>
  </w:abstractNum>
  <w:abstractNum w:abstractNumId="11" w15:restartNumberingAfterBreak="0">
    <w:nsid w:val="62896A5D"/>
    <w:multiLevelType w:val="hybridMultilevel"/>
    <w:tmpl w:val="875AEEFA"/>
    <w:lvl w:ilvl="0" w:tplc="8372298C">
      <w:start w:val="1"/>
      <w:numFmt w:val="bullet"/>
      <w:lvlText w:val="•"/>
      <w:lvlJc w:val="left"/>
      <w:pPr>
        <w:ind w:left="720" w:hanging="360"/>
      </w:pPr>
      <w:rPr>
        <w:rFonts w:ascii="Arial" w:hAnsi="Arial" w:hint="default"/>
      </w:rPr>
    </w:lvl>
    <w:lvl w:ilvl="1" w:tplc="69D0E4CC">
      <w:start w:val="1"/>
      <w:numFmt w:val="bullet"/>
      <w:lvlText w:val="◦"/>
      <w:lvlJc w:val="left"/>
      <w:pPr>
        <w:ind w:left="1080" w:hanging="360"/>
      </w:pPr>
      <w:rPr>
        <w:rFonts w:ascii="Arial" w:hAnsi="Arial" w:hint="default"/>
      </w:rPr>
    </w:lvl>
    <w:lvl w:ilvl="2" w:tplc="FD0ECB38">
      <w:start w:val="1"/>
      <w:numFmt w:val="bullet"/>
      <w:lvlText w:val="▪"/>
      <w:lvlJc w:val="left"/>
      <w:pPr>
        <w:ind w:left="1440" w:hanging="360"/>
      </w:pPr>
      <w:rPr>
        <w:rFonts w:ascii="Arial" w:hAnsi="Arial" w:hint="default"/>
      </w:rPr>
    </w:lvl>
    <w:lvl w:ilvl="3" w:tplc="CBECCA34">
      <w:numFmt w:val="decimal"/>
      <w:lvlText w:val=""/>
      <w:lvlJc w:val="left"/>
    </w:lvl>
    <w:lvl w:ilvl="4" w:tplc="BC9C2EAC">
      <w:numFmt w:val="decimal"/>
      <w:lvlText w:val=""/>
      <w:lvlJc w:val="left"/>
    </w:lvl>
    <w:lvl w:ilvl="5" w:tplc="0050554A">
      <w:numFmt w:val="decimal"/>
      <w:lvlText w:val=""/>
      <w:lvlJc w:val="left"/>
    </w:lvl>
    <w:lvl w:ilvl="6" w:tplc="6136BF7C">
      <w:numFmt w:val="decimal"/>
      <w:lvlText w:val=""/>
      <w:lvlJc w:val="left"/>
    </w:lvl>
    <w:lvl w:ilvl="7" w:tplc="AB3E16A4">
      <w:numFmt w:val="decimal"/>
      <w:lvlText w:val=""/>
      <w:lvlJc w:val="left"/>
    </w:lvl>
    <w:lvl w:ilvl="8" w:tplc="F1C00D7A">
      <w:numFmt w:val="decimal"/>
      <w:lvlText w:val=""/>
      <w:lvlJc w:val="left"/>
    </w:lvl>
  </w:abstractNum>
  <w:abstractNum w:abstractNumId="12" w15:restartNumberingAfterBreak="0">
    <w:nsid w:val="62E07CBC"/>
    <w:multiLevelType w:val="hybridMultilevel"/>
    <w:tmpl w:val="3CEED0A4"/>
    <w:lvl w:ilvl="0" w:tplc="BC5A5E70">
      <w:start w:val="1"/>
      <w:numFmt w:val="decimal"/>
      <w:lvlText w:val="%1."/>
      <w:lvlJc w:val="left"/>
      <w:pPr>
        <w:ind w:left="720" w:hanging="360"/>
      </w:pPr>
    </w:lvl>
    <w:lvl w:ilvl="1" w:tplc="85DE1BDE">
      <w:start w:val="1"/>
      <w:numFmt w:val="decimal"/>
      <w:lvlText w:val="%2."/>
      <w:lvlJc w:val="left"/>
      <w:pPr>
        <w:ind w:left="1080" w:hanging="360"/>
      </w:pPr>
    </w:lvl>
    <w:lvl w:ilvl="2" w:tplc="6DA24D78">
      <w:start w:val="1"/>
      <w:numFmt w:val="decimal"/>
      <w:lvlText w:val="%3."/>
      <w:lvlJc w:val="left"/>
      <w:pPr>
        <w:ind w:left="1440" w:hanging="360"/>
      </w:pPr>
    </w:lvl>
    <w:lvl w:ilvl="3" w:tplc="507ABBB2">
      <w:numFmt w:val="decimal"/>
      <w:lvlText w:val=""/>
      <w:lvlJc w:val="left"/>
    </w:lvl>
    <w:lvl w:ilvl="4" w:tplc="22C89412">
      <w:numFmt w:val="decimal"/>
      <w:lvlText w:val=""/>
      <w:lvlJc w:val="left"/>
    </w:lvl>
    <w:lvl w:ilvl="5" w:tplc="F29837B6">
      <w:numFmt w:val="decimal"/>
      <w:lvlText w:val=""/>
      <w:lvlJc w:val="left"/>
    </w:lvl>
    <w:lvl w:ilvl="6" w:tplc="CCEE5818">
      <w:numFmt w:val="decimal"/>
      <w:lvlText w:val=""/>
      <w:lvlJc w:val="left"/>
    </w:lvl>
    <w:lvl w:ilvl="7" w:tplc="1FBE3D06">
      <w:numFmt w:val="decimal"/>
      <w:lvlText w:val=""/>
      <w:lvlJc w:val="left"/>
    </w:lvl>
    <w:lvl w:ilvl="8" w:tplc="8A44C79E">
      <w:numFmt w:val="decimal"/>
      <w:lvlText w:val=""/>
      <w:lvlJc w:val="left"/>
    </w:lvl>
  </w:abstractNum>
  <w:abstractNum w:abstractNumId="13" w15:restartNumberingAfterBreak="0">
    <w:nsid w:val="642932C9"/>
    <w:multiLevelType w:val="hybridMultilevel"/>
    <w:tmpl w:val="25F6A2B6"/>
    <w:lvl w:ilvl="0" w:tplc="B2A2A03C">
      <w:start w:val="1"/>
      <w:numFmt w:val="decimal"/>
      <w:lvlText w:val="%1."/>
      <w:lvlJc w:val="left"/>
      <w:pPr>
        <w:ind w:left="720" w:hanging="360"/>
      </w:pPr>
    </w:lvl>
    <w:lvl w:ilvl="1" w:tplc="CD8E7540">
      <w:start w:val="1"/>
      <w:numFmt w:val="decimal"/>
      <w:lvlText w:val="%2."/>
      <w:lvlJc w:val="left"/>
      <w:pPr>
        <w:ind w:left="1080" w:hanging="360"/>
      </w:pPr>
    </w:lvl>
    <w:lvl w:ilvl="2" w:tplc="8D00B850">
      <w:start w:val="1"/>
      <w:numFmt w:val="decimal"/>
      <w:lvlText w:val="%3."/>
      <w:lvlJc w:val="left"/>
      <w:pPr>
        <w:ind w:left="1440" w:hanging="360"/>
      </w:pPr>
    </w:lvl>
    <w:lvl w:ilvl="3" w:tplc="67F2261C">
      <w:numFmt w:val="decimal"/>
      <w:lvlText w:val=""/>
      <w:lvlJc w:val="left"/>
    </w:lvl>
    <w:lvl w:ilvl="4" w:tplc="814E27B4">
      <w:numFmt w:val="decimal"/>
      <w:lvlText w:val=""/>
      <w:lvlJc w:val="left"/>
    </w:lvl>
    <w:lvl w:ilvl="5" w:tplc="790C2788">
      <w:numFmt w:val="decimal"/>
      <w:lvlText w:val=""/>
      <w:lvlJc w:val="left"/>
    </w:lvl>
    <w:lvl w:ilvl="6" w:tplc="E23E1EF0">
      <w:numFmt w:val="decimal"/>
      <w:lvlText w:val=""/>
      <w:lvlJc w:val="left"/>
    </w:lvl>
    <w:lvl w:ilvl="7" w:tplc="44A6FDDC">
      <w:numFmt w:val="decimal"/>
      <w:lvlText w:val=""/>
      <w:lvlJc w:val="left"/>
    </w:lvl>
    <w:lvl w:ilvl="8" w:tplc="7FE29516">
      <w:numFmt w:val="decimal"/>
      <w:lvlText w:val=""/>
      <w:lvlJc w:val="left"/>
    </w:lvl>
  </w:abstractNum>
  <w:abstractNum w:abstractNumId="14" w15:restartNumberingAfterBreak="0">
    <w:nsid w:val="698156A6"/>
    <w:multiLevelType w:val="hybridMultilevel"/>
    <w:tmpl w:val="D7E4F550"/>
    <w:lvl w:ilvl="0" w:tplc="955A2174">
      <w:start w:val="1"/>
      <w:numFmt w:val="decimal"/>
      <w:lvlText w:val="%1."/>
      <w:lvlJc w:val="left"/>
      <w:pPr>
        <w:ind w:left="720" w:hanging="360"/>
      </w:pPr>
    </w:lvl>
    <w:lvl w:ilvl="1" w:tplc="E0C21D3C">
      <w:start w:val="1"/>
      <w:numFmt w:val="decimal"/>
      <w:lvlText w:val="%2."/>
      <w:lvlJc w:val="left"/>
      <w:pPr>
        <w:ind w:left="1080" w:hanging="360"/>
      </w:pPr>
    </w:lvl>
    <w:lvl w:ilvl="2" w:tplc="C7DAA38E">
      <w:start w:val="1"/>
      <w:numFmt w:val="decimal"/>
      <w:lvlText w:val="%3."/>
      <w:lvlJc w:val="left"/>
      <w:pPr>
        <w:ind w:left="1440" w:hanging="360"/>
      </w:pPr>
    </w:lvl>
    <w:lvl w:ilvl="3" w:tplc="1B12FA14">
      <w:numFmt w:val="decimal"/>
      <w:lvlText w:val=""/>
      <w:lvlJc w:val="left"/>
    </w:lvl>
    <w:lvl w:ilvl="4" w:tplc="9CEED9FA">
      <w:numFmt w:val="decimal"/>
      <w:lvlText w:val=""/>
      <w:lvlJc w:val="left"/>
    </w:lvl>
    <w:lvl w:ilvl="5" w:tplc="DB780A68">
      <w:numFmt w:val="decimal"/>
      <w:lvlText w:val=""/>
      <w:lvlJc w:val="left"/>
    </w:lvl>
    <w:lvl w:ilvl="6" w:tplc="920A0F0E">
      <w:numFmt w:val="decimal"/>
      <w:lvlText w:val=""/>
      <w:lvlJc w:val="left"/>
    </w:lvl>
    <w:lvl w:ilvl="7" w:tplc="E2927C3C">
      <w:numFmt w:val="decimal"/>
      <w:lvlText w:val=""/>
      <w:lvlJc w:val="left"/>
    </w:lvl>
    <w:lvl w:ilvl="8" w:tplc="86B40DAC">
      <w:numFmt w:val="decimal"/>
      <w:lvlText w:val=""/>
      <w:lvlJc w:val="left"/>
    </w:lvl>
  </w:abstractNum>
  <w:abstractNum w:abstractNumId="15" w15:restartNumberingAfterBreak="0">
    <w:nsid w:val="6A16289A"/>
    <w:multiLevelType w:val="hybridMultilevel"/>
    <w:tmpl w:val="9728673E"/>
    <w:lvl w:ilvl="0" w:tplc="1B6455F4">
      <w:start w:val="1"/>
      <w:numFmt w:val="decimal"/>
      <w:lvlText w:val="%1."/>
      <w:lvlJc w:val="left"/>
      <w:pPr>
        <w:ind w:left="720" w:hanging="360"/>
      </w:pPr>
    </w:lvl>
    <w:lvl w:ilvl="1" w:tplc="F29E1AFE">
      <w:start w:val="1"/>
      <w:numFmt w:val="decimal"/>
      <w:lvlText w:val="%2."/>
      <w:lvlJc w:val="left"/>
      <w:pPr>
        <w:ind w:left="1080" w:hanging="360"/>
      </w:pPr>
    </w:lvl>
    <w:lvl w:ilvl="2" w:tplc="EC9252F4">
      <w:start w:val="1"/>
      <w:numFmt w:val="decimal"/>
      <w:lvlText w:val="%3."/>
      <w:lvlJc w:val="left"/>
      <w:pPr>
        <w:ind w:left="1440" w:hanging="360"/>
      </w:pPr>
    </w:lvl>
    <w:lvl w:ilvl="3" w:tplc="D2F0C158">
      <w:numFmt w:val="decimal"/>
      <w:lvlText w:val=""/>
      <w:lvlJc w:val="left"/>
    </w:lvl>
    <w:lvl w:ilvl="4" w:tplc="C366BC44">
      <w:numFmt w:val="decimal"/>
      <w:lvlText w:val=""/>
      <w:lvlJc w:val="left"/>
    </w:lvl>
    <w:lvl w:ilvl="5" w:tplc="239A4948">
      <w:numFmt w:val="decimal"/>
      <w:lvlText w:val=""/>
      <w:lvlJc w:val="left"/>
    </w:lvl>
    <w:lvl w:ilvl="6" w:tplc="C3F885C8">
      <w:numFmt w:val="decimal"/>
      <w:lvlText w:val=""/>
      <w:lvlJc w:val="left"/>
    </w:lvl>
    <w:lvl w:ilvl="7" w:tplc="BBA2E700">
      <w:numFmt w:val="decimal"/>
      <w:lvlText w:val=""/>
      <w:lvlJc w:val="left"/>
    </w:lvl>
    <w:lvl w:ilvl="8" w:tplc="72EEA836">
      <w:numFmt w:val="decimal"/>
      <w:lvlText w:val=""/>
      <w:lvlJc w:val="left"/>
    </w:lvl>
  </w:abstractNum>
  <w:abstractNum w:abstractNumId="16" w15:restartNumberingAfterBreak="0">
    <w:nsid w:val="6E3A0651"/>
    <w:multiLevelType w:val="hybridMultilevel"/>
    <w:tmpl w:val="03A2D544"/>
    <w:lvl w:ilvl="0" w:tplc="50728904">
      <w:start w:val="1"/>
      <w:numFmt w:val="bullet"/>
      <w:lvlText w:val="•"/>
      <w:lvlJc w:val="left"/>
      <w:pPr>
        <w:ind w:left="720" w:hanging="360"/>
      </w:pPr>
      <w:rPr>
        <w:rFonts w:ascii="Arial" w:hAnsi="Arial" w:hint="default"/>
      </w:rPr>
    </w:lvl>
    <w:lvl w:ilvl="1" w:tplc="093EEF22">
      <w:start w:val="1"/>
      <w:numFmt w:val="bullet"/>
      <w:lvlText w:val="◦"/>
      <w:lvlJc w:val="left"/>
      <w:pPr>
        <w:ind w:left="1080" w:hanging="360"/>
      </w:pPr>
      <w:rPr>
        <w:rFonts w:ascii="Arial" w:hAnsi="Arial" w:hint="default"/>
      </w:rPr>
    </w:lvl>
    <w:lvl w:ilvl="2" w:tplc="9B465B76">
      <w:start w:val="1"/>
      <w:numFmt w:val="bullet"/>
      <w:lvlText w:val="▪"/>
      <w:lvlJc w:val="left"/>
      <w:pPr>
        <w:ind w:left="1440" w:hanging="360"/>
      </w:pPr>
      <w:rPr>
        <w:rFonts w:ascii="Arial" w:hAnsi="Arial" w:hint="default"/>
      </w:rPr>
    </w:lvl>
    <w:lvl w:ilvl="3" w:tplc="571C3372">
      <w:numFmt w:val="decimal"/>
      <w:lvlText w:val=""/>
      <w:lvlJc w:val="left"/>
    </w:lvl>
    <w:lvl w:ilvl="4" w:tplc="FAAE7912">
      <w:numFmt w:val="decimal"/>
      <w:lvlText w:val=""/>
      <w:lvlJc w:val="left"/>
    </w:lvl>
    <w:lvl w:ilvl="5" w:tplc="1A00C1D6">
      <w:numFmt w:val="decimal"/>
      <w:lvlText w:val=""/>
      <w:lvlJc w:val="left"/>
    </w:lvl>
    <w:lvl w:ilvl="6" w:tplc="C4487A3E">
      <w:numFmt w:val="decimal"/>
      <w:lvlText w:val=""/>
      <w:lvlJc w:val="left"/>
    </w:lvl>
    <w:lvl w:ilvl="7" w:tplc="34CCD76C">
      <w:numFmt w:val="decimal"/>
      <w:lvlText w:val=""/>
      <w:lvlJc w:val="left"/>
    </w:lvl>
    <w:lvl w:ilvl="8" w:tplc="F5FA3CB6">
      <w:numFmt w:val="decimal"/>
      <w:lvlText w:val=""/>
      <w:lvlJc w:val="left"/>
    </w:lvl>
  </w:abstractNum>
  <w:abstractNum w:abstractNumId="17" w15:restartNumberingAfterBreak="0">
    <w:nsid w:val="72EC0DBC"/>
    <w:multiLevelType w:val="hybridMultilevel"/>
    <w:tmpl w:val="29AC07C2"/>
    <w:lvl w:ilvl="0" w:tplc="DFC04BA2">
      <w:start w:val="1"/>
      <w:numFmt w:val="bullet"/>
      <w:lvlText w:val="•"/>
      <w:lvlJc w:val="left"/>
      <w:pPr>
        <w:ind w:left="720" w:hanging="360"/>
      </w:pPr>
      <w:rPr>
        <w:rFonts w:ascii="Arial" w:hAnsi="Arial" w:hint="default"/>
      </w:rPr>
    </w:lvl>
    <w:lvl w:ilvl="1" w:tplc="F828D6D4">
      <w:start w:val="1"/>
      <w:numFmt w:val="bullet"/>
      <w:lvlText w:val="◦"/>
      <w:lvlJc w:val="left"/>
      <w:pPr>
        <w:ind w:left="1080" w:hanging="360"/>
      </w:pPr>
      <w:rPr>
        <w:rFonts w:ascii="Arial" w:hAnsi="Arial" w:hint="default"/>
      </w:rPr>
    </w:lvl>
    <w:lvl w:ilvl="2" w:tplc="3E26B030">
      <w:start w:val="1"/>
      <w:numFmt w:val="bullet"/>
      <w:lvlText w:val="▪"/>
      <w:lvlJc w:val="left"/>
      <w:pPr>
        <w:ind w:left="1440" w:hanging="360"/>
      </w:pPr>
      <w:rPr>
        <w:rFonts w:ascii="Arial" w:hAnsi="Arial" w:hint="default"/>
      </w:rPr>
    </w:lvl>
    <w:lvl w:ilvl="3" w:tplc="C0EEE56E">
      <w:numFmt w:val="decimal"/>
      <w:lvlText w:val=""/>
      <w:lvlJc w:val="left"/>
    </w:lvl>
    <w:lvl w:ilvl="4" w:tplc="30AE0394">
      <w:numFmt w:val="decimal"/>
      <w:lvlText w:val=""/>
      <w:lvlJc w:val="left"/>
    </w:lvl>
    <w:lvl w:ilvl="5" w:tplc="A55897F4">
      <w:numFmt w:val="decimal"/>
      <w:lvlText w:val=""/>
      <w:lvlJc w:val="left"/>
    </w:lvl>
    <w:lvl w:ilvl="6" w:tplc="F1A62ABC">
      <w:numFmt w:val="decimal"/>
      <w:lvlText w:val=""/>
      <w:lvlJc w:val="left"/>
    </w:lvl>
    <w:lvl w:ilvl="7" w:tplc="D18A205E">
      <w:numFmt w:val="decimal"/>
      <w:lvlText w:val=""/>
      <w:lvlJc w:val="left"/>
    </w:lvl>
    <w:lvl w:ilvl="8" w:tplc="01DEF60C">
      <w:numFmt w:val="decimal"/>
      <w:lvlText w:val=""/>
      <w:lvlJc w:val="left"/>
    </w:lvl>
  </w:abstractNum>
  <w:abstractNum w:abstractNumId="18" w15:restartNumberingAfterBreak="0">
    <w:nsid w:val="73B247CB"/>
    <w:multiLevelType w:val="hybridMultilevel"/>
    <w:tmpl w:val="E326A700"/>
    <w:lvl w:ilvl="0" w:tplc="55A4DB1E">
      <w:start w:val="1"/>
      <w:numFmt w:val="bullet"/>
      <w:lvlText w:val="•"/>
      <w:lvlJc w:val="left"/>
      <w:pPr>
        <w:ind w:left="720" w:hanging="360"/>
      </w:pPr>
      <w:rPr>
        <w:rFonts w:ascii="Arial" w:hAnsi="Arial" w:hint="default"/>
      </w:rPr>
    </w:lvl>
    <w:lvl w:ilvl="1" w:tplc="987689A8">
      <w:start w:val="1"/>
      <w:numFmt w:val="bullet"/>
      <w:lvlText w:val="◦"/>
      <w:lvlJc w:val="left"/>
      <w:pPr>
        <w:ind w:left="1080" w:hanging="360"/>
      </w:pPr>
      <w:rPr>
        <w:rFonts w:ascii="Arial" w:hAnsi="Arial" w:hint="default"/>
      </w:rPr>
    </w:lvl>
    <w:lvl w:ilvl="2" w:tplc="960CADFC">
      <w:start w:val="1"/>
      <w:numFmt w:val="bullet"/>
      <w:lvlText w:val="▪"/>
      <w:lvlJc w:val="left"/>
      <w:pPr>
        <w:ind w:left="1440" w:hanging="360"/>
      </w:pPr>
      <w:rPr>
        <w:rFonts w:ascii="Arial" w:hAnsi="Arial" w:hint="default"/>
      </w:rPr>
    </w:lvl>
    <w:lvl w:ilvl="3" w:tplc="07406FBC">
      <w:numFmt w:val="decimal"/>
      <w:lvlText w:val=""/>
      <w:lvlJc w:val="left"/>
    </w:lvl>
    <w:lvl w:ilvl="4" w:tplc="F57AE0A4">
      <w:numFmt w:val="decimal"/>
      <w:lvlText w:val=""/>
      <w:lvlJc w:val="left"/>
    </w:lvl>
    <w:lvl w:ilvl="5" w:tplc="97F03618">
      <w:numFmt w:val="decimal"/>
      <w:lvlText w:val=""/>
      <w:lvlJc w:val="left"/>
    </w:lvl>
    <w:lvl w:ilvl="6" w:tplc="AEDA8028">
      <w:numFmt w:val="decimal"/>
      <w:lvlText w:val=""/>
      <w:lvlJc w:val="left"/>
    </w:lvl>
    <w:lvl w:ilvl="7" w:tplc="DC424C10">
      <w:numFmt w:val="decimal"/>
      <w:lvlText w:val=""/>
      <w:lvlJc w:val="left"/>
    </w:lvl>
    <w:lvl w:ilvl="8" w:tplc="7E200674">
      <w:numFmt w:val="decimal"/>
      <w:lvlText w:val=""/>
      <w:lvlJc w:val="left"/>
    </w:lvl>
  </w:abstractNum>
  <w:abstractNum w:abstractNumId="19" w15:restartNumberingAfterBreak="0">
    <w:nsid w:val="7AAC6B42"/>
    <w:multiLevelType w:val="hybridMultilevel"/>
    <w:tmpl w:val="231406FE"/>
    <w:lvl w:ilvl="0" w:tplc="B2D0599E">
      <w:start w:val="1"/>
      <w:numFmt w:val="decimal"/>
      <w:lvlText w:val="%1."/>
      <w:lvlJc w:val="left"/>
      <w:pPr>
        <w:ind w:left="720" w:hanging="360"/>
      </w:pPr>
    </w:lvl>
    <w:lvl w:ilvl="1" w:tplc="9E801DFE">
      <w:start w:val="1"/>
      <w:numFmt w:val="decimal"/>
      <w:lvlText w:val="%2."/>
      <w:lvlJc w:val="left"/>
      <w:pPr>
        <w:ind w:left="1080" w:hanging="360"/>
      </w:pPr>
    </w:lvl>
    <w:lvl w:ilvl="2" w:tplc="F708B958">
      <w:start w:val="1"/>
      <w:numFmt w:val="decimal"/>
      <w:lvlText w:val="%3."/>
      <w:lvlJc w:val="left"/>
      <w:pPr>
        <w:ind w:left="1440" w:hanging="360"/>
      </w:pPr>
    </w:lvl>
    <w:lvl w:ilvl="3" w:tplc="F9222AC2">
      <w:numFmt w:val="decimal"/>
      <w:lvlText w:val=""/>
      <w:lvlJc w:val="left"/>
    </w:lvl>
    <w:lvl w:ilvl="4" w:tplc="DB888C96">
      <w:numFmt w:val="decimal"/>
      <w:lvlText w:val=""/>
      <w:lvlJc w:val="left"/>
    </w:lvl>
    <w:lvl w:ilvl="5" w:tplc="DD6033BE">
      <w:numFmt w:val="decimal"/>
      <w:lvlText w:val=""/>
      <w:lvlJc w:val="left"/>
    </w:lvl>
    <w:lvl w:ilvl="6" w:tplc="47EA5110">
      <w:numFmt w:val="decimal"/>
      <w:lvlText w:val=""/>
      <w:lvlJc w:val="left"/>
    </w:lvl>
    <w:lvl w:ilvl="7" w:tplc="5DB4592A">
      <w:numFmt w:val="decimal"/>
      <w:lvlText w:val=""/>
      <w:lvlJc w:val="left"/>
    </w:lvl>
    <w:lvl w:ilvl="8" w:tplc="2014179C">
      <w:numFmt w:val="decimal"/>
      <w:lvlText w:val=""/>
      <w:lvlJc w:val="left"/>
    </w:lvl>
  </w:abstractNum>
  <w:num w:numId="1" w16cid:durableId="1775713213">
    <w:abstractNumId w:val="0"/>
  </w:num>
  <w:num w:numId="2" w16cid:durableId="388304545">
    <w:abstractNumId w:val="3"/>
  </w:num>
  <w:num w:numId="3" w16cid:durableId="14355354">
    <w:abstractNumId w:val="10"/>
  </w:num>
  <w:num w:numId="4" w16cid:durableId="1087384308">
    <w:abstractNumId w:val="8"/>
  </w:num>
  <w:num w:numId="5" w16cid:durableId="1671908365">
    <w:abstractNumId w:val="4"/>
  </w:num>
  <w:num w:numId="6" w16cid:durableId="741487658">
    <w:abstractNumId w:val="11"/>
  </w:num>
  <w:num w:numId="7" w16cid:durableId="728455374">
    <w:abstractNumId w:val="17"/>
  </w:num>
  <w:num w:numId="8" w16cid:durableId="1821337375">
    <w:abstractNumId w:val="18"/>
  </w:num>
  <w:num w:numId="9" w16cid:durableId="139420142">
    <w:abstractNumId w:val="16"/>
  </w:num>
  <w:num w:numId="10" w16cid:durableId="1758136600">
    <w:abstractNumId w:val="6"/>
  </w:num>
  <w:num w:numId="11" w16cid:durableId="685063607">
    <w:abstractNumId w:val="9"/>
  </w:num>
  <w:num w:numId="12" w16cid:durableId="1182666407">
    <w:abstractNumId w:val="5"/>
  </w:num>
  <w:num w:numId="13" w16cid:durableId="251741237">
    <w:abstractNumId w:val="13"/>
  </w:num>
  <w:num w:numId="14" w16cid:durableId="164563142">
    <w:abstractNumId w:val="12"/>
  </w:num>
  <w:num w:numId="15" w16cid:durableId="30346693">
    <w:abstractNumId w:val="15"/>
  </w:num>
  <w:num w:numId="16" w16cid:durableId="2105108731">
    <w:abstractNumId w:val="2"/>
  </w:num>
  <w:num w:numId="17" w16cid:durableId="1731658932">
    <w:abstractNumId w:val="14"/>
  </w:num>
  <w:num w:numId="18" w16cid:durableId="1787695319">
    <w:abstractNumId w:val="7"/>
  </w:num>
  <w:num w:numId="19" w16cid:durableId="360474727">
    <w:abstractNumId w:val="1"/>
  </w:num>
  <w:num w:numId="20" w16cid:durableId="513616400">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A95"/>
    <w:rsid w:val="003539FB"/>
    <w:rsid w:val="003C51F8"/>
    <w:rsid w:val="0086414C"/>
    <w:rsid w:val="00C3180A"/>
    <w:rsid w:val="00E56A9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4B833F7B"/>
  <w15:docId w15:val="{1C3C8B71-0E68-B545-BA52-A192F0E3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433"/>
        <w:sz w:val="21"/>
        <w:szCs w:val="21"/>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262F65"/>
      <w:sz w:val="30"/>
      <w:szCs w:val="30"/>
    </w:rPr>
  </w:style>
  <w:style w:type="paragraph" w:styleId="Heading2">
    <w:name w:val="heading 2"/>
    <w:uiPriority w:val="9"/>
    <w:unhideWhenUsed/>
    <w:qFormat/>
    <w:pPr>
      <w:spacing w:before="220" w:after="90"/>
      <w:outlineLvl w:val="1"/>
    </w:pPr>
    <w:rPr>
      <w:b/>
      <w:bCs/>
      <w:color w:val="262F6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3962</Words>
  <Characters>22585</Characters>
  <Application>Microsoft Office Word</Application>
  <DocSecurity>0</DocSecurity>
  <Lines>188</Lines>
  <Paragraphs>52</Paragraphs>
  <ScaleCrop>false</ScaleCrop>
  <Company/>
  <LinksUpToDate>false</LinksUpToDate>
  <CharactersWithSpaces>26495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Encryption &amp; Key Management</dc:title>
  <dc:creator>Prof. Dr. Shahrulniza Musa</dc:creator>
  <cp:lastModifiedBy>Shahrulniza Musa - Prof. Dr.</cp:lastModifiedBy>
  <cp:revision>3</cp:revision>
  <dcterms:created xsi:type="dcterms:W3CDTF">2026-07-09T11:39:00Z</dcterms:created>
  <dcterms:modified xsi:type="dcterms:W3CDTF">2026-08-20T08:38:00Z</dcterms:modified>
</cp:coreProperties>
</file>