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B2F77" w14:textId="77777777" w:rsidR="00BA4917" w:rsidRDefault="00BA4917">
      <w:pPr>
        <w:pStyle w:val="Corpodetexto"/>
        <w:spacing w:before="5"/>
        <w:rPr>
          <w:rFonts w:ascii="Times New Roman"/>
          <w:sz w:val="29"/>
        </w:rPr>
      </w:pPr>
    </w:p>
    <w:p w14:paraId="7448D27A" w14:textId="24EFBC2C" w:rsidR="00BA4917" w:rsidRDefault="00AE326F">
      <w:pPr>
        <w:pStyle w:val="Corpodetexto"/>
        <w:spacing w:before="93"/>
        <w:ind w:left="5882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0DBEFBA" wp14:editId="2088824C">
            <wp:simplePos x="0" y="0"/>
            <wp:positionH relativeFrom="page">
              <wp:posOffset>1120139</wp:posOffset>
            </wp:positionH>
            <wp:positionV relativeFrom="paragraph">
              <wp:posOffset>-208688</wp:posOffset>
            </wp:positionV>
            <wp:extent cx="2482850" cy="5600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5B67">
        <w:t>Angelina</w:t>
      </w:r>
      <w:r>
        <w:t xml:space="preserve">, </w:t>
      </w:r>
      <w:r w:rsidR="006E5B67">
        <w:t>01</w:t>
      </w:r>
      <w:r>
        <w:t xml:space="preserve"> de </w:t>
      </w:r>
      <w:r w:rsidR="006E5B67">
        <w:t>abril</w:t>
      </w:r>
      <w:r>
        <w:t xml:space="preserve"> de 2021</w:t>
      </w:r>
    </w:p>
    <w:p w14:paraId="28BF81E4" w14:textId="77777777" w:rsidR="00BA4917" w:rsidRDefault="00BA4917">
      <w:pPr>
        <w:pStyle w:val="Corpodetexto"/>
        <w:rPr>
          <w:sz w:val="20"/>
        </w:rPr>
      </w:pPr>
    </w:p>
    <w:p w14:paraId="55E6CD23" w14:textId="77777777" w:rsidR="00BA4917" w:rsidRDefault="00BA4917">
      <w:pPr>
        <w:pStyle w:val="Corpodetexto"/>
        <w:rPr>
          <w:sz w:val="20"/>
        </w:rPr>
      </w:pPr>
    </w:p>
    <w:p w14:paraId="60406461" w14:textId="77777777" w:rsidR="00BA4917" w:rsidRDefault="00BA4917">
      <w:pPr>
        <w:pStyle w:val="Corpodetexto"/>
        <w:rPr>
          <w:sz w:val="20"/>
        </w:rPr>
      </w:pPr>
    </w:p>
    <w:p w14:paraId="2157D55A" w14:textId="77777777" w:rsidR="00BA4917" w:rsidRDefault="00BA4917">
      <w:pPr>
        <w:pStyle w:val="Corpodetexto"/>
        <w:spacing w:before="9"/>
        <w:rPr>
          <w:sz w:val="18"/>
        </w:rPr>
      </w:pPr>
    </w:p>
    <w:p w14:paraId="41A097B1" w14:textId="4FE4D98F" w:rsidR="00BA4917" w:rsidRDefault="00AE326F">
      <w:pPr>
        <w:pStyle w:val="Ttulo"/>
      </w:pPr>
      <w:r>
        <w:t xml:space="preserve">Proposta </w:t>
      </w:r>
      <w:r w:rsidR="0093030B">
        <w:t>Márcio</w:t>
      </w:r>
    </w:p>
    <w:p w14:paraId="48E82B68" w14:textId="77777777" w:rsidR="00BA4917" w:rsidRDefault="00BA4917">
      <w:pPr>
        <w:pStyle w:val="Corpodetexto"/>
        <w:rPr>
          <w:b/>
          <w:sz w:val="20"/>
        </w:rPr>
      </w:pPr>
    </w:p>
    <w:p w14:paraId="0DD600E9" w14:textId="77777777" w:rsidR="00BA4917" w:rsidRDefault="00BA4917">
      <w:pPr>
        <w:pStyle w:val="Corpodetexto"/>
        <w:spacing w:before="9"/>
        <w:rPr>
          <w:b/>
          <w:sz w:val="19"/>
        </w:rPr>
      </w:pPr>
    </w:p>
    <w:p w14:paraId="65EDB319" w14:textId="77777777" w:rsidR="00BA4917" w:rsidRDefault="00AE326F">
      <w:pPr>
        <w:pStyle w:val="Ttulo2"/>
      </w:pPr>
      <w:bookmarkStart w:id="0" w:name="Objetivo"/>
      <w:bookmarkEnd w:id="0"/>
      <w:r>
        <w:t>Objetivo</w:t>
      </w:r>
    </w:p>
    <w:p w14:paraId="6AFCB8B8" w14:textId="77777777" w:rsidR="00BA4917" w:rsidRDefault="00BA4917">
      <w:pPr>
        <w:pStyle w:val="Corpodetexto"/>
        <w:spacing w:before="10"/>
        <w:rPr>
          <w:b/>
          <w:sz w:val="24"/>
        </w:rPr>
      </w:pPr>
    </w:p>
    <w:p w14:paraId="7C476799" w14:textId="124624A7" w:rsidR="00BA4917" w:rsidRDefault="00AE326F">
      <w:pPr>
        <w:pStyle w:val="Corpodetexto"/>
        <w:spacing w:before="1"/>
        <w:ind w:left="101" w:right="248"/>
      </w:pPr>
      <w:r>
        <w:t xml:space="preserve">Estimar o esforço de desenvolvimento do sistema </w:t>
      </w:r>
      <w:r w:rsidR="0093030B">
        <w:t>de estudo de mercado para vendas im</w:t>
      </w:r>
      <w:r w:rsidR="006E5B67">
        <w:t>o</w:t>
      </w:r>
      <w:r w:rsidR="0093030B">
        <w:t>biliárias</w:t>
      </w:r>
      <w:r w:rsidR="00944FB6">
        <w:t>.</w:t>
      </w:r>
    </w:p>
    <w:p w14:paraId="5A5E430E" w14:textId="77777777" w:rsidR="00BA4917" w:rsidRDefault="00BA4917">
      <w:pPr>
        <w:pStyle w:val="Corpodetexto"/>
        <w:spacing w:before="2"/>
      </w:pPr>
    </w:p>
    <w:p w14:paraId="6D3F4E45" w14:textId="77777777" w:rsidR="00BA4917" w:rsidRDefault="00AE326F">
      <w:pPr>
        <w:pStyle w:val="Ttulo2"/>
      </w:pPr>
      <w:bookmarkStart w:id="1" w:name="Premissas"/>
      <w:bookmarkEnd w:id="1"/>
      <w:r>
        <w:t>Premissas</w:t>
      </w:r>
    </w:p>
    <w:p w14:paraId="30AA9345" w14:textId="77777777" w:rsidR="00BA4917" w:rsidRDefault="00BA4917">
      <w:pPr>
        <w:pStyle w:val="Corpodetexto"/>
        <w:spacing w:before="8"/>
        <w:rPr>
          <w:b/>
        </w:rPr>
      </w:pPr>
    </w:p>
    <w:p w14:paraId="523E3D95" w14:textId="330D77A0" w:rsidR="00944FB6" w:rsidRDefault="00944FB6" w:rsidP="00944FB6">
      <w:pPr>
        <w:pStyle w:val="PargrafodaLista"/>
        <w:numPr>
          <w:ilvl w:val="0"/>
          <w:numId w:val="2"/>
        </w:numPr>
        <w:tabs>
          <w:tab w:val="left" w:pos="366"/>
        </w:tabs>
      </w:pPr>
      <w:r>
        <w:t>O sistema web será desenvolvido em linguagem PHP</w:t>
      </w:r>
      <w:r>
        <w:rPr>
          <w:spacing w:val="-16"/>
        </w:rPr>
        <w:t xml:space="preserve"> </w:t>
      </w:r>
      <w:r>
        <w:t>7.4</w:t>
      </w:r>
      <w:r w:rsidR="006E5B67">
        <w:t>, com utilização de Slim framework.</w:t>
      </w:r>
    </w:p>
    <w:p w14:paraId="38CD66C7" w14:textId="77777777" w:rsidR="00944FB6" w:rsidRDefault="00944FB6" w:rsidP="00944FB6">
      <w:pPr>
        <w:pStyle w:val="Corpodetexto"/>
        <w:spacing w:before="3"/>
      </w:pPr>
    </w:p>
    <w:p w14:paraId="3AECBE7A" w14:textId="77777777" w:rsidR="00944FB6" w:rsidRDefault="00944FB6" w:rsidP="00944FB6">
      <w:pPr>
        <w:pStyle w:val="PargrafodaLista"/>
        <w:numPr>
          <w:ilvl w:val="0"/>
          <w:numId w:val="2"/>
        </w:numPr>
        <w:tabs>
          <w:tab w:val="left" w:pos="366"/>
        </w:tabs>
      </w:pPr>
      <w:r>
        <w:t>Será adotada uma metodologia ágil de desenvolvimento baseada em</w:t>
      </w:r>
      <w:r>
        <w:rPr>
          <w:spacing w:val="-28"/>
        </w:rPr>
        <w:t xml:space="preserve"> </w:t>
      </w:r>
      <w:r>
        <w:t>Scrum.</w:t>
      </w:r>
    </w:p>
    <w:p w14:paraId="27543486" w14:textId="77777777" w:rsidR="00944FB6" w:rsidRDefault="00944FB6" w:rsidP="00944FB6">
      <w:pPr>
        <w:pStyle w:val="Corpodetexto"/>
        <w:spacing w:before="5"/>
      </w:pPr>
    </w:p>
    <w:p w14:paraId="646FC93A" w14:textId="77777777" w:rsidR="00944FB6" w:rsidRDefault="00944FB6" w:rsidP="00944FB6">
      <w:pPr>
        <w:pStyle w:val="PargrafodaLista"/>
        <w:numPr>
          <w:ilvl w:val="0"/>
          <w:numId w:val="2"/>
        </w:numPr>
        <w:tabs>
          <w:tab w:val="left" w:pos="366"/>
        </w:tabs>
        <w:spacing w:line="254" w:lineRule="auto"/>
        <w:ind w:left="120" w:right="768" w:firstLine="0"/>
      </w:pPr>
      <w:r>
        <w:t>As horas estimadas consideram que todas as definições acerca dos requisitos já estão concluídas. Alterações ou indefinições podem aumentar a estimativa de</w:t>
      </w:r>
      <w:r>
        <w:rPr>
          <w:spacing w:val="-35"/>
        </w:rPr>
        <w:t xml:space="preserve"> </w:t>
      </w:r>
      <w:r>
        <w:t>horas.</w:t>
      </w:r>
    </w:p>
    <w:p w14:paraId="2F879A07" w14:textId="77777777" w:rsidR="00944FB6" w:rsidRDefault="00944FB6" w:rsidP="00944FB6">
      <w:pPr>
        <w:pStyle w:val="Corpodetexto"/>
        <w:spacing w:before="2"/>
        <w:rPr>
          <w:sz w:val="21"/>
        </w:rPr>
      </w:pPr>
    </w:p>
    <w:p w14:paraId="002CBDDD" w14:textId="77777777" w:rsidR="00944FB6" w:rsidRDefault="00944FB6" w:rsidP="00944FB6">
      <w:pPr>
        <w:pStyle w:val="PargrafodaLista"/>
        <w:numPr>
          <w:ilvl w:val="0"/>
          <w:numId w:val="2"/>
        </w:numPr>
        <w:tabs>
          <w:tab w:val="left" w:pos="366"/>
        </w:tabs>
        <w:spacing w:line="254" w:lineRule="auto"/>
        <w:ind w:left="120" w:right="1540" w:firstLine="0"/>
        <w:jc w:val="both"/>
      </w:pPr>
      <w:r>
        <w:t xml:space="preserve">Estão previstas as seguintes seções no sistema: </w:t>
      </w:r>
    </w:p>
    <w:p w14:paraId="4F7C670E" w14:textId="071793A5" w:rsidR="00944FB6" w:rsidRDefault="00944FB6" w:rsidP="00944FB6">
      <w:pPr>
        <w:pStyle w:val="PargrafodaLista"/>
      </w:pPr>
    </w:p>
    <w:p w14:paraId="2E87C92E" w14:textId="7CE5081C" w:rsidR="00944FB6" w:rsidRDefault="00944FB6" w:rsidP="00944FB6">
      <w:pPr>
        <w:pStyle w:val="PargrafodaLista"/>
        <w:numPr>
          <w:ilvl w:val="0"/>
          <w:numId w:val="3"/>
        </w:numPr>
      </w:pPr>
      <w:r>
        <w:t>Sistema multi-nível: Admin</w:t>
      </w:r>
      <w:r w:rsidR="0093030B">
        <w:t xml:space="preserve"> e</w:t>
      </w:r>
      <w:r w:rsidR="00C05909">
        <w:t xml:space="preserve"> </w:t>
      </w:r>
      <w:r w:rsidR="0093030B">
        <w:t>corretor (pessoa física e pessoa jurídica)</w:t>
      </w:r>
      <w:r>
        <w:t>;</w:t>
      </w:r>
    </w:p>
    <w:p w14:paraId="728A5E86" w14:textId="0962FC90" w:rsidR="00944FB6" w:rsidRDefault="0093030B" w:rsidP="00944FB6">
      <w:pPr>
        <w:pStyle w:val="PargrafodaLista"/>
        <w:numPr>
          <w:ilvl w:val="0"/>
          <w:numId w:val="3"/>
        </w:numPr>
        <w:tabs>
          <w:tab w:val="left" w:pos="366"/>
        </w:tabs>
        <w:spacing w:line="254" w:lineRule="auto"/>
        <w:ind w:right="1540"/>
      </w:pPr>
      <w:r>
        <w:t>Área Administrativa</w:t>
      </w:r>
      <w:r w:rsidR="00944FB6">
        <w:t>;</w:t>
      </w:r>
    </w:p>
    <w:p w14:paraId="41592C1F" w14:textId="6EE06FA2" w:rsidR="00944FB6" w:rsidRDefault="0093030B" w:rsidP="00944FB6">
      <w:pPr>
        <w:pStyle w:val="PargrafodaLista"/>
        <w:numPr>
          <w:ilvl w:val="0"/>
          <w:numId w:val="3"/>
        </w:numPr>
        <w:tabs>
          <w:tab w:val="left" w:pos="366"/>
        </w:tabs>
        <w:spacing w:line="254" w:lineRule="auto"/>
        <w:ind w:right="1540"/>
      </w:pPr>
      <w:r>
        <w:t>Área do Corretor</w:t>
      </w:r>
      <w:r w:rsidR="00944FB6">
        <w:t>;</w:t>
      </w:r>
    </w:p>
    <w:p w14:paraId="268D609D" w14:textId="7EA1DFB8" w:rsidR="00944FB6" w:rsidRDefault="0093030B" w:rsidP="00944FB6">
      <w:pPr>
        <w:pStyle w:val="PargrafodaLista"/>
        <w:numPr>
          <w:ilvl w:val="0"/>
          <w:numId w:val="3"/>
        </w:numPr>
        <w:tabs>
          <w:tab w:val="left" w:pos="366"/>
        </w:tabs>
        <w:spacing w:line="254" w:lineRule="auto"/>
        <w:ind w:right="1540"/>
      </w:pPr>
      <w:r>
        <w:t>Site de divulgação</w:t>
      </w:r>
      <w:r w:rsidR="00944FB6">
        <w:t>.</w:t>
      </w:r>
    </w:p>
    <w:p w14:paraId="596AF7D7" w14:textId="77777777" w:rsidR="0078007A" w:rsidRDefault="0078007A" w:rsidP="0078007A">
      <w:pPr>
        <w:pStyle w:val="PargrafodaLista"/>
      </w:pPr>
    </w:p>
    <w:p w14:paraId="1DC99522" w14:textId="07A38784" w:rsidR="002160F2" w:rsidRDefault="002160F2">
      <w:r>
        <w:br w:type="page"/>
      </w:r>
    </w:p>
    <w:tbl>
      <w:tblPr>
        <w:tblStyle w:val="TableNormal"/>
        <w:tblpPr w:leftFromText="141" w:rightFromText="141" w:vertAnchor="text" w:horzAnchor="margin" w:tblpXSpec="center" w:tblpY="-458"/>
        <w:tblW w:w="100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5"/>
        <w:gridCol w:w="1579"/>
        <w:gridCol w:w="1134"/>
        <w:gridCol w:w="1134"/>
        <w:gridCol w:w="1134"/>
      </w:tblGrid>
      <w:tr w:rsidR="0009528D" w14:paraId="7803828E" w14:textId="77777777" w:rsidTr="006E5B67">
        <w:trPr>
          <w:trHeight w:val="726"/>
        </w:trPr>
        <w:tc>
          <w:tcPr>
            <w:tcW w:w="5105" w:type="dxa"/>
          </w:tcPr>
          <w:p w14:paraId="1416DB04" w14:textId="77777777" w:rsidR="0009528D" w:rsidRDefault="0009528D" w:rsidP="006E5B67">
            <w:pPr>
              <w:pStyle w:val="TableParagraph"/>
              <w:ind w:left="0" w:right="694"/>
              <w:rPr>
                <w:b/>
              </w:rPr>
            </w:pPr>
            <w:r>
              <w:rPr>
                <w:b/>
              </w:rPr>
              <w:lastRenderedPageBreak/>
              <w:t>Descrição</w:t>
            </w:r>
          </w:p>
        </w:tc>
        <w:tc>
          <w:tcPr>
            <w:tcW w:w="1579" w:type="dxa"/>
          </w:tcPr>
          <w:p w14:paraId="4BDCD6FC" w14:textId="77777777" w:rsidR="0009528D" w:rsidRDefault="0009528D" w:rsidP="006E5B67">
            <w:pPr>
              <w:pStyle w:val="TableParagraph"/>
              <w:ind w:left="0" w:right="-8"/>
              <w:rPr>
                <w:b/>
              </w:rPr>
            </w:pPr>
            <w:r>
              <w:rPr>
                <w:b/>
              </w:rPr>
              <w:t>Análise</w:t>
            </w:r>
          </w:p>
        </w:tc>
        <w:tc>
          <w:tcPr>
            <w:tcW w:w="1134" w:type="dxa"/>
          </w:tcPr>
          <w:p w14:paraId="723053AA" w14:textId="77777777" w:rsidR="0009528D" w:rsidRDefault="0009528D" w:rsidP="006E5B67">
            <w:pPr>
              <w:pStyle w:val="TableParagraph"/>
              <w:ind w:left="-20"/>
              <w:rPr>
                <w:b/>
              </w:rPr>
            </w:pPr>
            <w:r>
              <w:rPr>
                <w:b/>
              </w:rPr>
              <w:t>Desenvol</w:t>
            </w:r>
          </w:p>
          <w:p w14:paraId="4306A3F5" w14:textId="77777777" w:rsidR="0009528D" w:rsidRDefault="0009528D" w:rsidP="006E5B67">
            <w:pPr>
              <w:pStyle w:val="TableParagraph"/>
              <w:ind w:left="-20"/>
              <w:rPr>
                <w:b/>
              </w:rPr>
            </w:pPr>
            <w:r>
              <w:rPr>
                <w:b/>
              </w:rPr>
              <w:t>vimento</w:t>
            </w:r>
          </w:p>
        </w:tc>
        <w:tc>
          <w:tcPr>
            <w:tcW w:w="1134" w:type="dxa"/>
          </w:tcPr>
          <w:p w14:paraId="70CCC9F0" w14:textId="77777777" w:rsidR="0009528D" w:rsidRDefault="0009528D" w:rsidP="006E5B67">
            <w:pPr>
              <w:pStyle w:val="TableParagraph"/>
              <w:ind w:left="-5"/>
              <w:rPr>
                <w:b/>
              </w:rPr>
            </w:pPr>
            <w:r>
              <w:rPr>
                <w:b/>
              </w:rPr>
              <w:t>Testes</w:t>
            </w:r>
          </w:p>
        </w:tc>
        <w:tc>
          <w:tcPr>
            <w:tcW w:w="1134" w:type="dxa"/>
          </w:tcPr>
          <w:p w14:paraId="7B6BF784" w14:textId="77777777" w:rsidR="0009528D" w:rsidRDefault="0009528D" w:rsidP="006E5B67">
            <w:pPr>
              <w:pStyle w:val="TableParagraph"/>
              <w:ind w:left="-5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93030B" w14:paraId="2A2C0B63" w14:textId="77777777" w:rsidTr="006E5B67">
        <w:trPr>
          <w:trHeight w:val="509"/>
        </w:trPr>
        <w:tc>
          <w:tcPr>
            <w:tcW w:w="10086" w:type="dxa"/>
            <w:gridSpan w:val="5"/>
          </w:tcPr>
          <w:p w14:paraId="11B364BB" w14:textId="25C85138" w:rsidR="0093030B" w:rsidRDefault="0093030B" w:rsidP="006E5B67">
            <w:pPr>
              <w:pStyle w:val="TableParagraph"/>
              <w:ind w:left="-5"/>
              <w:rPr>
                <w:b/>
              </w:rPr>
            </w:pPr>
            <w:r>
              <w:rPr>
                <w:b/>
              </w:rPr>
              <w:t>Área Admistrativa</w:t>
            </w:r>
          </w:p>
        </w:tc>
      </w:tr>
      <w:tr w:rsidR="00522931" w14:paraId="35448B6B" w14:textId="77777777" w:rsidTr="006E5B67">
        <w:trPr>
          <w:trHeight w:val="742"/>
        </w:trPr>
        <w:tc>
          <w:tcPr>
            <w:tcW w:w="5105" w:type="dxa"/>
          </w:tcPr>
          <w:p w14:paraId="236DAD2E" w14:textId="4D867878" w:rsidR="00522931" w:rsidRDefault="00522931" w:rsidP="006E5B67">
            <w:pPr>
              <w:pStyle w:val="TableParagraph"/>
              <w:spacing w:before="78"/>
              <w:jc w:val="left"/>
            </w:pPr>
            <w:r>
              <w:t>Dashboard com Gráficos</w:t>
            </w:r>
            <w:r>
              <w:t xml:space="preserve"> (Consegue ver as informações no geral, mas sem detalhes)</w:t>
            </w:r>
            <w:r>
              <w:t>:</w:t>
            </w:r>
          </w:p>
          <w:p w14:paraId="419995D4" w14:textId="77777777" w:rsidR="00522931" w:rsidRDefault="00522931" w:rsidP="006E5B67">
            <w:pPr>
              <w:pStyle w:val="TableParagraph"/>
              <w:numPr>
                <w:ilvl w:val="0"/>
                <w:numId w:val="13"/>
              </w:numPr>
              <w:spacing w:before="78"/>
              <w:jc w:val="left"/>
            </w:pPr>
            <w:r>
              <w:t>Número de contratos fechados por cidade;</w:t>
            </w:r>
          </w:p>
          <w:p w14:paraId="3C15B0DF" w14:textId="77777777" w:rsidR="00522931" w:rsidRDefault="00522931" w:rsidP="006E5B67">
            <w:pPr>
              <w:pStyle w:val="TableParagraph"/>
              <w:numPr>
                <w:ilvl w:val="0"/>
                <w:numId w:val="13"/>
              </w:numPr>
              <w:spacing w:before="78"/>
              <w:jc w:val="left"/>
            </w:pPr>
            <w:r>
              <w:t>Média de preço dos imóveis fechados;</w:t>
            </w:r>
          </w:p>
          <w:p w14:paraId="6C8D40A0" w14:textId="272F2019" w:rsidR="00522931" w:rsidRDefault="00522931" w:rsidP="006E5B67">
            <w:pPr>
              <w:pStyle w:val="TableParagraph"/>
              <w:numPr>
                <w:ilvl w:val="0"/>
                <w:numId w:val="13"/>
              </w:numPr>
              <w:tabs>
                <w:tab w:val="left" w:pos="3834"/>
                <w:tab w:val="left" w:pos="4685"/>
              </w:tabs>
              <w:spacing w:before="13" w:line="378" w:lineRule="exact"/>
              <w:ind w:right="-10"/>
              <w:jc w:val="left"/>
            </w:pPr>
            <w:r>
              <w:t>Média de preço do m² por cidade.</w:t>
            </w:r>
          </w:p>
        </w:tc>
        <w:tc>
          <w:tcPr>
            <w:tcW w:w="1579" w:type="dxa"/>
          </w:tcPr>
          <w:p w14:paraId="01F52BCC" w14:textId="04483626" w:rsidR="00522931" w:rsidRDefault="00522931" w:rsidP="006E5B67">
            <w:pPr>
              <w:pStyle w:val="TableParagraph"/>
              <w:spacing w:before="87"/>
              <w:ind w:left="0" w:right="-8"/>
            </w:pPr>
            <w:r>
              <w:t>0.5</w:t>
            </w:r>
          </w:p>
        </w:tc>
        <w:tc>
          <w:tcPr>
            <w:tcW w:w="1134" w:type="dxa"/>
          </w:tcPr>
          <w:p w14:paraId="359DDEE4" w14:textId="6151FF02" w:rsidR="00522931" w:rsidRDefault="00522931" w:rsidP="006E5B67">
            <w:pPr>
              <w:pStyle w:val="TableParagraph"/>
              <w:spacing w:before="87"/>
              <w:ind w:left="-20"/>
            </w:pPr>
            <w:r>
              <w:t>6</w:t>
            </w:r>
          </w:p>
        </w:tc>
        <w:tc>
          <w:tcPr>
            <w:tcW w:w="1134" w:type="dxa"/>
          </w:tcPr>
          <w:p w14:paraId="047CAA00" w14:textId="27B1B073" w:rsidR="00522931" w:rsidRDefault="00522931" w:rsidP="006E5B67">
            <w:pPr>
              <w:pStyle w:val="TableParagraph"/>
              <w:spacing w:before="87"/>
              <w:ind w:left="-5"/>
            </w:pPr>
            <w:r>
              <w:t>2.5</w:t>
            </w:r>
          </w:p>
        </w:tc>
        <w:tc>
          <w:tcPr>
            <w:tcW w:w="1134" w:type="dxa"/>
          </w:tcPr>
          <w:p w14:paraId="3D926BF6" w14:textId="66CB0072" w:rsidR="00522931" w:rsidRDefault="00522931" w:rsidP="006E5B67">
            <w:pPr>
              <w:pStyle w:val="TableParagraph"/>
              <w:spacing w:before="87"/>
              <w:ind w:left="-5"/>
            </w:pPr>
            <w:r>
              <w:t>9</w:t>
            </w:r>
          </w:p>
        </w:tc>
      </w:tr>
      <w:tr w:rsidR="0009528D" w14:paraId="2EB0E35D" w14:textId="77777777" w:rsidTr="006E5B67">
        <w:trPr>
          <w:trHeight w:val="742"/>
        </w:trPr>
        <w:tc>
          <w:tcPr>
            <w:tcW w:w="5105" w:type="dxa"/>
          </w:tcPr>
          <w:p w14:paraId="16529DD2" w14:textId="77777777" w:rsidR="0009528D" w:rsidRDefault="0093030B" w:rsidP="006E5B67">
            <w:pPr>
              <w:pStyle w:val="TableParagraph"/>
              <w:tabs>
                <w:tab w:val="left" w:pos="3834"/>
                <w:tab w:val="left" w:pos="4685"/>
              </w:tabs>
              <w:spacing w:before="13" w:line="378" w:lineRule="exact"/>
              <w:ind w:right="-10"/>
              <w:jc w:val="left"/>
            </w:pPr>
            <w:r>
              <w:t>Acompanhamento dos cadastros dos corretores</w:t>
            </w:r>
            <w:r w:rsidR="00AE2024">
              <w:t>:</w:t>
            </w:r>
          </w:p>
          <w:p w14:paraId="50963FAD" w14:textId="77777777" w:rsidR="00AE2024" w:rsidRDefault="00AE2024" w:rsidP="006E5B67">
            <w:pPr>
              <w:pStyle w:val="TableParagraph"/>
              <w:numPr>
                <w:ilvl w:val="0"/>
                <w:numId w:val="12"/>
              </w:numPr>
              <w:tabs>
                <w:tab w:val="left" w:pos="3834"/>
                <w:tab w:val="left" w:pos="4685"/>
              </w:tabs>
              <w:spacing w:before="13" w:line="378" w:lineRule="exact"/>
              <w:ind w:right="-10"/>
              <w:jc w:val="left"/>
            </w:pPr>
            <w:r>
              <w:t>Nome;</w:t>
            </w:r>
          </w:p>
          <w:p w14:paraId="08713B0B" w14:textId="77777777" w:rsidR="00AE2024" w:rsidRDefault="00AE2024" w:rsidP="006E5B67">
            <w:pPr>
              <w:pStyle w:val="TableParagraph"/>
              <w:numPr>
                <w:ilvl w:val="0"/>
                <w:numId w:val="12"/>
              </w:numPr>
              <w:tabs>
                <w:tab w:val="left" w:pos="3834"/>
                <w:tab w:val="left" w:pos="4685"/>
              </w:tabs>
              <w:spacing w:before="13" w:line="378" w:lineRule="exact"/>
              <w:ind w:right="-10"/>
              <w:jc w:val="left"/>
            </w:pPr>
            <w:r>
              <w:t>Data de início da assinatura;</w:t>
            </w:r>
          </w:p>
          <w:p w14:paraId="68153CA2" w14:textId="77777777" w:rsidR="00AE2024" w:rsidRDefault="00AE2024" w:rsidP="006E5B67">
            <w:pPr>
              <w:pStyle w:val="TableParagraph"/>
              <w:numPr>
                <w:ilvl w:val="0"/>
                <w:numId w:val="12"/>
              </w:numPr>
              <w:tabs>
                <w:tab w:val="left" w:pos="3834"/>
                <w:tab w:val="left" w:pos="4685"/>
              </w:tabs>
              <w:spacing w:before="13" w:line="378" w:lineRule="exact"/>
              <w:ind w:right="-10"/>
              <w:jc w:val="left"/>
            </w:pPr>
            <w:r>
              <w:t>Plano;</w:t>
            </w:r>
          </w:p>
          <w:p w14:paraId="5912A019" w14:textId="52EF0C65" w:rsidR="00AE2024" w:rsidRDefault="00AE2024" w:rsidP="006E5B67">
            <w:pPr>
              <w:pStyle w:val="TableParagraph"/>
              <w:numPr>
                <w:ilvl w:val="0"/>
                <w:numId w:val="12"/>
              </w:numPr>
              <w:tabs>
                <w:tab w:val="left" w:pos="3834"/>
                <w:tab w:val="left" w:pos="4685"/>
              </w:tabs>
              <w:spacing w:before="13" w:line="378" w:lineRule="exact"/>
              <w:ind w:right="-10"/>
              <w:jc w:val="left"/>
            </w:pPr>
            <w:r>
              <w:t>Data de Vencimento da nova fatura.</w:t>
            </w:r>
          </w:p>
        </w:tc>
        <w:tc>
          <w:tcPr>
            <w:tcW w:w="1579" w:type="dxa"/>
          </w:tcPr>
          <w:p w14:paraId="3A94D385" w14:textId="77777777" w:rsidR="0009528D" w:rsidRDefault="0009528D" w:rsidP="006E5B67">
            <w:pPr>
              <w:pStyle w:val="TableParagraph"/>
              <w:spacing w:before="87"/>
              <w:ind w:left="0" w:right="-8"/>
            </w:pPr>
            <w:r>
              <w:t>0.5</w:t>
            </w:r>
          </w:p>
        </w:tc>
        <w:tc>
          <w:tcPr>
            <w:tcW w:w="1134" w:type="dxa"/>
          </w:tcPr>
          <w:p w14:paraId="7A83797E" w14:textId="7C491178" w:rsidR="0009528D" w:rsidRDefault="00522931" w:rsidP="006E5B67">
            <w:pPr>
              <w:pStyle w:val="TableParagraph"/>
              <w:spacing w:before="87"/>
              <w:ind w:left="-20"/>
            </w:pPr>
            <w:r>
              <w:t>2</w:t>
            </w:r>
          </w:p>
        </w:tc>
        <w:tc>
          <w:tcPr>
            <w:tcW w:w="1134" w:type="dxa"/>
          </w:tcPr>
          <w:p w14:paraId="20D8D15C" w14:textId="77777777" w:rsidR="0009528D" w:rsidRDefault="0009528D" w:rsidP="006E5B67">
            <w:pPr>
              <w:pStyle w:val="TableParagraph"/>
              <w:spacing w:before="87"/>
              <w:ind w:left="-5"/>
            </w:pPr>
            <w:r>
              <w:t>0.5</w:t>
            </w:r>
          </w:p>
        </w:tc>
        <w:tc>
          <w:tcPr>
            <w:tcW w:w="1134" w:type="dxa"/>
          </w:tcPr>
          <w:p w14:paraId="38E47031" w14:textId="44BC6A4E" w:rsidR="0009528D" w:rsidRDefault="00522931" w:rsidP="006E5B67">
            <w:pPr>
              <w:pStyle w:val="TableParagraph"/>
              <w:spacing w:before="87"/>
              <w:ind w:left="-5"/>
            </w:pPr>
            <w:r>
              <w:t>3</w:t>
            </w:r>
          </w:p>
        </w:tc>
      </w:tr>
      <w:tr w:rsidR="0093030B" w14:paraId="55025AF0" w14:textId="77777777" w:rsidTr="006E5B67">
        <w:trPr>
          <w:trHeight w:val="443"/>
        </w:trPr>
        <w:tc>
          <w:tcPr>
            <w:tcW w:w="10086" w:type="dxa"/>
            <w:gridSpan w:val="5"/>
          </w:tcPr>
          <w:p w14:paraId="06931E69" w14:textId="345B5D62" w:rsidR="0093030B" w:rsidRPr="0093030B" w:rsidRDefault="0093030B" w:rsidP="006E5B67">
            <w:pPr>
              <w:pStyle w:val="TableParagraph"/>
              <w:spacing w:before="58"/>
              <w:ind w:left="-5"/>
              <w:rPr>
                <w:b/>
                <w:bCs/>
              </w:rPr>
            </w:pPr>
            <w:r>
              <w:rPr>
                <w:b/>
                <w:bCs/>
              </w:rPr>
              <w:t>Área do Corretor</w:t>
            </w:r>
          </w:p>
        </w:tc>
      </w:tr>
      <w:tr w:rsidR="00AE2024" w14:paraId="2A4763C6" w14:textId="77777777" w:rsidTr="006E5B67">
        <w:trPr>
          <w:trHeight w:val="443"/>
        </w:trPr>
        <w:tc>
          <w:tcPr>
            <w:tcW w:w="5105" w:type="dxa"/>
          </w:tcPr>
          <w:p w14:paraId="10B85CA0" w14:textId="78B5C357" w:rsidR="00AE2024" w:rsidRDefault="00AE2024" w:rsidP="006E5B67">
            <w:pPr>
              <w:pStyle w:val="TableParagraph"/>
              <w:spacing w:before="78"/>
              <w:jc w:val="left"/>
            </w:pPr>
            <w:r>
              <w:t>Dashboard</w:t>
            </w:r>
            <w:r w:rsidR="00522931">
              <w:t xml:space="preserve"> com Gráficos (Consegue ver apenas as informações ligadas ao corretor)</w:t>
            </w:r>
            <w:r>
              <w:t>:</w:t>
            </w:r>
          </w:p>
          <w:p w14:paraId="1784C0CB" w14:textId="7013EC1F" w:rsidR="00AE2024" w:rsidRDefault="00522931" w:rsidP="006E5B67">
            <w:pPr>
              <w:pStyle w:val="TableParagraph"/>
              <w:numPr>
                <w:ilvl w:val="0"/>
                <w:numId w:val="13"/>
              </w:numPr>
              <w:spacing w:before="78"/>
              <w:jc w:val="left"/>
            </w:pPr>
            <w:r>
              <w:t>Número de contratos fechados por cidade;</w:t>
            </w:r>
          </w:p>
          <w:p w14:paraId="4756437E" w14:textId="30E9BADD" w:rsidR="00522931" w:rsidRDefault="00522931" w:rsidP="006E5B67">
            <w:pPr>
              <w:pStyle w:val="TableParagraph"/>
              <w:numPr>
                <w:ilvl w:val="0"/>
                <w:numId w:val="13"/>
              </w:numPr>
              <w:spacing w:before="78"/>
              <w:jc w:val="left"/>
            </w:pPr>
            <w:r>
              <w:t>Número de contratos fechados por mês;</w:t>
            </w:r>
          </w:p>
          <w:p w14:paraId="02944B94" w14:textId="77777777" w:rsidR="00522931" w:rsidRDefault="00522931" w:rsidP="006E5B67">
            <w:pPr>
              <w:pStyle w:val="TableParagraph"/>
              <w:numPr>
                <w:ilvl w:val="0"/>
                <w:numId w:val="13"/>
              </w:numPr>
              <w:spacing w:before="78"/>
              <w:jc w:val="left"/>
            </w:pPr>
            <w:r>
              <w:t>Média de preço dos imóveis fechados;</w:t>
            </w:r>
          </w:p>
          <w:p w14:paraId="06648217" w14:textId="77777777" w:rsidR="00522931" w:rsidRDefault="00522931" w:rsidP="006E5B67">
            <w:pPr>
              <w:pStyle w:val="TableParagraph"/>
              <w:numPr>
                <w:ilvl w:val="0"/>
                <w:numId w:val="13"/>
              </w:numPr>
              <w:spacing w:before="78"/>
              <w:jc w:val="left"/>
            </w:pPr>
            <w:r>
              <w:t>Média de preço do m² por cidade.</w:t>
            </w:r>
          </w:p>
          <w:p w14:paraId="513D5392" w14:textId="6C3DF439" w:rsidR="00522931" w:rsidRDefault="00522931" w:rsidP="006E5B67">
            <w:pPr>
              <w:pStyle w:val="TableParagraph"/>
              <w:numPr>
                <w:ilvl w:val="0"/>
                <w:numId w:val="13"/>
              </w:numPr>
              <w:spacing w:before="78"/>
              <w:jc w:val="left"/>
            </w:pPr>
            <w:r>
              <w:t>Se pessoa jurídica, número de contratos fechados por corretor no mês(Esse gráfico ficará disponível apenas para o administrador da imobiliária).</w:t>
            </w:r>
          </w:p>
        </w:tc>
        <w:tc>
          <w:tcPr>
            <w:tcW w:w="1579" w:type="dxa"/>
          </w:tcPr>
          <w:p w14:paraId="38BBF164" w14:textId="79D5ECB1" w:rsidR="00AE2024" w:rsidRDefault="00522931" w:rsidP="006E5B67">
            <w:pPr>
              <w:pStyle w:val="TableParagraph"/>
              <w:spacing w:before="58"/>
              <w:ind w:left="0" w:right="-8"/>
            </w:pPr>
            <w:r>
              <w:t>0.5</w:t>
            </w:r>
          </w:p>
        </w:tc>
        <w:tc>
          <w:tcPr>
            <w:tcW w:w="1134" w:type="dxa"/>
          </w:tcPr>
          <w:p w14:paraId="1D284BA4" w14:textId="7CD3EF80" w:rsidR="00AE2024" w:rsidRDefault="00522931" w:rsidP="006E5B67">
            <w:pPr>
              <w:pStyle w:val="TableParagraph"/>
              <w:spacing w:before="58"/>
              <w:ind w:left="-20"/>
            </w:pPr>
            <w:r>
              <w:t>10</w:t>
            </w:r>
          </w:p>
        </w:tc>
        <w:tc>
          <w:tcPr>
            <w:tcW w:w="1134" w:type="dxa"/>
          </w:tcPr>
          <w:p w14:paraId="2DEAA2E7" w14:textId="3DB831B0" w:rsidR="00AE2024" w:rsidRDefault="00522931" w:rsidP="006E5B67">
            <w:pPr>
              <w:pStyle w:val="TableParagraph"/>
              <w:spacing w:before="58"/>
              <w:ind w:left="-5"/>
            </w:pPr>
            <w:r>
              <w:t>3.5</w:t>
            </w:r>
          </w:p>
        </w:tc>
        <w:tc>
          <w:tcPr>
            <w:tcW w:w="1134" w:type="dxa"/>
          </w:tcPr>
          <w:p w14:paraId="1D7846F8" w14:textId="49786B50" w:rsidR="00AE2024" w:rsidRDefault="00522931" w:rsidP="006E5B67">
            <w:pPr>
              <w:pStyle w:val="TableParagraph"/>
              <w:spacing w:before="58"/>
              <w:ind w:left="-5"/>
            </w:pPr>
            <w:r>
              <w:t>14</w:t>
            </w:r>
          </w:p>
        </w:tc>
      </w:tr>
      <w:tr w:rsidR="00763C0B" w14:paraId="324E9E84" w14:textId="77777777" w:rsidTr="006E5B67">
        <w:trPr>
          <w:trHeight w:val="443"/>
        </w:trPr>
        <w:tc>
          <w:tcPr>
            <w:tcW w:w="5105" w:type="dxa"/>
          </w:tcPr>
          <w:p w14:paraId="1EE4F66E" w14:textId="77777777" w:rsidR="00763C0B" w:rsidRDefault="00763C0B" w:rsidP="006E5B67">
            <w:pPr>
              <w:pStyle w:val="TableParagraph"/>
              <w:spacing w:before="78"/>
              <w:jc w:val="left"/>
            </w:pPr>
            <w:r>
              <w:t>Cadastro de Usuários (se usuário for pessoa jurídica):</w:t>
            </w:r>
          </w:p>
          <w:p w14:paraId="50CEA56A" w14:textId="77777777" w:rsidR="00763C0B" w:rsidRDefault="00763C0B" w:rsidP="006E5B67">
            <w:pPr>
              <w:pStyle w:val="TableParagraph"/>
              <w:numPr>
                <w:ilvl w:val="0"/>
                <w:numId w:val="10"/>
              </w:numPr>
              <w:spacing w:before="78"/>
              <w:jc w:val="left"/>
            </w:pPr>
            <w:r>
              <w:t>Inserir;</w:t>
            </w:r>
          </w:p>
          <w:p w14:paraId="22ACA9FA" w14:textId="77777777" w:rsidR="00763C0B" w:rsidRDefault="00763C0B" w:rsidP="006E5B67">
            <w:pPr>
              <w:pStyle w:val="TableParagraph"/>
              <w:numPr>
                <w:ilvl w:val="0"/>
                <w:numId w:val="10"/>
              </w:numPr>
              <w:spacing w:before="78"/>
              <w:jc w:val="left"/>
            </w:pPr>
            <w:r>
              <w:t>Editar;</w:t>
            </w:r>
          </w:p>
          <w:p w14:paraId="5C205C11" w14:textId="5501A6D3" w:rsidR="00763C0B" w:rsidRDefault="00763C0B" w:rsidP="006E5B67">
            <w:pPr>
              <w:pStyle w:val="TableParagraph"/>
              <w:numPr>
                <w:ilvl w:val="0"/>
                <w:numId w:val="10"/>
              </w:numPr>
              <w:jc w:val="left"/>
            </w:pPr>
            <w:r>
              <w:t>Excluir</w:t>
            </w:r>
          </w:p>
        </w:tc>
        <w:tc>
          <w:tcPr>
            <w:tcW w:w="1579" w:type="dxa"/>
          </w:tcPr>
          <w:p w14:paraId="6078F095" w14:textId="3B69BFAC" w:rsidR="00763C0B" w:rsidRDefault="00763C0B" w:rsidP="006E5B67">
            <w:pPr>
              <w:pStyle w:val="TableParagraph"/>
              <w:spacing w:before="58"/>
              <w:ind w:left="0" w:right="-8"/>
            </w:pPr>
            <w:r>
              <w:t>0.5</w:t>
            </w:r>
          </w:p>
        </w:tc>
        <w:tc>
          <w:tcPr>
            <w:tcW w:w="1134" w:type="dxa"/>
          </w:tcPr>
          <w:p w14:paraId="1AB2805D" w14:textId="62EB0D36" w:rsidR="00763C0B" w:rsidRDefault="00763C0B" w:rsidP="006E5B67">
            <w:pPr>
              <w:pStyle w:val="TableParagraph"/>
              <w:spacing w:before="58"/>
              <w:ind w:left="-20"/>
            </w:pPr>
            <w:r>
              <w:t>3</w:t>
            </w:r>
          </w:p>
        </w:tc>
        <w:tc>
          <w:tcPr>
            <w:tcW w:w="1134" w:type="dxa"/>
          </w:tcPr>
          <w:p w14:paraId="4CF32968" w14:textId="4AEFE374" w:rsidR="00763C0B" w:rsidRDefault="00522931" w:rsidP="006E5B67">
            <w:pPr>
              <w:pStyle w:val="TableParagraph"/>
              <w:spacing w:before="58"/>
              <w:ind w:left="-5"/>
            </w:pPr>
            <w:r>
              <w:t>0</w:t>
            </w:r>
            <w:r w:rsidR="00763C0B">
              <w:t>.5</w:t>
            </w:r>
          </w:p>
        </w:tc>
        <w:tc>
          <w:tcPr>
            <w:tcW w:w="1134" w:type="dxa"/>
          </w:tcPr>
          <w:p w14:paraId="27884869" w14:textId="780A099B" w:rsidR="00763C0B" w:rsidRDefault="00763C0B" w:rsidP="006E5B67">
            <w:pPr>
              <w:pStyle w:val="TableParagraph"/>
              <w:spacing w:before="58"/>
              <w:ind w:left="-5"/>
            </w:pPr>
            <w:r>
              <w:t>4</w:t>
            </w:r>
          </w:p>
        </w:tc>
      </w:tr>
      <w:tr w:rsidR="00763C0B" w14:paraId="7181CC50" w14:textId="77777777" w:rsidTr="006E5B67">
        <w:trPr>
          <w:trHeight w:val="443"/>
        </w:trPr>
        <w:tc>
          <w:tcPr>
            <w:tcW w:w="5105" w:type="dxa"/>
          </w:tcPr>
          <w:p w14:paraId="0BCF27EC" w14:textId="7EC8C382" w:rsidR="00763C0B" w:rsidRDefault="00763C0B" w:rsidP="006E5B67">
            <w:pPr>
              <w:pStyle w:val="TableParagraph"/>
              <w:jc w:val="left"/>
            </w:pPr>
            <w:r>
              <w:t>Cadastro de Imóvel analisado:</w:t>
            </w:r>
          </w:p>
          <w:p w14:paraId="253B4966" w14:textId="77777777" w:rsidR="00763C0B" w:rsidRDefault="00763C0B" w:rsidP="006E5B67">
            <w:pPr>
              <w:pStyle w:val="TableParagraph"/>
              <w:numPr>
                <w:ilvl w:val="0"/>
                <w:numId w:val="10"/>
              </w:numPr>
              <w:spacing w:before="78"/>
              <w:jc w:val="left"/>
            </w:pPr>
            <w:r>
              <w:t>Inserir;</w:t>
            </w:r>
          </w:p>
          <w:p w14:paraId="6E7B9E86" w14:textId="77777777" w:rsidR="00763C0B" w:rsidRDefault="00763C0B" w:rsidP="006E5B67">
            <w:pPr>
              <w:pStyle w:val="TableParagraph"/>
              <w:numPr>
                <w:ilvl w:val="0"/>
                <w:numId w:val="10"/>
              </w:numPr>
              <w:spacing w:before="78"/>
              <w:jc w:val="left"/>
            </w:pPr>
            <w:r>
              <w:t>Editar;</w:t>
            </w:r>
          </w:p>
          <w:p w14:paraId="0EABB35A" w14:textId="177D7E08" w:rsidR="00763C0B" w:rsidRDefault="00763C0B" w:rsidP="006E5B67">
            <w:pPr>
              <w:pStyle w:val="TableParagraph"/>
              <w:numPr>
                <w:ilvl w:val="0"/>
                <w:numId w:val="10"/>
              </w:numPr>
              <w:spacing w:before="78"/>
              <w:jc w:val="left"/>
            </w:pPr>
            <w:r>
              <w:t>Excluir</w:t>
            </w:r>
          </w:p>
        </w:tc>
        <w:tc>
          <w:tcPr>
            <w:tcW w:w="1579" w:type="dxa"/>
          </w:tcPr>
          <w:p w14:paraId="6C0C31A0" w14:textId="5476BE42" w:rsidR="00763C0B" w:rsidRDefault="00763C0B" w:rsidP="006E5B67">
            <w:pPr>
              <w:pStyle w:val="TableParagraph"/>
              <w:spacing w:before="58"/>
              <w:ind w:left="0" w:right="-8"/>
            </w:pPr>
            <w:r>
              <w:t>0.5</w:t>
            </w:r>
          </w:p>
        </w:tc>
        <w:tc>
          <w:tcPr>
            <w:tcW w:w="1134" w:type="dxa"/>
          </w:tcPr>
          <w:p w14:paraId="2AD8AE3A" w14:textId="04B4403A" w:rsidR="00763C0B" w:rsidRDefault="00522931" w:rsidP="006E5B67">
            <w:pPr>
              <w:pStyle w:val="TableParagraph"/>
              <w:spacing w:before="58"/>
              <w:ind w:left="-20"/>
            </w:pPr>
            <w:r>
              <w:t>5</w:t>
            </w:r>
          </w:p>
        </w:tc>
        <w:tc>
          <w:tcPr>
            <w:tcW w:w="1134" w:type="dxa"/>
          </w:tcPr>
          <w:p w14:paraId="55A0BE83" w14:textId="63F9421E" w:rsidR="00763C0B" w:rsidRDefault="00763C0B" w:rsidP="006E5B67">
            <w:pPr>
              <w:pStyle w:val="TableParagraph"/>
              <w:spacing w:before="58"/>
              <w:ind w:left="-5"/>
            </w:pPr>
            <w:r>
              <w:t>0.5</w:t>
            </w:r>
          </w:p>
        </w:tc>
        <w:tc>
          <w:tcPr>
            <w:tcW w:w="1134" w:type="dxa"/>
          </w:tcPr>
          <w:p w14:paraId="12B98075" w14:textId="21C4F4B5" w:rsidR="00763C0B" w:rsidRDefault="00522931" w:rsidP="006E5B67">
            <w:pPr>
              <w:pStyle w:val="TableParagraph"/>
              <w:spacing w:before="58"/>
              <w:ind w:left="-5"/>
            </w:pPr>
            <w:r>
              <w:t>6</w:t>
            </w:r>
          </w:p>
        </w:tc>
      </w:tr>
      <w:tr w:rsidR="00763C0B" w14:paraId="1275A095" w14:textId="77777777" w:rsidTr="006E5B67">
        <w:trPr>
          <w:trHeight w:val="443"/>
        </w:trPr>
        <w:tc>
          <w:tcPr>
            <w:tcW w:w="5105" w:type="dxa"/>
          </w:tcPr>
          <w:p w14:paraId="1D02D20A" w14:textId="77777777" w:rsidR="00763C0B" w:rsidRDefault="00763C0B" w:rsidP="006E5B67">
            <w:pPr>
              <w:pStyle w:val="TableParagraph"/>
              <w:jc w:val="left"/>
            </w:pPr>
            <w:r>
              <w:t>Cadastro de Imóveis para comparação:</w:t>
            </w:r>
          </w:p>
          <w:p w14:paraId="104087AD" w14:textId="77777777" w:rsidR="00763C0B" w:rsidRDefault="00763C0B" w:rsidP="006E5B67">
            <w:pPr>
              <w:pStyle w:val="TableParagraph"/>
              <w:numPr>
                <w:ilvl w:val="0"/>
                <w:numId w:val="10"/>
              </w:numPr>
              <w:spacing w:before="78"/>
              <w:jc w:val="left"/>
            </w:pPr>
            <w:r>
              <w:t>Inserir;</w:t>
            </w:r>
          </w:p>
          <w:p w14:paraId="16A1BA9D" w14:textId="77777777" w:rsidR="00763C0B" w:rsidRDefault="00763C0B" w:rsidP="006E5B67">
            <w:pPr>
              <w:pStyle w:val="TableParagraph"/>
              <w:numPr>
                <w:ilvl w:val="0"/>
                <w:numId w:val="10"/>
              </w:numPr>
              <w:spacing w:before="78"/>
              <w:jc w:val="left"/>
            </w:pPr>
            <w:r>
              <w:t>Editar;</w:t>
            </w:r>
          </w:p>
          <w:p w14:paraId="61BC3E3A" w14:textId="5580C671" w:rsidR="00763C0B" w:rsidRDefault="00763C0B" w:rsidP="006E5B67">
            <w:pPr>
              <w:pStyle w:val="TableParagraph"/>
              <w:numPr>
                <w:ilvl w:val="0"/>
                <w:numId w:val="10"/>
              </w:numPr>
              <w:jc w:val="left"/>
            </w:pPr>
            <w:r>
              <w:t>Excluir</w:t>
            </w:r>
          </w:p>
        </w:tc>
        <w:tc>
          <w:tcPr>
            <w:tcW w:w="1579" w:type="dxa"/>
          </w:tcPr>
          <w:p w14:paraId="0DAC2FB5" w14:textId="4849B9BD" w:rsidR="00763C0B" w:rsidRDefault="00763C0B" w:rsidP="006E5B67">
            <w:pPr>
              <w:pStyle w:val="TableParagraph"/>
              <w:spacing w:before="58"/>
              <w:ind w:left="0" w:right="-8"/>
            </w:pPr>
            <w:r>
              <w:t>0.5</w:t>
            </w:r>
          </w:p>
        </w:tc>
        <w:tc>
          <w:tcPr>
            <w:tcW w:w="1134" w:type="dxa"/>
          </w:tcPr>
          <w:p w14:paraId="21AEF72A" w14:textId="4F675596" w:rsidR="00763C0B" w:rsidRDefault="00763C0B" w:rsidP="006E5B67">
            <w:pPr>
              <w:pStyle w:val="TableParagraph"/>
              <w:spacing w:before="58"/>
              <w:ind w:left="-20"/>
            </w:pPr>
            <w:r>
              <w:t>3</w:t>
            </w:r>
          </w:p>
        </w:tc>
        <w:tc>
          <w:tcPr>
            <w:tcW w:w="1134" w:type="dxa"/>
          </w:tcPr>
          <w:p w14:paraId="504CD9E1" w14:textId="4A4B31BC" w:rsidR="00763C0B" w:rsidRDefault="00763C0B" w:rsidP="006E5B67">
            <w:pPr>
              <w:pStyle w:val="TableParagraph"/>
              <w:spacing w:before="58"/>
              <w:ind w:left="-5"/>
            </w:pPr>
            <w:r>
              <w:t>0.5</w:t>
            </w:r>
          </w:p>
        </w:tc>
        <w:tc>
          <w:tcPr>
            <w:tcW w:w="1134" w:type="dxa"/>
          </w:tcPr>
          <w:p w14:paraId="2F4F5B7D" w14:textId="41BFD5C2" w:rsidR="00763C0B" w:rsidRDefault="00763C0B" w:rsidP="006E5B67">
            <w:pPr>
              <w:pStyle w:val="TableParagraph"/>
              <w:spacing w:before="58"/>
              <w:ind w:left="-5"/>
            </w:pPr>
            <w:r>
              <w:t>4</w:t>
            </w:r>
          </w:p>
        </w:tc>
      </w:tr>
      <w:tr w:rsidR="00763C0B" w14:paraId="331EE801" w14:textId="77777777" w:rsidTr="006E5B67">
        <w:trPr>
          <w:trHeight w:val="443"/>
        </w:trPr>
        <w:tc>
          <w:tcPr>
            <w:tcW w:w="5105" w:type="dxa"/>
          </w:tcPr>
          <w:p w14:paraId="26713F6E" w14:textId="31F4FE16" w:rsidR="00763C0B" w:rsidRDefault="00763C0B" w:rsidP="006E5B67">
            <w:pPr>
              <w:pStyle w:val="TableParagraph"/>
              <w:jc w:val="left"/>
            </w:pPr>
            <w:r>
              <w:t>Tabela de Análise Comparativa de Mercado.</w:t>
            </w:r>
          </w:p>
        </w:tc>
        <w:tc>
          <w:tcPr>
            <w:tcW w:w="1579" w:type="dxa"/>
          </w:tcPr>
          <w:p w14:paraId="619B37F9" w14:textId="0C666E63" w:rsidR="00763C0B" w:rsidRDefault="00763C0B" w:rsidP="006E5B67">
            <w:pPr>
              <w:pStyle w:val="TableParagraph"/>
              <w:spacing w:before="58"/>
              <w:ind w:left="0" w:right="-8"/>
            </w:pPr>
            <w:r>
              <w:t>1.5</w:t>
            </w:r>
          </w:p>
        </w:tc>
        <w:tc>
          <w:tcPr>
            <w:tcW w:w="1134" w:type="dxa"/>
          </w:tcPr>
          <w:p w14:paraId="1ABF4392" w14:textId="05F20079" w:rsidR="00763C0B" w:rsidRDefault="00763C0B" w:rsidP="006E5B67">
            <w:pPr>
              <w:pStyle w:val="TableParagraph"/>
              <w:spacing w:before="58"/>
              <w:ind w:left="-20"/>
            </w:pPr>
            <w:r>
              <w:t>15</w:t>
            </w:r>
          </w:p>
        </w:tc>
        <w:tc>
          <w:tcPr>
            <w:tcW w:w="1134" w:type="dxa"/>
          </w:tcPr>
          <w:p w14:paraId="368FF209" w14:textId="2A4998E9" w:rsidR="00763C0B" w:rsidRDefault="00763C0B" w:rsidP="006E5B67">
            <w:pPr>
              <w:pStyle w:val="TableParagraph"/>
              <w:spacing w:before="58"/>
              <w:ind w:left="-5"/>
            </w:pPr>
            <w:r>
              <w:t>5.5</w:t>
            </w:r>
          </w:p>
        </w:tc>
        <w:tc>
          <w:tcPr>
            <w:tcW w:w="1134" w:type="dxa"/>
          </w:tcPr>
          <w:p w14:paraId="4B450D60" w14:textId="5D446840" w:rsidR="00763C0B" w:rsidRDefault="00763C0B" w:rsidP="006E5B67">
            <w:pPr>
              <w:pStyle w:val="TableParagraph"/>
              <w:spacing w:before="58"/>
              <w:ind w:left="-5"/>
            </w:pPr>
            <w:r>
              <w:t>22</w:t>
            </w:r>
          </w:p>
        </w:tc>
      </w:tr>
      <w:tr w:rsidR="00763C0B" w14:paraId="5BDB4595" w14:textId="77777777" w:rsidTr="006E5B67">
        <w:trPr>
          <w:trHeight w:val="443"/>
        </w:trPr>
        <w:tc>
          <w:tcPr>
            <w:tcW w:w="5105" w:type="dxa"/>
          </w:tcPr>
          <w:p w14:paraId="0D4056FC" w14:textId="579A786D" w:rsidR="00763C0B" w:rsidRDefault="00763C0B" w:rsidP="006E5B67">
            <w:pPr>
              <w:pStyle w:val="TableParagraph"/>
              <w:jc w:val="left"/>
            </w:pPr>
            <w:r>
              <w:t>Gráfico</w:t>
            </w:r>
            <w:r>
              <w:t xml:space="preserve"> de Análise Comparativa de Mercado</w:t>
            </w:r>
            <w:r>
              <w:t>.</w:t>
            </w:r>
          </w:p>
        </w:tc>
        <w:tc>
          <w:tcPr>
            <w:tcW w:w="1579" w:type="dxa"/>
          </w:tcPr>
          <w:p w14:paraId="7855A7D5" w14:textId="41459624" w:rsidR="00763C0B" w:rsidRDefault="00763C0B" w:rsidP="006E5B67">
            <w:pPr>
              <w:pStyle w:val="TableParagraph"/>
              <w:spacing w:before="58"/>
              <w:ind w:left="0" w:right="-8"/>
            </w:pPr>
            <w:r>
              <w:t>1.5</w:t>
            </w:r>
          </w:p>
        </w:tc>
        <w:tc>
          <w:tcPr>
            <w:tcW w:w="1134" w:type="dxa"/>
          </w:tcPr>
          <w:p w14:paraId="09148F9E" w14:textId="1E05E044" w:rsidR="00763C0B" w:rsidRDefault="00763C0B" w:rsidP="006E5B67">
            <w:pPr>
              <w:pStyle w:val="TableParagraph"/>
              <w:spacing w:before="58"/>
              <w:ind w:left="-20"/>
            </w:pPr>
            <w:r>
              <w:t>7</w:t>
            </w:r>
          </w:p>
        </w:tc>
        <w:tc>
          <w:tcPr>
            <w:tcW w:w="1134" w:type="dxa"/>
          </w:tcPr>
          <w:p w14:paraId="74D64FFA" w14:textId="56DD41B8" w:rsidR="00763C0B" w:rsidRDefault="00763C0B" w:rsidP="006E5B67">
            <w:pPr>
              <w:pStyle w:val="TableParagraph"/>
              <w:spacing w:before="58"/>
              <w:ind w:left="-5"/>
            </w:pPr>
            <w:r>
              <w:t>2.5</w:t>
            </w:r>
          </w:p>
        </w:tc>
        <w:tc>
          <w:tcPr>
            <w:tcW w:w="1134" w:type="dxa"/>
          </w:tcPr>
          <w:p w14:paraId="5CC710C5" w14:textId="624D5DF7" w:rsidR="00763C0B" w:rsidRDefault="00763C0B" w:rsidP="006E5B67">
            <w:pPr>
              <w:pStyle w:val="TableParagraph"/>
              <w:spacing w:before="58"/>
              <w:ind w:left="-5"/>
            </w:pPr>
            <w:r>
              <w:t>11</w:t>
            </w:r>
          </w:p>
        </w:tc>
      </w:tr>
      <w:tr w:rsidR="00763C0B" w14:paraId="32B76EF3" w14:textId="77777777" w:rsidTr="006E5B67">
        <w:trPr>
          <w:trHeight w:val="443"/>
        </w:trPr>
        <w:tc>
          <w:tcPr>
            <w:tcW w:w="5105" w:type="dxa"/>
          </w:tcPr>
          <w:p w14:paraId="274FD54D" w14:textId="573A0B67" w:rsidR="00763C0B" w:rsidRDefault="00763C0B" w:rsidP="006E5B67">
            <w:pPr>
              <w:pStyle w:val="TableParagraph"/>
              <w:spacing w:before="78"/>
              <w:ind w:left="269"/>
              <w:jc w:val="left"/>
            </w:pPr>
            <w:r>
              <w:t>Contrato de venda do Imóvel.</w:t>
            </w:r>
          </w:p>
        </w:tc>
        <w:tc>
          <w:tcPr>
            <w:tcW w:w="1579" w:type="dxa"/>
          </w:tcPr>
          <w:p w14:paraId="3CB6B920" w14:textId="727EFE09" w:rsidR="00763C0B" w:rsidRDefault="00AE2024" w:rsidP="006E5B67">
            <w:pPr>
              <w:pStyle w:val="TableParagraph"/>
              <w:spacing w:before="58"/>
              <w:ind w:left="0" w:right="-8"/>
            </w:pPr>
            <w:r>
              <w:t>1.5</w:t>
            </w:r>
          </w:p>
        </w:tc>
        <w:tc>
          <w:tcPr>
            <w:tcW w:w="1134" w:type="dxa"/>
          </w:tcPr>
          <w:p w14:paraId="48E8C569" w14:textId="0CE49882" w:rsidR="00763C0B" w:rsidRDefault="00AE2024" w:rsidP="006E5B67">
            <w:pPr>
              <w:pStyle w:val="TableParagraph"/>
              <w:spacing w:before="58"/>
              <w:ind w:left="-20"/>
            </w:pPr>
            <w:r>
              <w:t>5</w:t>
            </w:r>
          </w:p>
        </w:tc>
        <w:tc>
          <w:tcPr>
            <w:tcW w:w="1134" w:type="dxa"/>
          </w:tcPr>
          <w:p w14:paraId="24EA1D3F" w14:textId="79C991E2" w:rsidR="00763C0B" w:rsidRDefault="00AE2024" w:rsidP="006E5B67">
            <w:pPr>
              <w:pStyle w:val="TableParagraph"/>
              <w:spacing w:before="58"/>
              <w:ind w:left="-5"/>
            </w:pPr>
            <w:r>
              <w:t>1.5</w:t>
            </w:r>
          </w:p>
        </w:tc>
        <w:tc>
          <w:tcPr>
            <w:tcW w:w="1134" w:type="dxa"/>
          </w:tcPr>
          <w:p w14:paraId="4470B408" w14:textId="44EE9292" w:rsidR="00763C0B" w:rsidRDefault="00AE2024" w:rsidP="006E5B67">
            <w:pPr>
              <w:pStyle w:val="TableParagraph"/>
              <w:spacing w:before="58"/>
              <w:ind w:left="-5"/>
            </w:pPr>
            <w:r>
              <w:t>8</w:t>
            </w:r>
          </w:p>
        </w:tc>
      </w:tr>
      <w:tr w:rsidR="00763C0B" w14:paraId="51234111" w14:textId="77777777" w:rsidTr="006E5B67">
        <w:trPr>
          <w:trHeight w:val="443"/>
        </w:trPr>
        <w:tc>
          <w:tcPr>
            <w:tcW w:w="5105" w:type="dxa"/>
          </w:tcPr>
          <w:p w14:paraId="39AAE9B5" w14:textId="73C4A0C6" w:rsidR="00763C0B" w:rsidRDefault="006678B4" w:rsidP="006E5B67">
            <w:pPr>
              <w:pStyle w:val="TableParagraph"/>
              <w:spacing w:before="78"/>
              <w:jc w:val="left"/>
            </w:pPr>
            <w:r>
              <w:t>Diagrama de Gantt</w:t>
            </w:r>
            <w:r w:rsidR="00AE2024">
              <w:t>.</w:t>
            </w:r>
          </w:p>
        </w:tc>
        <w:tc>
          <w:tcPr>
            <w:tcW w:w="1579" w:type="dxa"/>
          </w:tcPr>
          <w:p w14:paraId="6CD48B8F" w14:textId="7A6DA1C0" w:rsidR="00763C0B" w:rsidRDefault="00AE2024" w:rsidP="006E5B67">
            <w:pPr>
              <w:pStyle w:val="TableParagraph"/>
              <w:spacing w:before="58"/>
              <w:ind w:left="0" w:right="-8"/>
            </w:pPr>
            <w:r>
              <w:t>0.5</w:t>
            </w:r>
          </w:p>
        </w:tc>
        <w:tc>
          <w:tcPr>
            <w:tcW w:w="1134" w:type="dxa"/>
          </w:tcPr>
          <w:p w14:paraId="30FADFBE" w14:textId="5AE342E0" w:rsidR="00763C0B" w:rsidRDefault="00AE2024" w:rsidP="006E5B67">
            <w:pPr>
              <w:pStyle w:val="TableParagraph"/>
              <w:spacing w:before="58"/>
              <w:ind w:left="-20"/>
            </w:pPr>
            <w:r>
              <w:t>5</w:t>
            </w:r>
          </w:p>
        </w:tc>
        <w:tc>
          <w:tcPr>
            <w:tcW w:w="1134" w:type="dxa"/>
          </w:tcPr>
          <w:p w14:paraId="236639FE" w14:textId="2148ADF2" w:rsidR="00763C0B" w:rsidRDefault="00AE2024" w:rsidP="006E5B67">
            <w:pPr>
              <w:pStyle w:val="TableParagraph"/>
              <w:spacing w:before="58"/>
              <w:ind w:left="-5"/>
            </w:pPr>
            <w:r>
              <w:t>0.5</w:t>
            </w:r>
          </w:p>
        </w:tc>
        <w:tc>
          <w:tcPr>
            <w:tcW w:w="1134" w:type="dxa"/>
          </w:tcPr>
          <w:p w14:paraId="23CB8111" w14:textId="7C45ECEF" w:rsidR="00763C0B" w:rsidRDefault="00AE2024" w:rsidP="006E5B67">
            <w:pPr>
              <w:pStyle w:val="TableParagraph"/>
              <w:spacing w:before="58"/>
              <w:ind w:left="-5"/>
            </w:pPr>
            <w:r>
              <w:t>6</w:t>
            </w:r>
          </w:p>
        </w:tc>
      </w:tr>
      <w:tr w:rsidR="00522931" w14:paraId="177600C4" w14:textId="77777777" w:rsidTr="006E5B67">
        <w:trPr>
          <w:trHeight w:val="401"/>
        </w:trPr>
        <w:tc>
          <w:tcPr>
            <w:tcW w:w="10086" w:type="dxa"/>
            <w:gridSpan w:val="5"/>
          </w:tcPr>
          <w:p w14:paraId="25430726" w14:textId="1B1FE762" w:rsidR="00522931" w:rsidRPr="00522931" w:rsidRDefault="00522931" w:rsidP="006E5B67">
            <w:pPr>
              <w:pStyle w:val="TableParagraph"/>
              <w:ind w:left="-5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Site</w:t>
            </w:r>
          </w:p>
        </w:tc>
      </w:tr>
      <w:tr w:rsidR="00522931" w14:paraId="7269DB68" w14:textId="77777777" w:rsidTr="006E5B67">
        <w:trPr>
          <w:trHeight w:val="1319"/>
        </w:trPr>
        <w:tc>
          <w:tcPr>
            <w:tcW w:w="5105" w:type="dxa"/>
          </w:tcPr>
          <w:p w14:paraId="08C4C394" w14:textId="77777777" w:rsidR="00522931" w:rsidRDefault="00522931" w:rsidP="006E5B67">
            <w:pPr>
              <w:pStyle w:val="TableParagraph"/>
              <w:jc w:val="left"/>
            </w:pPr>
            <w:r>
              <w:t>Desenvolvimento do site:</w:t>
            </w:r>
          </w:p>
          <w:p w14:paraId="198F2446" w14:textId="77777777" w:rsidR="00522931" w:rsidRDefault="00522931" w:rsidP="006E5B67">
            <w:pPr>
              <w:pStyle w:val="TableParagraph"/>
              <w:numPr>
                <w:ilvl w:val="0"/>
                <w:numId w:val="14"/>
              </w:numPr>
              <w:jc w:val="left"/>
            </w:pPr>
            <w:r>
              <w:t>Página de divulgação do conteúdo;</w:t>
            </w:r>
          </w:p>
          <w:p w14:paraId="34AC4139" w14:textId="77777777" w:rsidR="00522931" w:rsidRDefault="00522931" w:rsidP="006E5B67">
            <w:pPr>
              <w:pStyle w:val="TableParagraph"/>
              <w:numPr>
                <w:ilvl w:val="0"/>
                <w:numId w:val="14"/>
              </w:numPr>
              <w:jc w:val="left"/>
            </w:pPr>
            <w:r>
              <w:t>Cadastro de corretor;</w:t>
            </w:r>
          </w:p>
          <w:p w14:paraId="362F064D" w14:textId="11E34876" w:rsidR="00522931" w:rsidRDefault="00522931" w:rsidP="006E5B67">
            <w:pPr>
              <w:pStyle w:val="TableParagraph"/>
              <w:numPr>
                <w:ilvl w:val="0"/>
                <w:numId w:val="14"/>
              </w:numPr>
              <w:jc w:val="left"/>
            </w:pPr>
            <w:r>
              <w:t>Método de pagamento.</w:t>
            </w:r>
          </w:p>
        </w:tc>
        <w:tc>
          <w:tcPr>
            <w:tcW w:w="1579" w:type="dxa"/>
          </w:tcPr>
          <w:p w14:paraId="451176FD" w14:textId="5F46123B" w:rsidR="00522931" w:rsidRDefault="00522931" w:rsidP="006E5B67">
            <w:pPr>
              <w:pStyle w:val="TableParagraph"/>
              <w:ind w:left="0" w:right="-8"/>
            </w:pPr>
            <w:r>
              <w:t>1.5</w:t>
            </w:r>
          </w:p>
        </w:tc>
        <w:tc>
          <w:tcPr>
            <w:tcW w:w="1134" w:type="dxa"/>
          </w:tcPr>
          <w:p w14:paraId="4A0E9888" w14:textId="23196C42" w:rsidR="00522931" w:rsidRDefault="00522931" w:rsidP="006E5B67">
            <w:pPr>
              <w:pStyle w:val="TableParagraph"/>
              <w:ind w:left="-20"/>
            </w:pPr>
            <w:r>
              <w:t>35</w:t>
            </w:r>
          </w:p>
        </w:tc>
        <w:tc>
          <w:tcPr>
            <w:tcW w:w="1134" w:type="dxa"/>
          </w:tcPr>
          <w:p w14:paraId="2CFE8455" w14:textId="4AE7F5C4" w:rsidR="00522931" w:rsidRDefault="00522931" w:rsidP="006E5B67">
            <w:pPr>
              <w:pStyle w:val="TableParagraph"/>
              <w:ind w:left="-5"/>
            </w:pPr>
            <w:r>
              <w:t>2.5</w:t>
            </w:r>
          </w:p>
        </w:tc>
        <w:tc>
          <w:tcPr>
            <w:tcW w:w="1134" w:type="dxa"/>
          </w:tcPr>
          <w:p w14:paraId="3B276C13" w14:textId="1BD54766" w:rsidR="00522931" w:rsidRDefault="00522931" w:rsidP="006E5B67">
            <w:pPr>
              <w:pStyle w:val="TableParagraph"/>
              <w:ind w:left="-5"/>
            </w:pPr>
            <w:r>
              <w:t>39</w:t>
            </w:r>
          </w:p>
        </w:tc>
      </w:tr>
      <w:tr w:rsidR="00763C0B" w14:paraId="301237AE" w14:textId="77777777" w:rsidTr="006E5B67">
        <w:trPr>
          <w:trHeight w:val="407"/>
        </w:trPr>
        <w:tc>
          <w:tcPr>
            <w:tcW w:w="5105" w:type="dxa"/>
          </w:tcPr>
          <w:p w14:paraId="143F0C9C" w14:textId="77777777" w:rsidR="00763C0B" w:rsidRDefault="00763C0B" w:rsidP="006E5B67">
            <w:pPr>
              <w:pStyle w:val="TableParagraph"/>
              <w:spacing w:before="105"/>
              <w:ind w:left="14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579" w:type="dxa"/>
          </w:tcPr>
          <w:p w14:paraId="51D36A74" w14:textId="6E4B5585" w:rsidR="00763C0B" w:rsidRDefault="00656BFA" w:rsidP="006E5B67">
            <w:pPr>
              <w:pStyle w:val="TableParagraph"/>
              <w:spacing w:before="105"/>
              <w:ind w:left="0" w:right="-8"/>
              <w:rPr>
                <w:b/>
              </w:rPr>
            </w:pPr>
            <w:r>
              <w:rPr>
                <w:b/>
              </w:rPr>
              <w:t>9</w:t>
            </w:r>
            <w:r w:rsidR="00763C0B">
              <w:rPr>
                <w:b/>
              </w:rPr>
              <w:t>.5</w:t>
            </w:r>
          </w:p>
        </w:tc>
        <w:tc>
          <w:tcPr>
            <w:tcW w:w="1134" w:type="dxa"/>
          </w:tcPr>
          <w:p w14:paraId="36A7BD4E" w14:textId="6A27C851" w:rsidR="00763C0B" w:rsidRDefault="00656BFA" w:rsidP="006E5B67">
            <w:pPr>
              <w:pStyle w:val="TableParagraph"/>
              <w:spacing w:before="105"/>
              <w:ind w:left="-20"/>
              <w:rPr>
                <w:b/>
              </w:rPr>
            </w:pPr>
            <w:r>
              <w:rPr>
                <w:b/>
              </w:rPr>
              <w:t>96</w:t>
            </w:r>
          </w:p>
        </w:tc>
        <w:tc>
          <w:tcPr>
            <w:tcW w:w="1134" w:type="dxa"/>
          </w:tcPr>
          <w:p w14:paraId="5C163905" w14:textId="243C4522" w:rsidR="00763C0B" w:rsidRDefault="00656BFA" w:rsidP="006E5B67">
            <w:pPr>
              <w:pStyle w:val="TableParagraph"/>
              <w:spacing w:before="105"/>
              <w:ind w:left="-5"/>
              <w:rPr>
                <w:b/>
              </w:rPr>
            </w:pPr>
            <w:r>
              <w:rPr>
                <w:b/>
              </w:rPr>
              <w:t>20.5</w:t>
            </w:r>
          </w:p>
        </w:tc>
        <w:tc>
          <w:tcPr>
            <w:tcW w:w="1134" w:type="dxa"/>
          </w:tcPr>
          <w:p w14:paraId="5B964CEE" w14:textId="23538A95" w:rsidR="00763C0B" w:rsidRDefault="00656BFA" w:rsidP="006E5B67">
            <w:pPr>
              <w:pStyle w:val="TableParagraph"/>
              <w:spacing w:before="105"/>
              <w:ind w:left="-5"/>
              <w:rPr>
                <w:b/>
              </w:rPr>
            </w:pPr>
            <w:r>
              <w:rPr>
                <w:b/>
              </w:rPr>
              <w:t>126</w:t>
            </w:r>
          </w:p>
        </w:tc>
      </w:tr>
    </w:tbl>
    <w:p w14:paraId="0CE0B92C" w14:textId="242C87F4" w:rsidR="0078007A" w:rsidRDefault="0078007A" w:rsidP="0078007A">
      <w:pPr>
        <w:pStyle w:val="PargrafodaLista"/>
        <w:tabs>
          <w:tab w:val="left" w:pos="348"/>
        </w:tabs>
        <w:spacing w:line="252" w:lineRule="auto"/>
        <w:ind w:right="656" w:firstLine="0"/>
      </w:pPr>
    </w:p>
    <w:p w14:paraId="4AF1D84B" w14:textId="77777777" w:rsidR="0009528D" w:rsidRDefault="0009528D">
      <w:pPr>
        <w:pStyle w:val="Corpodetexto"/>
        <w:rPr>
          <w:sz w:val="26"/>
        </w:rPr>
      </w:pPr>
    </w:p>
    <w:p w14:paraId="085570FB" w14:textId="0BD674A9" w:rsidR="00BA4917" w:rsidRDefault="002160F2" w:rsidP="002160F2">
      <w:pPr>
        <w:pStyle w:val="Corpodetexto"/>
        <w:spacing w:before="93"/>
        <w:ind w:right="345"/>
      </w:pPr>
      <w:r>
        <w:t xml:space="preserve">Total de Horas Estimadas: </w:t>
      </w:r>
      <w:r w:rsidR="00656BFA">
        <w:t>126</w:t>
      </w:r>
      <w:r>
        <w:t>h;</w:t>
      </w:r>
    </w:p>
    <w:p w14:paraId="599F1E55" w14:textId="77777777" w:rsidR="008846EF" w:rsidRDefault="008846EF" w:rsidP="002160F2">
      <w:pPr>
        <w:pStyle w:val="Corpodetexto"/>
        <w:spacing w:before="93"/>
        <w:ind w:right="345"/>
      </w:pPr>
    </w:p>
    <w:p w14:paraId="56875D68" w14:textId="284B85CF" w:rsidR="002160F2" w:rsidRDefault="002160F2" w:rsidP="002160F2">
      <w:pPr>
        <w:pStyle w:val="Corpodetexto"/>
        <w:spacing w:before="93"/>
        <w:ind w:right="345"/>
        <w:rPr>
          <w:b/>
          <w:bCs/>
        </w:rPr>
      </w:pPr>
      <w:r>
        <w:t xml:space="preserve">Valor do Projeto: </w:t>
      </w:r>
      <w:r w:rsidR="008846EF" w:rsidRPr="008846EF">
        <w:rPr>
          <w:b/>
          <w:bCs/>
        </w:rPr>
        <w:t xml:space="preserve">R$ </w:t>
      </w:r>
      <w:r w:rsidR="00656BFA">
        <w:rPr>
          <w:b/>
          <w:bCs/>
        </w:rPr>
        <w:t>11.000</w:t>
      </w:r>
      <w:r w:rsidRPr="008846EF">
        <w:rPr>
          <w:b/>
          <w:bCs/>
        </w:rPr>
        <w:t>,00.</w:t>
      </w:r>
    </w:p>
    <w:p w14:paraId="74591955" w14:textId="192DC87E" w:rsidR="00656BFA" w:rsidRDefault="00656BFA" w:rsidP="002160F2">
      <w:pPr>
        <w:pStyle w:val="Corpodetexto"/>
        <w:spacing w:before="93"/>
        <w:ind w:right="345"/>
        <w:rPr>
          <w:b/>
          <w:bCs/>
        </w:rPr>
      </w:pPr>
    </w:p>
    <w:p w14:paraId="0C7151EF" w14:textId="5062B64E" w:rsidR="00656BFA" w:rsidRDefault="00656BFA" w:rsidP="002160F2">
      <w:pPr>
        <w:pStyle w:val="Corpodetexto"/>
        <w:spacing w:before="93"/>
        <w:ind w:right="345"/>
      </w:pPr>
      <w:r>
        <w:t>Formas de Pagamento:</w:t>
      </w:r>
    </w:p>
    <w:p w14:paraId="75F8A71F" w14:textId="02588C01" w:rsidR="00656BFA" w:rsidRDefault="00656BFA" w:rsidP="002160F2">
      <w:pPr>
        <w:pStyle w:val="Corpodetexto"/>
        <w:spacing w:before="93"/>
        <w:ind w:right="345"/>
      </w:pPr>
      <w:r>
        <w:tab/>
        <w:t>1ª Parcela: R$ 1.000,00 quando fechado o projeto;</w:t>
      </w:r>
    </w:p>
    <w:p w14:paraId="19FFC0C8" w14:textId="6D9EFE6D" w:rsidR="00656BFA" w:rsidRDefault="00656BFA" w:rsidP="002160F2">
      <w:pPr>
        <w:pStyle w:val="Corpodetexto"/>
        <w:spacing w:before="93"/>
        <w:ind w:right="345"/>
      </w:pPr>
      <w:r>
        <w:tab/>
        <w:t>2ª Parcela: R$ 2.000,00 após 30 dias;</w:t>
      </w:r>
    </w:p>
    <w:p w14:paraId="07937E5B" w14:textId="3A790E03" w:rsidR="00656BFA" w:rsidRDefault="00656BFA" w:rsidP="002160F2">
      <w:pPr>
        <w:pStyle w:val="Corpodetexto"/>
        <w:spacing w:before="93"/>
        <w:ind w:right="345"/>
      </w:pPr>
      <w:r>
        <w:tab/>
        <w:t>3ª Parcela: R$ 4.000,00 após 60 dias;</w:t>
      </w:r>
    </w:p>
    <w:p w14:paraId="511B6B05" w14:textId="30974F00" w:rsidR="00656BFA" w:rsidRPr="00656BFA" w:rsidRDefault="00656BFA" w:rsidP="00656BFA">
      <w:pPr>
        <w:pStyle w:val="Corpodetexto"/>
        <w:spacing w:before="93"/>
        <w:ind w:right="345" w:firstLine="720"/>
      </w:pPr>
      <w:r>
        <w:t>4</w:t>
      </w:r>
      <w:r>
        <w:t xml:space="preserve">ª Parcela: R$ 4.000,00 </w:t>
      </w:r>
      <w:r>
        <w:t>ao término do projeto</w:t>
      </w:r>
      <w:r>
        <w:t>;</w:t>
      </w:r>
    </w:p>
    <w:p w14:paraId="67ACF8F8" w14:textId="77777777" w:rsidR="008846EF" w:rsidRDefault="008846EF" w:rsidP="002160F2">
      <w:pPr>
        <w:pStyle w:val="Corpodetexto"/>
        <w:spacing w:before="93"/>
        <w:ind w:right="345"/>
      </w:pPr>
    </w:p>
    <w:p w14:paraId="594A605E" w14:textId="62A060D1" w:rsidR="00B42436" w:rsidRDefault="008846EF" w:rsidP="008846EF">
      <w:pPr>
        <w:pStyle w:val="Corpodetexto"/>
        <w:spacing w:before="93"/>
        <w:ind w:right="345"/>
      </w:pPr>
      <w:r>
        <w:t xml:space="preserve">Cronograma: </w:t>
      </w:r>
      <w:r w:rsidR="002160F2">
        <w:t xml:space="preserve"> </w:t>
      </w:r>
      <w:r w:rsidR="00656BFA">
        <w:t>Entrega para 90 dias após a aprovação do projeto</w:t>
      </w:r>
      <w:r>
        <w:t>.</w:t>
      </w:r>
    </w:p>
    <w:p w14:paraId="3DAF0D6A" w14:textId="7FA26D07" w:rsidR="006E5B67" w:rsidRDefault="006E5B67" w:rsidP="008846EF">
      <w:pPr>
        <w:pStyle w:val="Corpodetexto"/>
        <w:spacing w:before="93"/>
        <w:ind w:right="345"/>
      </w:pPr>
    </w:p>
    <w:p w14:paraId="153D975D" w14:textId="5958B846" w:rsidR="006E5B67" w:rsidRDefault="006E5B67" w:rsidP="008846EF">
      <w:pPr>
        <w:pStyle w:val="Corpodetexto"/>
        <w:spacing w:before="93"/>
        <w:ind w:right="345"/>
      </w:pPr>
      <w:r>
        <w:t>Durante a execução do projeto, o cliente será atualizado sobre as etapas e terá acesso ao sistema pelo nosso servidor. Após confirmação do cliente que está ok, é dada continuidade no projeto. Ao término do projeto o código fonte do projeto é enviado ao cliente.</w:t>
      </w:r>
    </w:p>
    <w:p w14:paraId="3BA24872" w14:textId="5BC21049" w:rsidR="006678B4" w:rsidRDefault="006678B4" w:rsidP="008846EF">
      <w:pPr>
        <w:pStyle w:val="Corpodetexto"/>
        <w:spacing w:before="93"/>
        <w:ind w:right="345"/>
      </w:pPr>
    </w:p>
    <w:p w14:paraId="3EF79650" w14:textId="01678985" w:rsidR="006678B4" w:rsidRDefault="006678B4" w:rsidP="008846EF">
      <w:pPr>
        <w:pStyle w:val="Corpodetexto"/>
        <w:spacing w:before="93"/>
        <w:ind w:right="345"/>
      </w:pPr>
      <w:r>
        <w:t>Se for de seu interesse, podemos fazer um contrato e também posso emitir nota fiscal ao final do projeto.</w:t>
      </w:r>
    </w:p>
    <w:sectPr w:rsidR="006678B4">
      <w:type w:val="continuous"/>
      <w:pgSz w:w="11940" w:h="16860"/>
      <w:pgMar w:top="1300" w:right="11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957B9"/>
    <w:multiLevelType w:val="hybridMultilevel"/>
    <w:tmpl w:val="547A37C0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BC64C37"/>
    <w:multiLevelType w:val="hybridMultilevel"/>
    <w:tmpl w:val="C040CF24"/>
    <w:lvl w:ilvl="0" w:tplc="0416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2" w15:restartNumberingAfterBreak="0">
    <w:nsid w:val="0D2210DF"/>
    <w:multiLevelType w:val="hybridMultilevel"/>
    <w:tmpl w:val="C60687EE"/>
    <w:lvl w:ilvl="0" w:tplc="0416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3" w15:restartNumberingAfterBreak="0">
    <w:nsid w:val="144B2BC0"/>
    <w:multiLevelType w:val="hybridMultilevel"/>
    <w:tmpl w:val="4C744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C492A"/>
    <w:multiLevelType w:val="hybridMultilevel"/>
    <w:tmpl w:val="31B44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C0A6C"/>
    <w:multiLevelType w:val="hybridMultilevel"/>
    <w:tmpl w:val="F70ABB50"/>
    <w:lvl w:ilvl="0" w:tplc="0416000F">
      <w:start w:val="1"/>
      <w:numFmt w:val="decimal"/>
      <w:lvlText w:val="%1."/>
      <w:lvlJc w:val="left"/>
      <w:pPr>
        <w:ind w:left="1011" w:hanging="360"/>
      </w:pPr>
    </w:lvl>
    <w:lvl w:ilvl="1" w:tplc="04160019" w:tentative="1">
      <w:start w:val="1"/>
      <w:numFmt w:val="lowerLetter"/>
      <w:lvlText w:val="%2."/>
      <w:lvlJc w:val="left"/>
      <w:pPr>
        <w:ind w:left="1731" w:hanging="360"/>
      </w:pPr>
    </w:lvl>
    <w:lvl w:ilvl="2" w:tplc="0416001B" w:tentative="1">
      <w:start w:val="1"/>
      <w:numFmt w:val="lowerRoman"/>
      <w:lvlText w:val="%3."/>
      <w:lvlJc w:val="right"/>
      <w:pPr>
        <w:ind w:left="2451" w:hanging="180"/>
      </w:pPr>
    </w:lvl>
    <w:lvl w:ilvl="3" w:tplc="0416000F" w:tentative="1">
      <w:start w:val="1"/>
      <w:numFmt w:val="decimal"/>
      <w:lvlText w:val="%4."/>
      <w:lvlJc w:val="left"/>
      <w:pPr>
        <w:ind w:left="3171" w:hanging="360"/>
      </w:pPr>
    </w:lvl>
    <w:lvl w:ilvl="4" w:tplc="04160019" w:tentative="1">
      <w:start w:val="1"/>
      <w:numFmt w:val="lowerLetter"/>
      <w:lvlText w:val="%5."/>
      <w:lvlJc w:val="left"/>
      <w:pPr>
        <w:ind w:left="3891" w:hanging="360"/>
      </w:pPr>
    </w:lvl>
    <w:lvl w:ilvl="5" w:tplc="0416001B" w:tentative="1">
      <w:start w:val="1"/>
      <w:numFmt w:val="lowerRoman"/>
      <w:lvlText w:val="%6."/>
      <w:lvlJc w:val="right"/>
      <w:pPr>
        <w:ind w:left="4611" w:hanging="180"/>
      </w:pPr>
    </w:lvl>
    <w:lvl w:ilvl="6" w:tplc="0416000F" w:tentative="1">
      <w:start w:val="1"/>
      <w:numFmt w:val="decimal"/>
      <w:lvlText w:val="%7."/>
      <w:lvlJc w:val="left"/>
      <w:pPr>
        <w:ind w:left="5331" w:hanging="360"/>
      </w:pPr>
    </w:lvl>
    <w:lvl w:ilvl="7" w:tplc="04160019" w:tentative="1">
      <w:start w:val="1"/>
      <w:numFmt w:val="lowerLetter"/>
      <w:lvlText w:val="%8."/>
      <w:lvlJc w:val="left"/>
      <w:pPr>
        <w:ind w:left="6051" w:hanging="360"/>
      </w:pPr>
    </w:lvl>
    <w:lvl w:ilvl="8" w:tplc="0416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6" w15:restartNumberingAfterBreak="0">
    <w:nsid w:val="380E389F"/>
    <w:multiLevelType w:val="hybridMultilevel"/>
    <w:tmpl w:val="CD48BFEC"/>
    <w:lvl w:ilvl="0" w:tplc="0416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7" w15:restartNumberingAfterBreak="0">
    <w:nsid w:val="46FC6368"/>
    <w:multiLevelType w:val="hybridMultilevel"/>
    <w:tmpl w:val="36BC17DC"/>
    <w:lvl w:ilvl="0" w:tplc="0416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8" w15:restartNumberingAfterBreak="0">
    <w:nsid w:val="476E1A2F"/>
    <w:multiLevelType w:val="hybridMultilevel"/>
    <w:tmpl w:val="6FF8F5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32372"/>
    <w:multiLevelType w:val="hybridMultilevel"/>
    <w:tmpl w:val="2FBCBEAA"/>
    <w:lvl w:ilvl="0" w:tplc="F1D2B86C">
      <w:start w:val="1"/>
      <w:numFmt w:val="decimal"/>
      <w:lvlText w:val="%1."/>
      <w:lvlJc w:val="left"/>
      <w:pPr>
        <w:ind w:left="348" w:hanging="248"/>
        <w:jc w:val="left"/>
      </w:pPr>
      <w:rPr>
        <w:rFonts w:ascii="Liberation Sans" w:eastAsia="Liberation Sans" w:hAnsi="Liberation Sans" w:cs="Liberation Sans" w:hint="default"/>
        <w:spacing w:val="-3"/>
        <w:w w:val="100"/>
        <w:sz w:val="22"/>
        <w:szCs w:val="22"/>
        <w:lang w:val="pt-PT" w:eastAsia="en-US" w:bidi="ar-SA"/>
      </w:rPr>
    </w:lvl>
    <w:lvl w:ilvl="1" w:tplc="9668AC1A">
      <w:numFmt w:val="bullet"/>
      <w:lvlText w:val="•"/>
      <w:lvlJc w:val="left"/>
      <w:pPr>
        <w:ind w:left="1253" w:hanging="248"/>
      </w:pPr>
      <w:rPr>
        <w:rFonts w:hint="default"/>
        <w:lang w:val="pt-PT" w:eastAsia="en-US" w:bidi="ar-SA"/>
      </w:rPr>
    </w:lvl>
    <w:lvl w:ilvl="2" w:tplc="FDA09DD0">
      <w:numFmt w:val="bullet"/>
      <w:lvlText w:val="•"/>
      <w:lvlJc w:val="left"/>
      <w:pPr>
        <w:ind w:left="2167" w:hanging="248"/>
      </w:pPr>
      <w:rPr>
        <w:rFonts w:hint="default"/>
        <w:lang w:val="pt-PT" w:eastAsia="en-US" w:bidi="ar-SA"/>
      </w:rPr>
    </w:lvl>
    <w:lvl w:ilvl="3" w:tplc="DFAEBE88">
      <w:numFmt w:val="bullet"/>
      <w:lvlText w:val="•"/>
      <w:lvlJc w:val="left"/>
      <w:pPr>
        <w:ind w:left="3081" w:hanging="248"/>
      </w:pPr>
      <w:rPr>
        <w:rFonts w:hint="default"/>
        <w:lang w:val="pt-PT" w:eastAsia="en-US" w:bidi="ar-SA"/>
      </w:rPr>
    </w:lvl>
    <w:lvl w:ilvl="4" w:tplc="17243F1C">
      <w:numFmt w:val="bullet"/>
      <w:lvlText w:val="•"/>
      <w:lvlJc w:val="left"/>
      <w:pPr>
        <w:ind w:left="3995" w:hanging="248"/>
      </w:pPr>
      <w:rPr>
        <w:rFonts w:hint="default"/>
        <w:lang w:val="pt-PT" w:eastAsia="en-US" w:bidi="ar-SA"/>
      </w:rPr>
    </w:lvl>
    <w:lvl w:ilvl="5" w:tplc="943C659E">
      <w:numFmt w:val="bullet"/>
      <w:lvlText w:val="•"/>
      <w:lvlJc w:val="left"/>
      <w:pPr>
        <w:ind w:left="4909" w:hanging="248"/>
      </w:pPr>
      <w:rPr>
        <w:rFonts w:hint="default"/>
        <w:lang w:val="pt-PT" w:eastAsia="en-US" w:bidi="ar-SA"/>
      </w:rPr>
    </w:lvl>
    <w:lvl w:ilvl="6" w:tplc="D3BC8AD2">
      <w:numFmt w:val="bullet"/>
      <w:lvlText w:val="•"/>
      <w:lvlJc w:val="left"/>
      <w:pPr>
        <w:ind w:left="5823" w:hanging="248"/>
      </w:pPr>
      <w:rPr>
        <w:rFonts w:hint="default"/>
        <w:lang w:val="pt-PT" w:eastAsia="en-US" w:bidi="ar-SA"/>
      </w:rPr>
    </w:lvl>
    <w:lvl w:ilvl="7" w:tplc="1CC035CA">
      <w:numFmt w:val="bullet"/>
      <w:lvlText w:val="•"/>
      <w:lvlJc w:val="left"/>
      <w:pPr>
        <w:ind w:left="6737" w:hanging="248"/>
      </w:pPr>
      <w:rPr>
        <w:rFonts w:hint="default"/>
        <w:lang w:val="pt-PT" w:eastAsia="en-US" w:bidi="ar-SA"/>
      </w:rPr>
    </w:lvl>
    <w:lvl w:ilvl="8" w:tplc="EFF63F02">
      <w:numFmt w:val="bullet"/>
      <w:lvlText w:val="•"/>
      <w:lvlJc w:val="left"/>
      <w:pPr>
        <w:ind w:left="7651" w:hanging="248"/>
      </w:pPr>
      <w:rPr>
        <w:rFonts w:hint="default"/>
        <w:lang w:val="pt-PT" w:eastAsia="en-US" w:bidi="ar-SA"/>
      </w:rPr>
    </w:lvl>
  </w:abstractNum>
  <w:abstractNum w:abstractNumId="10" w15:restartNumberingAfterBreak="0">
    <w:nsid w:val="652048F6"/>
    <w:multiLevelType w:val="hybridMultilevel"/>
    <w:tmpl w:val="B1628E9C"/>
    <w:lvl w:ilvl="0" w:tplc="9E720D54">
      <w:start w:val="1"/>
      <w:numFmt w:val="decimal"/>
      <w:lvlText w:val="%1."/>
      <w:lvlJc w:val="left"/>
      <w:pPr>
        <w:ind w:left="365" w:hanging="248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pt-PT" w:eastAsia="en-US" w:bidi="ar-SA"/>
      </w:rPr>
    </w:lvl>
    <w:lvl w:ilvl="1" w:tplc="BA98DDE2">
      <w:numFmt w:val="bullet"/>
      <w:lvlText w:val="•"/>
      <w:lvlJc w:val="left"/>
      <w:pPr>
        <w:ind w:left="1285" w:hanging="248"/>
      </w:pPr>
      <w:rPr>
        <w:rFonts w:hint="default"/>
        <w:lang w:val="pt-PT" w:eastAsia="en-US" w:bidi="ar-SA"/>
      </w:rPr>
    </w:lvl>
    <w:lvl w:ilvl="2" w:tplc="A9A00AF8">
      <w:numFmt w:val="bullet"/>
      <w:lvlText w:val="•"/>
      <w:lvlJc w:val="left"/>
      <w:pPr>
        <w:ind w:left="2210" w:hanging="248"/>
      </w:pPr>
      <w:rPr>
        <w:rFonts w:hint="default"/>
        <w:lang w:val="pt-PT" w:eastAsia="en-US" w:bidi="ar-SA"/>
      </w:rPr>
    </w:lvl>
    <w:lvl w:ilvl="3" w:tplc="0DEEDC90">
      <w:numFmt w:val="bullet"/>
      <w:lvlText w:val="•"/>
      <w:lvlJc w:val="left"/>
      <w:pPr>
        <w:ind w:left="3135" w:hanging="248"/>
      </w:pPr>
      <w:rPr>
        <w:rFonts w:hint="default"/>
        <w:lang w:val="pt-PT" w:eastAsia="en-US" w:bidi="ar-SA"/>
      </w:rPr>
    </w:lvl>
    <w:lvl w:ilvl="4" w:tplc="190A1818">
      <w:numFmt w:val="bullet"/>
      <w:lvlText w:val="•"/>
      <w:lvlJc w:val="left"/>
      <w:pPr>
        <w:ind w:left="4060" w:hanging="248"/>
      </w:pPr>
      <w:rPr>
        <w:rFonts w:hint="default"/>
        <w:lang w:val="pt-PT" w:eastAsia="en-US" w:bidi="ar-SA"/>
      </w:rPr>
    </w:lvl>
    <w:lvl w:ilvl="5" w:tplc="9C829C2E">
      <w:numFmt w:val="bullet"/>
      <w:lvlText w:val="•"/>
      <w:lvlJc w:val="left"/>
      <w:pPr>
        <w:ind w:left="4985" w:hanging="248"/>
      </w:pPr>
      <w:rPr>
        <w:rFonts w:hint="default"/>
        <w:lang w:val="pt-PT" w:eastAsia="en-US" w:bidi="ar-SA"/>
      </w:rPr>
    </w:lvl>
    <w:lvl w:ilvl="6" w:tplc="10889366">
      <w:numFmt w:val="bullet"/>
      <w:lvlText w:val="•"/>
      <w:lvlJc w:val="left"/>
      <w:pPr>
        <w:ind w:left="5910" w:hanging="248"/>
      </w:pPr>
      <w:rPr>
        <w:rFonts w:hint="default"/>
        <w:lang w:val="pt-PT" w:eastAsia="en-US" w:bidi="ar-SA"/>
      </w:rPr>
    </w:lvl>
    <w:lvl w:ilvl="7" w:tplc="338A7CE8">
      <w:numFmt w:val="bullet"/>
      <w:lvlText w:val="•"/>
      <w:lvlJc w:val="left"/>
      <w:pPr>
        <w:ind w:left="6835" w:hanging="248"/>
      </w:pPr>
      <w:rPr>
        <w:rFonts w:hint="default"/>
        <w:lang w:val="pt-PT" w:eastAsia="en-US" w:bidi="ar-SA"/>
      </w:rPr>
    </w:lvl>
    <w:lvl w:ilvl="8" w:tplc="481A77F2">
      <w:numFmt w:val="bullet"/>
      <w:lvlText w:val="•"/>
      <w:lvlJc w:val="left"/>
      <w:pPr>
        <w:ind w:left="7760" w:hanging="248"/>
      </w:pPr>
      <w:rPr>
        <w:rFonts w:hint="default"/>
        <w:lang w:val="pt-PT" w:eastAsia="en-US" w:bidi="ar-SA"/>
      </w:rPr>
    </w:lvl>
  </w:abstractNum>
  <w:abstractNum w:abstractNumId="11" w15:restartNumberingAfterBreak="0">
    <w:nsid w:val="69F0769A"/>
    <w:multiLevelType w:val="hybridMultilevel"/>
    <w:tmpl w:val="A7A85772"/>
    <w:lvl w:ilvl="0" w:tplc="0416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12" w15:restartNumberingAfterBreak="0">
    <w:nsid w:val="7A7C3225"/>
    <w:multiLevelType w:val="hybridMultilevel"/>
    <w:tmpl w:val="D5D60850"/>
    <w:lvl w:ilvl="0" w:tplc="0416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13" w15:restartNumberingAfterBreak="0">
    <w:nsid w:val="7F8E452B"/>
    <w:multiLevelType w:val="hybridMultilevel"/>
    <w:tmpl w:val="968626B2"/>
    <w:lvl w:ilvl="0" w:tplc="0416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4"/>
  </w:num>
  <w:num w:numId="8">
    <w:abstractNumId w:val="11"/>
  </w:num>
  <w:num w:numId="9">
    <w:abstractNumId w:val="3"/>
  </w:num>
  <w:num w:numId="10">
    <w:abstractNumId w:val="7"/>
  </w:num>
  <w:num w:numId="11">
    <w:abstractNumId w:val="5"/>
  </w:num>
  <w:num w:numId="12">
    <w:abstractNumId w:val="12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17"/>
    <w:rsid w:val="0009528D"/>
    <w:rsid w:val="001C6A1E"/>
    <w:rsid w:val="002160F2"/>
    <w:rsid w:val="0023317D"/>
    <w:rsid w:val="0042302C"/>
    <w:rsid w:val="00522931"/>
    <w:rsid w:val="00656BFA"/>
    <w:rsid w:val="006678B4"/>
    <w:rsid w:val="006E5B67"/>
    <w:rsid w:val="00763C0B"/>
    <w:rsid w:val="0078007A"/>
    <w:rsid w:val="008846EF"/>
    <w:rsid w:val="0093030B"/>
    <w:rsid w:val="00944FB6"/>
    <w:rsid w:val="00964504"/>
    <w:rsid w:val="00AE2024"/>
    <w:rsid w:val="00AE326F"/>
    <w:rsid w:val="00B42436"/>
    <w:rsid w:val="00BA4917"/>
    <w:rsid w:val="00C05909"/>
    <w:rsid w:val="00C136A5"/>
    <w:rsid w:val="00C206E2"/>
    <w:rsid w:val="00CA3516"/>
    <w:rsid w:val="00E23E95"/>
    <w:rsid w:val="00E71A26"/>
    <w:rsid w:val="00F558F1"/>
    <w:rsid w:val="00F61650"/>
    <w:rsid w:val="00FA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97913"/>
  <w15:docId w15:val="{698B5A2F-F78D-40A8-8037-2C5C2088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" w:eastAsia="Liberation Sans" w:hAnsi="Liberation Sans" w:cs="Liberation Sans"/>
      <w:lang w:val="pt-PT"/>
    </w:rPr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101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91"/>
      <w:ind w:left="2765" w:right="2645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101" w:hanging="248"/>
    </w:pPr>
  </w:style>
  <w:style w:type="paragraph" w:customStyle="1" w:styleId="TableParagraph">
    <w:name w:val="Table Paragraph"/>
    <w:basedOn w:val="Normal"/>
    <w:uiPriority w:val="1"/>
    <w:qFormat/>
    <w:pPr>
      <w:spacing w:before="107"/>
      <w:ind w:left="29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432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</dc:creator>
  <cp:lastModifiedBy>Diego</cp:lastModifiedBy>
  <cp:revision>4</cp:revision>
  <cp:lastPrinted>2021-04-01T19:28:00Z</cp:lastPrinted>
  <dcterms:created xsi:type="dcterms:W3CDTF">2021-04-01T19:15:00Z</dcterms:created>
  <dcterms:modified xsi:type="dcterms:W3CDTF">2021-04-01T21:39:00Z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2021-03-06T00:00:00Z</vt:filetime>
  </property>
  <property fmtid="{D5CDD505-2E9C-101B-9397-08002B2CF9AE}" pid="3" name="Creator">
    <vt:lpwstr>Writer</vt:lpwstr>
  </property>
  <property fmtid="{D5CDD505-2E9C-101B-9397-08002B2CF9AE}" pid="4" name="LastSaved">
    <vt:filetime>2021-03-06T00:00:00Z</vt:filetime>
  </property>
</Properties>
</file>