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mqa7qe7pz42" w:id="0"/>
      <w:bookmarkEnd w:id="0"/>
      <w:r w:rsidDel="00000000" w:rsidR="00000000" w:rsidRPr="00000000">
        <w:rPr>
          <w:b w:val="1"/>
          <w:sz w:val="46"/>
          <w:szCs w:val="46"/>
          <w:rtl w:val="0"/>
        </w:rPr>
        <w:t xml:space="preserve">ĐIỆN HÒN CHÉN – THÁNH TÍCH LINH THIÊNG BÊN SÔNG HƯƠNG</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9zmwzlz09k6n" w:id="1"/>
      <w:bookmarkEnd w:id="1"/>
      <w:r w:rsidDel="00000000" w:rsidR="00000000" w:rsidRPr="00000000">
        <w:rPr>
          <w:b w:val="1"/>
          <w:sz w:val="34"/>
          <w:szCs w:val="34"/>
          <w:rtl w:val="0"/>
        </w:rPr>
        <w:t xml:space="preserve">1. GIỚI THIỆU CHUNG</w:t>
      </w:r>
    </w:p>
    <w:p w:rsidR="00000000" w:rsidDel="00000000" w:rsidP="00000000" w:rsidRDefault="00000000" w:rsidRPr="00000000" w14:paraId="00000003">
      <w:pPr>
        <w:spacing w:after="240" w:before="240" w:lineRule="auto"/>
        <w:rPr/>
      </w:pPr>
      <w:r w:rsidDel="00000000" w:rsidR="00000000" w:rsidRPr="00000000">
        <w:rPr>
          <w:rtl w:val="0"/>
        </w:rPr>
        <w:t xml:space="preserve">Điện Hòn Chén là một trong những di tích tôn giáo và tín ngưỡng đặc sắc nhất của xứ Huế. Nằm trên triền núi Ngọc Trản, bên dòng sông Hương thơ mộng, điện không chỉ gắn liền với tín ngưỡng thờ Mẫu Thiên Y A Na mà còn có sự hòa quyện giữa </w:t>
      </w:r>
      <w:r w:rsidDel="00000000" w:rsidR="00000000" w:rsidRPr="00000000">
        <w:rPr>
          <w:b w:val="1"/>
          <w:rtl w:val="0"/>
        </w:rPr>
        <w:t xml:space="preserve">Phật giáo, Đạo giáo và tín ngưỡng dân gian</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Đây là nơi thu hút hàng ngàn lượt khách hành hương mỗi năm, đặc biệt vào các dịp lễ hội truyền thống. Với kiến trúc độc đáo, vị trí đắc địa và những câu chuyện huyền bí, Điện Hòn Chén trở thành điểm đến không thể bỏ qua khi khám phá Huế.</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nzeh91k0yali" w:id="2"/>
      <w:bookmarkEnd w:id="2"/>
      <w:r w:rsidDel="00000000" w:rsidR="00000000" w:rsidRPr="00000000">
        <w:rPr>
          <w:b w:val="1"/>
          <w:sz w:val="34"/>
          <w:szCs w:val="34"/>
          <w:rtl w:val="0"/>
        </w:rPr>
        <w:t xml:space="preserve">2. LỊCH SỬ HÌNH THÀNH VÀ PHÁT TRIỂN</w:t>
      </w:r>
    </w:p>
    <w:p w:rsidR="00000000" w:rsidDel="00000000" w:rsidP="00000000" w:rsidRDefault="00000000" w:rsidRPr="00000000" w14:paraId="00000007">
      <w:pPr>
        <w:spacing w:after="240" w:before="240" w:lineRule="auto"/>
        <w:rPr>
          <w:b w:val="1"/>
        </w:rPr>
      </w:pPr>
      <w:r w:rsidDel="00000000" w:rsidR="00000000" w:rsidRPr="00000000">
        <w:rPr>
          <w:rtl w:val="0"/>
        </w:rPr>
        <w:t xml:space="preserve">🔹 </w:t>
      </w:r>
      <w:r w:rsidDel="00000000" w:rsidR="00000000" w:rsidRPr="00000000">
        <w:rPr>
          <w:b w:val="1"/>
          <w:rtl w:val="0"/>
        </w:rPr>
        <w:t xml:space="preserve">Nguồn gốc tín ngưỡng</w:t>
      </w:r>
    </w:p>
    <w:p w:rsidR="00000000" w:rsidDel="00000000" w:rsidP="00000000" w:rsidRDefault="00000000" w:rsidRPr="00000000" w14:paraId="00000008">
      <w:pPr>
        <w:numPr>
          <w:ilvl w:val="0"/>
          <w:numId w:val="14"/>
        </w:numPr>
        <w:spacing w:after="0" w:afterAutospacing="0" w:before="240" w:lineRule="auto"/>
        <w:ind w:left="720" w:hanging="360"/>
      </w:pPr>
      <w:r w:rsidDel="00000000" w:rsidR="00000000" w:rsidRPr="00000000">
        <w:rPr>
          <w:rtl w:val="0"/>
        </w:rPr>
        <w:t xml:space="preserve">Điện Hòn Chén thờ </w:t>
      </w:r>
      <w:r w:rsidDel="00000000" w:rsidR="00000000" w:rsidRPr="00000000">
        <w:rPr>
          <w:b w:val="1"/>
          <w:rtl w:val="0"/>
        </w:rPr>
        <w:t xml:space="preserve">Thiên Y A Na Diễn Ngọc Phi</w:t>
      </w:r>
      <w:r w:rsidDel="00000000" w:rsidR="00000000" w:rsidRPr="00000000">
        <w:rPr>
          <w:rtl w:val="0"/>
        </w:rPr>
        <w:t xml:space="preserve"> – vị thần được người Chăm tôn kính và du nhập vào văn hóa Việt Nam.</w:t>
      </w:r>
    </w:p>
    <w:p w:rsidR="00000000" w:rsidDel="00000000" w:rsidP="00000000" w:rsidRDefault="00000000" w:rsidRPr="00000000" w14:paraId="00000009">
      <w:pPr>
        <w:numPr>
          <w:ilvl w:val="0"/>
          <w:numId w:val="14"/>
        </w:numPr>
        <w:spacing w:after="240" w:before="0" w:beforeAutospacing="0" w:lineRule="auto"/>
        <w:ind w:left="720" w:hanging="360"/>
      </w:pPr>
      <w:r w:rsidDel="00000000" w:rsidR="00000000" w:rsidRPr="00000000">
        <w:rPr>
          <w:rtl w:val="0"/>
        </w:rPr>
        <w:t xml:space="preserve">Bà được xem là </w:t>
      </w:r>
      <w:r w:rsidDel="00000000" w:rsidR="00000000" w:rsidRPr="00000000">
        <w:rPr>
          <w:b w:val="1"/>
          <w:rtl w:val="0"/>
        </w:rPr>
        <w:t xml:space="preserve">Mẹ Xứ Sở</w:t>
      </w:r>
      <w:r w:rsidDel="00000000" w:rsidR="00000000" w:rsidRPr="00000000">
        <w:rPr>
          <w:rtl w:val="0"/>
        </w:rPr>
        <w:t xml:space="preserve">, người đã dạy dân cách trồng trọt, chăn nuôi và xây dựng cuộc sống.</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 </w:t>
      </w:r>
      <w:r w:rsidDel="00000000" w:rsidR="00000000" w:rsidRPr="00000000">
        <w:rPr>
          <w:b w:val="1"/>
          <w:rtl w:val="0"/>
        </w:rPr>
        <w:t xml:space="preserve">Quá trình phát triển</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rtl w:val="0"/>
        </w:rPr>
        <w:t xml:space="preserve">Điện có từ trước thời nhà Nguyễn, nhưng được vua Đồng Khánh (1886 – 1888) trùng tu và sắc phong cho Thiên Y A Na danh hiệu </w:t>
      </w:r>
      <w:r w:rsidDel="00000000" w:rsidR="00000000" w:rsidRPr="00000000">
        <w:rPr>
          <w:b w:val="1"/>
          <w:rtl w:val="0"/>
        </w:rPr>
        <w:t xml:space="preserve">"Hiển Hựu Chơn Tiên Diễn Ngọc Phi Thượng Đẳng Thần"</w:t>
      </w:r>
      <w:r w:rsidDel="00000000" w:rsidR="00000000" w:rsidRPr="00000000">
        <w:rPr>
          <w:rtl w:val="0"/>
        </w:rPr>
        <w:t xml:space="preserve">.</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rtl w:val="0"/>
        </w:rPr>
        <w:t xml:space="preserve">Dưới triều Nguyễn, các vua thường xuyên đến đây cúng tế, biến điện thành nơi thờ cúng linh thiêng.</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jlb9fpcs1s6b" w:id="3"/>
      <w:bookmarkEnd w:id="3"/>
      <w:r w:rsidDel="00000000" w:rsidR="00000000" w:rsidRPr="00000000">
        <w:rPr>
          <w:b w:val="1"/>
          <w:sz w:val="34"/>
          <w:szCs w:val="34"/>
          <w:rtl w:val="0"/>
        </w:rPr>
        <w:t xml:space="preserve">3. KIẾN TRÚC ĐỘC ĐÁO CỦA ĐIỆN HÒN CHÉN</w:t>
      </w:r>
    </w:p>
    <w:p w:rsidR="00000000" w:rsidDel="00000000" w:rsidP="00000000" w:rsidRDefault="00000000" w:rsidRPr="00000000" w14:paraId="0000000F">
      <w:pPr>
        <w:spacing w:after="240" w:before="240" w:lineRule="auto"/>
        <w:rPr/>
      </w:pPr>
      <w:r w:rsidDel="00000000" w:rsidR="00000000" w:rsidRPr="00000000">
        <w:rPr>
          <w:rtl w:val="0"/>
        </w:rPr>
        <w:t xml:space="preserve">Hệ thống kiến trúc của Điện Hòn Chén bao gồm nhiều công trình nằm trên sườn núi Ngọc Trản, hòa quyện cùng thiên nhiên hùng vĩ.</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xbsiiabkk58" w:id="4"/>
      <w:bookmarkEnd w:id="4"/>
      <w:r w:rsidDel="00000000" w:rsidR="00000000" w:rsidRPr="00000000">
        <w:rPr>
          <w:b w:val="1"/>
          <w:color w:val="000000"/>
          <w:sz w:val="26"/>
          <w:szCs w:val="26"/>
          <w:rtl w:val="0"/>
        </w:rPr>
        <w:t xml:space="preserve">🔹 Điện Minh Kính Đài – Nơi thờ chính</w:t>
      </w:r>
    </w:p>
    <w:p w:rsidR="00000000" w:rsidDel="00000000" w:rsidP="00000000" w:rsidRDefault="00000000" w:rsidRPr="00000000" w14:paraId="00000011">
      <w:pPr>
        <w:numPr>
          <w:ilvl w:val="0"/>
          <w:numId w:val="11"/>
        </w:numPr>
        <w:spacing w:after="0" w:afterAutospacing="0" w:before="240" w:lineRule="auto"/>
        <w:ind w:left="720" w:hanging="360"/>
      </w:pPr>
      <w:r w:rsidDel="00000000" w:rsidR="00000000" w:rsidRPr="00000000">
        <w:rPr>
          <w:rtl w:val="0"/>
        </w:rPr>
        <w:t xml:space="preserve">Là công trình quan trọng nhất, thờ </w:t>
      </w:r>
      <w:r w:rsidDel="00000000" w:rsidR="00000000" w:rsidRPr="00000000">
        <w:rPr>
          <w:b w:val="1"/>
          <w:rtl w:val="0"/>
        </w:rPr>
        <w:t xml:space="preserve">Thiên Y A Na</w:t>
      </w:r>
      <w:r w:rsidDel="00000000" w:rsidR="00000000" w:rsidRPr="00000000">
        <w:rPr>
          <w:rtl w:val="0"/>
        </w:rPr>
        <w:t xml:space="preserve">.</w:t>
      </w:r>
    </w:p>
    <w:p w:rsidR="00000000" w:rsidDel="00000000" w:rsidP="00000000" w:rsidRDefault="00000000" w:rsidRPr="00000000" w14:paraId="00000012">
      <w:pPr>
        <w:numPr>
          <w:ilvl w:val="0"/>
          <w:numId w:val="11"/>
        </w:numPr>
        <w:spacing w:after="0" w:afterAutospacing="0" w:before="0" w:beforeAutospacing="0" w:lineRule="auto"/>
        <w:ind w:left="720" w:hanging="360"/>
      </w:pPr>
      <w:r w:rsidDel="00000000" w:rsidR="00000000" w:rsidRPr="00000000">
        <w:rPr>
          <w:rtl w:val="0"/>
        </w:rPr>
        <w:t xml:space="preserve">Kết hợp yếu tố </w:t>
      </w:r>
      <w:r w:rsidDel="00000000" w:rsidR="00000000" w:rsidRPr="00000000">
        <w:rPr>
          <w:b w:val="1"/>
          <w:rtl w:val="0"/>
        </w:rPr>
        <w:t xml:space="preserve">Phật giáo, Đạo giáo, tín ngưỡng dân gian</w:t>
      </w:r>
      <w:r w:rsidDel="00000000" w:rsidR="00000000" w:rsidRPr="00000000">
        <w:rPr>
          <w:rtl w:val="0"/>
        </w:rPr>
        <w:t xml:space="preserve">.</w:t>
      </w:r>
    </w:p>
    <w:p w:rsidR="00000000" w:rsidDel="00000000" w:rsidP="00000000" w:rsidRDefault="00000000" w:rsidRPr="00000000" w14:paraId="00000013">
      <w:pPr>
        <w:numPr>
          <w:ilvl w:val="0"/>
          <w:numId w:val="11"/>
        </w:numPr>
        <w:spacing w:after="240" w:before="0" w:beforeAutospacing="0" w:lineRule="auto"/>
        <w:ind w:left="720" w:hanging="360"/>
      </w:pPr>
      <w:r w:rsidDel="00000000" w:rsidR="00000000" w:rsidRPr="00000000">
        <w:rPr>
          <w:rtl w:val="0"/>
        </w:rPr>
        <w:t xml:space="preserve">Kiến trúc kiểu cung đình với các họa tiết </w:t>
      </w:r>
      <w:r w:rsidDel="00000000" w:rsidR="00000000" w:rsidRPr="00000000">
        <w:rPr>
          <w:b w:val="1"/>
          <w:rtl w:val="0"/>
        </w:rPr>
        <w:t xml:space="preserve">rồng, phượng, hạc, hoa sen</w:t>
      </w:r>
      <w:r w:rsidDel="00000000" w:rsidR="00000000" w:rsidRPr="00000000">
        <w:rPr>
          <w:rtl w:val="0"/>
        </w:rPr>
        <w:t xml:space="preserve"> được trang trí cầu kỳ.</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gbjrfdn8c0ko" w:id="5"/>
      <w:bookmarkEnd w:id="5"/>
      <w:r w:rsidDel="00000000" w:rsidR="00000000" w:rsidRPr="00000000">
        <w:rPr>
          <w:b w:val="1"/>
          <w:color w:val="000000"/>
          <w:sz w:val="26"/>
          <w:szCs w:val="26"/>
          <w:rtl w:val="0"/>
        </w:rPr>
        <w:t xml:space="preserve">🔹 Cung Ngũ Hành</w:t>
      </w:r>
    </w:p>
    <w:p w:rsidR="00000000" w:rsidDel="00000000" w:rsidP="00000000" w:rsidRDefault="00000000" w:rsidRPr="00000000" w14:paraId="00000015">
      <w:pPr>
        <w:numPr>
          <w:ilvl w:val="0"/>
          <w:numId w:val="12"/>
        </w:numPr>
        <w:spacing w:after="0" w:afterAutospacing="0" w:before="240" w:lineRule="auto"/>
        <w:ind w:left="720" w:hanging="360"/>
      </w:pPr>
      <w:r w:rsidDel="00000000" w:rsidR="00000000" w:rsidRPr="00000000">
        <w:rPr>
          <w:rtl w:val="0"/>
        </w:rPr>
        <w:t xml:space="preserve">Thờ </w:t>
      </w:r>
      <w:r w:rsidDel="00000000" w:rsidR="00000000" w:rsidRPr="00000000">
        <w:rPr>
          <w:b w:val="1"/>
          <w:rtl w:val="0"/>
        </w:rPr>
        <w:t xml:space="preserve">Ngũ Hành Nương Nương</w:t>
      </w:r>
      <w:r w:rsidDel="00000000" w:rsidR="00000000" w:rsidRPr="00000000">
        <w:rPr>
          <w:rtl w:val="0"/>
        </w:rPr>
        <w:t xml:space="preserve">, các vị thần cai quản Kim – Mộc – Thủy – Hỏa – Thổ.</w:t>
      </w:r>
    </w:p>
    <w:p w:rsidR="00000000" w:rsidDel="00000000" w:rsidP="00000000" w:rsidRDefault="00000000" w:rsidRPr="00000000" w14:paraId="00000016">
      <w:pPr>
        <w:numPr>
          <w:ilvl w:val="0"/>
          <w:numId w:val="12"/>
        </w:numPr>
        <w:spacing w:after="240" w:before="0" w:beforeAutospacing="0" w:lineRule="auto"/>
        <w:ind w:left="720" w:hanging="360"/>
      </w:pPr>
      <w:r w:rsidDel="00000000" w:rsidR="00000000" w:rsidRPr="00000000">
        <w:rPr>
          <w:rtl w:val="0"/>
        </w:rPr>
        <w:t xml:space="preserve">Là nơi người dân cầu tài lộc, bình an.</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tjj3t4dhbk8m" w:id="6"/>
      <w:bookmarkEnd w:id="6"/>
      <w:r w:rsidDel="00000000" w:rsidR="00000000" w:rsidRPr="00000000">
        <w:rPr>
          <w:b w:val="1"/>
          <w:color w:val="000000"/>
          <w:sz w:val="26"/>
          <w:szCs w:val="26"/>
          <w:rtl w:val="0"/>
        </w:rPr>
        <w:t xml:space="preserve">🔹 Am Thánh Mẫu</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tl w:val="0"/>
        </w:rPr>
        <w:t xml:space="preserve">Thờ bà </w:t>
      </w:r>
      <w:r w:rsidDel="00000000" w:rsidR="00000000" w:rsidRPr="00000000">
        <w:rPr>
          <w:b w:val="1"/>
          <w:rtl w:val="0"/>
        </w:rPr>
        <w:t xml:space="preserve">Thánh Mẫu</w:t>
      </w:r>
      <w:r w:rsidDel="00000000" w:rsidR="00000000" w:rsidRPr="00000000">
        <w:rPr>
          <w:rtl w:val="0"/>
        </w:rPr>
        <w:t xml:space="preserve">, biểu tượng của sự che chở và cứu rỗi.</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rtl w:val="0"/>
        </w:rPr>
        <w:t xml:space="preserve">Kiến trúc giản dị nhưng mang đậm dấu ấn tín ngưỡng dân gian.</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5m1soqjxu9i" w:id="7"/>
      <w:bookmarkEnd w:id="7"/>
      <w:r w:rsidDel="00000000" w:rsidR="00000000" w:rsidRPr="00000000">
        <w:rPr>
          <w:b w:val="1"/>
          <w:color w:val="000000"/>
          <w:sz w:val="26"/>
          <w:szCs w:val="26"/>
          <w:rtl w:val="0"/>
        </w:rPr>
        <w:t xml:space="preserve">🔹 Đền Trảo Trảo</w:t>
      </w:r>
    </w:p>
    <w:p w:rsidR="00000000" w:rsidDel="00000000" w:rsidP="00000000" w:rsidRDefault="00000000" w:rsidRPr="00000000" w14:paraId="0000001B">
      <w:pPr>
        <w:numPr>
          <w:ilvl w:val="0"/>
          <w:numId w:val="9"/>
        </w:numPr>
        <w:spacing w:after="240" w:before="240" w:lineRule="auto"/>
        <w:ind w:left="720" w:hanging="360"/>
      </w:pPr>
      <w:r w:rsidDel="00000000" w:rsidR="00000000" w:rsidRPr="00000000">
        <w:rPr>
          <w:rtl w:val="0"/>
        </w:rPr>
        <w:t xml:space="preserve">Gắn liền với tín ngưỡng thờ rắn thần, biểu tượng của sự linh thiêng và bảo vệ.</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rb6yvjlphwt" w:id="8"/>
      <w:bookmarkEnd w:id="8"/>
      <w:r w:rsidDel="00000000" w:rsidR="00000000" w:rsidRPr="00000000">
        <w:rPr>
          <w:b w:val="1"/>
          <w:color w:val="000000"/>
          <w:sz w:val="26"/>
          <w:szCs w:val="26"/>
          <w:rtl w:val="0"/>
        </w:rPr>
        <w:t xml:space="preserve">🔹 Các công trình khác</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Miếu Sơn Trang</w:t>
      </w:r>
      <w:r w:rsidDel="00000000" w:rsidR="00000000" w:rsidRPr="00000000">
        <w:rPr>
          <w:rtl w:val="0"/>
        </w:rPr>
        <w:t xml:space="preserve">, nơi thờ Sơn Thần cai quản núi rừng.</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Miếu Đức Ông</w:t>
      </w:r>
      <w:r w:rsidDel="00000000" w:rsidR="00000000" w:rsidRPr="00000000">
        <w:rPr>
          <w:rtl w:val="0"/>
        </w:rPr>
        <w:t xml:space="preserve">, nơi cầu may mắn và sức khỏe.</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Miếu Cô, Miếu Cậu</w:t>
      </w:r>
      <w:r w:rsidDel="00000000" w:rsidR="00000000" w:rsidRPr="00000000">
        <w:rPr>
          <w:rtl w:val="0"/>
        </w:rPr>
        <w:t xml:space="preserve">, nơi thờ các linh hồn trẻ em yểu mệnh.</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52qlcuup8rgb" w:id="9"/>
      <w:bookmarkEnd w:id="9"/>
      <w:r w:rsidDel="00000000" w:rsidR="00000000" w:rsidRPr="00000000">
        <w:rPr>
          <w:b w:val="1"/>
          <w:sz w:val="34"/>
          <w:szCs w:val="34"/>
          <w:rtl w:val="0"/>
        </w:rPr>
        <w:t xml:space="preserve">4. LỄ HỘI ĐIỆN HÒN CHÉN</w:t>
      </w:r>
    </w:p>
    <w:p w:rsidR="00000000" w:rsidDel="00000000" w:rsidP="00000000" w:rsidRDefault="00000000" w:rsidRPr="00000000" w14:paraId="00000022">
      <w:pPr>
        <w:spacing w:after="240" w:before="240" w:lineRule="auto"/>
        <w:rPr/>
      </w:pPr>
      <w:r w:rsidDel="00000000" w:rsidR="00000000" w:rsidRPr="00000000">
        <w:rPr>
          <w:rtl w:val="0"/>
        </w:rPr>
        <w:t xml:space="preserve">Hàng năm, điện Hòn Chén tổ chức hai kỳ lễ hội lớn vào </w:t>
      </w:r>
      <w:r w:rsidDel="00000000" w:rsidR="00000000" w:rsidRPr="00000000">
        <w:rPr>
          <w:b w:val="1"/>
          <w:rtl w:val="0"/>
        </w:rPr>
        <w:t xml:space="preserve">tháng 3 và tháng 7 âm lịch</w:t>
      </w:r>
      <w:r w:rsidDel="00000000" w:rsidR="00000000" w:rsidRPr="00000000">
        <w:rPr>
          <w:rtl w:val="0"/>
        </w:rPr>
        <w:t xml:space="preserve">, thu hút hàng ngàn người hành hương.</w:t>
      </w:r>
    </w:p>
    <w:p w:rsidR="00000000" w:rsidDel="00000000" w:rsidP="00000000" w:rsidRDefault="00000000" w:rsidRPr="00000000" w14:paraId="00000023">
      <w:pPr>
        <w:spacing w:after="240" w:before="240" w:lineRule="auto"/>
        <w:rPr>
          <w:b w:val="1"/>
        </w:rPr>
      </w:pPr>
      <w:r w:rsidDel="00000000" w:rsidR="00000000" w:rsidRPr="00000000">
        <w:rPr>
          <w:rtl w:val="0"/>
        </w:rPr>
        <w:t xml:space="preserve">🔹 </w:t>
      </w:r>
      <w:r w:rsidDel="00000000" w:rsidR="00000000" w:rsidRPr="00000000">
        <w:rPr>
          <w:b w:val="1"/>
          <w:rtl w:val="0"/>
        </w:rPr>
        <w:t xml:space="preserve">Nghi lễ truyền thống</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rtl w:val="0"/>
        </w:rPr>
        <w:t xml:space="preserve">Rước kiệu từ điện ra thuyền, tái hiện cảnh cung đình xưa.</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Các đoàn thuyền rồng với cờ hoa, lễ vật trang trọng di chuyển trên sông Hương.</w:t>
      </w:r>
    </w:p>
    <w:p w:rsidR="00000000" w:rsidDel="00000000" w:rsidP="00000000" w:rsidRDefault="00000000" w:rsidRPr="00000000" w14:paraId="00000026">
      <w:pPr>
        <w:spacing w:after="240" w:before="240" w:lineRule="auto"/>
        <w:rPr>
          <w:b w:val="1"/>
        </w:rPr>
      </w:pPr>
      <w:r w:rsidDel="00000000" w:rsidR="00000000" w:rsidRPr="00000000">
        <w:rPr>
          <w:rtl w:val="0"/>
        </w:rPr>
        <w:t xml:space="preserve">🔹 </w:t>
      </w:r>
      <w:r w:rsidDel="00000000" w:rsidR="00000000" w:rsidRPr="00000000">
        <w:rPr>
          <w:b w:val="1"/>
          <w:rtl w:val="0"/>
        </w:rPr>
        <w:t xml:space="preserve">Hoạt động tín ngưỡng</w:t>
      </w:r>
    </w:p>
    <w:p w:rsidR="00000000" w:rsidDel="00000000" w:rsidP="00000000" w:rsidRDefault="00000000" w:rsidRPr="00000000" w14:paraId="00000027">
      <w:pPr>
        <w:numPr>
          <w:ilvl w:val="0"/>
          <w:numId w:val="7"/>
        </w:numPr>
        <w:spacing w:after="0" w:afterAutospacing="0" w:before="240" w:lineRule="auto"/>
        <w:ind w:left="720" w:hanging="360"/>
      </w:pPr>
      <w:r w:rsidDel="00000000" w:rsidR="00000000" w:rsidRPr="00000000">
        <w:rPr>
          <w:b w:val="1"/>
          <w:rtl w:val="0"/>
        </w:rPr>
        <w:t xml:space="preserve">Hầu đồng</w:t>
      </w:r>
      <w:r w:rsidDel="00000000" w:rsidR="00000000" w:rsidRPr="00000000">
        <w:rPr>
          <w:rtl w:val="0"/>
        </w:rPr>
        <w:t xml:space="preserve">, một nghi thức giao tiếp với thần linh đặc trưng.</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Dâng lễ vật, cầu an, giải hạn</w:t>
      </w:r>
      <w:r w:rsidDel="00000000" w:rsidR="00000000" w:rsidRPr="00000000">
        <w:rPr>
          <w:rtl w:val="0"/>
        </w:rPr>
        <w:t xml:space="preserve">.</w:t>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b w:val="1"/>
          <w:rtl w:val="0"/>
        </w:rPr>
        <w:t xml:space="preserve">Thả đèn hoa đăng trên sông</w:t>
      </w:r>
      <w:r w:rsidDel="00000000" w:rsidR="00000000" w:rsidRPr="00000000">
        <w:rPr>
          <w:rtl w:val="0"/>
        </w:rPr>
        <w:t xml:space="preserve">, tạo nên cảnh tượng lung linh, huyền bí.</w:t>
      </w:r>
    </w:p>
    <w:p w:rsidR="00000000" w:rsidDel="00000000" w:rsidP="00000000" w:rsidRDefault="00000000" w:rsidRPr="00000000" w14:paraId="0000002A">
      <w:pPr>
        <w:spacing w:after="240" w:before="240" w:lineRule="auto"/>
        <w:rPr>
          <w:b w:val="1"/>
        </w:rPr>
      </w:pPr>
      <w:r w:rsidDel="00000000" w:rsidR="00000000" w:rsidRPr="00000000">
        <w:rPr>
          <w:rtl w:val="0"/>
        </w:rPr>
        <w:t xml:space="preserve">🔹 </w:t>
      </w:r>
      <w:r w:rsidDel="00000000" w:rsidR="00000000" w:rsidRPr="00000000">
        <w:rPr>
          <w:b w:val="1"/>
          <w:rtl w:val="0"/>
        </w:rPr>
        <w:t xml:space="preserve">Không khí lễ hội</w:t>
      </w:r>
    </w:p>
    <w:p w:rsidR="00000000" w:rsidDel="00000000" w:rsidP="00000000" w:rsidRDefault="00000000" w:rsidRPr="00000000" w14:paraId="0000002B">
      <w:pPr>
        <w:numPr>
          <w:ilvl w:val="0"/>
          <w:numId w:val="10"/>
        </w:numPr>
        <w:spacing w:after="0" w:afterAutospacing="0" w:before="240" w:lineRule="auto"/>
        <w:ind w:left="720" w:hanging="360"/>
      </w:pPr>
      <w:r w:rsidDel="00000000" w:rsidR="00000000" w:rsidRPr="00000000">
        <w:rPr>
          <w:rtl w:val="0"/>
        </w:rPr>
        <w:t xml:space="preserve">Rộn ràng với </w:t>
      </w:r>
      <w:r w:rsidDel="00000000" w:rsidR="00000000" w:rsidRPr="00000000">
        <w:rPr>
          <w:b w:val="1"/>
          <w:rtl w:val="0"/>
        </w:rPr>
        <w:t xml:space="preserve">đàn ca hò Huế, nhảy múa, diễn xướng hầu đồng</w:t>
      </w:r>
      <w:r w:rsidDel="00000000" w:rsidR="00000000" w:rsidRPr="00000000">
        <w:rPr>
          <w:rtl w:val="0"/>
        </w:rPr>
        <w:t xml:space="preserve">.</w:t>
      </w:r>
    </w:p>
    <w:p w:rsidR="00000000" w:rsidDel="00000000" w:rsidP="00000000" w:rsidRDefault="00000000" w:rsidRPr="00000000" w14:paraId="0000002C">
      <w:pPr>
        <w:numPr>
          <w:ilvl w:val="0"/>
          <w:numId w:val="10"/>
        </w:numPr>
        <w:spacing w:after="240" w:before="0" w:beforeAutospacing="0" w:lineRule="auto"/>
        <w:ind w:left="720" w:hanging="360"/>
      </w:pPr>
      <w:r w:rsidDel="00000000" w:rsidR="00000000" w:rsidRPr="00000000">
        <w:rPr>
          <w:rtl w:val="0"/>
        </w:rPr>
        <w:t xml:space="preserve">Người dân và du khách hòa mình vào không gian tín ngưỡng linh thiêng.</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em0q2pcpbev" w:id="10"/>
      <w:bookmarkEnd w:id="10"/>
      <w:r w:rsidDel="00000000" w:rsidR="00000000" w:rsidRPr="00000000">
        <w:rPr>
          <w:b w:val="1"/>
          <w:sz w:val="34"/>
          <w:szCs w:val="34"/>
          <w:rtl w:val="0"/>
        </w:rPr>
        <w:t xml:space="preserve">5. NHỮNG GIAI THOẠI HUYỀN BÍ VỀ ĐIỆN HÒN CHÉN</w:t>
      </w:r>
    </w:p>
    <w:p w:rsidR="00000000" w:rsidDel="00000000" w:rsidP="00000000" w:rsidRDefault="00000000" w:rsidRPr="00000000" w14:paraId="0000002F">
      <w:pPr>
        <w:spacing w:after="240" w:before="240" w:lineRule="auto"/>
        <w:rPr>
          <w:b w:val="1"/>
        </w:rPr>
      </w:pPr>
      <w:r w:rsidDel="00000000" w:rsidR="00000000" w:rsidRPr="00000000">
        <w:rPr>
          <w:rtl w:val="0"/>
        </w:rPr>
        <w:t xml:space="preserve">🔹 </w:t>
      </w:r>
      <w:r w:rsidDel="00000000" w:rsidR="00000000" w:rsidRPr="00000000">
        <w:rPr>
          <w:b w:val="1"/>
          <w:rtl w:val="0"/>
        </w:rPr>
        <w:t xml:space="preserve">Sự tích Hòn Chén</w:t>
      </w:r>
    </w:p>
    <w:p w:rsidR="00000000" w:rsidDel="00000000" w:rsidP="00000000" w:rsidRDefault="00000000" w:rsidRPr="00000000" w14:paraId="00000030">
      <w:pPr>
        <w:numPr>
          <w:ilvl w:val="0"/>
          <w:numId w:val="8"/>
        </w:numPr>
        <w:spacing w:after="0" w:afterAutospacing="0" w:before="240" w:lineRule="auto"/>
        <w:ind w:left="720" w:hanging="360"/>
      </w:pPr>
      <w:r w:rsidDel="00000000" w:rsidR="00000000" w:rsidRPr="00000000">
        <w:rPr>
          <w:rtl w:val="0"/>
        </w:rPr>
        <w:t xml:space="preserve">Tương truyền, vua Minh Mạng trong một lần đến điện đã đánh rơi chén ngọc xuống sông Hương.</w:t>
      </w:r>
    </w:p>
    <w:p w:rsidR="00000000" w:rsidDel="00000000" w:rsidP="00000000" w:rsidRDefault="00000000" w:rsidRPr="00000000" w14:paraId="00000031">
      <w:pPr>
        <w:numPr>
          <w:ilvl w:val="0"/>
          <w:numId w:val="8"/>
        </w:numPr>
        <w:spacing w:after="240" w:before="0" w:beforeAutospacing="0" w:lineRule="auto"/>
        <w:ind w:left="720" w:hanging="360"/>
      </w:pPr>
      <w:r w:rsidDel="00000000" w:rsidR="00000000" w:rsidRPr="00000000">
        <w:rPr>
          <w:rtl w:val="0"/>
        </w:rPr>
        <w:t xml:space="preserve">Điều kỳ lạ là chiếc chén không chìm mà lơ lửng trên mặt nước, khiến nhà vua tin rằng đây là vùng đất linh thiêng.</w:t>
      </w:r>
    </w:p>
    <w:p w:rsidR="00000000" w:rsidDel="00000000" w:rsidP="00000000" w:rsidRDefault="00000000" w:rsidRPr="00000000" w14:paraId="00000032">
      <w:pPr>
        <w:spacing w:after="240" w:before="240" w:lineRule="auto"/>
        <w:rPr>
          <w:b w:val="1"/>
        </w:rPr>
      </w:pPr>
      <w:r w:rsidDel="00000000" w:rsidR="00000000" w:rsidRPr="00000000">
        <w:rPr>
          <w:rtl w:val="0"/>
        </w:rPr>
        <w:t xml:space="preserve">🔹 </w:t>
      </w:r>
      <w:r w:rsidDel="00000000" w:rsidR="00000000" w:rsidRPr="00000000">
        <w:rPr>
          <w:b w:val="1"/>
          <w:rtl w:val="0"/>
        </w:rPr>
        <w:t xml:space="preserve">Lời nguyền tâm linh</w:t>
      </w:r>
    </w:p>
    <w:p w:rsidR="00000000" w:rsidDel="00000000" w:rsidP="00000000" w:rsidRDefault="00000000" w:rsidRPr="00000000" w14:paraId="00000033">
      <w:pPr>
        <w:numPr>
          <w:ilvl w:val="0"/>
          <w:numId w:val="4"/>
        </w:numPr>
        <w:spacing w:after="240" w:before="240" w:lineRule="auto"/>
        <w:ind w:left="720" w:hanging="360"/>
      </w:pPr>
      <w:r w:rsidDel="00000000" w:rsidR="00000000" w:rsidRPr="00000000">
        <w:rPr>
          <w:rtl w:val="0"/>
        </w:rPr>
        <w:t xml:space="preserve">Có quan niệm rằng </w:t>
      </w:r>
      <w:r w:rsidDel="00000000" w:rsidR="00000000" w:rsidRPr="00000000">
        <w:rPr>
          <w:b w:val="1"/>
          <w:rtl w:val="0"/>
        </w:rPr>
        <w:t xml:space="preserve">chỉ những người có duyên mới có thể viếng điện Hòn Chén</w:t>
      </w:r>
      <w:r w:rsidDel="00000000" w:rsidR="00000000" w:rsidRPr="00000000">
        <w:rPr>
          <w:rtl w:val="0"/>
        </w:rPr>
        <w:t xml:space="preserve">, nếu không, sẽ gặp trắc trở khi đến đây.</w:t>
      </w:r>
    </w:p>
    <w:p w:rsidR="00000000" w:rsidDel="00000000" w:rsidP="00000000" w:rsidRDefault="00000000" w:rsidRPr="00000000" w14:paraId="00000034">
      <w:pPr>
        <w:spacing w:after="240" w:before="240" w:lineRule="auto"/>
        <w:rPr>
          <w:b w:val="1"/>
        </w:rPr>
      </w:pPr>
      <w:r w:rsidDel="00000000" w:rsidR="00000000" w:rsidRPr="00000000">
        <w:rPr>
          <w:rtl w:val="0"/>
        </w:rPr>
        <w:t xml:space="preserve">🔹 </w:t>
      </w:r>
      <w:r w:rsidDel="00000000" w:rsidR="00000000" w:rsidRPr="00000000">
        <w:rPr>
          <w:b w:val="1"/>
          <w:rtl w:val="0"/>
        </w:rPr>
        <w:t xml:space="preserve">Những lần hiển linh</w:t>
      </w:r>
    </w:p>
    <w:p w:rsidR="00000000" w:rsidDel="00000000" w:rsidP="00000000" w:rsidRDefault="00000000" w:rsidRPr="00000000" w14:paraId="00000035">
      <w:pPr>
        <w:numPr>
          <w:ilvl w:val="0"/>
          <w:numId w:val="6"/>
        </w:numPr>
        <w:spacing w:after="240" w:before="240" w:lineRule="auto"/>
        <w:ind w:left="720" w:hanging="360"/>
      </w:pPr>
      <w:r w:rsidDel="00000000" w:rsidR="00000000" w:rsidRPr="00000000">
        <w:rPr>
          <w:rtl w:val="0"/>
        </w:rPr>
        <w:t xml:space="preserve">Nhiều người tin rằng, Thiên Y A Na từng hiển linh giúp đỡ dân lành, bảo vệ người có tâm thiện.</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japupp25o8zj" w:id="11"/>
      <w:bookmarkEnd w:id="11"/>
      <w:r w:rsidDel="00000000" w:rsidR="00000000" w:rsidRPr="00000000">
        <w:rPr>
          <w:b w:val="1"/>
          <w:sz w:val="34"/>
          <w:szCs w:val="34"/>
          <w:rtl w:val="0"/>
        </w:rPr>
        <w:t xml:space="preserve">6. ĐIỆN HÒN CHÉN NGÀY NAY</w:t>
      </w:r>
    </w:p>
    <w:p w:rsidR="00000000" w:rsidDel="00000000" w:rsidP="00000000" w:rsidRDefault="00000000" w:rsidRPr="00000000" w14:paraId="00000038">
      <w:pPr>
        <w:numPr>
          <w:ilvl w:val="0"/>
          <w:numId w:val="13"/>
        </w:numPr>
        <w:spacing w:after="0" w:afterAutospacing="0" w:before="240" w:lineRule="auto"/>
        <w:ind w:left="720" w:hanging="360"/>
      </w:pPr>
      <w:r w:rsidDel="00000000" w:rsidR="00000000" w:rsidRPr="00000000">
        <w:rPr>
          <w:rtl w:val="0"/>
        </w:rPr>
        <w:t xml:space="preserve">Trở thành </w:t>
      </w:r>
      <w:r w:rsidDel="00000000" w:rsidR="00000000" w:rsidRPr="00000000">
        <w:rPr>
          <w:b w:val="1"/>
          <w:rtl w:val="0"/>
        </w:rPr>
        <w:t xml:space="preserve">di tích văn hóa – lịch sử cấp quốc gia</w:t>
      </w:r>
      <w:r w:rsidDel="00000000" w:rsidR="00000000" w:rsidRPr="00000000">
        <w:rPr>
          <w:rtl w:val="0"/>
        </w:rPr>
        <w:t xml:space="preserve">.</w:t>
      </w:r>
    </w:p>
    <w:p w:rsidR="00000000" w:rsidDel="00000000" w:rsidP="00000000" w:rsidRDefault="00000000" w:rsidRPr="00000000" w14:paraId="00000039">
      <w:pPr>
        <w:numPr>
          <w:ilvl w:val="0"/>
          <w:numId w:val="13"/>
        </w:numPr>
        <w:spacing w:after="0" w:afterAutospacing="0" w:before="0" w:beforeAutospacing="0" w:lineRule="auto"/>
        <w:ind w:left="720" w:hanging="360"/>
      </w:pPr>
      <w:r w:rsidDel="00000000" w:rsidR="00000000" w:rsidRPr="00000000">
        <w:rPr>
          <w:rtl w:val="0"/>
        </w:rPr>
        <w:t xml:space="preserve">Là điểm hành hương không thể thiếu khi đến Huế.</w:t>
      </w:r>
    </w:p>
    <w:p w:rsidR="00000000" w:rsidDel="00000000" w:rsidP="00000000" w:rsidRDefault="00000000" w:rsidRPr="00000000" w14:paraId="0000003A">
      <w:pPr>
        <w:numPr>
          <w:ilvl w:val="0"/>
          <w:numId w:val="13"/>
        </w:numPr>
        <w:spacing w:after="240" w:before="0" w:beforeAutospacing="0" w:lineRule="auto"/>
        <w:ind w:left="720" w:hanging="360"/>
      </w:pPr>
      <w:r w:rsidDel="00000000" w:rsidR="00000000" w:rsidRPr="00000000">
        <w:rPr>
          <w:rtl w:val="0"/>
        </w:rPr>
        <w:t xml:space="preserve">Công tác trùng tu được thực hiện để bảo tồn nét kiến trúc cổ kính.</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70uhj99hu6qk" w:id="12"/>
      <w:bookmarkEnd w:id="12"/>
      <w:r w:rsidDel="00000000" w:rsidR="00000000" w:rsidRPr="00000000">
        <w:rPr>
          <w:b w:val="1"/>
          <w:sz w:val="34"/>
          <w:szCs w:val="34"/>
          <w:rtl w:val="0"/>
        </w:rPr>
        <w:t xml:space="preserve">7. KẾT LUẬN</w:t>
      </w:r>
    </w:p>
    <w:p w:rsidR="00000000" w:rsidDel="00000000" w:rsidP="00000000" w:rsidRDefault="00000000" w:rsidRPr="00000000" w14:paraId="0000003D">
      <w:pPr>
        <w:spacing w:after="240" w:before="240" w:lineRule="auto"/>
        <w:rPr/>
      </w:pPr>
      <w:r w:rsidDel="00000000" w:rsidR="00000000" w:rsidRPr="00000000">
        <w:rPr>
          <w:rtl w:val="0"/>
        </w:rPr>
        <w:t xml:space="preserve">Điện Hòn Chén không chỉ là một công trình kiến trúc đẹp mà còn là trung tâm tín ngưỡng quan trọng, phản ánh sự giao thoa giữa nhiều tôn giáo và văn hóa. Với cảnh quan hùng vĩ, không gian linh thiêng và những huyền thoại kỳ bí, đây chắc chắn là điểm đến </w:t>
      </w:r>
      <w:r w:rsidDel="00000000" w:rsidR="00000000" w:rsidRPr="00000000">
        <w:rPr>
          <w:b w:val="1"/>
          <w:rtl w:val="0"/>
        </w:rPr>
        <w:t xml:space="preserve">không thể bỏ lỡ</w:t>
      </w:r>
      <w:r w:rsidDel="00000000" w:rsidR="00000000" w:rsidRPr="00000000">
        <w:rPr>
          <w:rtl w:val="0"/>
        </w:rPr>
        <w:t xml:space="preserve"> khi ghé thăm Cố đô Huế.</w:t>
      </w:r>
    </w:p>
    <w:p w:rsidR="00000000" w:rsidDel="00000000" w:rsidP="00000000" w:rsidRDefault="00000000" w:rsidRPr="00000000" w14:paraId="0000003E">
      <w:pPr>
        <w:spacing w:after="240" w:before="240" w:lineRule="auto"/>
        <w:rPr>
          <w:b w:val="1"/>
        </w:rPr>
      </w:pPr>
      <w:r w:rsidDel="00000000" w:rsidR="00000000" w:rsidRPr="00000000">
        <w:rPr>
          <w:rtl w:val="0"/>
        </w:rPr>
        <w:t xml:space="preserve">👉 </w:t>
      </w:r>
      <w:r w:rsidDel="00000000" w:rsidR="00000000" w:rsidRPr="00000000">
        <w:rPr>
          <w:b w:val="1"/>
          <w:rtl w:val="0"/>
        </w:rPr>
        <w:t xml:space="preserve">Nếu có dịp đến Huế, hãy một lần ghé Điện Hòn Chén để tận hưởng không khí huyền bí và tìm hiểu về một trong những thánh tích linh thiêng nhất miền Trung!</w:t>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