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vid Gardner" w:date="2024-08-29T09:57:00Z" w:initials="DG">
    <w:p w14:paraId="7D636B9B" w14:textId="77777777" w:rsidR="0024438D" w:rsidRDefault="0024438D" w:rsidP="0024438D">
      <w:pPr>
        <w:pStyle w:val="CommentText"/>
      </w:pPr>
      <w:r>
        <w:rPr>
          <w:rStyle w:val="CommentReference"/>
        </w:rPr>
        <w:annotationRef/>
      </w:r>
      <w:r>
        <w:t xml:space="preserve">A brief, tense interaction occurs where Rival showcases a new invention, pointedly noting how it wouldn't have been possible in Azalea Town. </w:t>
      </w:r>
    </w:p>
  </w:comment>
  <w:comment w:id="1" w:author="David Gardner" w:date="2024-08-29T09:58:00Z" w:initials="DG">
    <w:p w14:paraId="38CD2774" w14:textId="77777777" w:rsidR="0024438D" w:rsidRDefault="0024438D" w:rsidP="0024438D">
      <w:pPr>
        <w:pStyle w:val="CommentText"/>
      </w:pPr>
      <w:r>
        <w:rPr>
          <w:rStyle w:val="CommentReference"/>
        </w:rPr>
        <w:annotationRef/>
      </w:r>
      <w:r>
        <w:t xml:space="preserve">A moment where Rival seems conflicted about the consequences of his actions, but doubles down on his stance when he sees Kurt.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636B9B" w15:done="0"/>
  <w15:commentEx w15:paraId="38CD27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6016B6" w16cex:dateUtc="2024-08-29T16:57:00Z"/>
  <w16cex:commentExtensible w16cex:durableId="0F62FE7B" w16cex:dateUtc="2024-08-29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636B9B" w16cid:durableId="066016B6"/>
  <w16cid:commentId w16cid:paraId="38CD2774" w16cid:durableId="0F62F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d Gardner">
    <w15:presenceInfo w15:providerId="Windows Live" w15:userId="9e1626f5875d7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7A5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3E47"/>
    <w:rsid w:val="0006541C"/>
    <w:rsid w:val="000654DA"/>
    <w:rsid w:val="00067739"/>
    <w:rsid w:val="00070394"/>
    <w:rsid w:val="000717BD"/>
    <w:rsid w:val="00071A2D"/>
    <w:rsid w:val="00071C89"/>
    <w:rsid w:val="00072801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0DD9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605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0CE8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5E32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3EBF"/>
    <w:rsid w:val="001840F7"/>
    <w:rsid w:val="00184763"/>
    <w:rsid w:val="00184FB1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4514"/>
    <w:rsid w:val="001B6AB3"/>
    <w:rsid w:val="001B7C86"/>
    <w:rsid w:val="001C042C"/>
    <w:rsid w:val="001C1A06"/>
    <w:rsid w:val="001C3804"/>
    <w:rsid w:val="001C447F"/>
    <w:rsid w:val="001C4561"/>
    <w:rsid w:val="001C4785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2EEB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33C8"/>
    <w:rsid w:val="0020468A"/>
    <w:rsid w:val="00204791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2B8D"/>
    <w:rsid w:val="00213F9E"/>
    <w:rsid w:val="00214A94"/>
    <w:rsid w:val="00214E78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4A87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438D"/>
    <w:rsid w:val="002443ED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3AA"/>
    <w:rsid w:val="0026689A"/>
    <w:rsid w:val="00266D65"/>
    <w:rsid w:val="002671C7"/>
    <w:rsid w:val="00270141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5A8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28F5"/>
    <w:rsid w:val="00344556"/>
    <w:rsid w:val="00345B21"/>
    <w:rsid w:val="003466CB"/>
    <w:rsid w:val="003479C5"/>
    <w:rsid w:val="003502E6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1B09"/>
    <w:rsid w:val="00361ECD"/>
    <w:rsid w:val="00362169"/>
    <w:rsid w:val="00362D54"/>
    <w:rsid w:val="00363411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0EDD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97F02"/>
    <w:rsid w:val="003A04EB"/>
    <w:rsid w:val="003A1D83"/>
    <w:rsid w:val="003A25E5"/>
    <w:rsid w:val="003A2B8B"/>
    <w:rsid w:val="003A5228"/>
    <w:rsid w:val="003A5F3F"/>
    <w:rsid w:val="003A6484"/>
    <w:rsid w:val="003A6892"/>
    <w:rsid w:val="003B084E"/>
    <w:rsid w:val="003B0C11"/>
    <w:rsid w:val="003B217A"/>
    <w:rsid w:val="003B291D"/>
    <w:rsid w:val="003B35B9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51D2"/>
    <w:rsid w:val="003E53E5"/>
    <w:rsid w:val="003E542D"/>
    <w:rsid w:val="003E5BEF"/>
    <w:rsid w:val="003E7403"/>
    <w:rsid w:val="003E7A32"/>
    <w:rsid w:val="003E7A7A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3F0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32DA"/>
    <w:rsid w:val="004B5238"/>
    <w:rsid w:val="004B59BD"/>
    <w:rsid w:val="004B6AD6"/>
    <w:rsid w:val="004B6C09"/>
    <w:rsid w:val="004B73FA"/>
    <w:rsid w:val="004C00EB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291B"/>
    <w:rsid w:val="004E3E49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061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46BF"/>
    <w:rsid w:val="005C50DE"/>
    <w:rsid w:val="005C5A83"/>
    <w:rsid w:val="005C77F8"/>
    <w:rsid w:val="005C7F83"/>
    <w:rsid w:val="005D0BBD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4983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6621"/>
    <w:rsid w:val="006C6C4D"/>
    <w:rsid w:val="006C6D26"/>
    <w:rsid w:val="006C6D38"/>
    <w:rsid w:val="006C733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59A9"/>
    <w:rsid w:val="00716745"/>
    <w:rsid w:val="007173DD"/>
    <w:rsid w:val="007178A5"/>
    <w:rsid w:val="00717E70"/>
    <w:rsid w:val="00721B08"/>
    <w:rsid w:val="007228A9"/>
    <w:rsid w:val="00723533"/>
    <w:rsid w:val="00723AAB"/>
    <w:rsid w:val="0072447E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63C3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0E2C"/>
    <w:rsid w:val="00781354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10B7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16CA0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4623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23D1"/>
    <w:rsid w:val="0086487F"/>
    <w:rsid w:val="00864F08"/>
    <w:rsid w:val="0086553C"/>
    <w:rsid w:val="00865EB6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5AA9"/>
    <w:rsid w:val="009063CB"/>
    <w:rsid w:val="0090724F"/>
    <w:rsid w:val="00910647"/>
    <w:rsid w:val="009108B1"/>
    <w:rsid w:val="00912C7B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384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372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62C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2DB9"/>
    <w:rsid w:val="00A1573F"/>
    <w:rsid w:val="00A15954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47FDC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77DE7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96F5F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17D5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1E7D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5BC9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9C7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101E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236"/>
    <w:rsid w:val="00CD4B9B"/>
    <w:rsid w:val="00CD4E55"/>
    <w:rsid w:val="00CD619C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1C1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0C21"/>
    <w:rsid w:val="00D50E0F"/>
    <w:rsid w:val="00D511AD"/>
    <w:rsid w:val="00D52D66"/>
    <w:rsid w:val="00D52F32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6CFD"/>
    <w:rsid w:val="00D67B79"/>
    <w:rsid w:val="00D70092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A1722"/>
    <w:rsid w:val="00DA2993"/>
    <w:rsid w:val="00DA5074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92E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EF7655"/>
    <w:rsid w:val="00F0022B"/>
    <w:rsid w:val="00F0185B"/>
    <w:rsid w:val="00F038F4"/>
    <w:rsid w:val="00F054A1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97F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2EF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61DA"/>
    <w:rsid w:val="00FB7E90"/>
    <w:rsid w:val="00FC2788"/>
    <w:rsid w:val="00FC2E8C"/>
    <w:rsid w:val="00FC324C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51353</TotalTime>
  <Pages>53</Pages>
  <Words>16207</Words>
  <Characters>92380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2747</cp:revision>
  <dcterms:created xsi:type="dcterms:W3CDTF">2024-01-02T20:36:00Z</dcterms:created>
  <dcterms:modified xsi:type="dcterms:W3CDTF">2024-08-30T21:15:00Z</dcterms:modified>
</cp:coreProperties>
</file>