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1-11T10:20:00Z" w:initials="DG">
    <w:p w14:paraId="28CF21FC" w14:textId="77777777" w:rsidR="00F62121" w:rsidRDefault="00F62121" w:rsidP="00F62121">
      <w:pPr>
        <w:pStyle w:val="CommentText"/>
      </w:pPr>
      <w:r>
        <w:rPr>
          <w:rStyle w:val="CommentReference"/>
        </w:rPr>
        <w:annotationRef/>
      </w:r>
      <w:r>
        <w:t>Adrinna should talk about “disrupting” the power structures. Similar language should be used by Silph</w:t>
      </w:r>
    </w:p>
  </w:comment>
  <w:comment w:id="2" w:author="David Gardner" w:date="2024-10-15T14:10:00Z" w:initials="DG">
    <w:p w14:paraId="60BA026E" w14:textId="2DBB3A68"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3"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4"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5"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6" w:author="David Gardner" w:date="2024-10-13T21:09:00Z" w:initials="DG">
    <w:p w14:paraId="45647864" w14:textId="77777777" w:rsidR="00D15EE5" w:rsidRDefault="00D15EE5" w:rsidP="00D15EE5">
      <w:pPr>
        <w:pStyle w:val="CommentText"/>
      </w:pPr>
      <w:r>
        <w:rPr>
          <w:rStyle w:val="CommentReference"/>
        </w:rPr>
        <w:annotationRef/>
      </w:r>
      <w:r>
        <w:t>October 13 2024</w:t>
      </w:r>
    </w:p>
  </w:comment>
  <w:comment w:id="7"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8" w:author="David Gardner" w:date="2024-11-11T10:19:00Z" w:initials="DG">
    <w:p w14:paraId="31620459" w14:textId="77777777" w:rsidR="00F62121" w:rsidRDefault="00F62121" w:rsidP="00F62121">
      <w:pPr>
        <w:pStyle w:val="CommentText"/>
      </w:pPr>
      <w:r>
        <w:rPr>
          <w:rStyle w:val="CommentReference"/>
        </w:rPr>
        <w:annotationRef/>
      </w:r>
      <w:r>
        <w:t>Revise, he should be rewriting history</w:t>
      </w:r>
    </w:p>
  </w:comment>
  <w:comment w:id="9" w:author="David Gardner" w:date="2024-09-26T08:32:00Z" w:initials="DG">
    <w:p w14:paraId="64C0162C" w14:textId="7032E434"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10"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 w:id="11" w:author="David Gardner" w:date="2024-11-11T10:19:00Z" w:initials="DG">
    <w:p w14:paraId="653F8478" w14:textId="77777777" w:rsidR="00F62121" w:rsidRDefault="00F62121" w:rsidP="00F62121">
      <w:pPr>
        <w:pStyle w:val="CommentText"/>
      </w:pPr>
      <w:r>
        <w:rPr>
          <w:rStyle w:val="CommentReference"/>
        </w:rPr>
        <w:annotationRef/>
      </w:r>
      <w:r>
        <w:t xml:space="preserve">Ostene is trying to rewrite the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28CF21FC" w15:done="0"/>
  <w15:commentEx w15:paraId="104461DE" w15:done="0"/>
  <w15:commentEx w15:paraId="7D636B9B" w15:done="0"/>
  <w15:commentEx w15:paraId="4195F4BF" w15:done="0"/>
  <w15:commentEx w15:paraId="2983760B" w15:done="0"/>
  <w15:commentEx w15:paraId="45647864" w15:done="0"/>
  <w15:commentEx w15:paraId="442077FA" w15:done="0"/>
  <w15:commentEx w15:paraId="31620459" w15:done="0"/>
  <w15:commentEx w15:paraId="4C56D361" w15:done="0"/>
  <w15:commentEx w15:paraId="38CD2774" w15:done="0"/>
  <w15:commentEx w15:paraId="653F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4C297CE8" w16cex:dateUtc="2024-11-11T18:20: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093FDC5E" w16cex:dateUtc="2024-10-14T04:09:00Z"/>
  <w16cex:commentExtensible w16cex:durableId="36636008" w16cex:dateUtc="2024-09-26T15:31:00Z"/>
  <w16cex:commentExtensible w16cex:durableId="0B68EE63" w16cex:dateUtc="2024-11-11T18:19:00Z"/>
  <w16cex:commentExtensible w16cex:durableId="6D5C5AF5" w16cex:dateUtc="2024-09-26T15:32:00Z"/>
  <w16cex:commentExtensible w16cex:durableId="0F62FE7B" w16cex:dateUtc="2024-08-29T16:58:00Z"/>
  <w16cex:commentExtensible w16cex:durableId="61438B99" w16cex:dateUtc="2024-11-11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28CF21FC" w16cid:durableId="4C297CE8"/>
  <w16cid:commentId w16cid:paraId="104461DE" w16cid:durableId="49CF09B0"/>
  <w16cid:commentId w16cid:paraId="7D636B9B" w16cid:durableId="066016B6"/>
  <w16cid:commentId w16cid:paraId="4195F4BF" w16cid:durableId="3F4DD843"/>
  <w16cid:commentId w16cid:paraId="2983760B" w16cid:durableId="233D7EEF"/>
  <w16cid:commentId w16cid:paraId="45647864" w16cid:durableId="093FDC5E"/>
  <w16cid:commentId w16cid:paraId="442077FA" w16cid:durableId="36636008"/>
  <w16cid:commentId w16cid:paraId="31620459" w16cid:durableId="0B68EE63"/>
  <w16cid:commentId w16cid:paraId="4C56D361" w16cid:durableId="6D5C5AF5"/>
  <w16cid:commentId w16cid:paraId="38CD2774" w16cid:durableId="0F62FE7B"/>
  <w16cid:commentId w16cid:paraId="653F8478" w16cid:durableId="6143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6"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7"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8"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9"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0"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1"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3"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4"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6"/>
  </w:num>
  <w:num w:numId="4" w16cid:durableId="1846431585">
    <w:abstractNumId w:val="19"/>
  </w:num>
  <w:num w:numId="5" w16cid:durableId="1931280827">
    <w:abstractNumId w:val="15"/>
  </w:num>
  <w:num w:numId="6" w16cid:durableId="771121194">
    <w:abstractNumId w:val="18"/>
  </w:num>
  <w:num w:numId="7" w16cid:durableId="1514564011">
    <w:abstractNumId w:val="22"/>
  </w:num>
  <w:num w:numId="8" w16cid:durableId="163668800">
    <w:abstractNumId w:val="1"/>
  </w:num>
  <w:num w:numId="9" w16cid:durableId="1312173169">
    <w:abstractNumId w:val="0"/>
  </w:num>
  <w:num w:numId="10" w16cid:durableId="412702845">
    <w:abstractNumId w:val="20"/>
  </w:num>
  <w:num w:numId="11" w16cid:durableId="1544828112">
    <w:abstractNumId w:val="3"/>
  </w:num>
  <w:num w:numId="12" w16cid:durableId="1601524309">
    <w:abstractNumId w:val="24"/>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7"/>
  </w:num>
  <w:num w:numId="18" w16cid:durableId="73862260">
    <w:abstractNumId w:val="21"/>
  </w:num>
  <w:num w:numId="19" w16cid:durableId="1700467798">
    <w:abstractNumId w:val="23"/>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6C0"/>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2409"/>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6FDC"/>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C40"/>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3764D"/>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953"/>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853"/>
    <w:rsid w:val="00764A64"/>
    <w:rsid w:val="00765763"/>
    <w:rsid w:val="0076590D"/>
    <w:rsid w:val="00765BBA"/>
    <w:rsid w:val="00766199"/>
    <w:rsid w:val="00766B00"/>
    <w:rsid w:val="00767319"/>
    <w:rsid w:val="00767A8C"/>
    <w:rsid w:val="00771200"/>
    <w:rsid w:val="0077362A"/>
    <w:rsid w:val="00776ED2"/>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2A92"/>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5FB4"/>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0B3"/>
    <w:rsid w:val="00BB54A6"/>
    <w:rsid w:val="00BB63F5"/>
    <w:rsid w:val="00BB6A03"/>
    <w:rsid w:val="00BB6EF0"/>
    <w:rsid w:val="00BB727D"/>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561"/>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510"/>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821"/>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2121"/>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FED889A8-BE4C-4FA9-AFA5-19DDEF7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554082131">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145821097">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 w:id="653871159">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sChild>
    </w:div>
    <w:div w:id="2062051816">
      <w:bodyDiv w:val="1"/>
      <w:marLeft w:val="0"/>
      <w:marRight w:val="0"/>
      <w:marTop w:val="0"/>
      <w:marBottom w:val="0"/>
      <w:divBdr>
        <w:top w:val="none" w:sz="0" w:space="0" w:color="auto"/>
        <w:left w:val="none" w:sz="0" w:space="0" w:color="auto"/>
        <w:bottom w:val="none" w:sz="0" w:space="0" w:color="auto"/>
        <w:right w:val="none" w:sz="0" w:space="0" w:color="auto"/>
      </w:divBdr>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59680</TotalTime>
  <Pages>1</Pages>
  <Words>16890</Words>
  <Characters>96278</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9</cp:revision>
  <dcterms:created xsi:type="dcterms:W3CDTF">2024-01-02T20:36:00Z</dcterms:created>
  <dcterms:modified xsi:type="dcterms:W3CDTF">2024-11-19T23:22:00Z</dcterms:modified>
</cp:coreProperties>
</file>