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54206" w14:textId="47FCF665" w:rsidR="00EA7074" w:rsidRDefault="00B04D75" w:rsidP="00B04D75">
      <w:pPr>
        <w:pStyle w:val="Title"/>
        <w:rPr>
          <w:rFonts w:cs="Times New Roman"/>
        </w:rPr>
      </w:pPr>
      <w:r w:rsidRPr="00E875B6">
        <w:rPr>
          <w:rFonts w:cs="Times New Roman"/>
        </w:rPr>
        <w:t>Lexical flexibility in discourse</w:t>
      </w:r>
    </w:p>
    <w:p w14:paraId="4E855DAD" w14:textId="3A12C247" w:rsidR="00996D83" w:rsidRPr="000F5B8C" w:rsidRDefault="000F5B8C" w:rsidP="000F5B8C">
      <w:pPr>
        <w:jc w:val="center"/>
      </w:pPr>
      <w:r w:rsidRPr="000F5B8C">
        <w:t>expected page count</w:t>
      </w:r>
      <w:r w:rsidR="00E14819">
        <w:t>, excluding examples and figures</w:t>
      </w:r>
      <w:r>
        <w:t xml:space="preserve">: </w:t>
      </w:r>
      <w:r w:rsidR="00CB1E23">
        <w:t>115</w:t>
      </w:r>
    </w:p>
    <w:p w14:paraId="0300A6F1" w14:textId="64D1AA63" w:rsidR="005A0255" w:rsidRPr="00EA0B43" w:rsidRDefault="00E47750" w:rsidP="00F11647">
      <w:pPr>
        <w:pStyle w:val="Heading1"/>
        <w:numPr>
          <w:ilvl w:val="0"/>
          <w:numId w:val="0"/>
        </w:numPr>
        <w:rPr>
          <w:rFonts w:cs="Times New Roman"/>
          <w:b w:val="0"/>
          <w:bCs/>
          <w:smallCaps w:val="0"/>
        </w:rPr>
      </w:pPr>
      <w:r w:rsidRPr="00EA0B43">
        <w:rPr>
          <w:rFonts w:cs="Times New Roman"/>
        </w:rPr>
        <w:t>Abstract</w:t>
      </w:r>
      <w:r w:rsidR="000914FB" w:rsidRPr="00EA0B43">
        <w:rPr>
          <w:rFonts w:cs="Times New Roman"/>
          <w:b w:val="0"/>
          <w:bCs/>
          <w:smallCaps w:val="0"/>
        </w:rPr>
        <w:t xml:space="preserve"> (2 pages)</w:t>
      </w:r>
    </w:p>
    <w:p w14:paraId="32A1AC17" w14:textId="0DD38D19" w:rsidR="000914FB" w:rsidRPr="00E875B6" w:rsidRDefault="000914FB" w:rsidP="000914FB">
      <w:pPr>
        <w:pStyle w:val="ListParagraph"/>
        <w:numPr>
          <w:ilvl w:val="0"/>
          <w:numId w:val="19"/>
        </w:numPr>
        <w:rPr>
          <w:rFonts w:cs="Times New Roman"/>
        </w:rPr>
      </w:pPr>
      <w:r w:rsidRPr="00E875B6">
        <w:rPr>
          <w:rFonts w:cs="Times New Roman"/>
        </w:rPr>
        <w:t>a brief statement of the problem</w:t>
      </w:r>
      <w:r w:rsidR="00D606EC" w:rsidRPr="00E875B6">
        <w:rPr>
          <w:rFonts w:cs="Times New Roman"/>
        </w:rPr>
        <w:t xml:space="preserve"> of lexical flexibility</w:t>
      </w:r>
    </w:p>
    <w:p w14:paraId="533D8A54" w14:textId="329B4959" w:rsidR="000914FB" w:rsidRPr="00E875B6" w:rsidRDefault="000914FB" w:rsidP="000914FB">
      <w:pPr>
        <w:pStyle w:val="ListParagraph"/>
        <w:numPr>
          <w:ilvl w:val="0"/>
          <w:numId w:val="19"/>
        </w:numPr>
        <w:rPr>
          <w:rFonts w:cs="Times New Roman"/>
        </w:rPr>
      </w:pPr>
      <w:r w:rsidRPr="00E875B6">
        <w:rPr>
          <w:rFonts w:cs="Times New Roman"/>
        </w:rPr>
        <w:t xml:space="preserve">a description of the </w:t>
      </w:r>
      <w:r w:rsidR="00D606EC" w:rsidRPr="00E875B6">
        <w:rPr>
          <w:rFonts w:cs="Times New Roman"/>
        </w:rPr>
        <w:t>data and methods used to address this problem</w:t>
      </w:r>
    </w:p>
    <w:p w14:paraId="41B12A0C" w14:textId="3A9C34C9" w:rsidR="008663F3" w:rsidRPr="00E875B6" w:rsidRDefault="008663F3" w:rsidP="008663F3">
      <w:pPr>
        <w:pStyle w:val="ListParagraph"/>
        <w:numPr>
          <w:ilvl w:val="0"/>
          <w:numId w:val="19"/>
        </w:numPr>
        <w:rPr>
          <w:rFonts w:cs="Times New Roman"/>
        </w:rPr>
      </w:pPr>
      <w:r w:rsidRPr="00E875B6">
        <w:rPr>
          <w:rFonts w:cs="Times New Roman"/>
        </w:rPr>
        <w:t>a condensed summary of the findings</w:t>
      </w:r>
    </w:p>
    <w:p w14:paraId="79DC2B5D" w14:textId="500B402A" w:rsidR="007668B9" w:rsidRPr="00E875B6" w:rsidRDefault="007668B9" w:rsidP="00F11647">
      <w:pPr>
        <w:pStyle w:val="Heading1"/>
        <w:rPr>
          <w:rFonts w:cs="Times New Roman"/>
        </w:rPr>
      </w:pPr>
      <w:r w:rsidRPr="00E875B6">
        <w:rPr>
          <w:rFonts w:cs="Times New Roman"/>
        </w:rPr>
        <w:t>Introduction</w:t>
      </w:r>
      <w:r w:rsidR="00657B26" w:rsidRPr="00657B26">
        <w:rPr>
          <w:rFonts w:cs="Times New Roman"/>
          <w:b w:val="0"/>
          <w:bCs/>
          <w:smallCaps w:val="0"/>
        </w:rPr>
        <w:t xml:space="preserve"> (</w:t>
      </w:r>
      <w:r w:rsidR="00045783">
        <w:rPr>
          <w:rFonts w:cs="Times New Roman"/>
          <w:b w:val="0"/>
          <w:bCs/>
          <w:smallCaps w:val="0"/>
        </w:rPr>
        <w:t>2</w:t>
      </w:r>
      <w:r w:rsidR="00657B26" w:rsidRPr="00657B26">
        <w:rPr>
          <w:rFonts w:cs="Times New Roman"/>
          <w:b w:val="0"/>
          <w:bCs/>
          <w:smallCaps w:val="0"/>
        </w:rPr>
        <w:t>0 pages)</w:t>
      </w:r>
    </w:p>
    <w:p w14:paraId="5C3D4EB9" w14:textId="10365A36" w:rsidR="006947DC" w:rsidRPr="00E875B6" w:rsidRDefault="00B9104B" w:rsidP="004D40E6">
      <w:pPr>
        <w:rPr>
          <w:rFonts w:cs="Times New Roman"/>
        </w:rPr>
      </w:pPr>
      <w:r w:rsidRPr="00E875B6">
        <w:rPr>
          <w:rFonts w:cs="Times New Roman"/>
        </w:rPr>
        <w:t xml:space="preserve">This chapter motivates the </w:t>
      </w:r>
      <w:r w:rsidR="006947DC" w:rsidRPr="00E875B6">
        <w:rPr>
          <w:rFonts w:cs="Times New Roman"/>
        </w:rPr>
        <w:t xml:space="preserve">need for research on lexical flexibility by </w:t>
      </w:r>
      <w:r w:rsidR="00CE6385" w:rsidRPr="00E875B6">
        <w:rPr>
          <w:rFonts w:cs="Times New Roman"/>
        </w:rPr>
        <w:t xml:space="preserve">situating it within broader </w:t>
      </w:r>
      <w:r w:rsidR="00AA657B" w:rsidRPr="00E875B6">
        <w:rPr>
          <w:rFonts w:cs="Times New Roman"/>
        </w:rPr>
        <w:t>concern</w:t>
      </w:r>
      <w:r w:rsidR="00CE66ED" w:rsidRPr="00E875B6">
        <w:rPr>
          <w:rFonts w:cs="Times New Roman"/>
        </w:rPr>
        <w:t xml:space="preserve">s regarding </w:t>
      </w:r>
      <w:r w:rsidR="00AA657B" w:rsidRPr="00E875B6">
        <w:rPr>
          <w:rFonts w:cs="Times New Roman"/>
        </w:rPr>
        <w:t xml:space="preserve">linguistic categories more generally, and </w:t>
      </w:r>
      <w:r w:rsidR="008261F8" w:rsidRPr="00E875B6">
        <w:rPr>
          <w:rFonts w:cs="Times New Roman"/>
        </w:rPr>
        <w:t>categories</w:t>
      </w:r>
      <w:r w:rsidR="00966E86" w:rsidRPr="00E875B6">
        <w:rPr>
          <w:rFonts w:cs="Times New Roman"/>
        </w:rPr>
        <w:t xml:space="preserve"> in</w:t>
      </w:r>
      <w:r w:rsidR="008261F8" w:rsidRPr="00E875B6">
        <w:rPr>
          <w:rFonts w:cs="Times New Roman"/>
        </w:rPr>
        <w:t xml:space="preserve"> human cognition.</w:t>
      </w:r>
      <w:r w:rsidR="00460B0D" w:rsidRPr="00E875B6">
        <w:rPr>
          <w:rFonts w:cs="Times New Roman"/>
        </w:rPr>
        <w:t xml:space="preserve"> </w:t>
      </w:r>
      <w:r w:rsidR="0063679B" w:rsidRPr="00E875B6">
        <w:rPr>
          <w:rFonts w:cs="Times New Roman"/>
        </w:rPr>
        <w:t xml:space="preserve">The specific problem that this study seeks to address is </w:t>
      </w:r>
      <w:r w:rsidR="0068597A" w:rsidRPr="00E875B6">
        <w:rPr>
          <w:rFonts w:cs="Times New Roman"/>
        </w:rPr>
        <w:t>our lack of understanding regarding</w:t>
      </w:r>
      <w:r w:rsidR="00795747" w:rsidRPr="00E875B6">
        <w:rPr>
          <w:rFonts w:cs="Times New Roman"/>
        </w:rPr>
        <w:t xml:space="preserve"> what lexical flexibility looks like</w:t>
      </w:r>
      <w:r w:rsidR="00205994" w:rsidRPr="00E875B6">
        <w:rPr>
          <w:rFonts w:cs="Times New Roman"/>
        </w:rPr>
        <w:t>, and how it varies across languages. This</w:t>
      </w:r>
      <w:r w:rsidR="002242AC" w:rsidRPr="00E875B6">
        <w:rPr>
          <w:rFonts w:cs="Times New Roman"/>
        </w:rPr>
        <w:t xml:space="preserve"> thesis</w:t>
      </w:r>
      <w:r w:rsidR="007B282D" w:rsidRPr="00E875B6">
        <w:rPr>
          <w:rFonts w:cs="Times New Roman"/>
        </w:rPr>
        <w:t xml:space="preserve"> contributes to answering</w:t>
      </w:r>
      <w:r w:rsidR="000C7559" w:rsidRPr="00E875B6">
        <w:rPr>
          <w:rFonts w:cs="Times New Roman"/>
        </w:rPr>
        <w:t xml:space="preserve"> these questions via</w:t>
      </w:r>
      <w:r w:rsidR="002242AC" w:rsidRPr="00E875B6">
        <w:rPr>
          <w:rFonts w:cs="Times New Roman"/>
        </w:rPr>
        <w:t xml:space="preserve"> a quantitative corpus-based study of lexical flexibility in English (Indo-European) and Nuuchahnulth (Wakashan)</w:t>
      </w:r>
      <w:r w:rsidR="000C7559" w:rsidRPr="00E875B6">
        <w:rPr>
          <w:rFonts w:cs="Times New Roman"/>
        </w:rPr>
        <w:t xml:space="preserve">. It is the first study to examine lexical flexibility using </w:t>
      </w:r>
      <w:r w:rsidR="006452A7" w:rsidRPr="00E875B6">
        <w:rPr>
          <w:rFonts w:cs="Times New Roman"/>
        </w:rPr>
        <w:t xml:space="preserve">natural discourse from corpus data. </w:t>
      </w:r>
      <w:r w:rsidR="00986540" w:rsidRPr="00E875B6">
        <w:rPr>
          <w:rFonts w:cs="Times New Roman"/>
        </w:rPr>
        <w:t xml:space="preserve">This chapter </w:t>
      </w:r>
      <w:r w:rsidR="00476B5A" w:rsidRPr="00E875B6">
        <w:rPr>
          <w:rFonts w:cs="Times New Roman"/>
        </w:rPr>
        <w:t>provides an overview of</w:t>
      </w:r>
      <w:r w:rsidR="00966E86" w:rsidRPr="00E875B6">
        <w:rPr>
          <w:rFonts w:cs="Times New Roman"/>
        </w:rPr>
        <w:t xml:space="preserve"> the </w:t>
      </w:r>
      <w:r w:rsidR="00F64ECE" w:rsidRPr="00E875B6">
        <w:rPr>
          <w:rFonts w:cs="Times New Roman"/>
        </w:rPr>
        <w:t>thesis</w:t>
      </w:r>
      <w:r w:rsidR="00966E86" w:rsidRPr="00E875B6">
        <w:rPr>
          <w:rFonts w:cs="Times New Roman"/>
        </w:rPr>
        <w:t>, including the specific research questions addressed, the data and methods used</w:t>
      </w:r>
      <w:r w:rsidR="005F1624" w:rsidRPr="00E875B6">
        <w:rPr>
          <w:rFonts w:cs="Times New Roman"/>
        </w:rPr>
        <w:t>, a concise summary of the results, and a preview of</w:t>
      </w:r>
      <w:r w:rsidR="005D28C0" w:rsidRPr="00E875B6">
        <w:rPr>
          <w:rFonts w:cs="Times New Roman"/>
        </w:rPr>
        <w:t xml:space="preserve"> the conclusions.</w:t>
      </w:r>
    </w:p>
    <w:p w14:paraId="538E5B12" w14:textId="42329587" w:rsidR="004D40E6" w:rsidRPr="00E875B6" w:rsidRDefault="00143B5A" w:rsidP="00143B5A">
      <w:pPr>
        <w:pStyle w:val="Heading2"/>
        <w:rPr>
          <w:rFonts w:cs="Times New Roman"/>
        </w:rPr>
      </w:pPr>
      <w:r w:rsidRPr="00E875B6">
        <w:rPr>
          <w:rFonts w:cs="Times New Roman"/>
        </w:rPr>
        <w:t>Hook &amp; Significance</w:t>
      </w:r>
    </w:p>
    <w:p w14:paraId="299F3AD4" w14:textId="043A0B70" w:rsidR="0052197F" w:rsidRPr="00E875B6" w:rsidRDefault="002E3ECB" w:rsidP="0052197F">
      <w:pPr>
        <w:rPr>
          <w:rFonts w:cs="Times New Roman"/>
        </w:rPr>
      </w:pPr>
      <w:r w:rsidRPr="00E875B6">
        <w:rPr>
          <w:rFonts w:cs="Times New Roman"/>
        </w:rPr>
        <w:t>Word classes</w:t>
      </w:r>
      <w:r w:rsidR="0052197F" w:rsidRPr="00E875B6">
        <w:rPr>
          <w:rFonts w:cs="Times New Roman"/>
        </w:rPr>
        <w:t xml:space="preserve"> (such as noun, verb, and adjective), which were once thought to be universal, easily identifiable</w:t>
      </w:r>
      <w:r w:rsidR="00BB5520" w:rsidRPr="00E875B6">
        <w:rPr>
          <w:rFonts w:cs="Times New Roman"/>
        </w:rPr>
        <w:t>, and easily understood, are today one of the most controversial and least understood aspects of language.</w:t>
      </w:r>
      <w:r w:rsidR="001E31CF" w:rsidRPr="00E875B6">
        <w:rPr>
          <w:rFonts w:cs="Times New Roman"/>
        </w:rPr>
        <w:t xml:space="preserve"> </w:t>
      </w:r>
      <w:r w:rsidR="00F323FD" w:rsidRPr="00E875B6">
        <w:rPr>
          <w:rFonts w:cs="Times New Roman"/>
        </w:rPr>
        <w:t xml:space="preserve">While language scientists </w:t>
      </w:r>
      <w:r w:rsidR="00E90C64" w:rsidRPr="00E875B6">
        <w:rPr>
          <w:rFonts w:cs="Times New Roman"/>
        </w:rPr>
        <w:t>generally agree that word classes exist, there is much disagreement as to whether they are categories of individual languages, categories of language generally, categories of human cognition</w:t>
      </w:r>
      <w:r w:rsidR="00342EC3" w:rsidRPr="00E875B6">
        <w:rPr>
          <w:rFonts w:cs="Times New Roman"/>
        </w:rPr>
        <w:t xml:space="preserve">, categories of language science, or some combination of these possibilities </w:t>
      </w:r>
      <w:r w:rsidR="00BC148C">
        <w:rPr>
          <w:rFonts w:cs="Times New Roman"/>
        </w:rPr>
        <w:t>(</w:t>
      </w:r>
      <w:r w:rsidR="00342EC3" w:rsidRPr="00E875B6">
        <w:rPr>
          <w:rFonts w:cs="Times New Roman"/>
        </w:rPr>
        <w:t>Haspelmath 2018; Hieber forthcoming</w:t>
      </w:r>
      <w:r w:rsidR="00E24A25" w:rsidRPr="00E875B6">
        <w:rPr>
          <w:rFonts w:cs="Times New Roman"/>
        </w:rPr>
        <w:t>: 1</w:t>
      </w:r>
      <w:r w:rsidR="00BC148C">
        <w:rPr>
          <w:rFonts w:cs="Times New Roman"/>
        </w:rPr>
        <w:t>)</w:t>
      </w:r>
      <w:r w:rsidR="00342EC3" w:rsidRPr="00E875B6">
        <w:rPr>
          <w:rFonts w:cs="Times New Roman"/>
        </w:rPr>
        <w:t>.</w:t>
      </w:r>
      <w:r w:rsidR="00394EBE" w:rsidRPr="00E875B6">
        <w:rPr>
          <w:rFonts w:cs="Times New Roman"/>
        </w:rPr>
        <w:t xml:space="preserve"> </w:t>
      </w:r>
      <w:r w:rsidR="000B3E91" w:rsidRPr="00E875B6">
        <w:rPr>
          <w:rFonts w:cs="Times New Roman"/>
        </w:rPr>
        <w:t xml:space="preserve">Lexical categorization—how </w:t>
      </w:r>
      <w:r w:rsidR="00043048" w:rsidRPr="00E875B6">
        <w:rPr>
          <w:rFonts w:cs="Times New Roman"/>
        </w:rPr>
        <w:t xml:space="preserve">languages separate words into categories—is of central importance to theories of languages because </w:t>
      </w:r>
      <w:r w:rsidR="00DE4B74" w:rsidRPr="00E875B6">
        <w:rPr>
          <w:rFonts w:cs="Times New Roman"/>
        </w:rPr>
        <w:t xml:space="preserve">it is tightly interconnected with linguistic categorization more generally, which in turn informs (and is informed by) our understanding of </w:t>
      </w:r>
      <w:r w:rsidR="00F820C2" w:rsidRPr="00E875B6">
        <w:rPr>
          <w:rFonts w:cs="Times New Roman"/>
        </w:rPr>
        <w:t>cognition.</w:t>
      </w:r>
      <w:r w:rsidR="0084735D" w:rsidRPr="00E875B6">
        <w:rPr>
          <w:rFonts w:cs="Times New Roman"/>
        </w:rPr>
        <w:t xml:space="preserve"> Categorization </w:t>
      </w:r>
      <w:r w:rsidR="00E23AD2" w:rsidRPr="00E875B6">
        <w:rPr>
          <w:rFonts w:cs="Times New Roman"/>
        </w:rPr>
        <w:t xml:space="preserve">is a fundamental feature of human cognition </w:t>
      </w:r>
      <w:r w:rsidR="00BC148C">
        <w:rPr>
          <w:rFonts w:cs="Times New Roman"/>
        </w:rPr>
        <w:t>(</w:t>
      </w:r>
      <w:r w:rsidR="00E23AD2" w:rsidRPr="00E875B6">
        <w:rPr>
          <w:rFonts w:cs="Times New Roman"/>
        </w:rPr>
        <w:t xml:space="preserve">Taylor 2003: </w:t>
      </w:r>
      <w:r w:rsidR="00634595" w:rsidRPr="00E875B6">
        <w:rPr>
          <w:rFonts w:cs="Times New Roman"/>
        </w:rPr>
        <w:t>xi</w:t>
      </w:r>
      <w:r w:rsidR="00BC148C">
        <w:rPr>
          <w:rFonts w:cs="Times New Roman"/>
        </w:rPr>
        <w:t>)</w:t>
      </w:r>
      <w:r w:rsidR="00634595" w:rsidRPr="00E875B6">
        <w:rPr>
          <w:rFonts w:cs="Times New Roman"/>
        </w:rPr>
        <w:t>, and l</w:t>
      </w:r>
      <w:r w:rsidR="00F820C2" w:rsidRPr="00E875B6">
        <w:rPr>
          <w:rFonts w:cs="Times New Roman"/>
        </w:rPr>
        <w:t xml:space="preserve">exical categorization is perhaps the most foundational issue in </w:t>
      </w:r>
      <w:r w:rsidR="00634595" w:rsidRPr="00E875B6">
        <w:rPr>
          <w:rFonts w:cs="Times New Roman"/>
        </w:rPr>
        <w:t xml:space="preserve">linguistic theory </w:t>
      </w:r>
      <w:r w:rsidR="00BC148C">
        <w:rPr>
          <w:rFonts w:cs="Times New Roman"/>
        </w:rPr>
        <w:t>(</w:t>
      </w:r>
      <w:r w:rsidR="00394EBE" w:rsidRPr="00E875B6">
        <w:rPr>
          <w:rFonts w:cs="Times New Roman"/>
        </w:rPr>
        <w:t>Vapnarsky &amp; Veneziano 2017: 1</w:t>
      </w:r>
      <w:r w:rsidR="00BC148C">
        <w:rPr>
          <w:rFonts w:cs="Times New Roman"/>
        </w:rPr>
        <w:t>)</w:t>
      </w:r>
      <w:r w:rsidR="00F820C2" w:rsidRPr="00E875B6">
        <w:rPr>
          <w:rFonts w:cs="Times New Roman"/>
        </w:rPr>
        <w:t>.</w:t>
      </w:r>
    </w:p>
    <w:p w14:paraId="74FCAFFE" w14:textId="078A63E2" w:rsidR="001C64A8" w:rsidRPr="00E875B6" w:rsidRDefault="001C64A8" w:rsidP="001C64A8">
      <w:pPr>
        <w:pStyle w:val="Heading2"/>
        <w:rPr>
          <w:rFonts w:cs="Times New Roman"/>
        </w:rPr>
      </w:pPr>
      <w:r w:rsidRPr="00E875B6">
        <w:rPr>
          <w:rFonts w:cs="Times New Roman"/>
        </w:rPr>
        <w:t>General Problem</w:t>
      </w:r>
    </w:p>
    <w:p w14:paraId="5456AEF9" w14:textId="77777777" w:rsidR="00B502EF" w:rsidRPr="00E875B6" w:rsidRDefault="008C10E6" w:rsidP="00B502EF">
      <w:pPr>
        <w:rPr>
          <w:rFonts w:cs="Times New Roman"/>
        </w:rPr>
      </w:pPr>
      <w:r w:rsidRPr="00E875B6">
        <w:rPr>
          <w:rFonts w:cs="Times New Roman"/>
        </w:rPr>
        <w:t>Lexical flexibility presents an especially difficult challenge</w:t>
      </w:r>
      <w:r w:rsidR="001B0956" w:rsidRPr="00E875B6">
        <w:rPr>
          <w:rFonts w:cs="Times New Roman"/>
        </w:rPr>
        <w:t xml:space="preserve"> to our understanding of parts of speech.</w:t>
      </w:r>
    </w:p>
    <w:p w14:paraId="3D78C191" w14:textId="7BF5ADBF" w:rsidR="00713882" w:rsidRPr="00E875B6" w:rsidRDefault="00713882" w:rsidP="00B502EF">
      <w:pPr>
        <w:pStyle w:val="ListParagraph"/>
        <w:numPr>
          <w:ilvl w:val="0"/>
          <w:numId w:val="23"/>
        </w:numPr>
        <w:rPr>
          <w:rFonts w:cs="Times New Roman"/>
        </w:rPr>
      </w:pPr>
      <w:r w:rsidRPr="00E875B6">
        <w:rPr>
          <w:rFonts w:cs="Times New Roman"/>
        </w:rPr>
        <w:t>provide a superficial definition of lexical flexibility</w:t>
      </w:r>
    </w:p>
    <w:p w14:paraId="35060277" w14:textId="038F2607" w:rsidR="008E5556" w:rsidRPr="00E875B6" w:rsidRDefault="008E5556" w:rsidP="001B0956">
      <w:pPr>
        <w:pStyle w:val="ListParagraph"/>
        <w:numPr>
          <w:ilvl w:val="0"/>
          <w:numId w:val="23"/>
        </w:numPr>
        <w:rPr>
          <w:rFonts w:cs="Times New Roman"/>
        </w:rPr>
      </w:pPr>
      <w:r w:rsidRPr="00E875B6">
        <w:rPr>
          <w:rFonts w:cs="Times New Roman"/>
        </w:rPr>
        <w:t>give examples of lexical flexibility from several languages</w:t>
      </w:r>
    </w:p>
    <w:p w14:paraId="796DC9C0" w14:textId="706A8BBD" w:rsidR="001B0956" w:rsidRPr="00E875B6" w:rsidRDefault="008E5556" w:rsidP="001B0956">
      <w:pPr>
        <w:pStyle w:val="ListParagraph"/>
        <w:numPr>
          <w:ilvl w:val="0"/>
          <w:numId w:val="23"/>
        </w:numPr>
        <w:rPr>
          <w:rFonts w:cs="Times New Roman"/>
        </w:rPr>
      </w:pPr>
      <w:r w:rsidRPr="00E875B6">
        <w:rPr>
          <w:rFonts w:cs="Times New Roman"/>
        </w:rPr>
        <w:t xml:space="preserve">explain </w:t>
      </w:r>
      <w:r w:rsidR="001A3C3B" w:rsidRPr="00E875B6">
        <w:rPr>
          <w:rFonts w:cs="Times New Roman"/>
        </w:rPr>
        <w:t>the problem this creates for traditional understandings of word classes</w:t>
      </w:r>
    </w:p>
    <w:p w14:paraId="694DDFF5" w14:textId="24C6005D" w:rsidR="001C64A8" w:rsidRPr="00E875B6" w:rsidRDefault="009E7284" w:rsidP="001C64A8">
      <w:pPr>
        <w:pStyle w:val="Heading2"/>
        <w:rPr>
          <w:rFonts w:cs="Times New Roman"/>
        </w:rPr>
      </w:pPr>
      <w:r w:rsidRPr="00E875B6">
        <w:rPr>
          <w:rFonts w:cs="Times New Roman"/>
        </w:rPr>
        <w:t>State of the Field</w:t>
      </w:r>
    </w:p>
    <w:p w14:paraId="0686432F" w14:textId="1B9BEE4A" w:rsidR="00E83E07" w:rsidRPr="00E875B6" w:rsidRDefault="004259C8" w:rsidP="004259C8">
      <w:pPr>
        <w:pStyle w:val="Heading3"/>
        <w:rPr>
          <w:rFonts w:cs="Times New Roman"/>
        </w:rPr>
      </w:pPr>
      <w:r w:rsidRPr="00E875B6">
        <w:rPr>
          <w:rFonts w:cs="Times New Roman"/>
        </w:rPr>
        <w:t>Overview</w:t>
      </w:r>
    </w:p>
    <w:p w14:paraId="2EC41772" w14:textId="5070B334" w:rsidR="007220FC" w:rsidRPr="00E875B6" w:rsidRDefault="007220FC" w:rsidP="007220FC">
      <w:pPr>
        <w:pStyle w:val="ListParagraph"/>
        <w:numPr>
          <w:ilvl w:val="0"/>
          <w:numId w:val="24"/>
        </w:numPr>
        <w:rPr>
          <w:rFonts w:cs="Times New Roman"/>
        </w:rPr>
      </w:pPr>
      <w:r w:rsidRPr="00E875B6">
        <w:rPr>
          <w:rFonts w:cs="Times New Roman"/>
        </w:rPr>
        <w:t>Lexical flexibility has only recently become an object of study in itself</w:t>
      </w:r>
      <w:r w:rsidR="002D322E" w:rsidRPr="00E875B6">
        <w:rPr>
          <w:rFonts w:cs="Times New Roman"/>
        </w:rPr>
        <w:t>. We are only just beginning to understand the extent and kinds of lexical flexibility.</w:t>
      </w:r>
    </w:p>
    <w:p w14:paraId="0E97B5B3" w14:textId="3FFFB9F4" w:rsidR="002D322E" w:rsidRPr="00E875B6" w:rsidRDefault="009C63DD" w:rsidP="007220FC">
      <w:pPr>
        <w:pStyle w:val="ListParagraph"/>
        <w:numPr>
          <w:ilvl w:val="0"/>
          <w:numId w:val="24"/>
        </w:numPr>
        <w:rPr>
          <w:rFonts w:cs="Times New Roman"/>
        </w:rPr>
      </w:pPr>
      <w:r w:rsidRPr="00E875B6">
        <w:rPr>
          <w:rFonts w:cs="Times New Roman"/>
        </w:rPr>
        <w:t>Historical research on lexical categories was of primarily two types:</w:t>
      </w:r>
    </w:p>
    <w:p w14:paraId="508DA074" w14:textId="7606DCC8" w:rsidR="009C63DD" w:rsidRDefault="00A1482E" w:rsidP="009C63DD">
      <w:pPr>
        <w:pStyle w:val="ListParagraph"/>
        <w:numPr>
          <w:ilvl w:val="1"/>
          <w:numId w:val="24"/>
        </w:numPr>
        <w:rPr>
          <w:rFonts w:cs="Times New Roman"/>
        </w:rPr>
      </w:pPr>
      <w:r w:rsidRPr="00E875B6">
        <w:rPr>
          <w:rFonts w:cs="Times New Roman"/>
        </w:rPr>
        <w:lastRenderedPageBreak/>
        <w:t>Descriptive studies arguing for or against the existence of a particular category in a particular language.</w:t>
      </w:r>
    </w:p>
    <w:p w14:paraId="0050CC49" w14:textId="122C3196" w:rsidR="00D55D9F" w:rsidRPr="000E0A9B" w:rsidRDefault="000E0A9B" w:rsidP="00D55D9F">
      <w:pPr>
        <w:pStyle w:val="ListParagraph"/>
        <w:numPr>
          <w:ilvl w:val="2"/>
          <w:numId w:val="24"/>
        </w:numPr>
        <w:rPr>
          <w:rFonts w:cs="Times New Roman"/>
        </w:rPr>
      </w:pPr>
      <w:r w:rsidRPr="000E0A9B">
        <w:rPr>
          <w:rFonts w:cs="Times New Roman"/>
        </w:rPr>
        <w:t>Iroquoian, Cayuga, Quechua, numerous others</w:t>
      </w:r>
    </w:p>
    <w:p w14:paraId="38B06D81" w14:textId="72820C8B" w:rsidR="00A1482E" w:rsidRPr="00E875B6" w:rsidRDefault="00A1482E" w:rsidP="009C63DD">
      <w:pPr>
        <w:pStyle w:val="ListParagraph"/>
        <w:numPr>
          <w:ilvl w:val="1"/>
          <w:numId w:val="24"/>
        </w:numPr>
        <w:rPr>
          <w:rFonts w:cs="Times New Roman"/>
        </w:rPr>
      </w:pPr>
      <w:r w:rsidRPr="00E875B6">
        <w:rPr>
          <w:rFonts w:cs="Times New Roman"/>
        </w:rPr>
        <w:t>Theoretical studies concerned with fitting example facts from specific languages into the researcher’s particular theory of categories.</w:t>
      </w:r>
    </w:p>
    <w:p w14:paraId="02282B4F" w14:textId="000B9552" w:rsidR="00723514" w:rsidRPr="00E875B6" w:rsidRDefault="001C162E" w:rsidP="00723514">
      <w:pPr>
        <w:pStyle w:val="ListParagraph"/>
        <w:numPr>
          <w:ilvl w:val="0"/>
          <w:numId w:val="24"/>
        </w:numPr>
        <w:rPr>
          <w:rFonts w:cs="Times New Roman"/>
        </w:rPr>
      </w:pPr>
      <w:r w:rsidRPr="00E875B6">
        <w:rPr>
          <w:rFonts w:cs="Times New Roman"/>
        </w:rPr>
        <w:t xml:space="preserve">These studies treat </w:t>
      </w:r>
      <w:r w:rsidR="00DB6E30" w:rsidRPr="00E875B6">
        <w:rPr>
          <w:rFonts w:cs="Times New Roman"/>
        </w:rPr>
        <w:t>lexical flexibility as a problem to be solved or explained away</w:t>
      </w:r>
      <w:r w:rsidR="005A14FE" w:rsidRPr="00E875B6">
        <w:rPr>
          <w:rFonts w:cs="Times New Roman"/>
        </w:rPr>
        <w:t>, because flexible</w:t>
      </w:r>
      <w:r w:rsidR="000C771F" w:rsidRPr="00E875B6">
        <w:rPr>
          <w:rFonts w:cs="Times New Roman"/>
        </w:rPr>
        <w:t xml:space="preserve"> words</w:t>
      </w:r>
      <w:r w:rsidR="008E16C7" w:rsidRPr="00E875B6">
        <w:rPr>
          <w:rFonts w:cs="Times New Roman"/>
        </w:rPr>
        <w:t xml:space="preserve"> </w:t>
      </w:r>
      <w:r w:rsidR="005C0305" w:rsidRPr="00E875B6">
        <w:rPr>
          <w:rFonts w:cs="Times New Roman"/>
        </w:rPr>
        <w:t xml:space="preserve">do not fit tidily </w:t>
      </w:r>
      <w:r w:rsidR="006D6993" w:rsidRPr="00E875B6">
        <w:rPr>
          <w:rFonts w:cs="Times New Roman"/>
        </w:rPr>
        <w:t xml:space="preserve">into the kinds of clearly-delineated, Aristotelian categories that </w:t>
      </w:r>
      <w:r w:rsidR="005A14FE" w:rsidRPr="00E875B6">
        <w:rPr>
          <w:rFonts w:cs="Times New Roman"/>
        </w:rPr>
        <w:t>were assumed to exist in all languages.</w:t>
      </w:r>
    </w:p>
    <w:p w14:paraId="576C22C2" w14:textId="03751DFD" w:rsidR="00287760" w:rsidRPr="00E875B6" w:rsidRDefault="00C773A3" w:rsidP="00723514">
      <w:pPr>
        <w:pStyle w:val="ListParagraph"/>
        <w:numPr>
          <w:ilvl w:val="0"/>
          <w:numId w:val="24"/>
        </w:numPr>
        <w:rPr>
          <w:rFonts w:cs="Times New Roman"/>
        </w:rPr>
      </w:pPr>
      <w:r w:rsidRPr="00E875B6">
        <w:rPr>
          <w:rFonts w:cs="Times New Roman"/>
        </w:rPr>
        <w:t>Recent work attempts to refine our theories of lexical categories in order to account for</w:t>
      </w:r>
      <w:r w:rsidR="0004217D" w:rsidRPr="00E875B6">
        <w:rPr>
          <w:rFonts w:cs="Times New Roman"/>
        </w:rPr>
        <w:t xml:space="preserve"> the existence of lexical flexibility.</w:t>
      </w:r>
    </w:p>
    <w:p w14:paraId="443B5F52" w14:textId="3F0C2CAE" w:rsidR="004259C8" w:rsidRPr="00E875B6" w:rsidRDefault="004259C8" w:rsidP="00D20925">
      <w:pPr>
        <w:pStyle w:val="Heading3"/>
        <w:rPr>
          <w:rFonts w:cs="Times New Roman"/>
        </w:rPr>
      </w:pPr>
      <w:r w:rsidRPr="00E875B6">
        <w:rPr>
          <w:rFonts w:cs="Times New Roman"/>
        </w:rPr>
        <w:t>What we know</w:t>
      </w:r>
    </w:p>
    <w:p w14:paraId="511AEAC6" w14:textId="5C7FD621" w:rsidR="0004217D" w:rsidRPr="00E875B6" w:rsidRDefault="0004217D" w:rsidP="0004217D">
      <w:pPr>
        <w:pStyle w:val="Heading4"/>
        <w:rPr>
          <w:rFonts w:cs="Times New Roman"/>
        </w:rPr>
      </w:pPr>
      <w:r w:rsidRPr="00E875B6">
        <w:rPr>
          <w:rFonts w:cs="Times New Roman"/>
        </w:rPr>
        <w:t xml:space="preserve">Summary of </w:t>
      </w:r>
      <w:r w:rsidR="00DE761A" w:rsidRPr="00E875B6">
        <w:rPr>
          <w:rFonts w:cs="Times New Roman"/>
        </w:rPr>
        <w:t>Lexicon-Based Studies</w:t>
      </w:r>
    </w:p>
    <w:p w14:paraId="02C348EC" w14:textId="06B2323E" w:rsidR="00CD2A02" w:rsidRDefault="00CD2A02" w:rsidP="00DE761A">
      <w:pPr>
        <w:pStyle w:val="ListParagraph"/>
        <w:numPr>
          <w:ilvl w:val="0"/>
          <w:numId w:val="25"/>
        </w:numPr>
        <w:rPr>
          <w:rFonts w:cs="Times New Roman"/>
        </w:rPr>
      </w:pPr>
      <w:r>
        <w:rPr>
          <w:rFonts w:cs="Times New Roman"/>
        </w:rPr>
        <w:t>Croft (1991)</w:t>
      </w:r>
      <w:r w:rsidR="006E13E7">
        <w:rPr>
          <w:rFonts w:cs="Times New Roman"/>
        </w:rPr>
        <w:t xml:space="preserve"> for Russian</w:t>
      </w:r>
    </w:p>
    <w:p w14:paraId="211C9D0A" w14:textId="55852536" w:rsidR="00DE761A" w:rsidRPr="00E875B6" w:rsidRDefault="00DE761A" w:rsidP="00DE761A">
      <w:pPr>
        <w:pStyle w:val="ListParagraph"/>
        <w:numPr>
          <w:ilvl w:val="0"/>
          <w:numId w:val="25"/>
        </w:numPr>
        <w:rPr>
          <w:rFonts w:cs="Times New Roman"/>
        </w:rPr>
      </w:pPr>
      <w:r w:rsidRPr="00E875B6">
        <w:rPr>
          <w:rFonts w:cs="Times New Roman"/>
        </w:rPr>
        <w:t>Evans &amp; Osada (2005)</w:t>
      </w:r>
      <w:r w:rsidR="006E13E7">
        <w:rPr>
          <w:rFonts w:cs="Times New Roman"/>
        </w:rPr>
        <w:t xml:space="preserve"> for Mundari</w:t>
      </w:r>
    </w:p>
    <w:p w14:paraId="0C53AAD3" w14:textId="3774F90B" w:rsidR="00DE761A" w:rsidRPr="00E875B6" w:rsidRDefault="00DE761A" w:rsidP="00DE761A">
      <w:pPr>
        <w:pStyle w:val="ListParagraph"/>
        <w:numPr>
          <w:ilvl w:val="0"/>
          <w:numId w:val="25"/>
        </w:numPr>
        <w:rPr>
          <w:rFonts w:cs="Times New Roman"/>
        </w:rPr>
      </w:pPr>
      <w:r w:rsidRPr="00E875B6">
        <w:rPr>
          <w:rFonts w:cs="Times New Roman"/>
        </w:rPr>
        <w:t>Creissels (2017)</w:t>
      </w:r>
      <w:r w:rsidR="006E13E7">
        <w:rPr>
          <w:rFonts w:cs="Times New Roman"/>
        </w:rPr>
        <w:t xml:space="preserve"> for Mandinka</w:t>
      </w:r>
    </w:p>
    <w:p w14:paraId="3F12A596" w14:textId="5F85346C" w:rsidR="00DE761A" w:rsidRPr="00E875B6" w:rsidRDefault="00DE761A" w:rsidP="00DE761A">
      <w:pPr>
        <w:pStyle w:val="ListParagraph"/>
        <w:numPr>
          <w:ilvl w:val="0"/>
          <w:numId w:val="25"/>
        </w:numPr>
        <w:rPr>
          <w:rFonts w:cs="Times New Roman"/>
        </w:rPr>
      </w:pPr>
      <w:r w:rsidRPr="00E875B6">
        <w:rPr>
          <w:rFonts w:cs="Times New Roman"/>
        </w:rPr>
        <w:t>Mithun (2017: 163)</w:t>
      </w:r>
      <w:r w:rsidR="006E13E7">
        <w:rPr>
          <w:rFonts w:cs="Times New Roman"/>
        </w:rPr>
        <w:t xml:space="preserve"> for Yup’ik</w:t>
      </w:r>
    </w:p>
    <w:p w14:paraId="6DA0B8B7" w14:textId="2E13AB1C" w:rsidR="00DE761A" w:rsidRPr="00E875B6" w:rsidRDefault="00DE761A" w:rsidP="00DE761A">
      <w:pPr>
        <w:pStyle w:val="Heading4"/>
        <w:rPr>
          <w:rFonts w:cs="Times New Roman"/>
        </w:rPr>
      </w:pPr>
      <w:r w:rsidRPr="00E875B6">
        <w:rPr>
          <w:rFonts w:cs="Times New Roman"/>
        </w:rPr>
        <w:t>Summary of Corpus-Based Studies</w:t>
      </w:r>
    </w:p>
    <w:p w14:paraId="43981D00" w14:textId="0DD23410" w:rsidR="00293E72" w:rsidRDefault="00293E72" w:rsidP="00293E72">
      <w:pPr>
        <w:rPr>
          <w:rFonts w:cs="Times New Roman"/>
        </w:rPr>
      </w:pPr>
      <w:r w:rsidRPr="00E875B6">
        <w:rPr>
          <w:rFonts w:cs="Times New Roman"/>
        </w:rPr>
        <w:t xml:space="preserve">There are some studies which count the proportion of nouns vs. verbs vs. adjectives in texts. However, </w:t>
      </w:r>
      <w:r w:rsidR="00974232">
        <w:rPr>
          <w:rFonts w:cs="Times New Roman"/>
        </w:rPr>
        <w:t>I only know of one study (Croft 1991) which looks at frequency of a word across pragmatic functions in texts</w:t>
      </w:r>
      <w:r w:rsidRPr="00E875B6">
        <w:rPr>
          <w:rFonts w:cs="Times New Roman"/>
        </w:rPr>
        <w:t>.</w:t>
      </w:r>
    </w:p>
    <w:p w14:paraId="6AE835A9" w14:textId="200C6D95" w:rsidR="006E13E7" w:rsidRDefault="006E13E7" w:rsidP="00374A61">
      <w:pPr>
        <w:pStyle w:val="ListParagraph"/>
        <w:numPr>
          <w:ilvl w:val="0"/>
          <w:numId w:val="25"/>
        </w:numPr>
        <w:rPr>
          <w:rFonts w:cs="Times New Roman"/>
        </w:rPr>
      </w:pPr>
      <w:r>
        <w:rPr>
          <w:rFonts w:cs="Times New Roman"/>
        </w:rPr>
        <w:t xml:space="preserve">Croft (1991) for </w:t>
      </w:r>
      <w:r w:rsidR="00974232">
        <w:rPr>
          <w:rFonts w:cs="Times New Roman"/>
        </w:rPr>
        <w:t>4 languages</w:t>
      </w:r>
    </w:p>
    <w:p w14:paraId="634E9781" w14:textId="143907AD" w:rsidR="00374A61" w:rsidRDefault="00374A61" w:rsidP="00374A61">
      <w:pPr>
        <w:pStyle w:val="ListParagraph"/>
        <w:numPr>
          <w:ilvl w:val="0"/>
          <w:numId w:val="25"/>
        </w:numPr>
        <w:rPr>
          <w:rFonts w:cs="Times New Roman"/>
        </w:rPr>
      </w:pPr>
      <w:r>
        <w:rPr>
          <w:rFonts w:cs="Times New Roman"/>
        </w:rPr>
        <w:t>Hudson. 1994. About 37% of word-tokens are nouns</w:t>
      </w:r>
    </w:p>
    <w:p w14:paraId="7A6ED2B7" w14:textId="150E1C82" w:rsidR="004030F6" w:rsidRPr="00374A61" w:rsidRDefault="004030F6" w:rsidP="00374A61">
      <w:pPr>
        <w:pStyle w:val="ListParagraph"/>
        <w:numPr>
          <w:ilvl w:val="0"/>
          <w:numId w:val="25"/>
        </w:numPr>
        <w:rPr>
          <w:rFonts w:cs="Times New Roman"/>
        </w:rPr>
      </w:pPr>
      <w:r>
        <w:rPr>
          <w:rFonts w:cs="Times New Roman"/>
        </w:rPr>
        <w:t>Polinksy &amp; Magar. 2020. Headedness and the lexicon: The case of verb-to-noun ratios</w:t>
      </w:r>
    </w:p>
    <w:p w14:paraId="7BE169A7" w14:textId="3CA6D8C3" w:rsidR="00E02607" w:rsidRPr="00E875B6" w:rsidRDefault="00E02607" w:rsidP="00E02607">
      <w:pPr>
        <w:pStyle w:val="Heading4"/>
        <w:rPr>
          <w:rFonts w:cs="Times New Roman"/>
        </w:rPr>
      </w:pPr>
      <w:r w:rsidRPr="00E875B6">
        <w:rPr>
          <w:rFonts w:cs="Times New Roman"/>
        </w:rPr>
        <w:t xml:space="preserve">Summary of </w:t>
      </w:r>
      <w:r w:rsidR="00A0208A" w:rsidRPr="00E875B6">
        <w:rPr>
          <w:rFonts w:cs="Times New Roman"/>
        </w:rPr>
        <w:t>Other Relevant Research</w:t>
      </w:r>
    </w:p>
    <w:p w14:paraId="5A2F5725" w14:textId="372F0AA0" w:rsidR="002F47F2" w:rsidRPr="00E875B6" w:rsidRDefault="00E02607" w:rsidP="002F47F2">
      <w:pPr>
        <w:rPr>
          <w:rFonts w:cs="Times New Roman"/>
        </w:rPr>
      </w:pPr>
      <w:r w:rsidRPr="00E875B6">
        <w:rPr>
          <w:rFonts w:cs="Times New Roman"/>
        </w:rPr>
        <w:t>What we know from both cognitive</w:t>
      </w:r>
      <w:r w:rsidR="00A0208A" w:rsidRPr="00E875B6">
        <w:rPr>
          <w:rFonts w:cs="Times New Roman"/>
        </w:rPr>
        <w:t xml:space="preserve"> science and historical linguistics suggests that it would be surprising for clear-cut categories to exist. </w:t>
      </w:r>
      <w:r w:rsidR="00BA550C" w:rsidRPr="00E875B6">
        <w:rPr>
          <w:rFonts w:cs="Times New Roman"/>
        </w:rPr>
        <w:t xml:space="preserve">Word meanings, lexical categories, and mental </w:t>
      </w:r>
      <w:r w:rsidR="00A0208A" w:rsidRPr="00E875B6">
        <w:rPr>
          <w:rFonts w:cs="Times New Roman"/>
        </w:rPr>
        <w:t xml:space="preserve">categories are </w:t>
      </w:r>
      <w:r w:rsidR="00BA550C" w:rsidRPr="00E875B6">
        <w:rPr>
          <w:rFonts w:cs="Times New Roman"/>
        </w:rPr>
        <w:t xml:space="preserve">all </w:t>
      </w:r>
      <w:r w:rsidR="00A0208A" w:rsidRPr="00E875B6">
        <w:rPr>
          <w:rFonts w:cs="Times New Roman"/>
        </w:rPr>
        <w:t>prototypal, and language change is gradual and gradient.</w:t>
      </w:r>
      <w:r w:rsidR="002F47F2" w:rsidRPr="00E875B6">
        <w:rPr>
          <w:rFonts w:cs="Times New Roman"/>
        </w:rPr>
        <w:t xml:space="preserve"> Given these facts, we should </w:t>
      </w:r>
      <w:r w:rsidR="00116143" w:rsidRPr="00E875B6">
        <w:rPr>
          <w:rFonts w:cs="Times New Roman"/>
        </w:rPr>
        <w:t>expect lexical flexibility as the default. The fact to be explained</w:t>
      </w:r>
      <w:r w:rsidR="002E46F1" w:rsidRPr="00E875B6">
        <w:rPr>
          <w:rFonts w:cs="Times New Roman"/>
        </w:rPr>
        <w:t xml:space="preserve"> is how discourse functions come to be grammaticalized over time</w:t>
      </w:r>
      <w:r w:rsidR="000475C6" w:rsidRPr="00E875B6">
        <w:rPr>
          <w:rFonts w:cs="Times New Roman"/>
        </w:rPr>
        <w:t xml:space="preserve">, not why it is that some languages lack </w:t>
      </w:r>
      <w:r w:rsidR="00406808" w:rsidRPr="00E875B6">
        <w:rPr>
          <w:rFonts w:cs="Times New Roman"/>
        </w:rPr>
        <w:t>such distinctions in areas of their grammars.</w:t>
      </w:r>
    </w:p>
    <w:p w14:paraId="70EE105C" w14:textId="535CA470" w:rsidR="0099433E" w:rsidRPr="00E875B6" w:rsidRDefault="00D20925" w:rsidP="0099433E">
      <w:pPr>
        <w:pStyle w:val="Heading3"/>
        <w:rPr>
          <w:rFonts w:cs="Times New Roman"/>
        </w:rPr>
      </w:pPr>
      <w:r w:rsidRPr="00E875B6">
        <w:rPr>
          <w:rFonts w:cs="Times New Roman"/>
        </w:rPr>
        <w:t>What we don’t know</w:t>
      </w:r>
    </w:p>
    <w:p w14:paraId="1E52B935" w14:textId="24867416" w:rsidR="00B0085C" w:rsidRPr="00E875B6" w:rsidRDefault="00B0085C" w:rsidP="00B0085C">
      <w:pPr>
        <w:pStyle w:val="ListParagraph"/>
        <w:numPr>
          <w:ilvl w:val="0"/>
          <w:numId w:val="26"/>
        </w:numPr>
        <w:rPr>
          <w:rFonts w:cs="Times New Roman"/>
        </w:rPr>
      </w:pPr>
      <w:r w:rsidRPr="00E875B6">
        <w:rPr>
          <w:rFonts w:cs="Times New Roman"/>
        </w:rPr>
        <w:t>How common is lexical flexibility? Is it overrepresented or underrepresented in the literature?</w:t>
      </w:r>
    </w:p>
    <w:p w14:paraId="552035AD" w14:textId="6866173A" w:rsidR="00B0085C" w:rsidRPr="00E875B6" w:rsidRDefault="00B0085C" w:rsidP="00B0085C">
      <w:pPr>
        <w:pStyle w:val="ListParagraph"/>
        <w:numPr>
          <w:ilvl w:val="0"/>
          <w:numId w:val="26"/>
        </w:numPr>
        <w:rPr>
          <w:rFonts w:cs="Times New Roman"/>
        </w:rPr>
      </w:pPr>
      <w:r w:rsidRPr="00E875B6">
        <w:rPr>
          <w:rFonts w:cs="Times New Roman"/>
        </w:rPr>
        <w:t xml:space="preserve">How </w:t>
      </w:r>
      <w:r w:rsidR="00651214" w:rsidRPr="00E875B6">
        <w:rPr>
          <w:rFonts w:cs="Times New Roman"/>
        </w:rPr>
        <w:t>does lexical flexibility vary from one language to another? “Are there significant cross-linguistic variations in the way parts of speech are realized?” (Vapnarsky &amp; Veneziano 2017: 4)</w:t>
      </w:r>
    </w:p>
    <w:p w14:paraId="2F95F233" w14:textId="3B03A885" w:rsidR="00851D22" w:rsidRPr="00E875B6" w:rsidRDefault="007D4743" w:rsidP="00B0085C">
      <w:pPr>
        <w:pStyle w:val="ListParagraph"/>
        <w:numPr>
          <w:ilvl w:val="0"/>
          <w:numId w:val="26"/>
        </w:numPr>
        <w:rPr>
          <w:rFonts w:cs="Times New Roman"/>
        </w:rPr>
      </w:pPr>
      <w:r w:rsidRPr="00E875B6">
        <w:rPr>
          <w:rFonts w:cs="Times New Roman"/>
        </w:rPr>
        <w:t xml:space="preserve">With the few exceptions mentioned above, there are </w:t>
      </w:r>
      <w:r w:rsidR="003D1943" w:rsidRPr="00E875B6">
        <w:rPr>
          <w:rFonts w:cs="Times New Roman"/>
        </w:rPr>
        <w:t>no studies documenting the empirical extent of flexibility within a lexicon or within a corpus.</w:t>
      </w:r>
    </w:p>
    <w:p w14:paraId="7704B92B" w14:textId="1B66A432" w:rsidR="001C64A8" w:rsidRPr="00E875B6" w:rsidRDefault="009E7284" w:rsidP="001C64A8">
      <w:pPr>
        <w:pStyle w:val="Heading2"/>
        <w:rPr>
          <w:rFonts w:cs="Times New Roman"/>
        </w:rPr>
      </w:pPr>
      <w:r w:rsidRPr="00E875B6">
        <w:rPr>
          <w:rFonts w:cs="Times New Roman"/>
        </w:rPr>
        <w:t>Specific Problem</w:t>
      </w:r>
    </w:p>
    <w:p w14:paraId="4BB5D06E" w14:textId="36E3A832" w:rsidR="009E7284" w:rsidRPr="00E875B6" w:rsidRDefault="009E7284" w:rsidP="009E7284">
      <w:pPr>
        <w:rPr>
          <w:rFonts w:cs="Times New Roman"/>
        </w:rPr>
      </w:pPr>
      <w:r w:rsidRPr="00E875B6">
        <w:rPr>
          <w:rFonts w:cs="Times New Roman"/>
        </w:rPr>
        <w:t>We don’t have a good picture of what lexical flexibility looks like, or how it varies across languages.</w:t>
      </w:r>
      <w:r w:rsidR="00A82CF7" w:rsidRPr="00E875B6">
        <w:rPr>
          <w:rFonts w:cs="Times New Roman"/>
        </w:rPr>
        <w:t xml:space="preserve"> We have to unders</w:t>
      </w:r>
      <w:r w:rsidR="004D577A" w:rsidRPr="00E875B6">
        <w:rPr>
          <w:rFonts w:cs="Times New Roman"/>
        </w:rPr>
        <w:t xml:space="preserve">tand the way categories are structured before we can begin to </w:t>
      </w:r>
      <w:r w:rsidR="004D577A" w:rsidRPr="00E875B6">
        <w:rPr>
          <w:rFonts w:cs="Times New Roman"/>
        </w:rPr>
        <w:lastRenderedPageBreak/>
        <w:t>explain why they are structured that way.</w:t>
      </w:r>
      <w:r w:rsidR="00687463" w:rsidRPr="00E875B6">
        <w:rPr>
          <w:rFonts w:cs="Times New Roman"/>
        </w:rPr>
        <w:t xml:space="preserve"> Once we have such empirical data, we can ask whether the evidence should incline us towards certain theories of lexical categories over others.</w:t>
      </w:r>
    </w:p>
    <w:p w14:paraId="56B84EB2" w14:textId="6EF81DC3" w:rsidR="00EE31B5" w:rsidRPr="00E875B6" w:rsidRDefault="00EE31B5" w:rsidP="009E7284">
      <w:pPr>
        <w:rPr>
          <w:rFonts w:cs="Times New Roman"/>
        </w:rPr>
      </w:pPr>
      <w:r w:rsidRPr="00E875B6">
        <w:rPr>
          <w:rFonts w:cs="Times New Roman"/>
        </w:rPr>
        <w:t>For example, if a language were discovered whose lexemes all occurred with equal frequency in referring constructions, predicative constructions, and modifying constructions, with no overt derivation, this would provide strong evidence for the existence of truly flexible categories. On the other hand, if even languages generally considered highly flexible turn out to be quite constrained in the extent of their flexibility, this suggests that maybe a few exceptional cases have caught the attention of linguists, but that lexical categories are otherwise fairly well-behaved and simply admit of the occasional exception.</w:t>
      </w:r>
    </w:p>
    <w:p w14:paraId="3F9ABEBF" w14:textId="27A46C54" w:rsidR="00EE31B5" w:rsidRPr="00E875B6" w:rsidRDefault="00EE31B5" w:rsidP="009E7284">
      <w:pPr>
        <w:rPr>
          <w:rFonts w:cs="Times New Roman"/>
        </w:rPr>
      </w:pPr>
      <w:r w:rsidRPr="00E875B6">
        <w:rPr>
          <w:rFonts w:cs="Times New Roman"/>
        </w:rPr>
        <w:t xml:space="preserve">Without making claims as to the categorical status </w:t>
      </w:r>
      <w:r w:rsidR="00D27C75" w:rsidRPr="00E875B6">
        <w:rPr>
          <w:rFonts w:cs="Times New Roman"/>
        </w:rPr>
        <w:t>or lexical unity/distinctiveness of lexical items, we should be able to provide a descriptive survey of flexible words and their behavior.</w:t>
      </w:r>
    </w:p>
    <w:p w14:paraId="3EA7CF17" w14:textId="07F323DE" w:rsidR="001C64A8" w:rsidRPr="00E875B6" w:rsidRDefault="001C64A8" w:rsidP="001C64A8">
      <w:pPr>
        <w:pStyle w:val="Heading2"/>
        <w:rPr>
          <w:rFonts w:cs="Times New Roman"/>
        </w:rPr>
      </w:pPr>
      <w:r w:rsidRPr="00E875B6">
        <w:rPr>
          <w:rFonts w:cs="Times New Roman"/>
        </w:rPr>
        <w:t>Purpose Statement</w:t>
      </w:r>
    </w:p>
    <w:p w14:paraId="15B3A217" w14:textId="477D7F99" w:rsidR="00F419EB" w:rsidRPr="00E875B6" w:rsidRDefault="00F419EB" w:rsidP="00F419EB">
      <w:pPr>
        <w:rPr>
          <w:rFonts w:cs="Times New Roman"/>
        </w:rPr>
      </w:pPr>
      <w:r w:rsidRPr="00E875B6">
        <w:rPr>
          <w:rFonts w:cs="Times New Roman"/>
        </w:rPr>
        <w:t>This study puts corpus-based data to the task of answering the above questions.</w:t>
      </w:r>
      <w:r w:rsidR="00866868" w:rsidRPr="00E875B6">
        <w:rPr>
          <w:rFonts w:cs="Times New Roman"/>
        </w:rPr>
        <w:t xml:space="preserve"> This thesis is a quantitative corpus-based study of lexical flexibility in English (Indo-European) and Nuuchahnulth (Wakashan). </w:t>
      </w:r>
      <w:r w:rsidR="00866868" w:rsidRPr="00E875B6">
        <w:rPr>
          <w:rFonts w:cs="Times New Roman"/>
          <w:i/>
          <w:iCs/>
        </w:rPr>
        <w:t>Lexical flexibility</w:t>
      </w:r>
      <w:r w:rsidR="00866868" w:rsidRPr="00E875B6">
        <w:rPr>
          <w:rFonts w:cs="Times New Roman"/>
        </w:rPr>
        <w:t xml:space="preserve"> is defined here as the capacity of a lexical item to serve in more than one discourse function—reference, predication, or modification</w:t>
      </w:r>
      <w:r w:rsidR="00016F93" w:rsidRPr="00E875B6">
        <w:rPr>
          <w:rFonts w:cs="Times New Roman"/>
        </w:rPr>
        <w:t>—with no overt derivational marker of these functions.</w:t>
      </w:r>
      <w:r w:rsidR="006F254A" w:rsidRPr="00E875B6">
        <w:rPr>
          <w:rFonts w:cs="Times New Roman"/>
        </w:rPr>
        <w:t xml:space="preserve"> This is the first corpus-based examination of lexical flexibility.</w:t>
      </w:r>
    </w:p>
    <w:p w14:paraId="0BE012B3" w14:textId="6E96CF9C" w:rsidR="00583269" w:rsidRPr="00E875B6" w:rsidRDefault="00583269" w:rsidP="001C64A8">
      <w:pPr>
        <w:pStyle w:val="Heading2"/>
        <w:rPr>
          <w:rFonts w:cs="Times New Roman"/>
        </w:rPr>
      </w:pPr>
      <w:r w:rsidRPr="00E875B6">
        <w:rPr>
          <w:rFonts w:cs="Times New Roman"/>
        </w:rPr>
        <w:t>Research Questions &amp; Hypotheses</w:t>
      </w:r>
    </w:p>
    <w:p w14:paraId="2AA77D53" w14:textId="0336A3E9" w:rsidR="009861C4" w:rsidRPr="00E875B6" w:rsidRDefault="009861C4" w:rsidP="009861C4">
      <w:pPr>
        <w:rPr>
          <w:rFonts w:cs="Times New Roman"/>
        </w:rPr>
      </w:pPr>
      <w:r w:rsidRPr="00E875B6">
        <w:rPr>
          <w:rFonts w:cs="Times New Roman"/>
        </w:rPr>
        <w:t xml:space="preserve">This thesis is primarily exploratory and descriptive, with some minimal testing </w:t>
      </w:r>
      <w:r w:rsidR="00743389" w:rsidRPr="00E875B6">
        <w:rPr>
          <w:rFonts w:cs="Times New Roman"/>
        </w:rPr>
        <w:t>of specific hypotheses.</w:t>
      </w:r>
    </w:p>
    <w:p w14:paraId="623ACBD4" w14:textId="403F65D1" w:rsidR="00743389" w:rsidRPr="00E875B6" w:rsidRDefault="00743389" w:rsidP="00743389">
      <w:pPr>
        <w:pStyle w:val="Heading3"/>
        <w:rPr>
          <w:rFonts w:cs="Times New Roman"/>
        </w:rPr>
      </w:pPr>
      <w:r w:rsidRPr="00E875B6">
        <w:rPr>
          <w:rFonts w:cs="Times New Roman"/>
        </w:rPr>
        <w:t>Major Research Questions</w:t>
      </w:r>
    </w:p>
    <w:p w14:paraId="5B31E229" w14:textId="39493260" w:rsidR="00743389" w:rsidRPr="00E875B6" w:rsidRDefault="00743389" w:rsidP="00743389">
      <w:pPr>
        <w:pStyle w:val="ListParagraph"/>
        <w:numPr>
          <w:ilvl w:val="0"/>
          <w:numId w:val="27"/>
        </w:numPr>
        <w:rPr>
          <w:rFonts w:cs="Times New Roman"/>
        </w:rPr>
      </w:pPr>
      <w:r w:rsidRPr="00E875B6">
        <w:rPr>
          <w:rFonts w:cs="Times New Roman"/>
        </w:rPr>
        <w:t>How flexible are words within English and Nuuchahnulth?</w:t>
      </w:r>
    </w:p>
    <w:p w14:paraId="481E5182" w14:textId="3B01622A" w:rsidR="00743389" w:rsidRPr="00E875B6" w:rsidRDefault="00743389" w:rsidP="00743389">
      <w:pPr>
        <w:pStyle w:val="ListParagraph"/>
        <w:numPr>
          <w:ilvl w:val="0"/>
          <w:numId w:val="27"/>
        </w:numPr>
        <w:rPr>
          <w:rFonts w:cs="Times New Roman"/>
        </w:rPr>
      </w:pPr>
      <w:r w:rsidRPr="00E875B6">
        <w:rPr>
          <w:rFonts w:cs="Times New Roman"/>
        </w:rPr>
        <w:t>How flexible are English and Nuuchahnulth overall?</w:t>
      </w:r>
    </w:p>
    <w:p w14:paraId="3F1FB941" w14:textId="5F067FF1" w:rsidR="00462ABC" w:rsidRPr="00E875B6" w:rsidRDefault="00462ABC" w:rsidP="00743389">
      <w:pPr>
        <w:pStyle w:val="ListParagraph"/>
        <w:numPr>
          <w:ilvl w:val="0"/>
          <w:numId w:val="27"/>
        </w:numPr>
        <w:rPr>
          <w:rFonts w:cs="Times New Roman"/>
        </w:rPr>
      </w:pPr>
      <w:r w:rsidRPr="00E875B6">
        <w:rPr>
          <w:rFonts w:cs="Times New Roman"/>
        </w:rPr>
        <w:t xml:space="preserve">Are higher frequency (or more evenly dispersed) </w:t>
      </w:r>
      <w:r w:rsidR="009E7A7D" w:rsidRPr="00E875B6">
        <w:rPr>
          <w:rFonts w:cs="Times New Roman"/>
        </w:rPr>
        <w:t xml:space="preserve">lexemes </w:t>
      </w:r>
      <w:r w:rsidRPr="00E875B6">
        <w:rPr>
          <w:rFonts w:cs="Times New Roman"/>
        </w:rPr>
        <w:t>more flexible than lower frequency</w:t>
      </w:r>
      <w:r w:rsidR="009E7A7D" w:rsidRPr="00E875B6">
        <w:rPr>
          <w:rFonts w:cs="Times New Roman"/>
        </w:rPr>
        <w:t xml:space="preserve"> (or less evenly dispersed) ones?</w:t>
      </w:r>
    </w:p>
    <w:p w14:paraId="55DEAAE0" w14:textId="59AD8D81" w:rsidR="00743389" w:rsidRPr="00E875B6" w:rsidRDefault="00743389" w:rsidP="00743389">
      <w:pPr>
        <w:pStyle w:val="Heading3"/>
        <w:rPr>
          <w:rFonts w:cs="Times New Roman"/>
        </w:rPr>
      </w:pPr>
      <w:r w:rsidRPr="00E875B6">
        <w:rPr>
          <w:rFonts w:cs="Times New Roman"/>
        </w:rPr>
        <w:t>Minor Research Questions</w:t>
      </w:r>
    </w:p>
    <w:p w14:paraId="721A7CD4" w14:textId="2A2B5D0D" w:rsidR="006F665D" w:rsidRPr="00E875B6" w:rsidRDefault="0021654B" w:rsidP="0021654B">
      <w:pPr>
        <w:pStyle w:val="ListParagraph"/>
        <w:numPr>
          <w:ilvl w:val="0"/>
          <w:numId w:val="28"/>
        </w:numPr>
        <w:rPr>
          <w:rFonts w:cs="Times New Roman"/>
        </w:rPr>
      </w:pPr>
      <w:r w:rsidRPr="00E875B6">
        <w:rPr>
          <w:rFonts w:cs="Times New Roman"/>
        </w:rPr>
        <w:t>English: How much does a strict vs. broad interpretation of flexibility affect the flexibility rating for English?</w:t>
      </w:r>
    </w:p>
    <w:p w14:paraId="5C9D739E" w14:textId="7C5C27AC" w:rsidR="0021654B" w:rsidRPr="00E875B6" w:rsidRDefault="0021654B" w:rsidP="0021654B">
      <w:pPr>
        <w:pStyle w:val="ListParagraph"/>
        <w:numPr>
          <w:ilvl w:val="0"/>
          <w:numId w:val="28"/>
        </w:numPr>
        <w:rPr>
          <w:rFonts w:cs="Times New Roman"/>
        </w:rPr>
      </w:pPr>
      <w:r w:rsidRPr="00E875B6">
        <w:rPr>
          <w:rFonts w:cs="Times New Roman"/>
        </w:rPr>
        <w:t>Nuuchahnulth: How does the flexibility of roots compare to that of stems?</w:t>
      </w:r>
    </w:p>
    <w:p w14:paraId="766AE53F" w14:textId="196AF5BD" w:rsidR="00570DD6" w:rsidRPr="00E875B6" w:rsidRDefault="00570DD6" w:rsidP="0021654B">
      <w:pPr>
        <w:pStyle w:val="ListParagraph"/>
        <w:numPr>
          <w:ilvl w:val="0"/>
          <w:numId w:val="28"/>
        </w:numPr>
        <w:rPr>
          <w:rFonts w:cs="Times New Roman"/>
        </w:rPr>
      </w:pPr>
      <w:r w:rsidRPr="00E875B6">
        <w:rPr>
          <w:rFonts w:cs="Times New Roman"/>
        </w:rPr>
        <w:t>[other research questions may be added, given time]</w:t>
      </w:r>
    </w:p>
    <w:p w14:paraId="2B584CAE" w14:textId="3676EFF3" w:rsidR="001C64A8" w:rsidRPr="00E875B6" w:rsidRDefault="001C64A8" w:rsidP="001C64A8">
      <w:pPr>
        <w:pStyle w:val="Heading2"/>
        <w:rPr>
          <w:rFonts w:cs="Times New Roman"/>
        </w:rPr>
      </w:pPr>
      <w:r w:rsidRPr="00E875B6">
        <w:rPr>
          <w:rFonts w:cs="Times New Roman"/>
        </w:rPr>
        <w:t>Theoretical Framework</w:t>
      </w:r>
    </w:p>
    <w:p w14:paraId="4BD91BC9" w14:textId="6A88B272" w:rsidR="009C2D2B" w:rsidRPr="00E875B6" w:rsidRDefault="00077296" w:rsidP="00C75779">
      <w:pPr>
        <w:rPr>
          <w:rFonts w:cs="Times New Roman"/>
        </w:rPr>
      </w:pPr>
      <w:r w:rsidRPr="00E875B6">
        <w:rPr>
          <w:rFonts w:cs="Times New Roman"/>
        </w:rPr>
        <w:t xml:space="preserve">This study aims to be framework-neutral in the sense of Haspelmath </w:t>
      </w:r>
      <w:r w:rsidR="00BC148C">
        <w:rPr>
          <w:rFonts w:cs="Times New Roman"/>
        </w:rPr>
        <w:t>(</w:t>
      </w:r>
      <w:r w:rsidR="0025751F" w:rsidRPr="00E875B6">
        <w:rPr>
          <w:rFonts w:cs="Times New Roman"/>
        </w:rPr>
        <w:t>2008</w:t>
      </w:r>
      <w:r w:rsidR="00BC148C">
        <w:rPr>
          <w:rFonts w:cs="Times New Roman"/>
        </w:rPr>
        <w:t>)</w:t>
      </w:r>
      <w:r w:rsidR="00041809" w:rsidRPr="00E875B6">
        <w:rPr>
          <w:rFonts w:cs="Times New Roman"/>
        </w:rPr>
        <w:t xml:space="preserve">. Its findings should be interpretable and of interest to researchers working in a range of linguistic theories and with different approaches to lexical categories. My own perspective on language is </w:t>
      </w:r>
      <w:r w:rsidR="00CD55A9" w:rsidRPr="00E875B6">
        <w:rPr>
          <w:rFonts w:cs="Times New Roman"/>
        </w:rPr>
        <w:t>decidedly</w:t>
      </w:r>
      <w:r w:rsidR="00041809" w:rsidRPr="00E875B6">
        <w:rPr>
          <w:rFonts w:cs="Times New Roman"/>
        </w:rPr>
        <w:t xml:space="preserve"> functional, with an orientation towards the interplay of cognition, discourse, and diachrony</w:t>
      </w:r>
      <w:r w:rsidR="00270531" w:rsidRPr="00E875B6">
        <w:rPr>
          <w:rFonts w:cs="Times New Roman"/>
        </w:rPr>
        <w:t>.</w:t>
      </w:r>
      <w:r w:rsidR="00CF7C7C" w:rsidRPr="00E875B6">
        <w:rPr>
          <w:rFonts w:cs="Times New Roman"/>
        </w:rPr>
        <w:t xml:space="preserve"> </w:t>
      </w:r>
      <w:r w:rsidR="009826E1" w:rsidRPr="00E875B6">
        <w:rPr>
          <w:rFonts w:cs="Times New Roman"/>
        </w:rPr>
        <w:t xml:space="preserve">I </w:t>
      </w:r>
      <w:r w:rsidR="00C75E32" w:rsidRPr="00E875B6">
        <w:rPr>
          <w:rFonts w:cs="Times New Roman"/>
        </w:rPr>
        <w:t xml:space="preserve">adopt a constructional approach to lexical categories and language structure generally, </w:t>
      </w:r>
      <w:r w:rsidR="004341B5" w:rsidRPr="00E875B6">
        <w:rPr>
          <w:rFonts w:cs="Times New Roman"/>
        </w:rPr>
        <w:t>and I</w:t>
      </w:r>
      <w:r w:rsidR="00C75779" w:rsidRPr="00E875B6">
        <w:rPr>
          <w:rFonts w:cs="Times New Roman"/>
        </w:rPr>
        <w:t xml:space="preserve"> take word classes to be typological categories </w:t>
      </w:r>
      <w:r w:rsidR="00AF5972">
        <w:rPr>
          <w:rFonts w:cs="Times New Roman"/>
        </w:rPr>
        <w:t>/ markedness patterns (in the sense of Croft 1991, 200</w:t>
      </w:r>
      <w:r w:rsidR="00096953">
        <w:rPr>
          <w:rFonts w:cs="Times New Roman"/>
        </w:rPr>
        <w:t>1</w:t>
      </w:r>
      <w:r w:rsidR="00AF5972">
        <w:rPr>
          <w:rFonts w:cs="Times New Roman"/>
        </w:rPr>
        <w:t xml:space="preserve">) </w:t>
      </w:r>
      <w:r w:rsidR="00C75779" w:rsidRPr="00E875B6">
        <w:rPr>
          <w:rFonts w:cs="Times New Roman"/>
        </w:rPr>
        <w:t xml:space="preserve">rather than categories of particular languages (see </w:t>
      </w:r>
      <w:r w:rsidR="00AB292E" w:rsidRPr="00E875B6">
        <w:rPr>
          <w:rFonts w:cs="Times New Roman"/>
        </w:rPr>
        <w:t xml:space="preserve">Section </w:t>
      </w:r>
      <w:r w:rsidR="00BC148C">
        <w:rPr>
          <w:rFonts w:cs="Times New Roman"/>
        </w:rPr>
        <w:t>{{</w:t>
      </w:r>
      <w:r w:rsidR="00AB292E" w:rsidRPr="00E875B6">
        <w:rPr>
          <w:rFonts w:cs="Times New Roman"/>
        </w:rPr>
        <w:t>XX}}</w:t>
      </w:r>
      <w:r w:rsidR="00C75779" w:rsidRPr="00E875B6">
        <w:rPr>
          <w:rFonts w:cs="Times New Roman"/>
        </w:rPr>
        <w:t>).</w:t>
      </w:r>
      <w:r w:rsidR="00112B65" w:rsidRPr="00E875B6">
        <w:rPr>
          <w:rFonts w:cs="Times New Roman"/>
        </w:rPr>
        <w:t xml:space="preserve"> </w:t>
      </w:r>
      <w:r w:rsidR="0040640E" w:rsidRPr="00E875B6">
        <w:rPr>
          <w:rFonts w:cs="Times New Roman"/>
        </w:rPr>
        <w:t xml:space="preserve">These perspectives inform my interpretation of the data in this study, but do not influence </w:t>
      </w:r>
      <w:r w:rsidR="00D00BDB" w:rsidRPr="00E875B6">
        <w:rPr>
          <w:rFonts w:cs="Times New Roman"/>
        </w:rPr>
        <w:t>my treat</w:t>
      </w:r>
      <w:r w:rsidR="00C644E3" w:rsidRPr="00E875B6">
        <w:rPr>
          <w:rFonts w:cs="Times New Roman"/>
        </w:rPr>
        <w:t>ment and coding of the data themselves.</w:t>
      </w:r>
      <w:r w:rsidR="00E93CF5" w:rsidRPr="00E875B6">
        <w:rPr>
          <w:rFonts w:cs="Times New Roman"/>
        </w:rPr>
        <w:t xml:space="preserve"> The relevant factors in this study are operationalized in a </w:t>
      </w:r>
      <w:r w:rsidR="009648E6" w:rsidRPr="00E875B6">
        <w:rPr>
          <w:rFonts w:cs="Times New Roman"/>
        </w:rPr>
        <w:t xml:space="preserve">theory-neutral </w:t>
      </w:r>
      <w:r w:rsidR="009648E6" w:rsidRPr="00E875B6">
        <w:rPr>
          <w:rFonts w:cs="Times New Roman"/>
        </w:rPr>
        <w:lastRenderedPageBreak/>
        <w:t>way</w:t>
      </w:r>
      <w:r w:rsidR="00D274C1" w:rsidRPr="00E875B6">
        <w:rPr>
          <w:rFonts w:cs="Times New Roman"/>
        </w:rPr>
        <w:t xml:space="preserve">, and I expect that my coding decisions for individual data points </w:t>
      </w:r>
      <w:r w:rsidR="003773A1" w:rsidRPr="00E875B6">
        <w:rPr>
          <w:rFonts w:cs="Times New Roman"/>
        </w:rPr>
        <w:t xml:space="preserve">will be found </w:t>
      </w:r>
      <w:r w:rsidR="00195BE6" w:rsidRPr="00E875B6">
        <w:rPr>
          <w:rFonts w:cs="Times New Roman"/>
        </w:rPr>
        <w:t xml:space="preserve">largely </w:t>
      </w:r>
      <w:r w:rsidR="003773A1" w:rsidRPr="00E875B6">
        <w:rPr>
          <w:rFonts w:cs="Times New Roman"/>
        </w:rPr>
        <w:t>unobjectionable.</w:t>
      </w:r>
    </w:p>
    <w:p w14:paraId="05A056E5" w14:textId="3762167F" w:rsidR="001C64A8" w:rsidRPr="00E875B6" w:rsidRDefault="001C64A8" w:rsidP="001C64A8">
      <w:pPr>
        <w:pStyle w:val="Heading2"/>
        <w:rPr>
          <w:rFonts w:cs="Times New Roman"/>
        </w:rPr>
      </w:pPr>
      <w:r w:rsidRPr="00E875B6">
        <w:rPr>
          <w:rFonts w:cs="Times New Roman"/>
        </w:rPr>
        <w:t>Delimitations &amp; Assumptions</w:t>
      </w:r>
    </w:p>
    <w:p w14:paraId="4905E0E0" w14:textId="1E68A8ED" w:rsidR="00570DD6" w:rsidRPr="00E875B6" w:rsidRDefault="00570DD6" w:rsidP="00570DD6">
      <w:pPr>
        <w:pStyle w:val="ListParagraph"/>
        <w:numPr>
          <w:ilvl w:val="0"/>
          <w:numId w:val="29"/>
        </w:numPr>
        <w:rPr>
          <w:rFonts w:cs="Times New Roman"/>
        </w:rPr>
      </w:pPr>
      <w:r w:rsidRPr="00E875B6">
        <w:rPr>
          <w:rFonts w:cs="Times New Roman"/>
        </w:rPr>
        <w:t xml:space="preserve">methodological limitations regarding </w:t>
      </w:r>
      <w:r w:rsidR="008E5454" w:rsidRPr="00E875B6">
        <w:rPr>
          <w:rFonts w:cs="Times New Roman"/>
        </w:rPr>
        <w:t>how I coded the data</w:t>
      </w:r>
    </w:p>
    <w:p w14:paraId="302540D9" w14:textId="70105201" w:rsidR="008E5454" w:rsidRPr="00E875B6" w:rsidRDefault="00CB5FDE" w:rsidP="00570DD6">
      <w:pPr>
        <w:pStyle w:val="ListParagraph"/>
        <w:numPr>
          <w:ilvl w:val="0"/>
          <w:numId w:val="29"/>
        </w:numPr>
        <w:rPr>
          <w:rFonts w:cs="Times New Roman"/>
        </w:rPr>
      </w:pPr>
      <w:r w:rsidRPr="00E875B6">
        <w:rPr>
          <w:rFonts w:cs="Times New Roman"/>
        </w:rPr>
        <w:t>practical limitations regarding the size of the corpora (both large and small)</w:t>
      </w:r>
    </w:p>
    <w:p w14:paraId="7FE1AF7A" w14:textId="72F9800B" w:rsidR="001C64A8" w:rsidRPr="00E875B6" w:rsidRDefault="00E35FD7" w:rsidP="001C64A8">
      <w:pPr>
        <w:pStyle w:val="Heading2"/>
        <w:rPr>
          <w:rFonts w:cs="Times New Roman"/>
        </w:rPr>
      </w:pPr>
      <w:r w:rsidRPr="00E875B6">
        <w:rPr>
          <w:rFonts w:cs="Times New Roman"/>
        </w:rPr>
        <w:t>Definitions</w:t>
      </w:r>
    </w:p>
    <w:p w14:paraId="68B22A9E" w14:textId="01E73ABD" w:rsidR="00485F8A" w:rsidRPr="00E875B6" w:rsidRDefault="00AC7CAD" w:rsidP="00485F8A">
      <w:pPr>
        <w:rPr>
          <w:rFonts w:cs="Times New Roman"/>
        </w:rPr>
      </w:pPr>
      <w:r w:rsidRPr="00E875B6">
        <w:rPr>
          <w:rFonts w:cs="Times New Roman"/>
        </w:rPr>
        <w:t>Not all (perhaps none) of the definitions in this section will actually be introduced here. They’ll be introduced in other places as they become relevant.</w:t>
      </w:r>
    </w:p>
    <w:p w14:paraId="1EC511FE" w14:textId="0D1D25E3" w:rsidR="00AC7CAD" w:rsidRPr="00E875B6" w:rsidRDefault="0032792F" w:rsidP="00AC7CAD">
      <w:pPr>
        <w:pStyle w:val="ListParagraph"/>
        <w:numPr>
          <w:ilvl w:val="0"/>
          <w:numId w:val="25"/>
        </w:numPr>
        <w:rPr>
          <w:rFonts w:cs="Times New Roman"/>
        </w:rPr>
      </w:pPr>
      <w:r w:rsidRPr="00E875B6">
        <w:rPr>
          <w:rFonts w:cs="Times New Roman"/>
        </w:rPr>
        <w:t>word classes / parts of speech</w:t>
      </w:r>
    </w:p>
    <w:p w14:paraId="32433169" w14:textId="66B0EB7A" w:rsidR="008E7D54" w:rsidRPr="00E875B6" w:rsidRDefault="008E7D54" w:rsidP="00AC7CAD">
      <w:pPr>
        <w:pStyle w:val="ListParagraph"/>
        <w:numPr>
          <w:ilvl w:val="0"/>
          <w:numId w:val="25"/>
        </w:numPr>
        <w:rPr>
          <w:rFonts w:cs="Times New Roman"/>
        </w:rPr>
      </w:pPr>
      <w:r w:rsidRPr="00E875B6">
        <w:rPr>
          <w:rFonts w:cs="Times New Roman"/>
        </w:rPr>
        <w:t>lexical vs. functional categories</w:t>
      </w:r>
    </w:p>
    <w:p w14:paraId="2C46A713" w14:textId="55218DAD" w:rsidR="008E7D54" w:rsidRDefault="008E7D54" w:rsidP="00AC7CAD">
      <w:pPr>
        <w:pStyle w:val="ListParagraph"/>
        <w:numPr>
          <w:ilvl w:val="0"/>
          <w:numId w:val="25"/>
        </w:numPr>
        <w:rPr>
          <w:rFonts w:cs="Times New Roman"/>
        </w:rPr>
      </w:pPr>
      <w:r w:rsidRPr="00E875B6">
        <w:rPr>
          <w:rFonts w:cs="Times New Roman"/>
        </w:rPr>
        <w:t>lexical flexibility / polycategoriality / polyfunctionality / heterosemy / hybridity</w:t>
      </w:r>
    </w:p>
    <w:p w14:paraId="03450661" w14:textId="63FF7E6A" w:rsidR="00950B6A" w:rsidRPr="00E875B6" w:rsidRDefault="00950B6A" w:rsidP="00AC7CAD">
      <w:pPr>
        <w:pStyle w:val="ListParagraph"/>
        <w:numPr>
          <w:ilvl w:val="0"/>
          <w:numId w:val="25"/>
        </w:numPr>
        <w:rPr>
          <w:rFonts w:cs="Times New Roman"/>
        </w:rPr>
      </w:pPr>
      <w:r>
        <w:rPr>
          <w:rFonts w:cs="Times New Roman"/>
        </w:rPr>
        <w:t>omnipredic</w:t>
      </w:r>
      <w:r w:rsidR="00E103FD">
        <w:rPr>
          <w:rFonts w:cs="Times New Roman"/>
        </w:rPr>
        <w:t>ativity</w:t>
      </w:r>
    </w:p>
    <w:p w14:paraId="23BCE7F8" w14:textId="1E462E72" w:rsidR="008E7D54" w:rsidRPr="00E875B6" w:rsidRDefault="008E7D54" w:rsidP="00AC7CAD">
      <w:pPr>
        <w:pStyle w:val="ListParagraph"/>
        <w:numPr>
          <w:ilvl w:val="0"/>
          <w:numId w:val="25"/>
        </w:numPr>
        <w:rPr>
          <w:rFonts w:cs="Times New Roman"/>
        </w:rPr>
      </w:pPr>
      <w:r w:rsidRPr="00E875B6">
        <w:rPr>
          <w:rFonts w:cs="Times New Roman"/>
        </w:rPr>
        <w:t>acategoriality</w:t>
      </w:r>
      <w:r w:rsidR="00096953">
        <w:rPr>
          <w:rFonts w:cs="Times New Roman"/>
        </w:rPr>
        <w:t xml:space="preserve"> (Hopper &amp; Thompson</w:t>
      </w:r>
      <w:r w:rsidR="00BA27AC">
        <w:rPr>
          <w:rFonts w:cs="Times New Roman"/>
        </w:rPr>
        <w:t xml:space="preserve"> 1984</w:t>
      </w:r>
      <w:r w:rsidR="00BB5E07">
        <w:rPr>
          <w:rFonts w:cs="Times New Roman"/>
        </w:rPr>
        <w:t>: 747</w:t>
      </w:r>
      <w:r w:rsidR="00BA27AC">
        <w:rPr>
          <w:rFonts w:cs="Times New Roman"/>
        </w:rPr>
        <w:t>)</w:t>
      </w:r>
      <w:r w:rsidRPr="00E875B6">
        <w:rPr>
          <w:rFonts w:cs="Times New Roman"/>
        </w:rPr>
        <w:t xml:space="preserve"> / precategoriality / underspecificity / vagueness</w:t>
      </w:r>
    </w:p>
    <w:p w14:paraId="4EB25C67" w14:textId="0EABA105" w:rsidR="008E7D54" w:rsidRPr="00E875B6" w:rsidRDefault="00A9258A" w:rsidP="00AC7CAD">
      <w:pPr>
        <w:pStyle w:val="ListParagraph"/>
        <w:numPr>
          <w:ilvl w:val="0"/>
          <w:numId w:val="25"/>
        </w:numPr>
        <w:rPr>
          <w:rFonts w:cs="Times New Roman"/>
        </w:rPr>
      </w:pPr>
      <w:r w:rsidRPr="00E875B6">
        <w:rPr>
          <w:rFonts w:cs="Times New Roman"/>
        </w:rPr>
        <w:t>lexical item / archlexemes</w:t>
      </w:r>
    </w:p>
    <w:p w14:paraId="34C43797" w14:textId="017A3FD2" w:rsidR="00A9258A" w:rsidRPr="00E875B6" w:rsidRDefault="00A9258A" w:rsidP="00AC7CAD">
      <w:pPr>
        <w:pStyle w:val="ListParagraph"/>
        <w:numPr>
          <w:ilvl w:val="0"/>
          <w:numId w:val="25"/>
        </w:numPr>
        <w:rPr>
          <w:rFonts w:cs="Times New Roman"/>
        </w:rPr>
      </w:pPr>
      <w:r w:rsidRPr="00E875B6">
        <w:rPr>
          <w:rFonts w:cs="Times New Roman"/>
        </w:rPr>
        <w:t>pragmatic functions (reference, predication, modification) / propositional act functions</w:t>
      </w:r>
    </w:p>
    <w:p w14:paraId="49EF077F" w14:textId="37B9168D" w:rsidR="00A9258A" w:rsidRPr="00E875B6" w:rsidRDefault="00A9258A" w:rsidP="00AC7CAD">
      <w:pPr>
        <w:pStyle w:val="ListParagraph"/>
        <w:numPr>
          <w:ilvl w:val="0"/>
          <w:numId w:val="25"/>
        </w:numPr>
        <w:rPr>
          <w:rFonts w:cs="Times New Roman"/>
        </w:rPr>
      </w:pPr>
      <w:r w:rsidRPr="00E875B6">
        <w:rPr>
          <w:rFonts w:cs="Times New Roman"/>
        </w:rPr>
        <w:t>categorial vs. categorical</w:t>
      </w:r>
    </w:p>
    <w:p w14:paraId="52A2FFF4" w14:textId="782C46A1" w:rsidR="00A9258A" w:rsidRPr="00E875B6" w:rsidRDefault="00A9258A" w:rsidP="00AC7CAD">
      <w:pPr>
        <w:pStyle w:val="ListParagraph"/>
        <w:numPr>
          <w:ilvl w:val="0"/>
          <w:numId w:val="25"/>
        </w:numPr>
        <w:rPr>
          <w:rFonts w:cs="Times New Roman"/>
        </w:rPr>
      </w:pPr>
      <w:r w:rsidRPr="00E875B6">
        <w:rPr>
          <w:rFonts w:cs="Times New Roman"/>
        </w:rPr>
        <w:t>prototypical vs. prototypal</w:t>
      </w:r>
    </w:p>
    <w:p w14:paraId="559E7B35" w14:textId="10BE6258" w:rsidR="00A9258A" w:rsidRPr="00E875B6" w:rsidRDefault="00A9258A" w:rsidP="00AC7CAD">
      <w:pPr>
        <w:pStyle w:val="ListParagraph"/>
        <w:numPr>
          <w:ilvl w:val="0"/>
          <w:numId w:val="25"/>
        </w:numPr>
        <w:rPr>
          <w:rFonts w:cs="Times New Roman"/>
        </w:rPr>
      </w:pPr>
      <w:r w:rsidRPr="00E875B6">
        <w:rPr>
          <w:rFonts w:cs="Times New Roman"/>
        </w:rPr>
        <w:t>conversion / zero-derivation / functional shift</w:t>
      </w:r>
    </w:p>
    <w:p w14:paraId="72CF94D2" w14:textId="74096059" w:rsidR="00A9258A" w:rsidRPr="00E875B6" w:rsidRDefault="00A9258A" w:rsidP="00AC7CAD">
      <w:pPr>
        <w:pStyle w:val="ListParagraph"/>
        <w:numPr>
          <w:ilvl w:val="0"/>
          <w:numId w:val="25"/>
        </w:numPr>
        <w:rPr>
          <w:rFonts w:cs="Times New Roman"/>
        </w:rPr>
      </w:pPr>
      <w:r w:rsidRPr="00E875B6">
        <w:rPr>
          <w:rFonts w:cs="Times New Roman"/>
        </w:rPr>
        <w:t>grammaticalization vs. grammaticization</w:t>
      </w:r>
    </w:p>
    <w:p w14:paraId="67DFFBC8" w14:textId="42EC39DA" w:rsidR="00E35FD7" w:rsidRPr="00E875B6" w:rsidRDefault="00E35FD7" w:rsidP="00E35FD7">
      <w:pPr>
        <w:pStyle w:val="Heading2"/>
        <w:rPr>
          <w:rFonts w:cs="Times New Roman"/>
        </w:rPr>
      </w:pPr>
      <w:r w:rsidRPr="00E875B6">
        <w:rPr>
          <w:rFonts w:cs="Times New Roman"/>
        </w:rPr>
        <w:t>Data &amp; Methods</w:t>
      </w:r>
    </w:p>
    <w:p w14:paraId="7B743ADB" w14:textId="0329E621" w:rsidR="004C55F4" w:rsidRPr="00E875B6" w:rsidRDefault="004C55F4" w:rsidP="004C55F4">
      <w:pPr>
        <w:pStyle w:val="ListParagraph"/>
        <w:numPr>
          <w:ilvl w:val="0"/>
          <w:numId w:val="30"/>
        </w:numPr>
        <w:rPr>
          <w:rFonts w:cs="Times New Roman"/>
        </w:rPr>
      </w:pPr>
      <w:r w:rsidRPr="00E875B6">
        <w:rPr>
          <w:rFonts w:cs="Times New Roman"/>
        </w:rPr>
        <w:t>criteria for selecting languages</w:t>
      </w:r>
    </w:p>
    <w:p w14:paraId="796E2CA4" w14:textId="17B41229" w:rsidR="004C55F4" w:rsidRPr="00E875B6" w:rsidRDefault="004C55F4" w:rsidP="004C55F4">
      <w:pPr>
        <w:pStyle w:val="ListParagraph"/>
        <w:numPr>
          <w:ilvl w:val="0"/>
          <w:numId w:val="30"/>
        </w:numPr>
        <w:rPr>
          <w:rFonts w:cs="Times New Roman"/>
        </w:rPr>
      </w:pPr>
      <w:r w:rsidRPr="00E875B6">
        <w:rPr>
          <w:rFonts w:cs="Times New Roman"/>
        </w:rPr>
        <w:t>languages chosen and description of corpora used</w:t>
      </w:r>
    </w:p>
    <w:p w14:paraId="0CC498E4" w14:textId="6E3278C8" w:rsidR="00C64B01" w:rsidRPr="00E875B6" w:rsidRDefault="00E35FD7" w:rsidP="00C64B01">
      <w:pPr>
        <w:pStyle w:val="Heading2"/>
        <w:rPr>
          <w:rFonts w:cs="Times New Roman"/>
        </w:rPr>
      </w:pPr>
      <w:r w:rsidRPr="00E875B6">
        <w:rPr>
          <w:rFonts w:cs="Times New Roman"/>
        </w:rPr>
        <w:t>Results</w:t>
      </w:r>
    </w:p>
    <w:p w14:paraId="21508C71" w14:textId="44F709A0" w:rsidR="00C64B01" w:rsidRPr="00E875B6" w:rsidRDefault="00C64B01" w:rsidP="00C64B01">
      <w:pPr>
        <w:pStyle w:val="ListParagraph"/>
        <w:numPr>
          <w:ilvl w:val="0"/>
          <w:numId w:val="31"/>
        </w:numPr>
        <w:rPr>
          <w:rFonts w:cs="Times New Roman"/>
        </w:rPr>
      </w:pPr>
      <w:r w:rsidRPr="00E875B6">
        <w:rPr>
          <w:rFonts w:cs="Times New Roman"/>
        </w:rPr>
        <w:t>English</w:t>
      </w:r>
    </w:p>
    <w:p w14:paraId="543914C4" w14:textId="509324D2" w:rsidR="00C64B01" w:rsidRPr="00E875B6" w:rsidRDefault="00C64B01" w:rsidP="00C64B01">
      <w:pPr>
        <w:pStyle w:val="ListParagraph"/>
        <w:numPr>
          <w:ilvl w:val="0"/>
          <w:numId w:val="31"/>
        </w:numPr>
        <w:rPr>
          <w:rFonts w:cs="Times New Roman"/>
        </w:rPr>
      </w:pPr>
      <w:r w:rsidRPr="00E875B6">
        <w:rPr>
          <w:rFonts w:cs="Times New Roman"/>
        </w:rPr>
        <w:t>Nuuchahnulth</w:t>
      </w:r>
    </w:p>
    <w:p w14:paraId="37F87CC2" w14:textId="4D010DEC" w:rsidR="00C64B01" w:rsidRPr="00E875B6" w:rsidRDefault="00C64B01" w:rsidP="00C64B01">
      <w:pPr>
        <w:pStyle w:val="ListParagraph"/>
        <w:numPr>
          <w:ilvl w:val="0"/>
          <w:numId w:val="31"/>
        </w:numPr>
        <w:rPr>
          <w:rFonts w:cs="Times New Roman"/>
        </w:rPr>
      </w:pPr>
      <w:r w:rsidRPr="00E875B6">
        <w:rPr>
          <w:rFonts w:cs="Times New Roman"/>
        </w:rPr>
        <w:t>English vs. Nuuchahnulth</w:t>
      </w:r>
    </w:p>
    <w:p w14:paraId="3C800508" w14:textId="64517169" w:rsidR="007D2DB6" w:rsidRPr="00E875B6" w:rsidRDefault="007D2DB6" w:rsidP="00C64B01">
      <w:pPr>
        <w:pStyle w:val="ListParagraph"/>
        <w:numPr>
          <w:ilvl w:val="0"/>
          <w:numId w:val="31"/>
        </w:numPr>
        <w:rPr>
          <w:rFonts w:cs="Times New Roman"/>
        </w:rPr>
      </w:pPr>
      <w:r w:rsidRPr="00E875B6">
        <w:rPr>
          <w:rFonts w:cs="Times New Roman"/>
        </w:rPr>
        <w:t>General Results</w:t>
      </w:r>
    </w:p>
    <w:p w14:paraId="52BCD7C4" w14:textId="0C8E5749" w:rsidR="00E35FD7" w:rsidRPr="00E875B6" w:rsidRDefault="00E35FD7" w:rsidP="00E35FD7">
      <w:pPr>
        <w:pStyle w:val="Heading2"/>
        <w:rPr>
          <w:rFonts w:cs="Times New Roman"/>
        </w:rPr>
      </w:pPr>
      <w:r w:rsidRPr="00E875B6">
        <w:rPr>
          <w:rFonts w:cs="Times New Roman"/>
        </w:rPr>
        <w:t>Contribution</w:t>
      </w:r>
    </w:p>
    <w:p w14:paraId="7769EE17"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Methodological: Procedure for quantifying lexical flexibility that can be replicated with consistent results for other languages / corpora.</w:t>
      </w:r>
    </w:p>
    <w:p w14:paraId="35DFF05A"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Empirical: Introduces a new kind of data (quantitative corpus-based data) to research on lexical flexibility.</w:t>
      </w:r>
    </w:p>
    <w:p w14:paraId="6B147A3E"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Descriptive: Confirm / clarify the behavior of lexical flexibility in English and Nuuchahnulth specifically.</w:t>
      </w:r>
    </w:p>
    <w:p w14:paraId="4BB737F4" w14:textId="6FA658A3"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General: Show that lexical flexibility is actually quite prevalent, and can vary drastically between languages.</w:t>
      </w:r>
    </w:p>
    <w:p w14:paraId="69126CE5" w14:textId="48A378EF" w:rsidR="00E35FD7" w:rsidRPr="00E875B6" w:rsidRDefault="00E35FD7" w:rsidP="00E35FD7">
      <w:pPr>
        <w:pStyle w:val="Heading2"/>
        <w:rPr>
          <w:rFonts w:cs="Times New Roman"/>
        </w:rPr>
      </w:pPr>
      <w:r w:rsidRPr="00E875B6">
        <w:rPr>
          <w:rFonts w:cs="Times New Roman"/>
        </w:rPr>
        <w:lastRenderedPageBreak/>
        <w:t>Organization of this Study</w:t>
      </w:r>
    </w:p>
    <w:p w14:paraId="0828A0A9" w14:textId="2AD39EDA" w:rsidR="007668B9" w:rsidRPr="00E875B6" w:rsidRDefault="005C2073" w:rsidP="00F11647">
      <w:pPr>
        <w:pStyle w:val="Heading1"/>
        <w:rPr>
          <w:rFonts w:cs="Times New Roman"/>
        </w:rPr>
      </w:pPr>
      <w:r w:rsidRPr="00E875B6">
        <w:rPr>
          <w:rFonts w:cs="Times New Roman"/>
        </w:rPr>
        <w:t>Background</w:t>
      </w:r>
      <w:r w:rsidR="00657B26" w:rsidRPr="00657B26">
        <w:rPr>
          <w:rFonts w:cs="Times New Roman"/>
          <w:b w:val="0"/>
          <w:bCs/>
          <w:smallCaps w:val="0"/>
        </w:rPr>
        <w:t xml:space="preserve"> (</w:t>
      </w:r>
      <w:r w:rsidR="00165A94">
        <w:rPr>
          <w:rFonts w:cs="Times New Roman"/>
          <w:b w:val="0"/>
          <w:bCs/>
          <w:smallCaps w:val="0"/>
        </w:rPr>
        <w:t>4</w:t>
      </w:r>
      <w:r w:rsidR="005E1BF6">
        <w:rPr>
          <w:rFonts w:cs="Times New Roman"/>
          <w:b w:val="0"/>
          <w:bCs/>
          <w:smallCaps w:val="0"/>
        </w:rPr>
        <w:t>7</w:t>
      </w:r>
      <w:r w:rsidR="00657B26" w:rsidRPr="00657B26">
        <w:rPr>
          <w:rFonts w:cs="Times New Roman"/>
          <w:b w:val="0"/>
          <w:bCs/>
          <w:smallCaps w:val="0"/>
        </w:rPr>
        <w:t xml:space="preserve"> pages)</w:t>
      </w:r>
    </w:p>
    <w:p w14:paraId="1C7CD2AB" w14:textId="476D56CA" w:rsidR="006A2E80" w:rsidRPr="00E875B6" w:rsidRDefault="000B0648" w:rsidP="007A4548">
      <w:pPr>
        <w:rPr>
          <w:rFonts w:cs="Times New Roman"/>
        </w:rPr>
      </w:pPr>
      <w:r w:rsidRPr="00E875B6">
        <w:rPr>
          <w:rFonts w:cs="Times New Roman"/>
        </w:rPr>
        <w:t xml:space="preserve">The </w:t>
      </w:r>
      <w:r w:rsidR="0041579C" w:rsidRPr="00E875B6">
        <w:rPr>
          <w:rFonts w:cs="Times New Roman"/>
        </w:rPr>
        <w:t>primary focus</w:t>
      </w:r>
      <w:r w:rsidRPr="00E875B6">
        <w:rPr>
          <w:rFonts w:cs="Times New Roman"/>
        </w:rPr>
        <w:t xml:space="preserve"> of this chapter is to explain the concept of lexical flexibility </w:t>
      </w:r>
      <w:r w:rsidR="00A01A82" w:rsidRPr="00E875B6">
        <w:rPr>
          <w:rFonts w:cs="Times New Roman"/>
        </w:rPr>
        <w:t xml:space="preserve">and </w:t>
      </w:r>
      <w:r w:rsidR="00B47CB2" w:rsidRPr="00E875B6">
        <w:rPr>
          <w:rFonts w:cs="Times New Roman"/>
        </w:rPr>
        <w:t xml:space="preserve">consider </w:t>
      </w:r>
      <w:r w:rsidR="005766EE" w:rsidRPr="00E875B6">
        <w:rPr>
          <w:rFonts w:cs="Times New Roman"/>
        </w:rPr>
        <w:t>its criticisms</w:t>
      </w:r>
      <w:r w:rsidR="006B6337" w:rsidRPr="00E875B6">
        <w:rPr>
          <w:rFonts w:cs="Times New Roman"/>
        </w:rPr>
        <w:t>.</w:t>
      </w:r>
      <w:r w:rsidR="005766EE" w:rsidRPr="00E875B6">
        <w:rPr>
          <w:rFonts w:cs="Times New Roman"/>
        </w:rPr>
        <w:t xml:space="preserve"> </w:t>
      </w:r>
      <w:r w:rsidR="005D5CD2" w:rsidRPr="00E875B6">
        <w:rPr>
          <w:rFonts w:cs="Times New Roman"/>
        </w:rPr>
        <w:t xml:space="preserve">I </w:t>
      </w:r>
      <w:r w:rsidR="00AA3CF3" w:rsidRPr="00E875B6">
        <w:rPr>
          <w:rFonts w:cs="Times New Roman"/>
        </w:rPr>
        <w:t xml:space="preserve">first </w:t>
      </w:r>
      <w:r w:rsidR="005D5CD2" w:rsidRPr="00E875B6">
        <w:rPr>
          <w:rFonts w:cs="Times New Roman"/>
        </w:rPr>
        <w:t xml:space="preserve">briefly describe how flexible approaches </w:t>
      </w:r>
      <w:r w:rsidR="005B4EE1" w:rsidRPr="00E875B6">
        <w:rPr>
          <w:rFonts w:cs="Times New Roman"/>
        </w:rPr>
        <w:t xml:space="preserve">to lexical categories </w:t>
      </w:r>
      <w:r w:rsidR="005D5CD2" w:rsidRPr="00E875B6">
        <w:rPr>
          <w:rFonts w:cs="Times New Roman"/>
        </w:rPr>
        <w:t>developed as a response to weaknesses in traditional theories of parts of speech, and then survey the landmark studies and important findings on lexical flexibility.</w:t>
      </w:r>
      <w:r w:rsidR="00352799" w:rsidRPr="00E875B6">
        <w:rPr>
          <w:rFonts w:cs="Times New Roman"/>
        </w:rPr>
        <w:t xml:space="preserve"> </w:t>
      </w:r>
      <w:r w:rsidR="00BA44F4" w:rsidRPr="00E875B6">
        <w:rPr>
          <w:rFonts w:cs="Times New Roman"/>
        </w:rPr>
        <w:t xml:space="preserve">While </w:t>
      </w:r>
      <w:r w:rsidR="00FB176E" w:rsidRPr="00E875B6">
        <w:rPr>
          <w:rFonts w:cs="Times New Roman"/>
        </w:rPr>
        <w:t xml:space="preserve">lexical flexibility has </w:t>
      </w:r>
      <w:r w:rsidR="005F4A29" w:rsidRPr="00E875B6">
        <w:rPr>
          <w:rFonts w:cs="Times New Roman"/>
        </w:rPr>
        <w:t xml:space="preserve">recently </w:t>
      </w:r>
      <w:r w:rsidR="00341934" w:rsidRPr="00E875B6">
        <w:rPr>
          <w:rFonts w:cs="Times New Roman"/>
        </w:rPr>
        <w:t xml:space="preserve">become </w:t>
      </w:r>
      <w:r w:rsidR="00916FF8" w:rsidRPr="00E875B6">
        <w:rPr>
          <w:rFonts w:cs="Times New Roman"/>
        </w:rPr>
        <w:t xml:space="preserve">the focus of numerous descriptive studies, </w:t>
      </w:r>
      <w:r w:rsidR="00486B78" w:rsidRPr="00E875B6">
        <w:rPr>
          <w:rFonts w:cs="Times New Roman"/>
        </w:rPr>
        <w:t xml:space="preserve">empirical coverage of the phenomenon is still </w:t>
      </w:r>
      <w:r w:rsidR="005F4A29" w:rsidRPr="00E875B6">
        <w:rPr>
          <w:rFonts w:cs="Times New Roman"/>
        </w:rPr>
        <w:t>limited.</w:t>
      </w:r>
      <w:r w:rsidR="004A191C" w:rsidRPr="00E875B6">
        <w:rPr>
          <w:rFonts w:cs="Times New Roman"/>
        </w:rPr>
        <w:t xml:space="preserve"> In particular, there have been few quantitative approaches to the topic, and none </w:t>
      </w:r>
      <w:r w:rsidR="00356153" w:rsidRPr="00E875B6">
        <w:rPr>
          <w:rFonts w:cs="Times New Roman"/>
        </w:rPr>
        <w:t>which</w:t>
      </w:r>
      <w:r w:rsidR="0034248A" w:rsidRPr="00E875B6">
        <w:rPr>
          <w:rFonts w:cs="Times New Roman"/>
        </w:rPr>
        <w:t xml:space="preserve"> </w:t>
      </w:r>
      <w:r w:rsidR="0059221A" w:rsidRPr="00E875B6">
        <w:rPr>
          <w:rFonts w:cs="Times New Roman"/>
        </w:rPr>
        <w:t>examine natural discourse data from corpora</w:t>
      </w:r>
      <w:r w:rsidR="00642686" w:rsidRPr="00E875B6">
        <w:rPr>
          <w:rFonts w:cs="Times New Roman"/>
        </w:rPr>
        <w:t xml:space="preserve"> (that I am aware of)</w:t>
      </w:r>
      <w:r w:rsidR="0059221A" w:rsidRPr="00E875B6">
        <w:rPr>
          <w:rFonts w:cs="Times New Roman"/>
        </w:rPr>
        <w:t>.</w:t>
      </w:r>
      <w:r w:rsidR="00EE175B" w:rsidRPr="00E875B6">
        <w:rPr>
          <w:rFonts w:cs="Times New Roman"/>
        </w:rPr>
        <w:t xml:space="preserve"> The focus of this study will be to extend</w:t>
      </w:r>
      <w:r w:rsidR="007A4548" w:rsidRPr="00E875B6">
        <w:rPr>
          <w:rFonts w:cs="Times New Roman"/>
        </w:rPr>
        <w:t xml:space="preserve"> the empirical coverage of lexical flexibility to these domains</w:t>
      </w:r>
      <w:r w:rsidR="000674C5" w:rsidRPr="00E875B6">
        <w:rPr>
          <w:rFonts w:cs="Times New Roman"/>
        </w:rPr>
        <w:t xml:space="preserve"> and </w:t>
      </w:r>
      <w:r w:rsidR="005A1FDD" w:rsidRPr="00E875B6">
        <w:rPr>
          <w:rFonts w:cs="Times New Roman"/>
        </w:rPr>
        <w:t>give an analysis of</w:t>
      </w:r>
      <w:r w:rsidR="000674C5" w:rsidRPr="00E875B6">
        <w:rPr>
          <w:rFonts w:cs="Times New Roman"/>
        </w:rPr>
        <w:t xml:space="preserve"> the findings</w:t>
      </w:r>
      <w:r w:rsidR="005A1FDD" w:rsidRPr="00E875B6">
        <w:rPr>
          <w:rFonts w:cs="Times New Roman"/>
        </w:rPr>
        <w:t xml:space="preserve"> and their implications</w:t>
      </w:r>
      <w:r w:rsidR="007A4548" w:rsidRPr="00E875B6">
        <w:rPr>
          <w:rFonts w:cs="Times New Roman"/>
        </w:rPr>
        <w:t>.</w:t>
      </w:r>
    </w:p>
    <w:p w14:paraId="5F928AB6" w14:textId="3D3C8957" w:rsidR="006E228C" w:rsidRPr="00E875B6" w:rsidRDefault="007A4548" w:rsidP="006A2E80">
      <w:pPr>
        <w:rPr>
          <w:rFonts w:cs="Times New Roman"/>
        </w:rPr>
      </w:pPr>
      <w:r w:rsidRPr="00E875B6">
        <w:rPr>
          <w:rFonts w:cs="Times New Roman"/>
        </w:rPr>
        <w:t xml:space="preserve">In the </w:t>
      </w:r>
      <w:r w:rsidR="001A7558" w:rsidRPr="00E875B6">
        <w:rPr>
          <w:rFonts w:cs="Times New Roman"/>
        </w:rPr>
        <w:t>second half</w:t>
      </w:r>
      <w:r w:rsidRPr="00E875B6">
        <w:rPr>
          <w:rFonts w:cs="Times New Roman"/>
        </w:rPr>
        <w:t xml:space="preserve"> of this chapter, </w:t>
      </w:r>
      <w:r w:rsidR="00BE4B50" w:rsidRPr="00E875B6">
        <w:rPr>
          <w:rFonts w:cs="Times New Roman"/>
        </w:rPr>
        <w:t xml:space="preserve">I </w:t>
      </w:r>
      <w:r w:rsidR="00016F6C" w:rsidRPr="00E875B6">
        <w:rPr>
          <w:rFonts w:cs="Times New Roman"/>
        </w:rPr>
        <w:t xml:space="preserve">present </w:t>
      </w:r>
      <w:r w:rsidR="008F0665" w:rsidRPr="00E875B6">
        <w:rPr>
          <w:rFonts w:cs="Times New Roman"/>
        </w:rPr>
        <w:t xml:space="preserve">criticisms and difficulties for </w:t>
      </w:r>
      <w:r w:rsidR="00540866" w:rsidRPr="00E875B6">
        <w:rPr>
          <w:rFonts w:cs="Times New Roman"/>
        </w:rPr>
        <w:t>flexible approaches to lexical categories</w:t>
      </w:r>
      <w:r w:rsidR="00133F22" w:rsidRPr="00E875B6">
        <w:rPr>
          <w:rFonts w:cs="Times New Roman"/>
        </w:rPr>
        <w:t xml:space="preserve"> </w:t>
      </w:r>
      <w:r w:rsidR="0021403C" w:rsidRPr="00E875B6">
        <w:rPr>
          <w:rFonts w:cs="Times New Roman"/>
        </w:rPr>
        <w:t xml:space="preserve">from </w:t>
      </w:r>
      <w:r w:rsidR="004E577A" w:rsidRPr="00E875B6">
        <w:rPr>
          <w:rFonts w:cs="Times New Roman"/>
        </w:rPr>
        <w:t>various functional</w:t>
      </w:r>
      <w:r w:rsidR="0021403C" w:rsidRPr="00E875B6">
        <w:rPr>
          <w:rFonts w:cs="Times New Roman"/>
        </w:rPr>
        <w:t xml:space="preserve"> perspective</w:t>
      </w:r>
      <w:r w:rsidR="004E577A" w:rsidRPr="00E875B6">
        <w:rPr>
          <w:rFonts w:cs="Times New Roman"/>
        </w:rPr>
        <w:t>s—</w:t>
      </w:r>
      <w:r w:rsidR="00044A81" w:rsidRPr="00E875B6">
        <w:rPr>
          <w:rFonts w:cs="Times New Roman"/>
        </w:rPr>
        <w:t>construction grammar, typology, and cognitive linguistics.</w:t>
      </w:r>
      <w:r w:rsidR="00252C9A" w:rsidRPr="00E875B6">
        <w:rPr>
          <w:rFonts w:cs="Times New Roman"/>
        </w:rPr>
        <w:t xml:space="preserve"> I conclude by offering a </w:t>
      </w:r>
      <w:r w:rsidR="007A1B19" w:rsidRPr="00E875B6">
        <w:rPr>
          <w:rFonts w:cs="Times New Roman"/>
        </w:rPr>
        <w:t>revised</w:t>
      </w:r>
      <w:r w:rsidR="001A11BE" w:rsidRPr="00E875B6">
        <w:rPr>
          <w:rFonts w:cs="Times New Roman"/>
        </w:rPr>
        <w:t xml:space="preserve"> </w:t>
      </w:r>
      <w:r w:rsidR="008747B3" w:rsidRPr="00E875B6">
        <w:rPr>
          <w:rFonts w:cs="Times New Roman"/>
        </w:rPr>
        <w:t xml:space="preserve">conceptualization </w:t>
      </w:r>
      <w:r w:rsidR="00252C9A" w:rsidRPr="00E875B6">
        <w:rPr>
          <w:rFonts w:cs="Times New Roman"/>
        </w:rPr>
        <w:t>of lexical flexibility</w:t>
      </w:r>
      <w:r w:rsidR="006B22F0" w:rsidRPr="00E875B6">
        <w:rPr>
          <w:rFonts w:cs="Times New Roman"/>
        </w:rPr>
        <w:t xml:space="preserve"> which is more in</w:t>
      </w:r>
      <w:r w:rsidR="008C355F" w:rsidRPr="00E875B6">
        <w:rPr>
          <w:rFonts w:cs="Times New Roman"/>
        </w:rPr>
        <w:t xml:space="preserve"> line</w:t>
      </w:r>
      <w:r w:rsidR="006B22F0" w:rsidRPr="00E875B6">
        <w:rPr>
          <w:rFonts w:cs="Times New Roman"/>
        </w:rPr>
        <w:t xml:space="preserve"> with this functional research</w:t>
      </w:r>
      <w:r w:rsidR="00F266B1" w:rsidRPr="00E875B6">
        <w:rPr>
          <w:rFonts w:cs="Times New Roman"/>
        </w:rPr>
        <w:t>.</w:t>
      </w:r>
    </w:p>
    <w:p w14:paraId="1023A8FE" w14:textId="2D463139" w:rsidR="00CE04B1" w:rsidRDefault="003F27BD" w:rsidP="00CE04B1">
      <w:pPr>
        <w:pStyle w:val="Heading2"/>
        <w:rPr>
          <w:rFonts w:cs="Times New Roman"/>
        </w:rPr>
      </w:pPr>
      <w:r w:rsidRPr="00E875B6">
        <w:rPr>
          <w:rFonts w:cs="Times New Roman"/>
        </w:rPr>
        <w:t>Traditional Approaches to Parts of Speech</w:t>
      </w:r>
      <w:r w:rsidR="001D084B" w:rsidRPr="001D084B">
        <w:rPr>
          <w:rFonts w:cs="Times New Roman"/>
          <w:b w:val="0"/>
          <w:bCs w:val="0"/>
        </w:rPr>
        <w:t xml:space="preserve"> (</w:t>
      </w:r>
      <w:r w:rsidR="00FC7D74">
        <w:rPr>
          <w:rFonts w:cs="Times New Roman"/>
          <w:b w:val="0"/>
          <w:bCs w:val="0"/>
        </w:rPr>
        <w:t>10</w:t>
      </w:r>
      <w:r w:rsidR="001D084B" w:rsidRPr="001D084B">
        <w:rPr>
          <w:rFonts w:cs="Times New Roman"/>
          <w:b w:val="0"/>
          <w:bCs w:val="0"/>
        </w:rPr>
        <w:t xml:space="preserve"> pages)</w:t>
      </w:r>
    </w:p>
    <w:p w14:paraId="260958E8" w14:textId="257879A2" w:rsidR="00383C0F" w:rsidRDefault="00383C0F" w:rsidP="00383C0F">
      <w:pPr>
        <w:pStyle w:val="Heading3"/>
      </w:pPr>
      <w:r>
        <w:t>Universalist</w:t>
      </w:r>
    </w:p>
    <w:p w14:paraId="19DF067C" w14:textId="7DA56B32" w:rsidR="00C73AF6" w:rsidRPr="00C73AF6" w:rsidRDefault="00C73AF6" w:rsidP="00C73AF6">
      <w:r w:rsidRPr="00C73AF6">
        <w:t xml:space="preserve">Historically and still presently, categories like noun and verb were assumed to be basic and therefore not in need of explication or further examination (Bolinger &amp; Sears 1981: 81; Payne 1997: 32; Schachter &amp; Shopen 2007: 1-2; Stassen 2011: 95). These categories were thought to be basic in the sense of either a) being universally instantiated in all languages, or b) being universal categories available to all languages, but only instantiated in some </w:t>
      </w:r>
      <w:r w:rsidR="00BC148C">
        <w:t>(</w:t>
      </w:r>
      <w:r>
        <w:t xml:space="preserve">Hieber 2013: </w:t>
      </w:r>
      <w:r w:rsidR="006F124E">
        <w:t>{{</w:t>
      </w:r>
      <w:r w:rsidR="00BC148C">
        <w:t xml:space="preserve">p. </w:t>
      </w:r>
      <w:r>
        <w:t>??</w:t>
      </w:r>
      <w:r w:rsidR="006F124E">
        <w:t>}}</w:t>
      </w:r>
      <w:r w:rsidR="00BC148C">
        <w:t>)</w:t>
      </w:r>
      <w:r w:rsidRPr="00C73AF6">
        <w:t>.</w:t>
      </w:r>
    </w:p>
    <w:p w14:paraId="27DF7D56" w14:textId="185804EF" w:rsidR="00F67C93" w:rsidRDefault="00F67C93" w:rsidP="00F67C93">
      <w:pPr>
        <w:pStyle w:val="ListParagraph"/>
        <w:numPr>
          <w:ilvl w:val="0"/>
          <w:numId w:val="33"/>
        </w:numPr>
      </w:pPr>
      <w:r>
        <w:t>classical descriptions of Greek, Latin, and Sanskrit</w:t>
      </w:r>
    </w:p>
    <w:p w14:paraId="0BF09841" w14:textId="02AD3D1E" w:rsidR="00FE7667" w:rsidRDefault="00FE7667" w:rsidP="00FE7667">
      <w:pPr>
        <w:pStyle w:val="ListParagraph"/>
        <w:numPr>
          <w:ilvl w:val="0"/>
          <w:numId w:val="33"/>
        </w:numPr>
      </w:pPr>
      <w:r w:rsidRPr="00FE7667">
        <w:t>colonial / missionary era</w:t>
      </w:r>
      <w:r w:rsidR="003C36CC">
        <w:t xml:space="preserve"> (Basque, Celtic, American languages)</w:t>
      </w:r>
    </w:p>
    <w:p w14:paraId="4B0E5A53" w14:textId="760EF126" w:rsidR="00230988" w:rsidRDefault="00230988" w:rsidP="00230988">
      <w:pPr>
        <w:pStyle w:val="ListParagraph"/>
        <w:numPr>
          <w:ilvl w:val="1"/>
          <w:numId w:val="33"/>
        </w:numPr>
      </w:pPr>
      <w:r>
        <w:t>Challenged traditional conceptions.</w:t>
      </w:r>
    </w:p>
    <w:p w14:paraId="36462A41" w14:textId="743F3F8D" w:rsidR="00230988" w:rsidRPr="00FE7667" w:rsidRDefault="00230988" w:rsidP="00230988">
      <w:pPr>
        <w:pStyle w:val="ListParagraph"/>
        <w:numPr>
          <w:ilvl w:val="1"/>
          <w:numId w:val="33"/>
        </w:numPr>
      </w:pPr>
      <w:r>
        <w:t xml:space="preserve">Gallatin (1836: 175-176): </w:t>
      </w:r>
      <w:r w:rsidR="00CA7D14">
        <w:t>Remarks that most North American languages can convert practically any word into a verb.</w:t>
      </w:r>
    </w:p>
    <w:p w14:paraId="03C212E7" w14:textId="1099FA0E" w:rsidR="00F67C93" w:rsidRDefault="00F67C93" w:rsidP="00F67C93">
      <w:pPr>
        <w:pStyle w:val="ListParagraph"/>
        <w:numPr>
          <w:ilvl w:val="0"/>
          <w:numId w:val="33"/>
        </w:numPr>
      </w:pPr>
      <w:r>
        <w:t>generativist approaches</w:t>
      </w:r>
    </w:p>
    <w:p w14:paraId="2E3797FA" w14:textId="4A994B7D" w:rsidR="00F67C93" w:rsidRPr="00F67C93" w:rsidRDefault="00F67C93" w:rsidP="00F67C93">
      <w:pPr>
        <w:pStyle w:val="ListParagraph"/>
        <w:numPr>
          <w:ilvl w:val="0"/>
          <w:numId w:val="33"/>
        </w:numPr>
      </w:pPr>
      <w:r>
        <w:t>Basic Linguistic Theory (“grab bag” approach)</w:t>
      </w:r>
    </w:p>
    <w:p w14:paraId="0672113E" w14:textId="6E0D1147" w:rsidR="00383C0F" w:rsidRDefault="00383C0F" w:rsidP="00383C0F">
      <w:pPr>
        <w:pStyle w:val="Heading3"/>
      </w:pPr>
      <w:r>
        <w:t>Relativist</w:t>
      </w:r>
    </w:p>
    <w:p w14:paraId="4FDA411F" w14:textId="327585D6" w:rsidR="00EF7184" w:rsidRDefault="00EF7184" w:rsidP="00FE7667">
      <w:pPr>
        <w:pStyle w:val="ListParagraph"/>
        <w:numPr>
          <w:ilvl w:val="0"/>
          <w:numId w:val="33"/>
        </w:numPr>
      </w:pPr>
      <w:r>
        <w:t>the Boasian turn (describing each language on its own terms)</w:t>
      </w:r>
    </w:p>
    <w:p w14:paraId="619C3A8E" w14:textId="67876E2F" w:rsidR="00FE7667" w:rsidRPr="000F3D32" w:rsidRDefault="00FE7667" w:rsidP="00FE7667">
      <w:pPr>
        <w:pStyle w:val="ListParagraph"/>
        <w:numPr>
          <w:ilvl w:val="0"/>
          <w:numId w:val="33"/>
        </w:numPr>
      </w:pPr>
      <w:r w:rsidRPr="00FE7667">
        <w:t>Sapir: "Each language has its own scheme." (1921: 125)</w:t>
      </w:r>
    </w:p>
    <w:p w14:paraId="0C3D862A" w14:textId="0549A798" w:rsidR="00383C0F" w:rsidRPr="00383C0F" w:rsidRDefault="00F67C93" w:rsidP="00383C0F">
      <w:pPr>
        <w:pStyle w:val="Heading3"/>
      </w:pPr>
      <w:r>
        <w:t>Problems &amp; Critiques</w:t>
      </w:r>
      <w:r w:rsidR="00BC148C">
        <w:t xml:space="preserve"> (</w:t>
      </w:r>
      <w:r w:rsidR="00762B9C">
        <w:t xml:space="preserve">Haspelmath 2010; Croft 2001; </w:t>
      </w:r>
      <w:r w:rsidR="00BC148C">
        <w:t>Hieber forthcoming</w:t>
      </w:r>
      <w:r w:rsidR="00F2574C">
        <w:t>, “Word classes”</w:t>
      </w:r>
      <w:r w:rsidR="00BC148C">
        <w:t>)</w:t>
      </w:r>
    </w:p>
    <w:p w14:paraId="58DBF565" w14:textId="575D0012" w:rsidR="003F27BD" w:rsidRDefault="003F27BD" w:rsidP="003F27BD">
      <w:pPr>
        <w:pStyle w:val="Heading2"/>
        <w:rPr>
          <w:rFonts w:cs="Times New Roman"/>
        </w:rPr>
      </w:pPr>
      <w:r w:rsidRPr="00E875B6">
        <w:rPr>
          <w:rFonts w:cs="Times New Roman"/>
        </w:rPr>
        <w:t>Flexible Approaches to Parts of Speech</w:t>
      </w:r>
      <w:r w:rsidR="00264EDB" w:rsidRPr="00264EDB">
        <w:rPr>
          <w:rFonts w:cs="Times New Roman"/>
          <w:b w:val="0"/>
          <w:bCs w:val="0"/>
        </w:rPr>
        <w:t xml:space="preserve"> (20 pages)</w:t>
      </w:r>
    </w:p>
    <w:p w14:paraId="4D1137B3" w14:textId="57665B02" w:rsidR="00203530" w:rsidRDefault="003C36CC" w:rsidP="00203530">
      <w:r w:rsidRPr="003C36CC">
        <w:t xml:space="preserve">Lexical flexibility </w:t>
      </w:r>
      <w:r w:rsidR="00976B2B">
        <w:t>is</w:t>
      </w:r>
      <w:r w:rsidRPr="003C36CC">
        <w:t xml:space="preserve"> a longstanding issue in Americanist linguistics, going back to the earliest survey of North American languages (Gallatin 1836: 175</w:t>
      </w:r>
      <w:r>
        <w:t>–</w:t>
      </w:r>
      <w:r w:rsidRPr="003C36CC">
        <w:t>176).</w:t>
      </w:r>
      <w:r w:rsidR="00137F6A">
        <w:t xml:space="preserve"> The concept of flexible word classes arose in response to the many debates and difficulties which linguists were consistently encountering in their attempts to describe </w:t>
      </w:r>
      <w:r w:rsidR="00AB09B7">
        <w:t>the lexical categories of individual languages as well-defined and mutually exclusive.</w:t>
      </w:r>
    </w:p>
    <w:p w14:paraId="0F675A29" w14:textId="6A08E4AC" w:rsidR="004320B7" w:rsidRPr="00BA5771" w:rsidRDefault="00833AD6" w:rsidP="004320B7">
      <w:pPr>
        <w:pStyle w:val="Heading3"/>
      </w:pPr>
      <w:r w:rsidRPr="00BA5771">
        <w:lastRenderedPageBreak/>
        <w:t>Key Concepts &amp; Findings</w:t>
      </w:r>
    </w:p>
    <w:p w14:paraId="2AE378CE" w14:textId="4BD30000" w:rsidR="00845F47" w:rsidRPr="00BA5771" w:rsidRDefault="00043A07" w:rsidP="00833AD6">
      <w:pPr>
        <w:pStyle w:val="Heading4"/>
      </w:pPr>
      <w:r w:rsidRPr="00BA5771">
        <w:t>Lexical Flexibility (</w:t>
      </w:r>
      <w:r w:rsidR="00E05887" w:rsidRPr="00BA5771">
        <w:t xml:space="preserve">Ross 1972; </w:t>
      </w:r>
      <w:r w:rsidRPr="00BA5771">
        <w:t>Broschart 1991; Hengeveld 1992; Launey 1994</w:t>
      </w:r>
      <w:r w:rsidR="00773DB7" w:rsidRPr="00BA5771">
        <w:t>, 2004</w:t>
      </w:r>
      <w:r w:rsidR="00E47B4C" w:rsidRPr="00BA5771">
        <w:t>; Stassen 2004</w:t>
      </w:r>
      <w:r w:rsidR="0048048F" w:rsidRPr="00BA5771">
        <w:t>; Rijkhoff &amp; Hengeveld 2005</w:t>
      </w:r>
      <w:r w:rsidR="00773DB7" w:rsidRPr="00BA5771">
        <w:t>)</w:t>
      </w:r>
    </w:p>
    <w:p w14:paraId="16F3C3AA" w14:textId="097C71E4" w:rsidR="00773DB7" w:rsidRPr="00BA5771" w:rsidRDefault="00773DB7" w:rsidP="00833AD6">
      <w:pPr>
        <w:pStyle w:val="Heading4"/>
      </w:pPr>
      <w:r w:rsidRPr="00BA5771">
        <w:t>Monocategoriality (Gil 1994, 1995, 2005)</w:t>
      </w:r>
    </w:p>
    <w:p w14:paraId="0629F845" w14:textId="22E01E81" w:rsidR="005549CD" w:rsidRPr="00BA5771" w:rsidRDefault="005549CD" w:rsidP="00833AD6">
      <w:pPr>
        <w:pStyle w:val="Heading4"/>
      </w:pPr>
      <w:r w:rsidRPr="00BA5771">
        <w:t>Criteria for Flexibility (Evans &amp; Osada 200</w:t>
      </w:r>
      <w:r w:rsidR="002071B9" w:rsidRPr="00BA5771">
        <w:t>5</w:t>
      </w:r>
      <w:r w:rsidR="0048048F" w:rsidRPr="00BA5771">
        <w:t>)</w:t>
      </w:r>
    </w:p>
    <w:p w14:paraId="4DC8952D" w14:textId="507EACB0" w:rsidR="00F431ED" w:rsidRPr="00BA5771" w:rsidRDefault="00A55877" w:rsidP="00833AD6">
      <w:pPr>
        <w:pStyle w:val="Heading4"/>
      </w:pPr>
      <w:r w:rsidRPr="00BA5771">
        <w:t>Descriptive Studies (</w:t>
      </w:r>
      <w:r w:rsidR="00C1435B" w:rsidRPr="00BA5771">
        <w:t xml:space="preserve">Lois &amp; Vapnarsky 2003; </w:t>
      </w:r>
      <w:r w:rsidR="0023488D" w:rsidRPr="00BA5771">
        <w:t xml:space="preserve">van Lier 2006; </w:t>
      </w:r>
      <w:r w:rsidR="00ED30C5" w:rsidRPr="00BA5771">
        <w:t xml:space="preserve">Vogel &amp; Comrie 2011; </w:t>
      </w:r>
      <w:r w:rsidR="00A804A1" w:rsidRPr="00BA5771">
        <w:t xml:space="preserve">Rijkhoff 2011; </w:t>
      </w:r>
      <w:r w:rsidRPr="00BA5771">
        <w:t>Rijkhoff</w:t>
      </w:r>
      <w:r w:rsidRPr="00C1435B">
        <w:t xml:space="preserve"> </w:t>
      </w:r>
      <w:r w:rsidRPr="00BA5771">
        <w:t>&amp; van Lier 2013;</w:t>
      </w:r>
      <w:r w:rsidR="0048048F" w:rsidRPr="00BA5771">
        <w:t xml:space="preserve"> Simone 2014;</w:t>
      </w:r>
      <w:r w:rsidRPr="00BA5771">
        <w:t xml:space="preserve"> </w:t>
      </w:r>
      <w:r w:rsidR="00F15ACB" w:rsidRPr="00BA5771">
        <w:t>van Lier 2017</w:t>
      </w:r>
      <w:r w:rsidR="0048048F" w:rsidRPr="00BA5771">
        <w:t xml:space="preserve">; </w:t>
      </w:r>
      <w:r w:rsidRPr="00BA5771">
        <w:t>Vapnarsky &amp; Veneziano 2017</w:t>
      </w:r>
      <w:r w:rsidR="00873AF2" w:rsidRPr="00BA5771">
        <w:t>; Mithun 2019</w:t>
      </w:r>
      <w:r w:rsidR="0048048F" w:rsidRPr="00BA5771">
        <w:t>)</w:t>
      </w:r>
    </w:p>
    <w:p w14:paraId="26B3B46E" w14:textId="43F8BE70" w:rsidR="00833AD6" w:rsidRPr="00BA5771" w:rsidRDefault="00833AD6" w:rsidP="00BA5771">
      <w:pPr>
        <w:pStyle w:val="Heading4"/>
      </w:pPr>
      <w:r w:rsidRPr="00BA5771">
        <w:t>Locus of Categoriality</w:t>
      </w:r>
    </w:p>
    <w:p w14:paraId="38AEB3D7" w14:textId="66860FFC" w:rsidR="006B0A2B" w:rsidRDefault="006B0A2B" w:rsidP="006B0A2B">
      <w:r>
        <w:t xml:space="preserve">The locus of categoriality (root, stem, inflected word, discourse context) varies from language to language (and even word to word). (Not all researchers agree with this </w:t>
      </w:r>
      <w:r w:rsidR="00E75C9B">
        <w:t xml:space="preserve">fact. Some claim that the locus of categoriality lives at one level or the other: Baker </w:t>
      </w:r>
      <w:r w:rsidR="00A128A2">
        <w:t xml:space="preserve">2003; </w:t>
      </w:r>
      <w:r w:rsidR="00E75C9B">
        <w:t>2015</w:t>
      </w:r>
      <w:r w:rsidR="00A128A2">
        <w:t xml:space="preserve">; </w:t>
      </w:r>
      <w:r w:rsidR="00E75C9B">
        <w:t>Booij &amp; Audring 2018</w:t>
      </w:r>
      <w:r w:rsidR="00315FEF">
        <w:t>; Distributed Morphology; Minimalism.)</w:t>
      </w:r>
    </w:p>
    <w:p w14:paraId="40201DA6" w14:textId="0555363C" w:rsidR="00B73D1E" w:rsidRDefault="00B73D1E" w:rsidP="00B73D1E">
      <w:pPr>
        <w:pStyle w:val="Heading3"/>
      </w:pPr>
      <w:r>
        <w:t>Problems &amp; Critiques</w:t>
      </w:r>
    </w:p>
    <w:p w14:paraId="310E4CE0" w14:textId="7E5BEA44" w:rsidR="00B73D1E" w:rsidRDefault="00B73D1E" w:rsidP="00B73D1E">
      <w:pPr>
        <w:pStyle w:val="Heading4"/>
      </w:pPr>
      <w:r>
        <w:t>Item-Specific Knowledge / Semantic Shift</w:t>
      </w:r>
    </w:p>
    <w:p w14:paraId="47B9FF12" w14:textId="3EF82990" w:rsidR="006E6895" w:rsidRPr="006E6895" w:rsidRDefault="006E6895" w:rsidP="006E6895">
      <w:pPr>
        <w:pStyle w:val="Heading4"/>
      </w:pPr>
      <w:r>
        <w:t>Lexicalization / Cognitive Processing Efficiency</w:t>
      </w:r>
    </w:p>
    <w:p w14:paraId="05D07F9A" w14:textId="0C1F9880" w:rsidR="005A1AC4" w:rsidRDefault="006B22F0" w:rsidP="00634BF0">
      <w:pPr>
        <w:pStyle w:val="Heading2"/>
        <w:rPr>
          <w:rFonts w:cs="Times New Roman"/>
        </w:rPr>
      </w:pPr>
      <w:r w:rsidRPr="00773DB7">
        <w:rPr>
          <w:rFonts w:cs="Times New Roman"/>
        </w:rPr>
        <w:t>Functional</w:t>
      </w:r>
      <w:r w:rsidR="005D2472" w:rsidRPr="00773DB7">
        <w:rPr>
          <w:rFonts w:cs="Times New Roman"/>
        </w:rPr>
        <w:t xml:space="preserve"> Approaches to Parts of Speech</w:t>
      </w:r>
      <w:r w:rsidR="005F2740" w:rsidRPr="005F2740">
        <w:rPr>
          <w:rFonts w:cs="Times New Roman"/>
          <w:b w:val="0"/>
          <w:bCs w:val="0"/>
        </w:rPr>
        <w:t xml:space="preserve"> (1</w:t>
      </w:r>
      <w:r w:rsidR="00FC7D74">
        <w:rPr>
          <w:rFonts w:cs="Times New Roman"/>
          <w:b w:val="0"/>
          <w:bCs w:val="0"/>
        </w:rPr>
        <w:t>5</w:t>
      </w:r>
      <w:r w:rsidR="005F2740" w:rsidRPr="005F2740">
        <w:rPr>
          <w:rFonts w:cs="Times New Roman"/>
          <w:b w:val="0"/>
          <w:bCs w:val="0"/>
        </w:rPr>
        <w:t xml:space="preserve"> pages)</w:t>
      </w:r>
    </w:p>
    <w:p w14:paraId="194CB5F5" w14:textId="5E01DD00" w:rsidR="000A20AB" w:rsidRDefault="000A20AB" w:rsidP="0010711C">
      <w:pPr>
        <w:pStyle w:val="Heading3"/>
      </w:pPr>
      <w:r>
        <w:t>Cognitive Approaches</w:t>
      </w:r>
    </w:p>
    <w:p w14:paraId="088841DD" w14:textId="387E1F7D" w:rsidR="000A20AB" w:rsidRDefault="000A20AB" w:rsidP="000A20AB">
      <w:pPr>
        <w:pStyle w:val="ListParagraph"/>
        <w:numPr>
          <w:ilvl w:val="0"/>
          <w:numId w:val="33"/>
        </w:numPr>
      </w:pPr>
      <w:r>
        <w:t>Prototype Theory (</w:t>
      </w:r>
      <w:r w:rsidR="00087ECF">
        <w:t>Rosch; Lakoff; Taylor)</w:t>
      </w:r>
    </w:p>
    <w:p w14:paraId="680F7CE9" w14:textId="246057DE" w:rsidR="00797CB6" w:rsidRPr="000A20AB" w:rsidRDefault="00797CB6" w:rsidP="00797CB6">
      <w:pPr>
        <w:pStyle w:val="ListParagraph"/>
        <w:numPr>
          <w:ilvl w:val="0"/>
          <w:numId w:val="33"/>
        </w:numPr>
      </w:pPr>
      <w:r>
        <w:t>Cognitive Linguistics (</w:t>
      </w:r>
      <w:r w:rsidR="003D5864">
        <w:t xml:space="preserve">Lakoff; </w:t>
      </w:r>
      <w:r>
        <w:t>Croft &amp; Cruse; Evans)</w:t>
      </w:r>
    </w:p>
    <w:p w14:paraId="6F3B74C1" w14:textId="2BA5F8F6" w:rsidR="0010711C" w:rsidRDefault="0010711C" w:rsidP="0010711C">
      <w:pPr>
        <w:pStyle w:val="Heading3"/>
      </w:pPr>
      <w:r>
        <w:t>Typological Approaches</w:t>
      </w:r>
    </w:p>
    <w:p w14:paraId="2FCDC1AB" w14:textId="23B92F2B" w:rsidR="0010711C" w:rsidRDefault="000A20AB" w:rsidP="00472EAA">
      <w:pPr>
        <w:pStyle w:val="ListParagraph"/>
        <w:numPr>
          <w:ilvl w:val="0"/>
          <w:numId w:val="33"/>
        </w:numPr>
      </w:pPr>
      <w:r>
        <w:t>typological markedness theory (Croft</w:t>
      </w:r>
      <w:r w:rsidR="00BF1FD4">
        <w:t xml:space="preserve"> 1991</w:t>
      </w:r>
      <w:r w:rsidR="00747704">
        <w:t>,</w:t>
      </w:r>
      <w:r w:rsidR="00606DB4">
        <w:t xml:space="preserve"> 2000, 2001; Croft &amp; van Lier 2012</w:t>
      </w:r>
      <w:r>
        <w:t>)</w:t>
      </w:r>
    </w:p>
    <w:p w14:paraId="109DF223" w14:textId="77777777" w:rsidR="003E6856" w:rsidRDefault="003E6856" w:rsidP="003E6856">
      <w:pPr>
        <w:pStyle w:val="Heading3"/>
      </w:pPr>
      <w:r>
        <w:t>Summary</w:t>
      </w:r>
    </w:p>
    <w:p w14:paraId="6C520A83" w14:textId="77777777" w:rsidR="003E6856" w:rsidRDefault="003E6856" w:rsidP="003E6856">
      <w:r w:rsidRPr="003E6856">
        <w:t>The field of linguistics and typology especially is undergoing a radical shift in our understanding of lexical categories.</w:t>
      </w:r>
    </w:p>
    <w:p w14:paraId="111D7D96" w14:textId="77B91C9F" w:rsidR="00450439" w:rsidRDefault="003E6856" w:rsidP="00450439">
      <w:pPr>
        <w:pStyle w:val="ListParagraph"/>
        <w:numPr>
          <w:ilvl w:val="0"/>
          <w:numId w:val="33"/>
        </w:numPr>
      </w:pPr>
      <w:r w:rsidRPr="003E6856">
        <w:t xml:space="preserve">universal &gt; language-specific &gt; </w:t>
      </w:r>
      <w:r w:rsidR="004D5FE4">
        <w:t>cognitive-</w:t>
      </w:r>
      <w:r w:rsidRPr="003E6856">
        <w:t>typological</w:t>
      </w:r>
    </w:p>
    <w:p w14:paraId="05A72D2A" w14:textId="0BF47E08" w:rsidR="003E6856" w:rsidRPr="003E6856" w:rsidRDefault="003E6856" w:rsidP="003E6856">
      <w:pPr>
        <w:pStyle w:val="ListParagraph"/>
        <w:numPr>
          <w:ilvl w:val="0"/>
          <w:numId w:val="33"/>
        </w:numPr>
      </w:pPr>
      <w:r w:rsidRPr="003E6856">
        <w:t>categorical &gt; prototypal &gt; construction-specific / item-specific</w:t>
      </w:r>
    </w:p>
    <w:p w14:paraId="3BB8BF6A" w14:textId="31D24E7A" w:rsidR="00B413A1" w:rsidRDefault="004808E3" w:rsidP="00B413A1">
      <w:pPr>
        <w:pStyle w:val="Heading2"/>
        <w:rPr>
          <w:rFonts w:cs="Times New Roman"/>
        </w:rPr>
      </w:pPr>
      <w:r w:rsidRPr="00E875B6">
        <w:rPr>
          <w:rFonts w:cs="Times New Roman"/>
        </w:rPr>
        <w:t xml:space="preserve">Lexical Flexibility: A </w:t>
      </w:r>
      <w:r w:rsidR="007A1B19" w:rsidRPr="00E875B6">
        <w:rPr>
          <w:rFonts w:cs="Times New Roman"/>
        </w:rPr>
        <w:t xml:space="preserve">Conceptual </w:t>
      </w:r>
      <w:r w:rsidRPr="00E875B6">
        <w:rPr>
          <w:rFonts w:cs="Times New Roman"/>
        </w:rPr>
        <w:t>Definition</w:t>
      </w:r>
      <w:r w:rsidR="00B65E16" w:rsidRPr="00B65E16">
        <w:rPr>
          <w:rFonts w:cs="Times New Roman"/>
          <w:b w:val="0"/>
          <w:bCs w:val="0"/>
        </w:rPr>
        <w:t xml:space="preserve"> (2 pages)</w:t>
      </w:r>
    </w:p>
    <w:p w14:paraId="642F49F2" w14:textId="55992559" w:rsidR="00450439" w:rsidRDefault="0024315D" w:rsidP="00450439">
      <w:r w:rsidRPr="0024315D">
        <w:t>How then is the notion of lexical flexibility still tenable or of interest, given the critiques of methodological opportunism presented by Croft?</w:t>
      </w:r>
    </w:p>
    <w:p w14:paraId="6F3A9987" w14:textId="457F3F76" w:rsidR="0024315D" w:rsidRDefault="0024315D" w:rsidP="0024315D">
      <w:pPr>
        <w:pStyle w:val="ListParagraph"/>
        <w:numPr>
          <w:ilvl w:val="0"/>
          <w:numId w:val="33"/>
        </w:numPr>
      </w:pPr>
      <w:r w:rsidRPr="0024315D">
        <w:t>What are the range of phenomena that exist within Croft's "at least as marked as" formulation of categorial prototype theory?</w:t>
      </w:r>
    </w:p>
    <w:p w14:paraId="3DB26497" w14:textId="34053DD6" w:rsidR="0024315D" w:rsidRDefault="0024315D" w:rsidP="0024315D">
      <w:pPr>
        <w:pStyle w:val="ListParagraph"/>
        <w:numPr>
          <w:ilvl w:val="0"/>
          <w:numId w:val="33"/>
        </w:numPr>
      </w:pPr>
      <w:r w:rsidRPr="0024315D">
        <w:t>Flexibility can be thought of as the non-grammaticization of pragmatic functions</w:t>
      </w:r>
      <w:r>
        <w:rPr>
          <w:rFonts w:cs="Times New Roman"/>
        </w:rPr>
        <w:t>—</w:t>
      </w:r>
      <w:r w:rsidRPr="0024315D">
        <w:t>the areas of the grammar where pragmatic functions are not given dedicated constructions.</w:t>
      </w:r>
    </w:p>
    <w:p w14:paraId="4821FC74" w14:textId="40B53F9F" w:rsidR="0024315D" w:rsidRPr="00450439" w:rsidRDefault="00AB052F" w:rsidP="0024315D">
      <w:pPr>
        <w:pStyle w:val="ListParagraph"/>
        <w:numPr>
          <w:ilvl w:val="0"/>
          <w:numId w:val="33"/>
        </w:numPr>
      </w:pPr>
      <w:r>
        <w:t>Flexibility is best thought of as a historical process rather than a synchronic one.</w:t>
      </w:r>
    </w:p>
    <w:p w14:paraId="6C28FA01" w14:textId="0A4D108B" w:rsidR="005C2073" w:rsidRPr="00E875B6" w:rsidRDefault="005C2073" w:rsidP="00F11647">
      <w:pPr>
        <w:pStyle w:val="Heading1"/>
        <w:rPr>
          <w:rFonts w:cs="Times New Roman"/>
        </w:rPr>
      </w:pPr>
      <w:r w:rsidRPr="00E875B6">
        <w:rPr>
          <w:rFonts w:cs="Times New Roman"/>
        </w:rPr>
        <w:t>Data &amp; Methods</w:t>
      </w:r>
      <w:r w:rsidR="005E1BF6" w:rsidRPr="005E1BF6">
        <w:rPr>
          <w:rFonts w:cs="Times New Roman"/>
          <w:b w:val="0"/>
          <w:bCs/>
          <w:smallCaps w:val="0"/>
        </w:rPr>
        <w:t xml:space="preserve"> (1</w:t>
      </w:r>
      <w:r w:rsidR="00E57E13">
        <w:rPr>
          <w:rFonts w:cs="Times New Roman"/>
          <w:b w:val="0"/>
          <w:bCs/>
          <w:smallCaps w:val="0"/>
        </w:rPr>
        <w:t>7</w:t>
      </w:r>
      <w:r w:rsidR="005E1BF6" w:rsidRPr="005E1BF6">
        <w:rPr>
          <w:rFonts w:cs="Times New Roman"/>
          <w:b w:val="0"/>
          <w:bCs/>
          <w:smallCaps w:val="0"/>
        </w:rPr>
        <w:t xml:space="preserve"> pages)</w:t>
      </w:r>
    </w:p>
    <w:p w14:paraId="2FEB79F8" w14:textId="41467DD0" w:rsidR="005E1F90" w:rsidRPr="00E875B6" w:rsidRDefault="00651794" w:rsidP="005E1F90">
      <w:pPr>
        <w:rPr>
          <w:rFonts w:cs="Times New Roman"/>
        </w:rPr>
      </w:pPr>
      <w:r w:rsidRPr="00E875B6">
        <w:rPr>
          <w:rFonts w:cs="Times New Roman"/>
        </w:rPr>
        <w:t xml:space="preserve">This chapter describes the data used and how those data were analyzed. </w:t>
      </w:r>
      <w:r w:rsidR="006C1CE0" w:rsidRPr="00E875B6">
        <w:rPr>
          <w:rFonts w:cs="Times New Roman"/>
        </w:rPr>
        <w:t>It covers</w:t>
      </w:r>
      <w:r w:rsidRPr="00E875B6">
        <w:rPr>
          <w:rFonts w:cs="Times New Roman"/>
        </w:rPr>
        <w:t xml:space="preserve"> the selection criteria for </w:t>
      </w:r>
      <w:r w:rsidR="00BE2178" w:rsidRPr="00E875B6">
        <w:rPr>
          <w:rFonts w:cs="Times New Roman"/>
        </w:rPr>
        <w:t xml:space="preserve">both languages and lexemes, which corpora were used, and how the data were </w:t>
      </w:r>
      <w:r w:rsidR="00BE2178" w:rsidRPr="00E875B6">
        <w:rPr>
          <w:rFonts w:cs="Times New Roman"/>
        </w:rPr>
        <w:lastRenderedPageBreak/>
        <w:t xml:space="preserve">obtained and formatted. I </w:t>
      </w:r>
      <w:r w:rsidR="006C1CE0" w:rsidRPr="00E875B6">
        <w:rPr>
          <w:rFonts w:cs="Times New Roman"/>
        </w:rPr>
        <w:t>also</w:t>
      </w:r>
      <w:r w:rsidR="00BE2178" w:rsidRPr="00E875B6">
        <w:rPr>
          <w:rFonts w:cs="Times New Roman"/>
        </w:rPr>
        <w:t xml:space="preserve"> describe the methods </w:t>
      </w:r>
      <w:r w:rsidR="00AE5BAE" w:rsidRPr="00E875B6">
        <w:rPr>
          <w:rFonts w:cs="Times New Roman"/>
        </w:rPr>
        <w:t xml:space="preserve">used to annotate the data, and factors </w:t>
      </w:r>
      <w:r w:rsidR="0012789E" w:rsidRPr="00E875B6">
        <w:rPr>
          <w:rFonts w:cs="Times New Roman"/>
        </w:rPr>
        <w:t>that influenced how the data were coded.</w:t>
      </w:r>
      <w:r w:rsidR="00B1152D" w:rsidRPr="00E875B6">
        <w:rPr>
          <w:rFonts w:cs="Times New Roman"/>
        </w:rPr>
        <w:t xml:space="preserve"> I present and explain a measure of corpus dispersion</w:t>
      </w:r>
      <w:r w:rsidR="004A68F2" w:rsidRPr="00E875B6">
        <w:rPr>
          <w:rFonts w:cs="Times New Roman"/>
        </w:rPr>
        <w:t xml:space="preserve"> that is used partly in place of, partly as a complement</w:t>
      </w:r>
      <w:r w:rsidR="008A4668" w:rsidRPr="00E875B6">
        <w:rPr>
          <w:rFonts w:cs="Times New Roman"/>
        </w:rPr>
        <w:t xml:space="preserve"> to, raw frequencies of lexemes.</w:t>
      </w:r>
      <w:r w:rsidR="00686621" w:rsidRPr="00E875B6">
        <w:rPr>
          <w:rFonts w:cs="Times New Roman"/>
        </w:rPr>
        <w:t xml:space="preserve"> Lastly, I </w:t>
      </w:r>
      <w:r w:rsidR="00EE322E" w:rsidRPr="00E875B6">
        <w:rPr>
          <w:rFonts w:cs="Times New Roman"/>
        </w:rPr>
        <w:t>set forth a procedure for operationalizing and quantifying lexical flexibility</w:t>
      </w:r>
      <w:r w:rsidR="001F2730" w:rsidRPr="00E875B6">
        <w:rPr>
          <w:rFonts w:cs="Times New Roman"/>
        </w:rPr>
        <w:t xml:space="preserve"> in a crosslinguistically comparable way.</w:t>
      </w:r>
      <w:r w:rsidR="002D6F51" w:rsidRPr="00E875B6">
        <w:rPr>
          <w:rFonts w:cs="Times New Roman"/>
        </w:rPr>
        <w:t xml:space="preserve"> The formulation of this lexical flexibility measure is a key methodological contribution of the thesis.</w:t>
      </w:r>
    </w:p>
    <w:p w14:paraId="31FF49DA" w14:textId="1C73C198" w:rsidR="00B87C22" w:rsidRDefault="009232D6" w:rsidP="00B87C22">
      <w:pPr>
        <w:pStyle w:val="Heading2"/>
        <w:rPr>
          <w:rFonts w:cs="Times New Roman"/>
        </w:rPr>
      </w:pPr>
      <w:r w:rsidRPr="00E875B6">
        <w:rPr>
          <w:rFonts w:cs="Times New Roman"/>
        </w:rPr>
        <w:t>Introduction</w:t>
      </w:r>
      <w:r w:rsidR="00B65E16" w:rsidRPr="00B65E16">
        <w:rPr>
          <w:rFonts w:cs="Times New Roman"/>
          <w:b w:val="0"/>
          <w:bCs w:val="0"/>
        </w:rPr>
        <w:t xml:space="preserve"> (</w:t>
      </w:r>
      <w:r w:rsidR="00EA0B43">
        <w:rPr>
          <w:rFonts w:cs="Times New Roman"/>
          <w:b w:val="0"/>
          <w:bCs w:val="0"/>
        </w:rPr>
        <w:t>3</w:t>
      </w:r>
      <w:r w:rsidR="00B65E16" w:rsidRPr="00B65E16">
        <w:rPr>
          <w:rFonts w:cs="Times New Roman"/>
          <w:b w:val="0"/>
          <w:bCs w:val="0"/>
        </w:rPr>
        <w:t xml:space="preserve"> pages)</w:t>
      </w:r>
    </w:p>
    <w:p w14:paraId="7B46A7BA" w14:textId="4204BF04" w:rsidR="008753FC" w:rsidRDefault="008753FC" w:rsidP="008753FC">
      <w:pPr>
        <w:pStyle w:val="Heading3"/>
      </w:pPr>
      <w:r>
        <w:t>Data Workflow</w:t>
      </w:r>
    </w:p>
    <w:p w14:paraId="4B20C848" w14:textId="20F1443D" w:rsidR="008753FC" w:rsidRDefault="008753FC" w:rsidP="008753FC">
      <w:pPr>
        <w:pStyle w:val="Heading3"/>
      </w:pPr>
      <w:r>
        <w:t>Principles</w:t>
      </w:r>
    </w:p>
    <w:p w14:paraId="62D39A18" w14:textId="4EC36BDB" w:rsidR="004710B2" w:rsidRDefault="004710B2" w:rsidP="004710B2">
      <w:pPr>
        <w:pStyle w:val="ListParagraph"/>
        <w:numPr>
          <w:ilvl w:val="0"/>
          <w:numId w:val="39"/>
        </w:numPr>
      </w:pPr>
      <w:r>
        <w:t>naturalistic discourse data</w:t>
      </w:r>
    </w:p>
    <w:p w14:paraId="73E36C54" w14:textId="7B3B6D79" w:rsidR="004710B2" w:rsidRPr="004710B2" w:rsidRDefault="004710B2" w:rsidP="00DA553B">
      <w:pPr>
        <w:pStyle w:val="ListParagraph"/>
        <w:numPr>
          <w:ilvl w:val="0"/>
          <w:numId w:val="39"/>
        </w:numPr>
      </w:pPr>
      <w:r>
        <w:t>scientific accountability and reproducibility (data accessibility)</w:t>
      </w:r>
    </w:p>
    <w:p w14:paraId="6A879304" w14:textId="55855E4F" w:rsidR="008753FC" w:rsidRPr="008753FC" w:rsidRDefault="008753FC" w:rsidP="008753FC">
      <w:pPr>
        <w:pStyle w:val="Heading3"/>
      </w:pPr>
      <w:r>
        <w:t>Steps for Replicating this Study (GitHub)</w:t>
      </w:r>
    </w:p>
    <w:p w14:paraId="00F67A8A" w14:textId="05C2E222" w:rsidR="009232D6" w:rsidRDefault="009232D6" w:rsidP="009232D6">
      <w:pPr>
        <w:pStyle w:val="Heading2"/>
        <w:rPr>
          <w:rFonts w:cs="Times New Roman"/>
        </w:rPr>
      </w:pPr>
      <w:r w:rsidRPr="00E875B6">
        <w:rPr>
          <w:rFonts w:cs="Times New Roman"/>
        </w:rPr>
        <w:t>Data</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7E7AFC" w14:textId="756DEE39" w:rsidR="00DA553B" w:rsidRDefault="00DA553B" w:rsidP="00DA553B">
      <w:pPr>
        <w:pStyle w:val="Heading3"/>
      </w:pPr>
      <w:r>
        <w:t>Languages</w:t>
      </w:r>
    </w:p>
    <w:p w14:paraId="1558F67F" w14:textId="5F0B8F7F" w:rsidR="00DA553B" w:rsidRDefault="00DA553B" w:rsidP="00DA553B">
      <w:pPr>
        <w:pStyle w:val="Heading4"/>
      </w:pPr>
      <w:r>
        <w:t>English</w:t>
      </w:r>
    </w:p>
    <w:p w14:paraId="598CD3B3" w14:textId="3296171B" w:rsidR="00DA553B" w:rsidRPr="00DA553B" w:rsidRDefault="00DA553B" w:rsidP="00DA553B">
      <w:pPr>
        <w:pStyle w:val="Heading4"/>
      </w:pPr>
      <w:r>
        <w:t>Nuuchahnulth</w:t>
      </w:r>
    </w:p>
    <w:p w14:paraId="7F6CD318" w14:textId="43012539" w:rsidR="00DA553B" w:rsidRDefault="00DA553B" w:rsidP="00DA553B">
      <w:pPr>
        <w:pStyle w:val="Heading3"/>
      </w:pPr>
      <w:r>
        <w:t>Samples</w:t>
      </w:r>
    </w:p>
    <w:p w14:paraId="1DFDE150" w14:textId="6D765254" w:rsidR="00DA553B" w:rsidRDefault="00DA553B" w:rsidP="00DA553B">
      <w:pPr>
        <w:pStyle w:val="Heading4"/>
      </w:pPr>
      <w:r>
        <w:t>100</w:t>
      </w:r>
      <w:r w:rsidR="00107149">
        <w:t xml:space="preserve"> Lexeme Sample</w:t>
      </w:r>
    </w:p>
    <w:p w14:paraId="6F414D75" w14:textId="419E8E4D" w:rsidR="00107149" w:rsidRDefault="00107149" w:rsidP="00107149">
      <w:pPr>
        <w:pStyle w:val="Heading4"/>
      </w:pPr>
      <w:r>
        <w:t>Small Corpus Sample (&lt; 10,000 tokens)</w:t>
      </w:r>
    </w:p>
    <w:p w14:paraId="7AC5F35D" w14:textId="1BB6BBD9" w:rsidR="00107149" w:rsidRPr="00107149" w:rsidRDefault="00107149" w:rsidP="00107149">
      <w:pPr>
        <w:pStyle w:val="Heading4"/>
      </w:pPr>
      <w:r>
        <w:t>Criteria for Inclusion</w:t>
      </w:r>
    </w:p>
    <w:p w14:paraId="284B857F" w14:textId="1B51F44B" w:rsidR="009232D6" w:rsidRDefault="009232D6" w:rsidP="009232D6">
      <w:pPr>
        <w:pStyle w:val="Heading2"/>
        <w:rPr>
          <w:rFonts w:cs="Times New Roman"/>
        </w:rPr>
      </w:pPr>
      <w:r w:rsidRPr="00E875B6">
        <w:rPr>
          <w:rFonts w:cs="Times New Roman"/>
        </w:rPr>
        <w:t>Methods</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010F49" w14:textId="2B1BBA02" w:rsidR="007E18A6" w:rsidRDefault="007E18A6" w:rsidP="007E18A6">
      <w:pPr>
        <w:pStyle w:val="Heading3"/>
      </w:pPr>
      <w:r>
        <w:t>Annotation Procedure</w:t>
      </w:r>
    </w:p>
    <w:p w14:paraId="61BBA083" w14:textId="156DF4CB" w:rsidR="007E18A6" w:rsidRPr="007E18A6" w:rsidRDefault="00E452D0" w:rsidP="007E18A6">
      <w:pPr>
        <w:pStyle w:val="Heading3"/>
      </w:pPr>
      <w:r>
        <w:t>Annotation Decisions</w:t>
      </w:r>
    </w:p>
    <w:p w14:paraId="27EB1858" w14:textId="187DACAD" w:rsidR="009232D6" w:rsidRDefault="009232D6" w:rsidP="009232D6">
      <w:pPr>
        <w:pStyle w:val="Heading2"/>
        <w:rPr>
          <w:rFonts w:cs="Times New Roman"/>
        </w:rPr>
      </w:pPr>
      <w:r w:rsidRPr="00E875B6">
        <w:rPr>
          <w:rFonts w:cs="Times New Roman"/>
        </w:rPr>
        <w:t>Data Analysis</w:t>
      </w:r>
      <w:r w:rsidR="005E1BF6" w:rsidRPr="005E1BF6">
        <w:rPr>
          <w:rFonts w:cs="Times New Roman"/>
          <w:b w:val="0"/>
          <w:bCs w:val="0"/>
        </w:rPr>
        <w:t xml:space="preserve"> (</w:t>
      </w:r>
      <w:r w:rsidR="00E57E13">
        <w:rPr>
          <w:rFonts w:cs="Times New Roman"/>
          <w:b w:val="0"/>
          <w:bCs w:val="0"/>
        </w:rPr>
        <w:t>6</w:t>
      </w:r>
      <w:r w:rsidR="005E1BF6" w:rsidRPr="005E1BF6">
        <w:rPr>
          <w:rFonts w:cs="Times New Roman"/>
          <w:b w:val="0"/>
          <w:bCs w:val="0"/>
        </w:rPr>
        <w:t xml:space="preserve"> pages)</w:t>
      </w:r>
    </w:p>
    <w:p w14:paraId="6C313A9E" w14:textId="5403D609" w:rsidR="00E452D0" w:rsidRDefault="008B6842" w:rsidP="00E452D0">
      <w:pPr>
        <w:pStyle w:val="Heading3"/>
      </w:pPr>
      <w:r>
        <w:t>Frequency &amp; Dispersion</w:t>
      </w:r>
    </w:p>
    <w:p w14:paraId="7835ED8F" w14:textId="7F2D2D5B" w:rsidR="00E452D0" w:rsidRPr="00E452D0" w:rsidRDefault="008B6842" w:rsidP="00E452D0">
      <w:pPr>
        <w:pStyle w:val="Heading3"/>
      </w:pPr>
      <w:r>
        <w:t>Measuring Lexical Flexibility</w:t>
      </w:r>
    </w:p>
    <w:p w14:paraId="35CC7F94" w14:textId="01535D49" w:rsidR="003664EF" w:rsidRPr="00E875B6" w:rsidRDefault="003664EF" w:rsidP="00F11647">
      <w:pPr>
        <w:pStyle w:val="Heading1"/>
        <w:rPr>
          <w:rFonts w:cs="Times New Roman"/>
        </w:rPr>
      </w:pPr>
      <w:r w:rsidRPr="00E875B6">
        <w:rPr>
          <w:rFonts w:cs="Times New Roman"/>
        </w:rPr>
        <w:t>Results</w:t>
      </w:r>
      <w:r w:rsidR="00E32224" w:rsidRPr="00E32224">
        <w:rPr>
          <w:rFonts w:cs="Times New Roman"/>
          <w:b w:val="0"/>
          <w:bCs/>
          <w:smallCaps w:val="0"/>
        </w:rPr>
        <w:t xml:space="preserve"> (14 pages)</w:t>
      </w:r>
    </w:p>
    <w:p w14:paraId="604A0F1E" w14:textId="163E6154" w:rsidR="009821BB" w:rsidRPr="00E875B6" w:rsidRDefault="00F22480" w:rsidP="009821BB">
      <w:pPr>
        <w:rPr>
          <w:rFonts w:cs="Times New Roman"/>
        </w:rPr>
      </w:pPr>
      <w:r w:rsidRPr="00E875B6">
        <w:rPr>
          <w:rFonts w:cs="Times New Roman"/>
        </w:rPr>
        <w:t xml:space="preserve">This chapter details </w:t>
      </w:r>
      <w:r w:rsidR="002110FF" w:rsidRPr="00E875B6">
        <w:rPr>
          <w:rFonts w:cs="Times New Roman"/>
        </w:rPr>
        <w:t xml:space="preserve">the findings of the procedures described in Chapter 3: Data &amp; Methods. </w:t>
      </w:r>
      <w:r w:rsidR="00286603" w:rsidRPr="00E875B6">
        <w:rPr>
          <w:rFonts w:cs="Times New Roman"/>
        </w:rPr>
        <w:t>I begin with a brief</w:t>
      </w:r>
      <w:r w:rsidR="00F0244A" w:rsidRPr="00E875B6">
        <w:rPr>
          <w:rFonts w:cs="Times New Roman"/>
        </w:rPr>
        <w:t xml:space="preserve"> examination of several representative lexical items from </w:t>
      </w:r>
      <w:r w:rsidR="00EC5BAA" w:rsidRPr="00E875B6">
        <w:rPr>
          <w:rFonts w:cs="Times New Roman"/>
        </w:rPr>
        <w:t xml:space="preserve">English and Nuuchahnulth, and explain to the reader how to </w:t>
      </w:r>
      <w:r w:rsidR="00845D03" w:rsidRPr="00E875B6">
        <w:rPr>
          <w:rFonts w:cs="Times New Roman"/>
        </w:rPr>
        <w:t>interpret</w:t>
      </w:r>
      <w:r w:rsidR="00EC5BAA" w:rsidRPr="00E875B6">
        <w:rPr>
          <w:rFonts w:cs="Times New Roman"/>
        </w:rPr>
        <w:t xml:space="preserve"> the ternary plots used to present </w:t>
      </w:r>
      <w:r w:rsidR="00845D03" w:rsidRPr="00E875B6">
        <w:rPr>
          <w:rFonts w:cs="Times New Roman"/>
        </w:rPr>
        <w:t>results in this thesis.</w:t>
      </w:r>
      <w:r w:rsidR="004B78A4" w:rsidRPr="00E875B6">
        <w:rPr>
          <w:rFonts w:cs="Times New Roman"/>
        </w:rPr>
        <w:t xml:space="preserve"> I then take a broader look at the behavior of lexical flexibility in English and Nuuchahnulth, first individually and then in comparison.</w:t>
      </w:r>
      <w:r w:rsidR="00086BA5" w:rsidRPr="00E875B6">
        <w:rPr>
          <w:rFonts w:cs="Times New Roman"/>
        </w:rPr>
        <w:t xml:space="preserve"> The major findings are as follows:</w:t>
      </w:r>
    </w:p>
    <w:p w14:paraId="72288018" w14:textId="688B426F" w:rsidR="00457FCC" w:rsidRPr="00E875B6" w:rsidRDefault="00457FCC" w:rsidP="00457FCC">
      <w:pPr>
        <w:pStyle w:val="ListParagraph"/>
        <w:numPr>
          <w:ilvl w:val="0"/>
          <w:numId w:val="22"/>
        </w:numPr>
        <w:rPr>
          <w:rFonts w:cs="Times New Roman"/>
        </w:rPr>
      </w:pPr>
      <w:r w:rsidRPr="00E875B6">
        <w:rPr>
          <w:rFonts w:cs="Times New Roman"/>
        </w:rPr>
        <w:t>Almost all lexemes of En</w:t>
      </w:r>
      <w:r w:rsidR="00B6411F" w:rsidRPr="00E875B6">
        <w:rPr>
          <w:rFonts w:cs="Times New Roman"/>
        </w:rPr>
        <w:t xml:space="preserve">glish exhibit a degree of flexibility. However, the degree of that flexibility is </w:t>
      </w:r>
      <w:r w:rsidR="00243553" w:rsidRPr="00E875B6">
        <w:rPr>
          <w:rFonts w:cs="Times New Roman"/>
        </w:rPr>
        <w:t>typically small.</w:t>
      </w:r>
    </w:p>
    <w:p w14:paraId="418092DC" w14:textId="2D087191" w:rsidR="00243553" w:rsidRPr="00E875B6" w:rsidRDefault="00DB4C70" w:rsidP="00457FCC">
      <w:pPr>
        <w:pStyle w:val="ListParagraph"/>
        <w:numPr>
          <w:ilvl w:val="0"/>
          <w:numId w:val="22"/>
        </w:numPr>
        <w:rPr>
          <w:rFonts w:cs="Times New Roman"/>
        </w:rPr>
      </w:pPr>
      <w:r w:rsidRPr="00E875B6">
        <w:rPr>
          <w:rFonts w:cs="Times New Roman"/>
        </w:rPr>
        <w:t>The behavior of lexemes in English</w:t>
      </w:r>
      <w:r w:rsidR="00736007" w:rsidRPr="00E875B6">
        <w:rPr>
          <w:rFonts w:cs="Times New Roman"/>
        </w:rPr>
        <w:t xml:space="preserve"> mostly approximates what would be expected for prototypical nouns, verbs, and adjectives, with </w:t>
      </w:r>
      <w:r w:rsidR="0018695B" w:rsidRPr="00E875B6">
        <w:rPr>
          <w:rFonts w:cs="Times New Roman"/>
        </w:rPr>
        <w:t>some marginal deviation from that prototype for most words.</w:t>
      </w:r>
    </w:p>
    <w:p w14:paraId="69C6F71E" w14:textId="77777777" w:rsidR="00291A16" w:rsidRPr="00E875B6" w:rsidRDefault="0018695B" w:rsidP="00457FCC">
      <w:pPr>
        <w:pStyle w:val="ListParagraph"/>
        <w:numPr>
          <w:ilvl w:val="0"/>
          <w:numId w:val="22"/>
        </w:numPr>
        <w:rPr>
          <w:rFonts w:cs="Times New Roman"/>
        </w:rPr>
      </w:pPr>
      <w:r w:rsidRPr="00E875B6">
        <w:rPr>
          <w:rFonts w:cs="Times New Roman"/>
        </w:rPr>
        <w:t>Lexemes in Nuuchahnulth show a great deal of noun-verb flexibility, but very little flexibility</w:t>
      </w:r>
      <w:r w:rsidR="00291A16" w:rsidRPr="00E875B6">
        <w:rPr>
          <w:rFonts w:cs="Times New Roman"/>
        </w:rPr>
        <w:t xml:space="preserve"> in the adjective direction.</w:t>
      </w:r>
    </w:p>
    <w:p w14:paraId="7960EC7B" w14:textId="4BE6402F" w:rsidR="00291A16" w:rsidRPr="00E875B6" w:rsidRDefault="00291A16" w:rsidP="00457FCC">
      <w:pPr>
        <w:pStyle w:val="ListParagraph"/>
        <w:numPr>
          <w:ilvl w:val="0"/>
          <w:numId w:val="22"/>
        </w:numPr>
        <w:rPr>
          <w:rFonts w:cs="Times New Roman"/>
        </w:rPr>
      </w:pPr>
      <w:r w:rsidRPr="00E875B6">
        <w:rPr>
          <w:rFonts w:cs="Times New Roman"/>
        </w:rPr>
        <w:lastRenderedPageBreak/>
        <w:t>Lexemes in Nuuchahnulth are generally highly flexible.</w:t>
      </w:r>
    </w:p>
    <w:p w14:paraId="4D6B0511" w14:textId="77777777" w:rsidR="00573039" w:rsidRPr="00E875B6" w:rsidRDefault="00291A16" w:rsidP="00457FCC">
      <w:pPr>
        <w:pStyle w:val="ListParagraph"/>
        <w:numPr>
          <w:ilvl w:val="0"/>
          <w:numId w:val="22"/>
        </w:numPr>
        <w:rPr>
          <w:rFonts w:cs="Times New Roman"/>
        </w:rPr>
      </w:pPr>
      <w:r w:rsidRPr="00E875B6">
        <w:rPr>
          <w:rFonts w:cs="Times New Roman"/>
        </w:rPr>
        <w:t>Roots and stems in Nuuchahnulth exhibit almost identical behavior in terms of their lexical flexibility.</w:t>
      </w:r>
    </w:p>
    <w:p w14:paraId="37F99DC5" w14:textId="4252FDAF" w:rsidR="0018695B" w:rsidRPr="00E875B6" w:rsidRDefault="00573039" w:rsidP="00457FCC">
      <w:pPr>
        <w:pStyle w:val="ListParagraph"/>
        <w:numPr>
          <w:ilvl w:val="0"/>
          <w:numId w:val="22"/>
        </w:numPr>
        <w:rPr>
          <w:rFonts w:cs="Times New Roman"/>
        </w:rPr>
      </w:pPr>
      <w:r w:rsidRPr="00E875B6">
        <w:rPr>
          <w:rFonts w:cs="Times New Roman"/>
        </w:rPr>
        <w:t>Nuuchahnulth is on average more flexible than English.</w:t>
      </w:r>
      <w:r w:rsidR="001C7C1F" w:rsidRPr="00E875B6">
        <w:rPr>
          <w:rFonts w:cs="Times New Roman"/>
        </w:rPr>
        <w:t xml:space="preserve"> (pending)</w:t>
      </w:r>
    </w:p>
    <w:p w14:paraId="63C64C0E" w14:textId="7C902581" w:rsidR="001A3FB8" w:rsidRPr="00E875B6" w:rsidRDefault="0055188D" w:rsidP="001A3FB8">
      <w:pPr>
        <w:pStyle w:val="ListParagraph"/>
        <w:numPr>
          <w:ilvl w:val="0"/>
          <w:numId w:val="22"/>
        </w:numPr>
        <w:rPr>
          <w:rFonts w:cs="Times New Roman"/>
        </w:rPr>
      </w:pPr>
      <w:r w:rsidRPr="00E875B6">
        <w:rPr>
          <w:rFonts w:cs="Times New Roman"/>
        </w:rPr>
        <w:t>English has more words which exhibit flexibility than Nuuchahnulth.</w:t>
      </w:r>
      <w:r w:rsidR="001A3FB8" w:rsidRPr="00E875B6">
        <w:rPr>
          <w:rFonts w:cs="Times New Roman"/>
        </w:rPr>
        <w:t xml:space="preserve"> (</w:t>
      </w:r>
      <w:r w:rsidR="00564442" w:rsidRPr="00E875B6">
        <w:rPr>
          <w:rFonts w:cs="Times New Roman"/>
        </w:rPr>
        <w:t xml:space="preserve">pending; </w:t>
      </w:r>
      <w:r w:rsidR="00FD6A07" w:rsidRPr="00E875B6">
        <w:rPr>
          <w:rFonts w:cs="Times New Roman"/>
        </w:rPr>
        <w:t>caveats</w:t>
      </w:r>
      <w:r w:rsidR="001A3FB8" w:rsidRPr="00E875B6">
        <w:rPr>
          <w:rFonts w:cs="Times New Roman"/>
        </w:rPr>
        <w:t>: sample size</w:t>
      </w:r>
      <w:r w:rsidR="00FD6A07" w:rsidRPr="00E875B6">
        <w:rPr>
          <w:rFonts w:cs="Times New Roman"/>
        </w:rPr>
        <w:t>; potential correlation between flexibility and frequency</w:t>
      </w:r>
      <w:r w:rsidR="001A3FB8" w:rsidRPr="00E875B6">
        <w:rPr>
          <w:rFonts w:cs="Times New Roman"/>
        </w:rPr>
        <w:t>)</w:t>
      </w:r>
    </w:p>
    <w:p w14:paraId="3B18ED5E" w14:textId="27F36C21" w:rsidR="007C2E2F" w:rsidRPr="00E875B6" w:rsidRDefault="0051262D" w:rsidP="001A3FB8">
      <w:pPr>
        <w:pStyle w:val="ListParagraph"/>
        <w:numPr>
          <w:ilvl w:val="0"/>
          <w:numId w:val="22"/>
        </w:numPr>
        <w:rPr>
          <w:rFonts w:cs="Times New Roman"/>
        </w:rPr>
      </w:pPr>
      <w:r w:rsidRPr="00E875B6">
        <w:rPr>
          <w:rFonts w:cs="Times New Roman"/>
        </w:rPr>
        <w:t>There is a small but robust correlation between lexical flexibility and frequency</w:t>
      </w:r>
      <w:r w:rsidR="001C7C1F" w:rsidRPr="00E875B6">
        <w:rPr>
          <w:rFonts w:cs="Times New Roman"/>
        </w:rPr>
        <w:t>/</w:t>
      </w:r>
      <w:r w:rsidRPr="00E875B6">
        <w:rPr>
          <w:rFonts w:cs="Times New Roman"/>
        </w:rPr>
        <w:t>dispersion in both English and Nuuchahnulth. (pending)</w:t>
      </w:r>
    </w:p>
    <w:p w14:paraId="781AC246" w14:textId="37D87C9D" w:rsidR="00D0797B" w:rsidRPr="00E875B6" w:rsidRDefault="003A1145" w:rsidP="00D0797B">
      <w:pPr>
        <w:pStyle w:val="Heading2"/>
        <w:rPr>
          <w:rFonts w:cs="Times New Roman"/>
        </w:rPr>
      </w:pPr>
      <w:r w:rsidRPr="00E875B6">
        <w:rPr>
          <w:rFonts w:cs="Times New Roman"/>
        </w:rPr>
        <w:t>Introduction</w:t>
      </w:r>
      <w:r w:rsidR="005E1BF6" w:rsidRPr="00726149">
        <w:rPr>
          <w:rFonts w:cs="Times New Roman"/>
          <w:b w:val="0"/>
          <w:bCs w:val="0"/>
        </w:rPr>
        <w:t xml:space="preserve"> (</w:t>
      </w:r>
      <w:r w:rsidR="005E1D57" w:rsidRPr="00726149">
        <w:rPr>
          <w:rFonts w:cs="Times New Roman"/>
          <w:b w:val="0"/>
          <w:bCs w:val="0"/>
        </w:rPr>
        <w:t>3</w:t>
      </w:r>
      <w:r w:rsidR="005E1BF6" w:rsidRPr="00726149">
        <w:rPr>
          <w:rFonts w:cs="Times New Roman"/>
          <w:b w:val="0"/>
          <w:bCs w:val="0"/>
        </w:rPr>
        <w:t xml:space="preserve"> pages)</w:t>
      </w:r>
    </w:p>
    <w:p w14:paraId="0C49589F" w14:textId="394E49FF" w:rsidR="00D84E52" w:rsidRPr="00E875B6" w:rsidRDefault="006E2EA8" w:rsidP="00D84E52">
      <w:pPr>
        <w:pStyle w:val="Heading2"/>
        <w:rPr>
          <w:rFonts w:cs="Times New Roman"/>
        </w:rPr>
      </w:pPr>
      <w:r w:rsidRPr="00E875B6">
        <w:rPr>
          <w:rFonts w:cs="Times New Roman"/>
        </w:rPr>
        <w:t>English</w:t>
      </w:r>
      <w:r w:rsidR="005E1BF6" w:rsidRPr="00726149">
        <w:rPr>
          <w:rFonts w:cs="Times New Roman"/>
          <w:b w:val="0"/>
          <w:bCs w:val="0"/>
        </w:rPr>
        <w:t xml:space="preserve"> (</w:t>
      </w:r>
      <w:r w:rsidR="005E1D57" w:rsidRPr="00726149">
        <w:rPr>
          <w:rFonts w:cs="Times New Roman"/>
          <w:b w:val="0"/>
          <w:bCs w:val="0"/>
        </w:rPr>
        <w:t>4 pages)</w:t>
      </w:r>
    </w:p>
    <w:p w14:paraId="3EB1E01D" w14:textId="7EFAABF5" w:rsidR="006E2EA8" w:rsidRPr="00E875B6" w:rsidRDefault="006E2EA8" w:rsidP="006E2EA8">
      <w:pPr>
        <w:pStyle w:val="Heading2"/>
        <w:rPr>
          <w:rFonts w:cs="Times New Roman"/>
        </w:rPr>
      </w:pPr>
      <w:r w:rsidRPr="00E875B6">
        <w:rPr>
          <w:rFonts w:cs="Times New Roman"/>
        </w:rPr>
        <w:t>Nuuchahnulth</w:t>
      </w:r>
      <w:r w:rsidR="00726149" w:rsidRPr="00726149">
        <w:rPr>
          <w:rFonts w:cs="Times New Roman"/>
          <w:b w:val="0"/>
          <w:bCs w:val="0"/>
        </w:rPr>
        <w:t xml:space="preserve"> (4 pages)</w:t>
      </w:r>
    </w:p>
    <w:p w14:paraId="2A49844B" w14:textId="77204AF8" w:rsidR="00BF7603" w:rsidRPr="00E875B6" w:rsidRDefault="006E2EA8" w:rsidP="00BF7603">
      <w:pPr>
        <w:pStyle w:val="Heading2"/>
        <w:rPr>
          <w:rFonts w:cs="Times New Roman"/>
        </w:rPr>
      </w:pPr>
      <w:r w:rsidRPr="00E875B6">
        <w:rPr>
          <w:rFonts w:cs="Times New Roman"/>
        </w:rPr>
        <w:t>English vs. Nuuchahnulth</w:t>
      </w:r>
      <w:r w:rsidR="00726149" w:rsidRPr="00726149">
        <w:rPr>
          <w:rFonts w:cs="Times New Roman"/>
          <w:b w:val="0"/>
          <w:bCs w:val="0"/>
        </w:rPr>
        <w:t xml:space="preserve"> (1 page)</w:t>
      </w:r>
    </w:p>
    <w:p w14:paraId="4D453FAE" w14:textId="42BD0A44" w:rsidR="005F015B" w:rsidRPr="00E875B6" w:rsidRDefault="005F015B" w:rsidP="005F015B">
      <w:pPr>
        <w:pStyle w:val="Heading2"/>
        <w:rPr>
          <w:rFonts w:cs="Times New Roman"/>
        </w:rPr>
      </w:pPr>
      <w:r w:rsidRPr="00E875B6">
        <w:rPr>
          <w:rFonts w:cs="Times New Roman"/>
        </w:rPr>
        <w:t>General Results</w:t>
      </w:r>
      <w:r w:rsidR="00726149" w:rsidRPr="00726149">
        <w:rPr>
          <w:rFonts w:cs="Times New Roman"/>
          <w:b w:val="0"/>
          <w:bCs w:val="0"/>
        </w:rPr>
        <w:t xml:space="preserve"> (2 pages)</w:t>
      </w:r>
    </w:p>
    <w:p w14:paraId="0E80B3FC" w14:textId="724133DC" w:rsidR="00BF7E31" w:rsidRPr="00996D83" w:rsidRDefault="003664EF" w:rsidP="00F11647">
      <w:pPr>
        <w:pStyle w:val="Heading1"/>
        <w:rPr>
          <w:rFonts w:cs="Times New Roman"/>
          <w:b w:val="0"/>
          <w:bCs/>
        </w:rPr>
      </w:pPr>
      <w:r w:rsidRPr="00E875B6">
        <w:rPr>
          <w:rFonts w:cs="Times New Roman"/>
        </w:rPr>
        <w:t>Discussion &amp; Conclusio</w:t>
      </w:r>
      <w:r w:rsidR="00BF7E31" w:rsidRPr="00E875B6">
        <w:rPr>
          <w:rFonts w:cs="Times New Roman"/>
        </w:rPr>
        <w:t>n</w:t>
      </w:r>
      <w:r w:rsidR="00D317C1" w:rsidRPr="00996D83">
        <w:rPr>
          <w:rFonts w:cs="Times New Roman"/>
          <w:b w:val="0"/>
          <w:bCs/>
          <w:smallCaps w:val="0"/>
        </w:rPr>
        <w:t xml:space="preserve"> (</w:t>
      </w:r>
      <w:r w:rsidR="00996D83" w:rsidRPr="00996D83">
        <w:rPr>
          <w:rFonts w:cs="Times New Roman"/>
          <w:b w:val="0"/>
          <w:bCs/>
          <w:smallCaps w:val="0"/>
        </w:rPr>
        <w:t>1</w:t>
      </w:r>
      <w:r w:rsidR="00E14819">
        <w:rPr>
          <w:rFonts w:cs="Times New Roman"/>
          <w:b w:val="0"/>
          <w:bCs/>
          <w:smallCaps w:val="0"/>
        </w:rPr>
        <w:t>5</w:t>
      </w:r>
      <w:r w:rsidR="00D317C1" w:rsidRPr="00996D83">
        <w:rPr>
          <w:rFonts w:cs="Times New Roman"/>
          <w:b w:val="0"/>
          <w:bCs/>
          <w:smallCaps w:val="0"/>
        </w:rPr>
        <w:t xml:space="preserve"> pages)</w:t>
      </w:r>
    </w:p>
    <w:p w14:paraId="07907019" w14:textId="4FB62541" w:rsidR="003B723D" w:rsidRPr="00E875B6" w:rsidRDefault="00CB26FA" w:rsidP="003B723D">
      <w:pPr>
        <w:rPr>
          <w:rFonts w:cs="Times New Roman"/>
        </w:rPr>
      </w:pPr>
      <w:r w:rsidRPr="00E875B6">
        <w:rPr>
          <w:rFonts w:cs="Times New Roman"/>
        </w:rPr>
        <w:t>This chapter summarizes the methods and main findings of this study, and then</w:t>
      </w:r>
      <w:r w:rsidR="008D1D20" w:rsidRPr="00E875B6">
        <w:rPr>
          <w:rFonts w:cs="Times New Roman"/>
        </w:rPr>
        <w:t xml:space="preserve"> considers the implications of those results for theories of lexical categories. </w:t>
      </w:r>
      <w:r w:rsidR="008A01C2" w:rsidRPr="00E875B6">
        <w:rPr>
          <w:rFonts w:cs="Times New Roman"/>
        </w:rPr>
        <w:t>I argue that the data provide compelling evidence in favor of functional approaches to lexical categorization</w:t>
      </w:r>
      <w:r w:rsidR="007B0610" w:rsidRPr="00E875B6">
        <w:rPr>
          <w:rFonts w:cs="Times New Roman"/>
        </w:rPr>
        <w:t>, most especially prototype theory</w:t>
      </w:r>
      <w:r w:rsidR="005D40BF" w:rsidRPr="00E875B6">
        <w:rPr>
          <w:rFonts w:cs="Times New Roman"/>
        </w:rPr>
        <w:t xml:space="preserve"> and </w:t>
      </w:r>
      <w:r w:rsidR="007B0610" w:rsidRPr="00E875B6">
        <w:rPr>
          <w:rFonts w:cs="Times New Roman"/>
        </w:rPr>
        <w:t>Croft’s theory of lexical categories as typological markedness</w:t>
      </w:r>
      <w:r w:rsidR="005D40BF" w:rsidRPr="00E875B6">
        <w:rPr>
          <w:rFonts w:cs="Times New Roman"/>
        </w:rPr>
        <w:t xml:space="preserve"> patterns</w:t>
      </w:r>
      <w:r w:rsidR="004453A6" w:rsidRPr="00E875B6">
        <w:rPr>
          <w:rFonts w:cs="Times New Roman"/>
        </w:rPr>
        <w:t>. I also argue for a reversal of the</w:t>
      </w:r>
      <w:r w:rsidR="00CC2C46" w:rsidRPr="00E875B6">
        <w:rPr>
          <w:rFonts w:cs="Times New Roman"/>
        </w:rPr>
        <w:t xml:space="preserve"> canonical position on parts of speech: instead of working from the default assumption that all languages have</w:t>
      </w:r>
      <w:r w:rsidR="00FD6055" w:rsidRPr="00E875B6">
        <w:rPr>
          <w:rFonts w:cs="Times New Roman"/>
        </w:rPr>
        <w:t xml:space="preserve"> clearly-defined or even </w:t>
      </w:r>
      <w:r w:rsidR="000D5901" w:rsidRPr="00E875B6">
        <w:rPr>
          <w:rFonts w:cs="Times New Roman"/>
        </w:rPr>
        <w:t>loosely</w:t>
      </w:r>
      <w:r w:rsidR="00FD6055" w:rsidRPr="00E875B6">
        <w:rPr>
          <w:rFonts w:cs="Times New Roman"/>
        </w:rPr>
        <w:t>-defined parts of speech, we should begin from the understanding that dedicated</w:t>
      </w:r>
      <w:r w:rsidR="00981247" w:rsidRPr="00E875B6">
        <w:rPr>
          <w:rFonts w:cs="Times New Roman"/>
        </w:rPr>
        <w:t xml:space="preserve"> referring, predicating, or modifying constructions must develop diachronically</w:t>
      </w:r>
      <w:r w:rsidR="008A6C2C" w:rsidRPr="00E875B6">
        <w:rPr>
          <w:rFonts w:cs="Times New Roman"/>
        </w:rPr>
        <w:t>, and that even when they do, they do not do so for the entire lexicon, or in all areas of the grammar</w:t>
      </w:r>
      <w:r w:rsidR="001D7810" w:rsidRPr="00E875B6">
        <w:rPr>
          <w:rFonts w:cs="Times New Roman"/>
        </w:rPr>
        <w:t xml:space="preserve"> equally</w:t>
      </w:r>
      <w:r w:rsidR="008A6C2C" w:rsidRPr="00E875B6">
        <w:rPr>
          <w:rFonts w:cs="Times New Roman"/>
        </w:rPr>
        <w:t>.</w:t>
      </w:r>
      <w:r w:rsidR="00907580" w:rsidRPr="00E875B6">
        <w:rPr>
          <w:rFonts w:cs="Times New Roman"/>
        </w:rPr>
        <w:t xml:space="preserve"> </w:t>
      </w:r>
      <w:r w:rsidR="00245DB0" w:rsidRPr="00E875B6">
        <w:rPr>
          <w:rFonts w:cs="Times New Roman"/>
        </w:rPr>
        <w:t xml:space="preserve">Even languages like English </w:t>
      </w:r>
      <w:r w:rsidR="00067AC4" w:rsidRPr="00E875B6">
        <w:rPr>
          <w:rFonts w:cs="Times New Roman"/>
        </w:rPr>
        <w:t xml:space="preserve">whose lexemes pattern strongly with the standard prototypes of noun, verb, and adjective nonetheless exhibit </w:t>
      </w:r>
      <w:r w:rsidR="005E395F" w:rsidRPr="00E875B6">
        <w:rPr>
          <w:rFonts w:cs="Times New Roman"/>
        </w:rPr>
        <w:t>varying degrees of flexibility for different lexemes.</w:t>
      </w:r>
      <w:r w:rsidR="00D931E5" w:rsidRPr="00E875B6">
        <w:rPr>
          <w:rFonts w:cs="Times New Roman"/>
        </w:rPr>
        <w:t xml:space="preserve"> Lexical categories are not a given in grammar.</w:t>
      </w:r>
    </w:p>
    <w:p w14:paraId="19C00B27" w14:textId="6BBB278F" w:rsidR="003A1D0A" w:rsidRPr="00E875B6" w:rsidRDefault="003A1D0A" w:rsidP="003B723D">
      <w:pPr>
        <w:rPr>
          <w:rFonts w:cs="Times New Roman"/>
        </w:rPr>
      </w:pPr>
      <w:r w:rsidRPr="00E875B6">
        <w:rPr>
          <w:rFonts w:cs="Times New Roman"/>
        </w:rPr>
        <w:t>I conclude by discussion limitations of the present study</w:t>
      </w:r>
      <w:r w:rsidR="00F27607" w:rsidRPr="00E875B6">
        <w:rPr>
          <w:rFonts w:cs="Times New Roman"/>
        </w:rPr>
        <w:t xml:space="preserve"> and avenues for future research, followed by closing remarks.</w:t>
      </w:r>
    </w:p>
    <w:p w14:paraId="42636D67" w14:textId="765135E9" w:rsidR="009F0D89" w:rsidRPr="00E875B6" w:rsidRDefault="006F4FF7" w:rsidP="002621DB">
      <w:pPr>
        <w:pStyle w:val="Heading2"/>
        <w:rPr>
          <w:rFonts w:cs="Times New Roman"/>
        </w:rPr>
      </w:pPr>
      <w:r w:rsidRPr="00E875B6">
        <w:rPr>
          <w:rFonts w:cs="Times New Roman"/>
        </w:rPr>
        <w:t>Summary</w:t>
      </w:r>
      <w:r w:rsidR="00E32224" w:rsidRPr="00E32224">
        <w:rPr>
          <w:rFonts w:cs="Times New Roman"/>
          <w:b w:val="0"/>
          <w:bCs w:val="0"/>
        </w:rPr>
        <w:t xml:space="preserve"> (</w:t>
      </w:r>
      <w:r w:rsidR="00165A94">
        <w:rPr>
          <w:rFonts w:cs="Times New Roman"/>
          <w:b w:val="0"/>
          <w:bCs w:val="0"/>
        </w:rPr>
        <w:t>3</w:t>
      </w:r>
      <w:r w:rsidR="00E32224" w:rsidRPr="00E32224">
        <w:rPr>
          <w:rFonts w:cs="Times New Roman"/>
          <w:b w:val="0"/>
          <w:bCs w:val="0"/>
        </w:rPr>
        <w:t xml:space="preserve"> pages)</w:t>
      </w:r>
    </w:p>
    <w:p w14:paraId="5A0565F2" w14:textId="7A6655E8" w:rsidR="002621DB" w:rsidRPr="00E875B6" w:rsidRDefault="00A13781" w:rsidP="002621DB">
      <w:pPr>
        <w:pStyle w:val="Heading2"/>
        <w:rPr>
          <w:rFonts w:cs="Times New Roman"/>
        </w:rPr>
      </w:pPr>
      <w:r w:rsidRPr="00E875B6">
        <w:rPr>
          <w:rFonts w:cs="Times New Roman"/>
        </w:rPr>
        <w:t>Discussio</w:t>
      </w:r>
      <w:r w:rsidR="002621DB" w:rsidRPr="00E875B6">
        <w:rPr>
          <w:rFonts w:cs="Times New Roman"/>
        </w:rPr>
        <w:t>n</w:t>
      </w:r>
      <w:r w:rsidR="00E32224" w:rsidRPr="00D317C1">
        <w:rPr>
          <w:rFonts w:cs="Times New Roman"/>
          <w:b w:val="0"/>
          <w:bCs w:val="0"/>
        </w:rPr>
        <w:t xml:space="preserve"> (</w:t>
      </w:r>
      <w:r w:rsidR="00165A94">
        <w:rPr>
          <w:rFonts w:cs="Times New Roman"/>
          <w:b w:val="0"/>
          <w:bCs w:val="0"/>
        </w:rPr>
        <w:t>8</w:t>
      </w:r>
      <w:r w:rsidR="00D317C1" w:rsidRPr="00D317C1">
        <w:rPr>
          <w:rFonts w:cs="Times New Roman"/>
          <w:b w:val="0"/>
          <w:bCs w:val="0"/>
        </w:rPr>
        <w:t xml:space="preserve"> pages</w:t>
      </w:r>
      <w:r w:rsidR="00E32224" w:rsidRPr="00D317C1">
        <w:rPr>
          <w:rFonts w:cs="Times New Roman"/>
          <w:b w:val="0"/>
          <w:bCs w:val="0"/>
        </w:rPr>
        <w:t>)</w:t>
      </w:r>
    </w:p>
    <w:p w14:paraId="3EE575A5" w14:textId="7F9FF30B" w:rsidR="002621DB" w:rsidRPr="00E875B6" w:rsidRDefault="002621DB" w:rsidP="002621DB">
      <w:pPr>
        <w:pStyle w:val="Heading2"/>
        <w:rPr>
          <w:rFonts w:cs="Times New Roman"/>
        </w:rPr>
      </w:pPr>
      <w:r w:rsidRPr="00E875B6">
        <w:rPr>
          <w:rFonts w:cs="Times New Roman"/>
        </w:rPr>
        <w:t>Limitations</w:t>
      </w:r>
      <w:r w:rsidR="00D317C1" w:rsidRPr="00D317C1">
        <w:rPr>
          <w:rFonts w:cs="Times New Roman"/>
          <w:b w:val="0"/>
          <w:bCs w:val="0"/>
        </w:rPr>
        <w:t xml:space="preserve"> (1 page)</w:t>
      </w:r>
    </w:p>
    <w:p w14:paraId="607352ED" w14:textId="460F61FC" w:rsidR="00B5560D" w:rsidRPr="00E875B6" w:rsidRDefault="00A13781" w:rsidP="00FC39B6">
      <w:pPr>
        <w:pStyle w:val="Heading2"/>
        <w:rPr>
          <w:rFonts w:cs="Times New Roman"/>
        </w:rPr>
      </w:pPr>
      <w:r w:rsidRPr="00E875B6">
        <w:rPr>
          <w:rFonts w:cs="Times New Roman"/>
        </w:rPr>
        <w:t>Future Research</w:t>
      </w:r>
      <w:r w:rsidR="00D317C1" w:rsidRPr="00D317C1">
        <w:rPr>
          <w:rFonts w:cs="Times New Roman"/>
          <w:b w:val="0"/>
          <w:bCs w:val="0"/>
        </w:rPr>
        <w:t xml:space="preserve"> (1 page)</w:t>
      </w:r>
    </w:p>
    <w:p w14:paraId="20E3421F" w14:textId="4FF7E2B2" w:rsidR="00A13781" w:rsidRPr="00E875B6" w:rsidRDefault="00A13781" w:rsidP="00A13781">
      <w:pPr>
        <w:pStyle w:val="Heading2"/>
        <w:rPr>
          <w:rFonts w:cs="Times New Roman"/>
        </w:rPr>
      </w:pPr>
      <w:r w:rsidRPr="00E875B6">
        <w:rPr>
          <w:rFonts w:cs="Times New Roman"/>
        </w:rPr>
        <w:t>Conclusion</w:t>
      </w:r>
      <w:r w:rsidR="00D317C1" w:rsidRPr="00D317C1">
        <w:rPr>
          <w:rFonts w:cs="Times New Roman"/>
          <w:b w:val="0"/>
          <w:bCs w:val="0"/>
        </w:rPr>
        <w:t xml:space="preserve"> (1 page)</w:t>
      </w:r>
    </w:p>
    <w:p w14:paraId="09861081" w14:textId="05E984A0" w:rsidR="00BF7E31" w:rsidRPr="00E875B6" w:rsidRDefault="00BF7E31" w:rsidP="00F11647">
      <w:pPr>
        <w:pStyle w:val="Heading1"/>
        <w:numPr>
          <w:ilvl w:val="0"/>
          <w:numId w:val="0"/>
        </w:numPr>
        <w:rPr>
          <w:rFonts w:cs="Times New Roman"/>
        </w:rPr>
      </w:pPr>
      <w:r w:rsidRPr="00E875B6">
        <w:rPr>
          <w:rFonts w:cs="Times New Roman"/>
        </w:rPr>
        <w:t>Appendix</w:t>
      </w:r>
    </w:p>
    <w:p w14:paraId="7156BABC" w14:textId="5852CD66" w:rsidR="007D2729" w:rsidRPr="00456E2B" w:rsidRDefault="002E6BC8" w:rsidP="00926F19">
      <w:pPr>
        <w:rPr>
          <w:rFonts w:cs="Times New Roman"/>
        </w:rPr>
      </w:pPr>
      <w:r w:rsidRPr="00E875B6">
        <w:rPr>
          <w:rFonts w:cs="Times New Roman"/>
        </w:rPr>
        <w:t>The appendix contains lists of the 100 lexemes analyzed in English and Nuuchahnulth, and their accompanying statistics</w:t>
      </w:r>
      <w:r w:rsidR="00D65818">
        <w:rPr>
          <w:rFonts w:cs="Times New Roman"/>
        </w:rPr>
        <w:t>.</w:t>
      </w:r>
    </w:p>
    <w:sectPr w:rsidR="007D2729" w:rsidRPr="00456E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DFD98" w14:textId="77777777" w:rsidR="00A34759" w:rsidRDefault="00A34759" w:rsidP="003B180B">
      <w:pPr>
        <w:spacing w:after="0"/>
      </w:pPr>
      <w:r>
        <w:separator/>
      </w:r>
    </w:p>
  </w:endnote>
  <w:endnote w:type="continuationSeparator" w:id="0">
    <w:p w14:paraId="6FC863CD" w14:textId="77777777" w:rsidR="00A34759" w:rsidRDefault="00A34759" w:rsidP="003B1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haris SIL">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29615"/>
      <w:docPartObj>
        <w:docPartGallery w:val="Page Numbers (Bottom of Page)"/>
        <w:docPartUnique/>
      </w:docPartObj>
    </w:sdtPr>
    <w:sdtEndPr>
      <w:rPr>
        <w:noProof/>
      </w:rPr>
    </w:sdtEndPr>
    <w:sdtContent>
      <w:p w14:paraId="22C336E6" w14:textId="5D844DAE" w:rsidR="003B180B" w:rsidRDefault="003B180B" w:rsidP="003B1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C4BB6" w14:textId="77777777" w:rsidR="00A34759" w:rsidRDefault="00A34759" w:rsidP="003B180B">
      <w:pPr>
        <w:spacing w:after="0"/>
      </w:pPr>
      <w:r>
        <w:separator/>
      </w:r>
    </w:p>
  </w:footnote>
  <w:footnote w:type="continuationSeparator" w:id="0">
    <w:p w14:paraId="376C44FA" w14:textId="77777777" w:rsidR="00A34759" w:rsidRDefault="00A34759" w:rsidP="003B18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4AC90" w14:textId="2ABC06FF" w:rsidR="003B180B" w:rsidRDefault="002364E1">
    <w:pPr>
      <w:pStyle w:val="Header"/>
    </w:pPr>
    <w:r>
      <w:t>Hieber</w:t>
    </w:r>
    <w:r>
      <w:tab/>
    </w:r>
    <w:r>
      <w:tab/>
      <w:t>Lexical flexibility in discourse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29A222C"/>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E2789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3A31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41DE401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4D052E"/>
    <w:multiLevelType w:val="hybridMultilevel"/>
    <w:tmpl w:val="52C4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C72C5"/>
    <w:multiLevelType w:val="hybridMultilevel"/>
    <w:tmpl w:val="471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D0DD3"/>
    <w:multiLevelType w:val="hybridMultilevel"/>
    <w:tmpl w:val="7932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F16BA"/>
    <w:multiLevelType w:val="hybridMultilevel"/>
    <w:tmpl w:val="3390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F4594"/>
    <w:multiLevelType w:val="hybridMultilevel"/>
    <w:tmpl w:val="B230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62FCE"/>
    <w:multiLevelType w:val="multilevel"/>
    <w:tmpl w:val="4F085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EE748F"/>
    <w:multiLevelType w:val="multilevel"/>
    <w:tmpl w:val="2ACC5E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85A31"/>
    <w:multiLevelType w:val="multilevel"/>
    <w:tmpl w:val="BAF6E68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2AF79DA"/>
    <w:multiLevelType w:val="hybridMultilevel"/>
    <w:tmpl w:val="BE66F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C634F"/>
    <w:multiLevelType w:val="hybridMultilevel"/>
    <w:tmpl w:val="AD84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40A89"/>
    <w:multiLevelType w:val="hybridMultilevel"/>
    <w:tmpl w:val="C8365A2C"/>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A25DF"/>
    <w:multiLevelType w:val="hybridMultilevel"/>
    <w:tmpl w:val="174E7BEA"/>
    <w:lvl w:ilvl="0" w:tplc="B73E36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1085"/>
    <w:multiLevelType w:val="hybridMultilevel"/>
    <w:tmpl w:val="E1480F7A"/>
    <w:lvl w:ilvl="0" w:tplc="BB86B2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81AAD"/>
    <w:multiLevelType w:val="multilevel"/>
    <w:tmpl w:val="3E581A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159041D"/>
    <w:multiLevelType w:val="hybridMultilevel"/>
    <w:tmpl w:val="F5901970"/>
    <w:lvl w:ilvl="0" w:tplc="94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050A"/>
    <w:multiLevelType w:val="hybridMultilevel"/>
    <w:tmpl w:val="8DBA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52514"/>
    <w:multiLevelType w:val="hybridMultilevel"/>
    <w:tmpl w:val="0BC869D2"/>
    <w:lvl w:ilvl="0" w:tplc="67E64A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24C88"/>
    <w:multiLevelType w:val="hybridMultilevel"/>
    <w:tmpl w:val="3214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2A6A"/>
    <w:multiLevelType w:val="hybridMultilevel"/>
    <w:tmpl w:val="D940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57266"/>
    <w:multiLevelType w:val="hybridMultilevel"/>
    <w:tmpl w:val="611C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70C75"/>
    <w:multiLevelType w:val="hybridMultilevel"/>
    <w:tmpl w:val="664A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E74DB"/>
    <w:multiLevelType w:val="hybridMultilevel"/>
    <w:tmpl w:val="00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D5959"/>
    <w:multiLevelType w:val="hybridMultilevel"/>
    <w:tmpl w:val="362EDA8A"/>
    <w:lvl w:ilvl="0" w:tplc="870696C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19"/>
  </w:num>
  <w:num w:numId="4">
    <w:abstractNumId w:val="28"/>
  </w:num>
  <w:num w:numId="5">
    <w:abstractNumId w:val="9"/>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0"/>
  </w:num>
  <w:num w:numId="14">
    <w:abstractNumId w:val="1"/>
  </w:num>
  <w:num w:numId="15">
    <w:abstractNumId w:val="2"/>
  </w:num>
  <w:num w:numId="16">
    <w:abstractNumId w:val="3"/>
  </w:num>
  <w:num w:numId="17">
    <w:abstractNumId w:val="10"/>
  </w:num>
  <w:num w:numId="18">
    <w:abstractNumId w:val="21"/>
  </w:num>
  <w:num w:numId="19">
    <w:abstractNumId w:val="13"/>
  </w:num>
  <w:num w:numId="20">
    <w:abstractNumId w:val="6"/>
  </w:num>
  <w:num w:numId="21">
    <w:abstractNumId w:val="18"/>
  </w:num>
  <w:num w:numId="22">
    <w:abstractNumId w:val="16"/>
  </w:num>
  <w:num w:numId="23">
    <w:abstractNumId w:val="27"/>
  </w:num>
  <w:num w:numId="24">
    <w:abstractNumId w:val="12"/>
  </w:num>
  <w:num w:numId="25">
    <w:abstractNumId w:val="14"/>
  </w:num>
  <w:num w:numId="26">
    <w:abstractNumId w:val="8"/>
  </w:num>
  <w:num w:numId="27">
    <w:abstractNumId w:val="7"/>
  </w:num>
  <w:num w:numId="28">
    <w:abstractNumId w:val="24"/>
  </w:num>
  <w:num w:numId="29">
    <w:abstractNumId w:val="25"/>
  </w:num>
  <w:num w:numId="30">
    <w:abstractNumId w:val="22"/>
  </w:num>
  <w:num w:numId="31">
    <w:abstractNumId w:val="4"/>
  </w:num>
  <w:num w:numId="32">
    <w:abstractNumId w:val="17"/>
    <w:lvlOverride w:ilvl="0">
      <w:startOverride w:val="1"/>
    </w:lvlOverride>
  </w:num>
  <w:num w:numId="33">
    <w:abstractNumId w:val="15"/>
  </w:num>
  <w:num w:numId="34">
    <w:abstractNumId w:val="23"/>
  </w:num>
  <w:num w:numId="35">
    <w:abstractNumId w:val="20"/>
  </w:num>
  <w:num w:numId="36">
    <w:abstractNumId w:val="5"/>
  </w:num>
  <w:num w:numId="37">
    <w:abstractNumId w:val="11"/>
    <w:lvlOverride w:ilvl="0">
      <w:startOverride w:val="1"/>
    </w:lvlOverride>
  </w:num>
  <w:num w:numId="38">
    <w:abstractNumId w:val="11"/>
    <w:lvlOverride w:ilvl="0"/>
    <w:lvlOverride w:ilvl="1">
      <w:startOverride w:val="1"/>
    </w:lvlOverride>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3"/>
    <w:rsid w:val="00016F6C"/>
    <w:rsid w:val="00016F93"/>
    <w:rsid w:val="00021926"/>
    <w:rsid w:val="00041809"/>
    <w:rsid w:val="0004217D"/>
    <w:rsid w:val="00043048"/>
    <w:rsid w:val="00043A07"/>
    <w:rsid w:val="00044A81"/>
    <w:rsid w:val="00045783"/>
    <w:rsid w:val="000475C6"/>
    <w:rsid w:val="00050B7A"/>
    <w:rsid w:val="000674C5"/>
    <w:rsid w:val="00067AC4"/>
    <w:rsid w:val="00076B83"/>
    <w:rsid w:val="00077296"/>
    <w:rsid w:val="00086BA5"/>
    <w:rsid w:val="00087ECF"/>
    <w:rsid w:val="000914FB"/>
    <w:rsid w:val="00096953"/>
    <w:rsid w:val="000A20AB"/>
    <w:rsid w:val="000B0648"/>
    <w:rsid w:val="000B2172"/>
    <w:rsid w:val="000B3E91"/>
    <w:rsid w:val="000C7559"/>
    <w:rsid w:val="000C771F"/>
    <w:rsid w:val="000D5901"/>
    <w:rsid w:val="000E0A9B"/>
    <w:rsid w:val="000F3D32"/>
    <w:rsid w:val="000F5B8C"/>
    <w:rsid w:val="0010711C"/>
    <w:rsid w:val="00107149"/>
    <w:rsid w:val="00112B65"/>
    <w:rsid w:val="00116143"/>
    <w:rsid w:val="0012789E"/>
    <w:rsid w:val="00133F22"/>
    <w:rsid w:val="00137F6A"/>
    <w:rsid w:val="00143B5A"/>
    <w:rsid w:val="0015594F"/>
    <w:rsid w:val="00165A94"/>
    <w:rsid w:val="0017428A"/>
    <w:rsid w:val="001821B0"/>
    <w:rsid w:val="0018695B"/>
    <w:rsid w:val="00195BE6"/>
    <w:rsid w:val="001A11BE"/>
    <w:rsid w:val="001A3C3B"/>
    <w:rsid w:val="001A3FB8"/>
    <w:rsid w:val="001A7558"/>
    <w:rsid w:val="001B00C9"/>
    <w:rsid w:val="001B0956"/>
    <w:rsid w:val="001C162E"/>
    <w:rsid w:val="001C64A8"/>
    <w:rsid w:val="001C66CA"/>
    <w:rsid w:val="001C7C1F"/>
    <w:rsid w:val="001D084B"/>
    <w:rsid w:val="001D7810"/>
    <w:rsid w:val="001E0CA9"/>
    <w:rsid w:val="001E31CF"/>
    <w:rsid w:val="001E5A29"/>
    <w:rsid w:val="001E634A"/>
    <w:rsid w:val="001F2730"/>
    <w:rsid w:val="001F4413"/>
    <w:rsid w:val="0020197C"/>
    <w:rsid w:val="00203530"/>
    <w:rsid w:val="00205994"/>
    <w:rsid w:val="002071B9"/>
    <w:rsid w:val="002110FF"/>
    <w:rsid w:val="0021403C"/>
    <w:rsid w:val="0021654B"/>
    <w:rsid w:val="002242AC"/>
    <w:rsid w:val="00230988"/>
    <w:rsid w:val="0023488D"/>
    <w:rsid w:val="002364E1"/>
    <w:rsid w:val="00242881"/>
    <w:rsid w:val="0024315D"/>
    <w:rsid w:val="00243553"/>
    <w:rsid w:val="00245DB0"/>
    <w:rsid w:val="00252C9A"/>
    <w:rsid w:val="0025751F"/>
    <w:rsid w:val="002577E2"/>
    <w:rsid w:val="002621DB"/>
    <w:rsid w:val="00264EDB"/>
    <w:rsid w:val="002653FF"/>
    <w:rsid w:val="00270531"/>
    <w:rsid w:val="00286603"/>
    <w:rsid w:val="00287760"/>
    <w:rsid w:val="00291A16"/>
    <w:rsid w:val="00293690"/>
    <w:rsid w:val="00293E72"/>
    <w:rsid w:val="002A1FC9"/>
    <w:rsid w:val="002D2292"/>
    <w:rsid w:val="002D322E"/>
    <w:rsid w:val="002D6F51"/>
    <w:rsid w:val="002E1F5A"/>
    <w:rsid w:val="002E3ECB"/>
    <w:rsid w:val="002E46F1"/>
    <w:rsid w:val="002E6BC8"/>
    <w:rsid w:val="002F47F2"/>
    <w:rsid w:val="00302298"/>
    <w:rsid w:val="00315FEF"/>
    <w:rsid w:val="0031602B"/>
    <w:rsid w:val="0032792F"/>
    <w:rsid w:val="003356AE"/>
    <w:rsid w:val="00341934"/>
    <w:rsid w:val="0034248A"/>
    <w:rsid w:val="00342EC3"/>
    <w:rsid w:val="00352799"/>
    <w:rsid w:val="00354A05"/>
    <w:rsid w:val="00356153"/>
    <w:rsid w:val="00364010"/>
    <w:rsid w:val="003664EF"/>
    <w:rsid w:val="00374A61"/>
    <w:rsid w:val="003773A1"/>
    <w:rsid w:val="0038164F"/>
    <w:rsid w:val="00383C0F"/>
    <w:rsid w:val="00394EBE"/>
    <w:rsid w:val="003950EF"/>
    <w:rsid w:val="003A1145"/>
    <w:rsid w:val="003A1D0A"/>
    <w:rsid w:val="003A3513"/>
    <w:rsid w:val="003A35D4"/>
    <w:rsid w:val="003B09C6"/>
    <w:rsid w:val="003B180B"/>
    <w:rsid w:val="003B5339"/>
    <w:rsid w:val="003B723D"/>
    <w:rsid w:val="003B7713"/>
    <w:rsid w:val="003C36CC"/>
    <w:rsid w:val="003D1943"/>
    <w:rsid w:val="003D5864"/>
    <w:rsid w:val="003E6856"/>
    <w:rsid w:val="003F27BD"/>
    <w:rsid w:val="004030F6"/>
    <w:rsid w:val="0040640E"/>
    <w:rsid w:val="00406808"/>
    <w:rsid w:val="0041579C"/>
    <w:rsid w:val="004259C8"/>
    <w:rsid w:val="004266EA"/>
    <w:rsid w:val="004320B7"/>
    <w:rsid w:val="004341B5"/>
    <w:rsid w:val="004445CA"/>
    <w:rsid w:val="004453A6"/>
    <w:rsid w:val="00450439"/>
    <w:rsid w:val="00456E2B"/>
    <w:rsid w:val="00457FCC"/>
    <w:rsid w:val="00460B0D"/>
    <w:rsid w:val="00462ABC"/>
    <w:rsid w:val="004646A7"/>
    <w:rsid w:val="00465D37"/>
    <w:rsid w:val="004710B2"/>
    <w:rsid w:val="00472EAA"/>
    <w:rsid w:val="00476B5A"/>
    <w:rsid w:val="0048048F"/>
    <w:rsid w:val="004808E3"/>
    <w:rsid w:val="00485F8A"/>
    <w:rsid w:val="00486B78"/>
    <w:rsid w:val="004A191C"/>
    <w:rsid w:val="004A68F2"/>
    <w:rsid w:val="004B78A4"/>
    <w:rsid w:val="004C3A69"/>
    <w:rsid w:val="004C55F4"/>
    <w:rsid w:val="004D36C6"/>
    <w:rsid w:val="004D40E6"/>
    <w:rsid w:val="004D577A"/>
    <w:rsid w:val="004D5FE4"/>
    <w:rsid w:val="004E577A"/>
    <w:rsid w:val="004F0241"/>
    <w:rsid w:val="0051262D"/>
    <w:rsid w:val="00514076"/>
    <w:rsid w:val="0052197F"/>
    <w:rsid w:val="005328C1"/>
    <w:rsid w:val="00540866"/>
    <w:rsid w:val="0055188D"/>
    <w:rsid w:val="005549CD"/>
    <w:rsid w:val="00564442"/>
    <w:rsid w:val="00570DD6"/>
    <w:rsid w:val="00572152"/>
    <w:rsid w:val="00572582"/>
    <w:rsid w:val="00573039"/>
    <w:rsid w:val="00573AFB"/>
    <w:rsid w:val="005766EE"/>
    <w:rsid w:val="00576820"/>
    <w:rsid w:val="0058258C"/>
    <w:rsid w:val="00583269"/>
    <w:rsid w:val="0059221A"/>
    <w:rsid w:val="005A0255"/>
    <w:rsid w:val="005A14FE"/>
    <w:rsid w:val="005A1AC4"/>
    <w:rsid w:val="005A1FDD"/>
    <w:rsid w:val="005B4EE1"/>
    <w:rsid w:val="005C0305"/>
    <w:rsid w:val="005C2073"/>
    <w:rsid w:val="005C3135"/>
    <w:rsid w:val="005D2472"/>
    <w:rsid w:val="005D28C0"/>
    <w:rsid w:val="005D40BF"/>
    <w:rsid w:val="005D5CD2"/>
    <w:rsid w:val="005E1BF6"/>
    <w:rsid w:val="005E1D57"/>
    <w:rsid w:val="005E1F90"/>
    <w:rsid w:val="005E395F"/>
    <w:rsid w:val="005E4FE4"/>
    <w:rsid w:val="005F015B"/>
    <w:rsid w:val="005F1624"/>
    <w:rsid w:val="005F2740"/>
    <w:rsid w:val="005F4A29"/>
    <w:rsid w:val="00606DB4"/>
    <w:rsid w:val="00634595"/>
    <w:rsid w:val="0063679B"/>
    <w:rsid w:val="00642686"/>
    <w:rsid w:val="006452A7"/>
    <w:rsid w:val="00651214"/>
    <w:rsid w:val="00651794"/>
    <w:rsid w:val="00657B26"/>
    <w:rsid w:val="00670DF4"/>
    <w:rsid w:val="006711AF"/>
    <w:rsid w:val="006718BD"/>
    <w:rsid w:val="00683405"/>
    <w:rsid w:val="0068597A"/>
    <w:rsid w:val="00686621"/>
    <w:rsid w:val="00687463"/>
    <w:rsid w:val="006947DC"/>
    <w:rsid w:val="006974C1"/>
    <w:rsid w:val="006A2E80"/>
    <w:rsid w:val="006B0A2B"/>
    <w:rsid w:val="006B22F0"/>
    <w:rsid w:val="006B6337"/>
    <w:rsid w:val="006C0980"/>
    <w:rsid w:val="006C1CE0"/>
    <w:rsid w:val="006C582C"/>
    <w:rsid w:val="006C7734"/>
    <w:rsid w:val="006D2B6E"/>
    <w:rsid w:val="006D6993"/>
    <w:rsid w:val="006E0256"/>
    <w:rsid w:val="006E13E7"/>
    <w:rsid w:val="006E228C"/>
    <w:rsid w:val="006E2EA8"/>
    <w:rsid w:val="006E6895"/>
    <w:rsid w:val="006F124E"/>
    <w:rsid w:val="006F254A"/>
    <w:rsid w:val="006F4FF7"/>
    <w:rsid w:val="006F665D"/>
    <w:rsid w:val="00712C72"/>
    <w:rsid w:val="00713882"/>
    <w:rsid w:val="007220FC"/>
    <w:rsid w:val="00723514"/>
    <w:rsid w:val="00726149"/>
    <w:rsid w:val="00727067"/>
    <w:rsid w:val="00736007"/>
    <w:rsid w:val="0074015D"/>
    <w:rsid w:val="00743389"/>
    <w:rsid w:val="00747704"/>
    <w:rsid w:val="0075440C"/>
    <w:rsid w:val="00762B9C"/>
    <w:rsid w:val="007668B9"/>
    <w:rsid w:val="0077316E"/>
    <w:rsid w:val="00773DB7"/>
    <w:rsid w:val="007904A2"/>
    <w:rsid w:val="00792C40"/>
    <w:rsid w:val="00793160"/>
    <w:rsid w:val="007953D6"/>
    <w:rsid w:val="00795747"/>
    <w:rsid w:val="00797CB6"/>
    <w:rsid w:val="007A1B19"/>
    <w:rsid w:val="007A4548"/>
    <w:rsid w:val="007B0610"/>
    <w:rsid w:val="007B282D"/>
    <w:rsid w:val="007C2E2F"/>
    <w:rsid w:val="007D2729"/>
    <w:rsid w:val="007D2DB6"/>
    <w:rsid w:val="007D4161"/>
    <w:rsid w:val="007D4743"/>
    <w:rsid w:val="007E18A6"/>
    <w:rsid w:val="007F09BF"/>
    <w:rsid w:val="00811E96"/>
    <w:rsid w:val="008261F8"/>
    <w:rsid w:val="00833AD6"/>
    <w:rsid w:val="00842958"/>
    <w:rsid w:val="00845D03"/>
    <w:rsid w:val="00845F47"/>
    <w:rsid w:val="0084735D"/>
    <w:rsid w:val="00851D22"/>
    <w:rsid w:val="008663F3"/>
    <w:rsid w:val="00866868"/>
    <w:rsid w:val="00873AF2"/>
    <w:rsid w:val="008747B3"/>
    <w:rsid w:val="0087525E"/>
    <w:rsid w:val="008753FC"/>
    <w:rsid w:val="00890A0E"/>
    <w:rsid w:val="008A01C2"/>
    <w:rsid w:val="008A4668"/>
    <w:rsid w:val="008A6C2C"/>
    <w:rsid w:val="008B162A"/>
    <w:rsid w:val="008B48DE"/>
    <w:rsid w:val="008B6842"/>
    <w:rsid w:val="008C10E6"/>
    <w:rsid w:val="008C355F"/>
    <w:rsid w:val="008D1D20"/>
    <w:rsid w:val="008D56E2"/>
    <w:rsid w:val="008E16C7"/>
    <w:rsid w:val="008E5454"/>
    <w:rsid w:val="008E5556"/>
    <w:rsid w:val="008E7D54"/>
    <w:rsid w:val="008F0665"/>
    <w:rsid w:val="00907580"/>
    <w:rsid w:val="00912F6D"/>
    <w:rsid w:val="0091685D"/>
    <w:rsid w:val="00916FF8"/>
    <w:rsid w:val="009232D6"/>
    <w:rsid w:val="00926F19"/>
    <w:rsid w:val="009331E2"/>
    <w:rsid w:val="00946002"/>
    <w:rsid w:val="00950B6A"/>
    <w:rsid w:val="009648E6"/>
    <w:rsid w:val="00966E86"/>
    <w:rsid w:val="00974232"/>
    <w:rsid w:val="00976B2B"/>
    <w:rsid w:val="00981247"/>
    <w:rsid w:val="009821BB"/>
    <w:rsid w:val="009826E1"/>
    <w:rsid w:val="00985AAD"/>
    <w:rsid w:val="009861C4"/>
    <w:rsid w:val="00986540"/>
    <w:rsid w:val="00987C56"/>
    <w:rsid w:val="0099254E"/>
    <w:rsid w:val="0099433E"/>
    <w:rsid w:val="00996D83"/>
    <w:rsid w:val="009C2D2B"/>
    <w:rsid w:val="009C63DD"/>
    <w:rsid w:val="009D3A5D"/>
    <w:rsid w:val="009E058D"/>
    <w:rsid w:val="009E7284"/>
    <w:rsid w:val="009E7A7D"/>
    <w:rsid w:val="009F0D89"/>
    <w:rsid w:val="009F2655"/>
    <w:rsid w:val="00A01A82"/>
    <w:rsid w:val="00A0208A"/>
    <w:rsid w:val="00A128A2"/>
    <w:rsid w:val="00A13781"/>
    <w:rsid w:val="00A1482E"/>
    <w:rsid w:val="00A34759"/>
    <w:rsid w:val="00A47E4A"/>
    <w:rsid w:val="00A55877"/>
    <w:rsid w:val="00A804A1"/>
    <w:rsid w:val="00A82CF7"/>
    <w:rsid w:val="00A9258A"/>
    <w:rsid w:val="00AA3CF3"/>
    <w:rsid w:val="00AA657B"/>
    <w:rsid w:val="00AB052F"/>
    <w:rsid w:val="00AB09B7"/>
    <w:rsid w:val="00AB292E"/>
    <w:rsid w:val="00AB776B"/>
    <w:rsid w:val="00AC22E1"/>
    <w:rsid w:val="00AC7CAD"/>
    <w:rsid w:val="00AE5BAE"/>
    <w:rsid w:val="00AF5972"/>
    <w:rsid w:val="00B0085C"/>
    <w:rsid w:val="00B04933"/>
    <w:rsid w:val="00B04D75"/>
    <w:rsid w:val="00B05CFC"/>
    <w:rsid w:val="00B1152D"/>
    <w:rsid w:val="00B16F8F"/>
    <w:rsid w:val="00B2260E"/>
    <w:rsid w:val="00B267ED"/>
    <w:rsid w:val="00B413A1"/>
    <w:rsid w:val="00B47CB2"/>
    <w:rsid w:val="00B502EF"/>
    <w:rsid w:val="00B5560D"/>
    <w:rsid w:val="00B55D5E"/>
    <w:rsid w:val="00B6411F"/>
    <w:rsid w:val="00B65E16"/>
    <w:rsid w:val="00B73D1E"/>
    <w:rsid w:val="00B87C22"/>
    <w:rsid w:val="00B9104B"/>
    <w:rsid w:val="00BA27AC"/>
    <w:rsid w:val="00BA44F4"/>
    <w:rsid w:val="00BA5029"/>
    <w:rsid w:val="00BA550C"/>
    <w:rsid w:val="00BA5771"/>
    <w:rsid w:val="00BB5520"/>
    <w:rsid w:val="00BB5E07"/>
    <w:rsid w:val="00BC148C"/>
    <w:rsid w:val="00BE2178"/>
    <w:rsid w:val="00BE4B50"/>
    <w:rsid w:val="00BF1FD4"/>
    <w:rsid w:val="00BF7603"/>
    <w:rsid w:val="00BF7E31"/>
    <w:rsid w:val="00C1435B"/>
    <w:rsid w:val="00C3559A"/>
    <w:rsid w:val="00C644E3"/>
    <w:rsid w:val="00C64B01"/>
    <w:rsid w:val="00C73AF6"/>
    <w:rsid w:val="00C73B02"/>
    <w:rsid w:val="00C75779"/>
    <w:rsid w:val="00C75E32"/>
    <w:rsid w:val="00C773A3"/>
    <w:rsid w:val="00CA3DE3"/>
    <w:rsid w:val="00CA7D14"/>
    <w:rsid w:val="00CB1E23"/>
    <w:rsid w:val="00CB26FA"/>
    <w:rsid w:val="00CB3D34"/>
    <w:rsid w:val="00CB5FDE"/>
    <w:rsid w:val="00CC2C46"/>
    <w:rsid w:val="00CD2A02"/>
    <w:rsid w:val="00CD2B90"/>
    <w:rsid w:val="00CD55A9"/>
    <w:rsid w:val="00CE04B1"/>
    <w:rsid w:val="00CE6385"/>
    <w:rsid w:val="00CE66ED"/>
    <w:rsid w:val="00CF7C7C"/>
    <w:rsid w:val="00D00BDB"/>
    <w:rsid w:val="00D00E5B"/>
    <w:rsid w:val="00D0797B"/>
    <w:rsid w:val="00D17D83"/>
    <w:rsid w:val="00D20925"/>
    <w:rsid w:val="00D274C1"/>
    <w:rsid w:val="00D27C75"/>
    <w:rsid w:val="00D317C1"/>
    <w:rsid w:val="00D55D9F"/>
    <w:rsid w:val="00D606EC"/>
    <w:rsid w:val="00D62273"/>
    <w:rsid w:val="00D65818"/>
    <w:rsid w:val="00D76386"/>
    <w:rsid w:val="00D8253E"/>
    <w:rsid w:val="00D84E52"/>
    <w:rsid w:val="00D931E5"/>
    <w:rsid w:val="00DA553B"/>
    <w:rsid w:val="00DB4C70"/>
    <w:rsid w:val="00DB6E30"/>
    <w:rsid w:val="00DE4B74"/>
    <w:rsid w:val="00DE761A"/>
    <w:rsid w:val="00DF1A49"/>
    <w:rsid w:val="00E02607"/>
    <w:rsid w:val="00E05887"/>
    <w:rsid w:val="00E103FD"/>
    <w:rsid w:val="00E14819"/>
    <w:rsid w:val="00E1523A"/>
    <w:rsid w:val="00E23AD2"/>
    <w:rsid w:val="00E24A25"/>
    <w:rsid w:val="00E32224"/>
    <w:rsid w:val="00E35FD7"/>
    <w:rsid w:val="00E452D0"/>
    <w:rsid w:val="00E47750"/>
    <w:rsid w:val="00E47B4C"/>
    <w:rsid w:val="00E57E13"/>
    <w:rsid w:val="00E61057"/>
    <w:rsid w:val="00E75C9B"/>
    <w:rsid w:val="00E83E07"/>
    <w:rsid w:val="00E875B6"/>
    <w:rsid w:val="00E90C64"/>
    <w:rsid w:val="00E93CF5"/>
    <w:rsid w:val="00EA0B43"/>
    <w:rsid w:val="00EC5BAA"/>
    <w:rsid w:val="00EC68D2"/>
    <w:rsid w:val="00ED2261"/>
    <w:rsid w:val="00ED30C5"/>
    <w:rsid w:val="00EE175B"/>
    <w:rsid w:val="00EE31B5"/>
    <w:rsid w:val="00EE322E"/>
    <w:rsid w:val="00EE3936"/>
    <w:rsid w:val="00EF7184"/>
    <w:rsid w:val="00F0244A"/>
    <w:rsid w:val="00F11647"/>
    <w:rsid w:val="00F15ACB"/>
    <w:rsid w:val="00F22480"/>
    <w:rsid w:val="00F2574C"/>
    <w:rsid w:val="00F266B1"/>
    <w:rsid w:val="00F27607"/>
    <w:rsid w:val="00F323FD"/>
    <w:rsid w:val="00F419EB"/>
    <w:rsid w:val="00F431ED"/>
    <w:rsid w:val="00F64ECE"/>
    <w:rsid w:val="00F67C93"/>
    <w:rsid w:val="00F73B16"/>
    <w:rsid w:val="00F76F75"/>
    <w:rsid w:val="00F820C2"/>
    <w:rsid w:val="00F82CAA"/>
    <w:rsid w:val="00FA7E91"/>
    <w:rsid w:val="00FB176E"/>
    <w:rsid w:val="00FC39B6"/>
    <w:rsid w:val="00FC7D74"/>
    <w:rsid w:val="00FD6055"/>
    <w:rsid w:val="00FD6A07"/>
    <w:rsid w:val="00FE39BE"/>
    <w:rsid w:val="00FE7519"/>
    <w:rsid w:val="00FE7667"/>
    <w:rsid w:val="00FF23F2"/>
    <w:rsid w:val="00FF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8721"/>
  <w15:chartTrackingRefBased/>
  <w15:docId w15:val="{91653B3D-D948-4BC4-A00A-100F299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8C"/>
    <w:pPr>
      <w:spacing w:after="120" w:line="240" w:lineRule="auto"/>
      <w:ind w:firstLine="0"/>
    </w:pPr>
    <w:rPr>
      <w:rFonts w:ascii="Times New Roman" w:hAnsi="Times New Roman"/>
    </w:rPr>
  </w:style>
  <w:style w:type="paragraph" w:styleId="Heading1">
    <w:name w:val="heading 1"/>
    <w:basedOn w:val="ListParagraph"/>
    <w:next w:val="Normal"/>
    <w:link w:val="Heading1Char"/>
    <w:uiPriority w:val="9"/>
    <w:qFormat/>
    <w:rsid w:val="00364010"/>
    <w:pPr>
      <w:keepNext/>
      <w:numPr>
        <w:numId w:val="17"/>
      </w:numPr>
      <w:spacing w:before="240"/>
      <w:outlineLvl w:val="0"/>
    </w:pPr>
    <w:rPr>
      <w:b/>
      <w:smallCaps/>
    </w:rPr>
  </w:style>
  <w:style w:type="paragraph" w:styleId="Heading2">
    <w:name w:val="heading 2"/>
    <w:basedOn w:val="ListParagraph"/>
    <w:next w:val="Normal"/>
    <w:link w:val="Heading2Char"/>
    <w:uiPriority w:val="9"/>
    <w:unhideWhenUsed/>
    <w:qFormat/>
    <w:rsid w:val="00364010"/>
    <w:pPr>
      <w:keepNext/>
      <w:numPr>
        <w:ilvl w:val="1"/>
        <w:numId w:val="17"/>
      </w:numPr>
      <w:spacing w:before="120"/>
      <w:outlineLvl w:val="1"/>
    </w:pPr>
    <w:rPr>
      <w:b/>
      <w:bCs/>
    </w:rPr>
  </w:style>
  <w:style w:type="paragraph" w:styleId="Heading3">
    <w:name w:val="heading 3"/>
    <w:basedOn w:val="Heading2"/>
    <w:next w:val="Normal"/>
    <w:link w:val="Heading3Char"/>
    <w:uiPriority w:val="9"/>
    <w:unhideWhenUsed/>
    <w:qFormat/>
    <w:rsid w:val="00383C0F"/>
    <w:pPr>
      <w:numPr>
        <w:ilvl w:val="2"/>
      </w:numPr>
      <w:outlineLvl w:val="2"/>
    </w:pPr>
    <w:rPr>
      <w:b w:val="0"/>
    </w:rPr>
  </w:style>
  <w:style w:type="paragraph" w:styleId="Heading4">
    <w:name w:val="heading 4"/>
    <w:basedOn w:val="Heading3"/>
    <w:next w:val="Normal"/>
    <w:link w:val="Heading4Char"/>
    <w:uiPriority w:val="9"/>
    <w:unhideWhenUsed/>
    <w:qFormat/>
    <w:rsid w:val="00E83E07"/>
    <w:pPr>
      <w:numPr>
        <w:ilvl w:val="3"/>
      </w:numPr>
      <w:outlineLvl w:val="3"/>
    </w:pPr>
  </w:style>
  <w:style w:type="paragraph" w:styleId="Heading5">
    <w:name w:val="heading 5"/>
    <w:basedOn w:val="Normal"/>
    <w:next w:val="Normal"/>
    <w:link w:val="Heading5Char"/>
    <w:uiPriority w:val="9"/>
    <w:unhideWhenUsed/>
    <w:qFormat/>
    <w:rsid w:val="00CE04B1"/>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04B1"/>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04B1"/>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04B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04B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orm">
    <w:name w:val="Citation Form"/>
    <w:basedOn w:val="Normal"/>
    <w:rsid w:val="00D00E5B"/>
    <w:pPr>
      <w:jc w:val="center"/>
    </w:pPr>
  </w:style>
  <w:style w:type="paragraph" w:styleId="Title">
    <w:name w:val="Title"/>
    <w:basedOn w:val="Normal"/>
    <w:next w:val="Normal"/>
    <w:link w:val="TitleChar"/>
    <w:uiPriority w:val="10"/>
    <w:qFormat/>
    <w:rsid w:val="00842958"/>
    <w:pPr>
      <w:spacing w:after="240"/>
      <w:contextualSpacing/>
      <w:jc w:val="center"/>
    </w:pPr>
    <w:rPr>
      <w:b/>
      <w:bCs/>
    </w:rPr>
  </w:style>
  <w:style w:type="character" w:customStyle="1" w:styleId="TitleChar">
    <w:name w:val="Title Char"/>
    <w:basedOn w:val="DefaultParagraphFont"/>
    <w:link w:val="Title"/>
    <w:uiPriority w:val="10"/>
    <w:rsid w:val="00842958"/>
    <w:rPr>
      <w:rFonts w:ascii="Charis SIL" w:hAnsi="Charis SIL"/>
      <w:b/>
      <w:bCs/>
    </w:rPr>
  </w:style>
  <w:style w:type="paragraph" w:styleId="ListParagraph">
    <w:name w:val="List Paragraph"/>
    <w:basedOn w:val="Normal"/>
    <w:uiPriority w:val="34"/>
    <w:qFormat/>
    <w:rsid w:val="007668B9"/>
    <w:pPr>
      <w:ind w:left="720"/>
      <w:contextualSpacing/>
    </w:pPr>
  </w:style>
  <w:style w:type="character" w:customStyle="1" w:styleId="Heading1Char">
    <w:name w:val="Heading 1 Char"/>
    <w:basedOn w:val="DefaultParagraphFont"/>
    <w:link w:val="Heading1"/>
    <w:uiPriority w:val="9"/>
    <w:rsid w:val="00364010"/>
    <w:rPr>
      <w:rFonts w:ascii="Times New Roman" w:hAnsi="Times New Roman"/>
      <w:b/>
      <w:smallCaps/>
    </w:rPr>
  </w:style>
  <w:style w:type="character" w:customStyle="1" w:styleId="Heading2Char">
    <w:name w:val="Heading 2 Char"/>
    <w:basedOn w:val="DefaultParagraphFont"/>
    <w:link w:val="Heading2"/>
    <w:uiPriority w:val="9"/>
    <w:rsid w:val="00364010"/>
    <w:rPr>
      <w:rFonts w:ascii="Times New Roman" w:hAnsi="Times New Roman"/>
      <w:b/>
      <w:bCs/>
    </w:rPr>
  </w:style>
  <w:style w:type="character" w:customStyle="1" w:styleId="Heading3Char">
    <w:name w:val="Heading 3 Char"/>
    <w:basedOn w:val="DefaultParagraphFont"/>
    <w:link w:val="Heading3"/>
    <w:uiPriority w:val="9"/>
    <w:rsid w:val="00383C0F"/>
    <w:rPr>
      <w:rFonts w:ascii="Times New Roman" w:hAnsi="Times New Roman"/>
      <w:bCs/>
    </w:rPr>
  </w:style>
  <w:style w:type="character" w:customStyle="1" w:styleId="Heading4Char">
    <w:name w:val="Heading 4 Char"/>
    <w:basedOn w:val="DefaultParagraphFont"/>
    <w:link w:val="Heading4"/>
    <w:uiPriority w:val="9"/>
    <w:rsid w:val="00E83E07"/>
    <w:rPr>
      <w:rFonts w:ascii="Times New Roman" w:hAnsi="Times New Roman"/>
      <w:b/>
      <w:bCs/>
    </w:rPr>
  </w:style>
  <w:style w:type="character" w:customStyle="1" w:styleId="Heading5Char">
    <w:name w:val="Heading 5 Char"/>
    <w:basedOn w:val="DefaultParagraphFont"/>
    <w:link w:val="Heading5"/>
    <w:uiPriority w:val="9"/>
    <w:rsid w:val="00CE0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0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0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0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04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4315D"/>
    <w:rPr>
      <w:color w:val="808080"/>
    </w:rPr>
  </w:style>
  <w:style w:type="paragraph" w:styleId="Header">
    <w:name w:val="header"/>
    <w:basedOn w:val="Normal"/>
    <w:link w:val="HeaderChar"/>
    <w:uiPriority w:val="99"/>
    <w:unhideWhenUsed/>
    <w:rsid w:val="003B180B"/>
    <w:pPr>
      <w:tabs>
        <w:tab w:val="center" w:pos="4680"/>
        <w:tab w:val="right" w:pos="9360"/>
      </w:tabs>
      <w:spacing w:after="0"/>
    </w:pPr>
  </w:style>
  <w:style w:type="character" w:customStyle="1" w:styleId="HeaderChar">
    <w:name w:val="Header Char"/>
    <w:basedOn w:val="DefaultParagraphFont"/>
    <w:link w:val="Header"/>
    <w:uiPriority w:val="99"/>
    <w:rsid w:val="003B180B"/>
    <w:rPr>
      <w:rFonts w:ascii="Times New Roman" w:hAnsi="Times New Roman"/>
    </w:rPr>
  </w:style>
  <w:style w:type="paragraph" w:styleId="Footer">
    <w:name w:val="footer"/>
    <w:basedOn w:val="Normal"/>
    <w:link w:val="FooterChar"/>
    <w:uiPriority w:val="99"/>
    <w:unhideWhenUsed/>
    <w:rsid w:val="003B180B"/>
    <w:pPr>
      <w:tabs>
        <w:tab w:val="center" w:pos="4680"/>
        <w:tab w:val="right" w:pos="9360"/>
      </w:tabs>
      <w:spacing w:after="0"/>
    </w:pPr>
  </w:style>
  <w:style w:type="character" w:customStyle="1" w:styleId="FooterChar">
    <w:name w:val="Footer Char"/>
    <w:basedOn w:val="DefaultParagraphFont"/>
    <w:link w:val="Footer"/>
    <w:uiPriority w:val="99"/>
    <w:rsid w:val="003B18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4284">
      <w:bodyDiv w:val="1"/>
      <w:marLeft w:val="0"/>
      <w:marRight w:val="0"/>
      <w:marTop w:val="0"/>
      <w:marBottom w:val="0"/>
      <w:divBdr>
        <w:top w:val="none" w:sz="0" w:space="0" w:color="auto"/>
        <w:left w:val="none" w:sz="0" w:space="0" w:color="auto"/>
        <w:bottom w:val="none" w:sz="0" w:space="0" w:color="auto"/>
        <w:right w:val="none" w:sz="0" w:space="0" w:color="auto"/>
      </w:divBdr>
    </w:div>
    <w:div w:id="199755084">
      <w:bodyDiv w:val="1"/>
      <w:marLeft w:val="0"/>
      <w:marRight w:val="0"/>
      <w:marTop w:val="0"/>
      <w:marBottom w:val="0"/>
      <w:divBdr>
        <w:top w:val="none" w:sz="0" w:space="0" w:color="auto"/>
        <w:left w:val="none" w:sz="0" w:space="0" w:color="auto"/>
        <w:bottom w:val="none" w:sz="0" w:space="0" w:color="auto"/>
        <w:right w:val="none" w:sz="0" w:space="0" w:color="auto"/>
      </w:divBdr>
    </w:div>
    <w:div w:id="10271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hie\OneDrive\Documents\Custom%20Office%20Templates\Linguis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D7B01-8590-43FC-A68B-521C55F98E7D}">
  <we:reference id="wa104382081" version="1.7.0.0" store="en-001" storeType="OMEX"/>
  <we:alternateReferences>
    <we:reference id="WA104382081" version="1.7.0.0" store="en-00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CAB3-56E3-45A4-AF17-49CDC543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Linguistics.dotx</Template>
  <TotalTime>3262</TotalTime>
  <Pages>8</Pages>
  <Words>2798</Words>
  <Characters>15955</Characters>
  <Application>Microsoft Office Word</Application>
  <DocSecurity>0</DocSecurity>
  <Lines>132</Lines>
  <Paragraphs>37</Paragraphs>
  <ScaleCrop>false</ScaleCrop>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460</cp:revision>
  <dcterms:created xsi:type="dcterms:W3CDTF">2020-09-23T22:39:00Z</dcterms:created>
  <dcterms:modified xsi:type="dcterms:W3CDTF">2020-10-07T02:24:00Z</dcterms:modified>
</cp:coreProperties>
</file>