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16E0F" w14:textId="3C57F0C4" w:rsidR="00AE0D90" w:rsidRDefault="00AE0D90">
      <w:pPr>
        <w:rPr>
          <w:b/>
          <w:bCs/>
        </w:rPr>
      </w:pPr>
      <w:r>
        <w:rPr>
          <w:b/>
          <w:bCs/>
        </w:rPr>
        <w:t>Proud:</w:t>
      </w:r>
    </w:p>
    <w:p w14:paraId="024A744C" w14:textId="38A4512F" w:rsidR="00666A2C" w:rsidRPr="00954084" w:rsidRDefault="00666A2C" w:rsidP="00666A2C">
      <w:pPr>
        <w:pStyle w:val="ListParagraph"/>
        <w:numPr>
          <w:ilvl w:val="0"/>
          <w:numId w:val="1"/>
        </w:numPr>
      </w:pPr>
      <w:r w:rsidRPr="00666A2C">
        <w:rPr>
          <w:b/>
          <w:bCs/>
        </w:rPr>
        <w:t>Global Marine Operations:</w:t>
      </w:r>
      <w:r>
        <w:t xml:space="preserve"> </w:t>
      </w:r>
      <w:r w:rsidR="00954084">
        <w:t>DS Team c</w:t>
      </w:r>
      <w:r>
        <w:t xml:space="preserve">ommunicated with multiple shipboard teams this week to resolve up to ~$500K/month excess fuel consumption due to HVAC anomalies. Team completed migration of the HVAC App into official GMO App and review of dynamic model enhancements to Service Power Models. </w:t>
      </w:r>
      <w:r w:rsidRPr="00352C42">
        <w:rPr>
          <w:i/>
          <w:iCs/>
        </w:rPr>
        <w:t>Team will continue enhancing machinery and hotel models and has already delivered enhanced HVAC models.</w:t>
      </w:r>
    </w:p>
    <w:p w14:paraId="46362AA8" w14:textId="6E28261E" w:rsidR="00954084" w:rsidRPr="00666A2C" w:rsidRDefault="00954084" w:rsidP="00954084">
      <w:pPr>
        <w:pStyle w:val="ListParagraph"/>
        <w:numPr>
          <w:ilvl w:val="0"/>
          <w:numId w:val="1"/>
        </w:numPr>
      </w:pPr>
      <w:r w:rsidRPr="00F470E4">
        <w:rPr>
          <w:b/>
          <w:bCs/>
        </w:rPr>
        <w:t xml:space="preserve">Medallia Generative AI Tool (RCI Hotel Operations): </w:t>
      </w:r>
      <w:r>
        <w:t xml:space="preserve">DS Team met with RCI Business teams to review a roadshow slide-deck (to share with shoreside &amp; shipside teams) and introduced tool to CEL teams. Team developed new automation to create dynamic LLM guest-feedback summaries at the sailing-level, ship-level, fleet-wide, topic-specific summaries, and correlational analysis to identify trending topics influencing NPS. </w:t>
      </w:r>
      <w:r w:rsidRPr="00F470E4">
        <w:rPr>
          <w:i/>
          <w:iCs/>
        </w:rPr>
        <w:t>Plan is to begin presenting tool to shipboard teams next week.</w:t>
      </w:r>
    </w:p>
    <w:p w14:paraId="2037CD68" w14:textId="303AC558" w:rsidR="00352C42" w:rsidRPr="00352C42" w:rsidRDefault="00352C42" w:rsidP="00352C42">
      <w:pPr>
        <w:pStyle w:val="ListParagraph"/>
        <w:numPr>
          <w:ilvl w:val="0"/>
          <w:numId w:val="1"/>
        </w:numPr>
      </w:pPr>
      <w:r>
        <w:rPr>
          <w:b/>
          <w:bCs/>
        </w:rPr>
        <w:t>PCP Personalization</w:t>
      </w:r>
      <w:r w:rsidR="00954084">
        <w:rPr>
          <w:b/>
          <w:bCs/>
        </w:rPr>
        <w:t xml:space="preserve"> (Digital/Ecommerce)</w:t>
      </w:r>
      <w:r>
        <w:rPr>
          <w:b/>
          <w:bCs/>
        </w:rPr>
        <w:t>:</w:t>
      </w:r>
      <w:r>
        <w:t xml:space="preserve"> DS Team completed significant changes to front-end API to support the following personalization recommendations: </w:t>
      </w:r>
      <w:proofErr w:type="gramStart"/>
      <w:r>
        <w:t>New</w:t>
      </w:r>
      <w:proofErr w:type="gramEnd"/>
      <w:r>
        <w:t xml:space="preserve"> products, Trending products, Popular products, “For You” products, and “Customers Who Bought, Also Bought” products. </w:t>
      </w:r>
      <w:r w:rsidRPr="00F470E4">
        <w:rPr>
          <w:i/>
          <w:iCs/>
        </w:rPr>
        <w:t>Team is working with Platform Engineering &amp; Databricks to increase API requests from 200 to 1000 RPS</w:t>
      </w:r>
      <w:r w:rsidR="00954084">
        <w:rPr>
          <w:i/>
          <w:iCs/>
        </w:rPr>
        <w:t xml:space="preserve">, </w:t>
      </w:r>
      <w:r w:rsidRPr="00F470E4">
        <w:rPr>
          <w:i/>
          <w:iCs/>
        </w:rPr>
        <w:t xml:space="preserve">actively experimenting with enhancements to a “Natural Language” LLM-powered product </w:t>
      </w:r>
      <w:proofErr w:type="gramStart"/>
      <w:r w:rsidRPr="00F470E4">
        <w:rPr>
          <w:i/>
          <w:iCs/>
        </w:rPr>
        <w:t>search</w:t>
      </w:r>
      <w:r w:rsidR="00954084">
        <w:rPr>
          <w:i/>
          <w:iCs/>
        </w:rPr>
        <w:t>, and</w:t>
      </w:r>
      <w:proofErr w:type="gramEnd"/>
      <w:r w:rsidR="00954084">
        <w:rPr>
          <w:i/>
          <w:iCs/>
        </w:rPr>
        <w:t xml:space="preserve"> writing PCP Recommendations to Salesforce (for consumption by the Email team)</w:t>
      </w:r>
      <w:r w:rsidRPr="00F470E4">
        <w:rPr>
          <w:i/>
          <w:iCs/>
        </w:rPr>
        <w:t>. The team plans to demo the LLM-powered search tool with Digital leads.</w:t>
      </w:r>
      <w:r>
        <w:t xml:space="preserve"> </w:t>
      </w:r>
    </w:p>
    <w:p w14:paraId="5B3EF487" w14:textId="706CFD21" w:rsidR="001D2BD9" w:rsidRDefault="00B123AC" w:rsidP="00AE0D90">
      <w:pPr>
        <w:pStyle w:val="ListParagraph"/>
        <w:numPr>
          <w:ilvl w:val="0"/>
          <w:numId w:val="1"/>
        </w:numPr>
      </w:pPr>
      <w:r w:rsidRPr="00AE0D90">
        <w:rPr>
          <w:b/>
          <w:bCs/>
        </w:rPr>
        <w:t>Revenue Management (RCI):</w:t>
      </w:r>
      <w:r>
        <w:t xml:space="preserve"> DS Team shared outputs from an updated Mandatory Occupancy inventory model, updated SPI model, and PoC GTY-Lead optimization model that are being actively reviewed by Revenue Management</w:t>
      </w:r>
      <w:r w:rsidR="00666A2C">
        <w:t xml:space="preserve"> teams</w:t>
      </w:r>
      <w:r>
        <w:t xml:space="preserve">. </w:t>
      </w:r>
      <w:r w:rsidRPr="00AE0D90">
        <w:rPr>
          <w:i/>
          <w:iCs/>
        </w:rPr>
        <w:t xml:space="preserve">Team identified enhancements for </w:t>
      </w:r>
      <w:proofErr w:type="gramStart"/>
      <w:r w:rsidRPr="00AE0D90">
        <w:rPr>
          <w:i/>
          <w:iCs/>
        </w:rPr>
        <w:t>PRE Business</w:t>
      </w:r>
      <w:proofErr w:type="gramEnd"/>
      <w:r w:rsidRPr="00AE0D90">
        <w:rPr>
          <w:i/>
          <w:iCs/>
        </w:rPr>
        <w:t xml:space="preserve"> Rules and prioritizing enhancements to GTY-Replenishment Inventory Automation (to consider cat-class)</w:t>
      </w:r>
      <w:r w:rsidR="00AE0D90" w:rsidRPr="00AE0D90">
        <w:rPr>
          <w:i/>
          <w:iCs/>
        </w:rPr>
        <w:t xml:space="preserve"> and Pricing Elasticity models for PRE/Track Optimization.</w:t>
      </w:r>
    </w:p>
    <w:p w14:paraId="542C2E98" w14:textId="3FD9FC40" w:rsidR="00B123AC" w:rsidRDefault="00B123AC" w:rsidP="00AE0D90">
      <w:pPr>
        <w:pStyle w:val="ListParagraph"/>
        <w:numPr>
          <w:ilvl w:val="0"/>
          <w:numId w:val="1"/>
        </w:numPr>
      </w:pPr>
      <w:r w:rsidRPr="00AE0D90">
        <w:rPr>
          <w:b/>
          <w:bCs/>
        </w:rPr>
        <w:t xml:space="preserve">Revenue Management (CEL): </w:t>
      </w:r>
      <w:r>
        <w:t xml:space="preserve">DS Team shared updated outputs for PRE enhancements </w:t>
      </w:r>
      <w:r w:rsidR="00AE0D90">
        <w:t>for</w:t>
      </w:r>
      <w:r>
        <w:t xml:space="preserve"> Cat-Class Inversion logic</w:t>
      </w:r>
      <w:r w:rsidR="00AE0D90">
        <w:t xml:space="preserve"> and PoC GTY-Lead Optimization model</w:t>
      </w:r>
      <w:r w:rsidR="00666A2C">
        <w:t xml:space="preserve"> </w:t>
      </w:r>
      <w:r w:rsidR="00666A2C">
        <w:t>that are being actively reviewed by Revenue Management teams</w:t>
      </w:r>
      <w:r w:rsidR="00AE0D90">
        <w:t xml:space="preserve">. </w:t>
      </w:r>
      <w:r w:rsidR="00AE0D90" w:rsidRPr="00AE0D90">
        <w:rPr>
          <w:i/>
          <w:iCs/>
        </w:rPr>
        <w:t xml:space="preserve">Team prioritizing delivery of MTRB Track Optimization (to incentivize sailing alignment) and enhancements to </w:t>
      </w:r>
      <w:r w:rsidR="00AE0D90" w:rsidRPr="00AE0D90">
        <w:rPr>
          <w:i/>
          <w:iCs/>
        </w:rPr>
        <w:t>Pricing Elasticity models for PRE/Track Optimization</w:t>
      </w:r>
      <w:r w:rsidR="00AE0D90" w:rsidRPr="00AE0D90">
        <w:rPr>
          <w:i/>
          <w:iCs/>
        </w:rPr>
        <w:t>.</w:t>
      </w:r>
    </w:p>
    <w:p w14:paraId="33B24176" w14:textId="65E018A7" w:rsidR="00B123AC" w:rsidRDefault="00B123AC" w:rsidP="00AE0D90">
      <w:pPr>
        <w:pStyle w:val="ListParagraph"/>
        <w:numPr>
          <w:ilvl w:val="0"/>
          <w:numId w:val="1"/>
        </w:numPr>
        <w:rPr>
          <w:i/>
          <w:iCs/>
        </w:rPr>
      </w:pPr>
      <w:r w:rsidRPr="00AE0D90">
        <w:rPr>
          <w:b/>
          <w:bCs/>
        </w:rPr>
        <w:t>Revenue Management (SSC):</w:t>
      </w:r>
      <w:r>
        <w:t xml:space="preserve"> DS Team </w:t>
      </w:r>
      <w:r w:rsidR="00AE0D90">
        <w:t>shared</w:t>
      </w:r>
      <w:r>
        <w:t xml:space="preserve"> updated PRE pricing recommendations to Revenue Management and Data Engineering teams. </w:t>
      </w:r>
      <w:r w:rsidRPr="00AE0D90">
        <w:rPr>
          <w:i/>
          <w:iCs/>
        </w:rPr>
        <w:t xml:space="preserve">Team prioritizing delivery of MVP pricing recommendations with limited writeback capability and to launch an automation test at the beginning of Q1. </w:t>
      </w:r>
    </w:p>
    <w:p w14:paraId="775C8EF9" w14:textId="36CDE736" w:rsidR="00666A2C" w:rsidRPr="00F470E4" w:rsidRDefault="00666A2C" w:rsidP="00666A2C">
      <w:pPr>
        <w:pStyle w:val="ListParagraph"/>
        <w:numPr>
          <w:ilvl w:val="0"/>
          <w:numId w:val="1"/>
        </w:numPr>
      </w:pPr>
      <w:r w:rsidRPr="00AE0D90">
        <w:rPr>
          <w:b/>
          <w:bCs/>
        </w:rPr>
        <w:t>Supply Chain:</w:t>
      </w:r>
      <w:r>
        <w:t xml:space="preserve"> DS team completed validation of 45 datasets migrating from Synapse to Unity Catalog and updated price scrapping automation tool based on constructive business feedback. DS Team will be submitting an updated Supply Chain CAR by </w:t>
      </w:r>
      <w:proofErr w:type="spellStart"/>
      <w:r>
        <w:t>EoD</w:t>
      </w:r>
      <w:proofErr w:type="spellEnd"/>
      <w:r>
        <w:t xml:space="preserve"> today to present to the capital committee in early January. </w:t>
      </w:r>
      <w:r w:rsidRPr="00AE0D90">
        <w:rPr>
          <w:i/>
          <w:iCs/>
        </w:rPr>
        <w:t>The team was planning to present to the capital committee yesterday, but last-minute financial questions about the benefits and Capex/</w:t>
      </w:r>
      <w:proofErr w:type="spellStart"/>
      <w:r w:rsidRPr="00AE0D90">
        <w:rPr>
          <w:i/>
          <w:iCs/>
        </w:rPr>
        <w:t>Opex</w:t>
      </w:r>
      <w:proofErr w:type="spellEnd"/>
      <w:r w:rsidRPr="00AE0D90">
        <w:rPr>
          <w:i/>
          <w:iCs/>
        </w:rPr>
        <w:t xml:space="preserve"> required resubmission.</w:t>
      </w:r>
    </w:p>
    <w:p w14:paraId="1B86C317" w14:textId="77777777" w:rsidR="00AE0D90" w:rsidRDefault="00AE0D90" w:rsidP="00AE0D90">
      <w:pPr>
        <w:rPr>
          <w:i/>
          <w:iCs/>
        </w:rPr>
      </w:pPr>
    </w:p>
    <w:p w14:paraId="77D77C06" w14:textId="2C1EEF77" w:rsidR="00AE0D90" w:rsidRPr="00AE0D90" w:rsidRDefault="00AE0D90" w:rsidP="00AE0D90">
      <w:pPr>
        <w:rPr>
          <w:b/>
          <w:bCs/>
        </w:rPr>
      </w:pPr>
      <w:r w:rsidRPr="00AE0D90">
        <w:rPr>
          <w:b/>
          <w:bCs/>
        </w:rPr>
        <w:t>Excited:</w:t>
      </w:r>
    </w:p>
    <w:p w14:paraId="2E0FD243" w14:textId="2DF9100C" w:rsidR="00954084" w:rsidRPr="00954084" w:rsidRDefault="00954084" w:rsidP="00AE0D90">
      <w:pPr>
        <w:pStyle w:val="ListParagraph"/>
        <w:numPr>
          <w:ilvl w:val="0"/>
          <w:numId w:val="1"/>
        </w:numPr>
      </w:pPr>
      <w:r w:rsidRPr="00954084">
        <w:rPr>
          <w:b/>
          <w:bCs/>
        </w:rPr>
        <w:lastRenderedPageBreak/>
        <w:t>Contact Center:</w:t>
      </w:r>
      <w:r>
        <w:t xml:space="preserve"> </w:t>
      </w:r>
      <w:proofErr w:type="spellStart"/>
      <w:r>
        <w:t>LivePerson</w:t>
      </w:r>
      <w:proofErr w:type="spellEnd"/>
      <w:r>
        <w:t xml:space="preserve"> team requested the DS team to refresh SIREN model scoring for Contact Center conversations to align intents between Contact Center Agent + </w:t>
      </w:r>
      <w:proofErr w:type="spellStart"/>
      <w:r>
        <w:t>LivePerson</w:t>
      </w:r>
      <w:proofErr w:type="spellEnd"/>
      <w:r>
        <w:t xml:space="preserve"> Chat conversation. </w:t>
      </w:r>
      <w:r w:rsidRPr="00954084">
        <w:rPr>
          <w:i/>
          <w:iCs/>
        </w:rPr>
        <w:t>Team planning to work on enhancements in mid-January.</w:t>
      </w:r>
      <w:r>
        <w:t xml:space="preserve"> </w:t>
      </w:r>
    </w:p>
    <w:p w14:paraId="7244FFB5" w14:textId="14CD8EDB" w:rsidR="00666A2C" w:rsidRPr="00F470E4" w:rsidRDefault="00666A2C" w:rsidP="00AE0D90">
      <w:pPr>
        <w:pStyle w:val="ListParagraph"/>
        <w:numPr>
          <w:ilvl w:val="0"/>
          <w:numId w:val="1"/>
        </w:numPr>
      </w:pPr>
      <w:r w:rsidRPr="00666A2C">
        <w:rPr>
          <w:b/>
          <w:bCs/>
        </w:rPr>
        <w:t>Loyalty</w:t>
      </w:r>
      <w:r w:rsidR="00954084">
        <w:rPr>
          <w:b/>
          <w:bCs/>
        </w:rPr>
        <w:t xml:space="preserve"> / CLTV Analysis</w:t>
      </w:r>
      <w:r w:rsidRPr="00666A2C">
        <w:rPr>
          <w:b/>
          <w:bCs/>
        </w:rPr>
        <w:t>:</w:t>
      </w:r>
      <w:r>
        <w:t xml:space="preserve"> DS Team provided initial sizing guidance to Loyalty Steerco group for new proposed Loyalty test</w:t>
      </w:r>
      <w:r w:rsidR="00954084">
        <w:t xml:space="preserve"> and shared updated data segment cuts for RCI guests with Corporate Planning Teams</w:t>
      </w:r>
      <w:r>
        <w:t xml:space="preserve">. </w:t>
      </w:r>
      <w:r w:rsidRPr="00666A2C">
        <w:rPr>
          <w:i/>
          <w:iCs/>
        </w:rPr>
        <w:t>Team is actively working on delivering the Forward-Looking Tier Mapping Tool by end-of-month.</w:t>
      </w:r>
    </w:p>
    <w:p w14:paraId="7497AE25" w14:textId="42A335F6" w:rsidR="00B123AC" w:rsidRPr="00F470E4" w:rsidRDefault="00B123AC" w:rsidP="00AE0D90">
      <w:pPr>
        <w:pStyle w:val="ListParagraph"/>
        <w:numPr>
          <w:ilvl w:val="0"/>
          <w:numId w:val="1"/>
        </w:numPr>
      </w:pPr>
      <w:r w:rsidRPr="00AE0D90">
        <w:rPr>
          <w:b/>
          <w:bCs/>
        </w:rPr>
        <w:t>PCP Pricing Automation:</w:t>
      </w:r>
      <w:r w:rsidRPr="00AE0D90">
        <w:rPr>
          <w:i/>
          <w:iCs/>
        </w:rPr>
        <w:t xml:space="preserve"> </w:t>
      </w:r>
      <w:r w:rsidR="00666A2C" w:rsidRPr="00954084">
        <w:rPr>
          <w:b/>
          <w:bCs/>
          <w:i/>
          <w:iCs/>
        </w:rPr>
        <w:t>DS Team a</w:t>
      </w:r>
      <w:r w:rsidR="00AE0D90" w:rsidRPr="00954084">
        <w:rPr>
          <w:b/>
          <w:bCs/>
          <w:i/>
          <w:iCs/>
        </w:rPr>
        <w:t>ctively working on OBC Cabanas Outlier Detection.</w:t>
      </w:r>
      <w:r w:rsidR="00AE0D90" w:rsidRPr="00AE0D90">
        <w:rPr>
          <w:i/>
          <w:iCs/>
        </w:rPr>
        <w:t xml:space="preserve"> Will be prioritizing an AB Test to test pricing recommendations output for RCI sailings.</w:t>
      </w:r>
    </w:p>
    <w:p w14:paraId="331BAD9E" w14:textId="10C78208" w:rsidR="00F470E4" w:rsidRDefault="00352C42" w:rsidP="00AE0D90">
      <w:pPr>
        <w:pStyle w:val="ListParagraph"/>
        <w:numPr>
          <w:ilvl w:val="0"/>
          <w:numId w:val="1"/>
        </w:numPr>
      </w:pPr>
      <w:r w:rsidRPr="00352C42">
        <w:rPr>
          <w:b/>
          <w:bCs/>
        </w:rPr>
        <w:t>Win-on-Waste:</w:t>
      </w:r>
      <w:r>
        <w:t xml:space="preserve"> </w:t>
      </w:r>
      <w:r w:rsidR="00954084">
        <w:t xml:space="preserve">DS Team has completed testing of the </w:t>
      </w:r>
      <w:proofErr w:type="spellStart"/>
      <w:r>
        <w:t>XDining</w:t>
      </w:r>
      <w:proofErr w:type="spellEnd"/>
      <w:r>
        <w:t xml:space="preserve"> Guard-Rail model for Specialty Dining Venues and integrated</w:t>
      </w:r>
      <w:r w:rsidR="00954084">
        <w:t xml:space="preserve"> the model</w:t>
      </w:r>
      <w:r>
        <w:t xml:space="preserve"> into the </w:t>
      </w:r>
      <w:r w:rsidR="00954084">
        <w:t xml:space="preserve">Demand Forecasting </w:t>
      </w:r>
      <w:r>
        <w:t xml:space="preserve">workflow. </w:t>
      </w:r>
      <w:r w:rsidR="00954084" w:rsidRPr="00954084">
        <w:rPr>
          <w:i/>
          <w:iCs/>
        </w:rPr>
        <w:t>Outputs a</w:t>
      </w:r>
      <w:r w:rsidRPr="00954084">
        <w:rPr>
          <w:i/>
          <w:iCs/>
        </w:rPr>
        <w:t xml:space="preserve">ctively </w:t>
      </w:r>
      <w:r w:rsidR="00954084" w:rsidRPr="00954084">
        <w:rPr>
          <w:i/>
          <w:iCs/>
        </w:rPr>
        <w:t>being shared with WoW Teams.</w:t>
      </w:r>
      <w:r w:rsidR="00954084">
        <w:t xml:space="preserve"> </w:t>
      </w:r>
      <w:r>
        <w:t xml:space="preserve"> </w:t>
      </w:r>
    </w:p>
    <w:sectPr w:rsidR="00F47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D60701"/>
    <w:multiLevelType w:val="hybridMultilevel"/>
    <w:tmpl w:val="DB6E8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11815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3AC"/>
    <w:rsid w:val="00091C34"/>
    <w:rsid w:val="00163CC7"/>
    <w:rsid w:val="001D2BD9"/>
    <w:rsid w:val="00352C42"/>
    <w:rsid w:val="003B7408"/>
    <w:rsid w:val="004009AC"/>
    <w:rsid w:val="005543ED"/>
    <w:rsid w:val="00666A2C"/>
    <w:rsid w:val="00954084"/>
    <w:rsid w:val="00AE0D90"/>
    <w:rsid w:val="00B123AC"/>
    <w:rsid w:val="00CC4355"/>
    <w:rsid w:val="00EC14FF"/>
    <w:rsid w:val="00F47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76538"/>
  <w15:chartTrackingRefBased/>
  <w15:docId w15:val="{B9110CF3-92DE-466E-AB3F-EE41C7750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3AC"/>
    <w:rPr>
      <w:rFonts w:eastAsiaTheme="majorEastAsia" w:cstheme="majorBidi"/>
      <w:color w:val="272727" w:themeColor="text1" w:themeTint="D8"/>
    </w:rPr>
  </w:style>
  <w:style w:type="paragraph" w:styleId="Title">
    <w:name w:val="Title"/>
    <w:basedOn w:val="Normal"/>
    <w:next w:val="Normal"/>
    <w:link w:val="TitleChar"/>
    <w:uiPriority w:val="10"/>
    <w:qFormat/>
    <w:rsid w:val="00B12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3AC"/>
    <w:pPr>
      <w:spacing w:before="160"/>
      <w:jc w:val="center"/>
    </w:pPr>
    <w:rPr>
      <w:i/>
      <w:iCs/>
      <w:color w:val="404040" w:themeColor="text1" w:themeTint="BF"/>
    </w:rPr>
  </w:style>
  <w:style w:type="character" w:customStyle="1" w:styleId="QuoteChar">
    <w:name w:val="Quote Char"/>
    <w:basedOn w:val="DefaultParagraphFont"/>
    <w:link w:val="Quote"/>
    <w:uiPriority w:val="29"/>
    <w:rsid w:val="00B123AC"/>
    <w:rPr>
      <w:i/>
      <w:iCs/>
      <w:color w:val="404040" w:themeColor="text1" w:themeTint="BF"/>
    </w:rPr>
  </w:style>
  <w:style w:type="paragraph" w:styleId="ListParagraph">
    <w:name w:val="List Paragraph"/>
    <w:basedOn w:val="Normal"/>
    <w:uiPriority w:val="34"/>
    <w:qFormat/>
    <w:rsid w:val="00B123AC"/>
    <w:pPr>
      <w:ind w:left="720"/>
      <w:contextualSpacing/>
    </w:pPr>
  </w:style>
  <w:style w:type="character" w:styleId="IntenseEmphasis">
    <w:name w:val="Intense Emphasis"/>
    <w:basedOn w:val="DefaultParagraphFont"/>
    <w:uiPriority w:val="21"/>
    <w:qFormat/>
    <w:rsid w:val="00B123AC"/>
    <w:rPr>
      <w:i/>
      <w:iCs/>
      <w:color w:val="0F4761" w:themeColor="accent1" w:themeShade="BF"/>
    </w:rPr>
  </w:style>
  <w:style w:type="paragraph" w:styleId="IntenseQuote">
    <w:name w:val="Intense Quote"/>
    <w:basedOn w:val="Normal"/>
    <w:next w:val="Normal"/>
    <w:link w:val="IntenseQuoteChar"/>
    <w:uiPriority w:val="30"/>
    <w:qFormat/>
    <w:rsid w:val="00B12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3AC"/>
    <w:rPr>
      <w:i/>
      <w:iCs/>
      <w:color w:val="0F4761" w:themeColor="accent1" w:themeShade="BF"/>
    </w:rPr>
  </w:style>
  <w:style w:type="character" w:styleId="IntenseReference">
    <w:name w:val="Intense Reference"/>
    <w:basedOn w:val="DefaultParagraphFont"/>
    <w:uiPriority w:val="32"/>
    <w:qFormat/>
    <w:rsid w:val="00B123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2024-12-13T12:14:00Z</dcterms:created>
  <dcterms:modified xsi:type="dcterms:W3CDTF">2024-12-13T13:18:00Z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2024-12-13T13:17:22Z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7b636cfd-3361-4f67-ab97-82531facdd9d</vt:lpwstr>
  </property>
  <property fmtid="{D5CDD505-2E9C-101B-9397-08002B2CF9AE}" pid="8" name="MSIP_Label_ec2fa631-0d69-435b-8f58-124ad5e1685b_ContentBits">
    <vt:lpwstr>0</vt:lpwstr>
  </property>
</Properties>
</file>