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 19:09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VIRTUAL MEETING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Test5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Test5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Agatha Mayasari</w:t>
      </w:r>
    </w:p>
    <w:p w14:paraId="6580F8E2" w14:textId="78FAF00F" w:rsidR="00DA7126" w:rsidRDefault="00DA7126" w:rsidP="00093B2C">
      <w:r w:rsidRPr="00DA7126">
        <w:t>Topik Wawancara: Hujan di Kemarau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kopi hitam kopi hitam kopi hitam Kopi Hitam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