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CE27" w14:textId="77777777" w:rsidR="00D362C4" w:rsidRPr="00896127" w:rsidRDefault="00D362C4" w:rsidP="00D362C4">
      <w:pPr>
        <w:rPr>
          <w:b/>
          <w:bCs/>
          <w:sz w:val="24"/>
          <w:szCs w:val="24"/>
        </w:rPr>
      </w:pPr>
      <w:r w:rsidRPr="00896127">
        <w:rPr>
          <w:b/>
          <w:bCs/>
          <w:sz w:val="24"/>
          <w:szCs w:val="24"/>
        </w:rPr>
        <w:t>Improving Process Cycle Efficiency and On-Time Delivery Performance Using DMAIC</w:t>
      </w:r>
    </w:p>
    <w:p w14:paraId="3D529D96" w14:textId="77777777" w:rsidR="00D362C4" w:rsidRPr="00D362C4" w:rsidRDefault="00D362C4" w:rsidP="00D362C4">
      <w:r w:rsidRPr="00D362C4">
        <w:rPr>
          <w:b/>
          <w:bCs/>
        </w:rPr>
        <w:t>Lean Six Sigma Black Belt Candidate — Analytical Capstone Project</w:t>
      </w:r>
    </w:p>
    <w:p w14:paraId="2574613B" w14:textId="77777777" w:rsidR="00D362C4" w:rsidRPr="00D362C4" w:rsidRDefault="00D362C4" w:rsidP="00D362C4">
      <w:r w:rsidRPr="00D362C4">
        <w:rPr>
          <w:b/>
          <w:bCs/>
        </w:rPr>
        <w:t>Dataset:</w:t>
      </w:r>
      <w:r w:rsidRPr="00D362C4">
        <w:t xml:space="preserve"> </w:t>
      </w:r>
      <w:proofErr w:type="spellStart"/>
      <w:r w:rsidRPr="00D362C4">
        <w:t>DataCo</w:t>
      </w:r>
      <w:proofErr w:type="spellEnd"/>
      <w:r w:rsidRPr="00D362C4">
        <w:t xml:space="preserve"> Smart Supply Chain Dataset (Kaggle)</w:t>
      </w:r>
    </w:p>
    <w:p w14:paraId="7CC2D0D3" w14:textId="77777777" w:rsidR="00D362C4" w:rsidRPr="00D362C4" w:rsidRDefault="00D362C4" w:rsidP="00D362C4">
      <w:r w:rsidRPr="00D362C4">
        <w:rPr>
          <w:b/>
          <w:bCs/>
        </w:rPr>
        <w:t>Methodology:</w:t>
      </w:r>
      <w:r w:rsidRPr="00D362C4">
        <w:t xml:space="preserve"> Define • Measure • Analyze • Improve • Control (DMAIC)</w:t>
      </w:r>
    </w:p>
    <w:p w14:paraId="58D217ED" w14:textId="77777777" w:rsidR="00D362C4" w:rsidRPr="00D362C4" w:rsidRDefault="00D362C4" w:rsidP="00D362C4">
      <w:r w:rsidRPr="00D362C4">
        <w:rPr>
          <w:b/>
          <w:bCs/>
        </w:rPr>
        <w:t>Project Type:</w:t>
      </w:r>
      <w:r w:rsidRPr="00D362C4">
        <w:t xml:space="preserve"> Historical Data Analysis and Proposed Process Improvement</w:t>
      </w:r>
    </w:p>
    <w:p w14:paraId="0EECC0E2" w14:textId="77777777" w:rsidR="00D362C4" w:rsidRPr="00D362C4" w:rsidRDefault="00D362C4" w:rsidP="00D362C4">
      <w:r w:rsidRPr="00D362C4">
        <w:rPr>
          <w:b/>
          <w:bCs/>
        </w:rPr>
        <w:t>Prepared by:</w:t>
      </w:r>
      <w:r w:rsidRPr="00D362C4">
        <w:t xml:space="preserve"> Dwight Jones</w:t>
      </w:r>
    </w:p>
    <w:p w14:paraId="2BB05327" w14:textId="77777777" w:rsidR="00D362C4" w:rsidRPr="00D362C4" w:rsidRDefault="00D362C4" w:rsidP="00D362C4">
      <w:r w:rsidRPr="00D362C4">
        <w:rPr>
          <w:b/>
          <w:bCs/>
        </w:rPr>
        <w:t>Date:</w:t>
      </w:r>
      <w:r w:rsidRPr="00D362C4">
        <w:t xml:space="preserve"> October 2026</w:t>
      </w:r>
    </w:p>
    <w:p w14:paraId="2672C9B9" w14:textId="77777777" w:rsidR="00D362C4" w:rsidRPr="00D362C4" w:rsidRDefault="00000000" w:rsidP="00D362C4">
      <w:r>
        <w:pict w14:anchorId="6E95832A">
          <v:rect id="_x0000_i1025" style="width:0;height:1.5pt" o:hralign="center" o:hrstd="t" o:hr="t" fillcolor="#a0a0a0" stroked="f"/>
        </w:pict>
      </w:r>
    </w:p>
    <w:p w14:paraId="34DC974C" w14:textId="77777777" w:rsidR="00593D06" w:rsidRPr="00593D06" w:rsidRDefault="00593D06" w:rsidP="00593D06">
      <w:pPr>
        <w:rPr>
          <w:b/>
          <w:bCs/>
        </w:rPr>
      </w:pPr>
      <w:r w:rsidRPr="00593D06">
        <w:rPr>
          <w:b/>
          <w:bCs/>
        </w:rPr>
        <w:t>EXECUTIVE SUMMARY</w:t>
      </w:r>
    </w:p>
    <w:p w14:paraId="0DA513BB" w14:textId="4E17DC08" w:rsidR="00593D06" w:rsidRPr="001261AD" w:rsidRDefault="00593D06" w:rsidP="00593D06">
      <w:r w:rsidRPr="001261AD">
        <w:t xml:space="preserve">This project </w:t>
      </w:r>
      <w:r w:rsidR="00BE7DDE" w:rsidRPr="001261AD">
        <w:t>applies to</w:t>
      </w:r>
      <w:r w:rsidRPr="001261AD">
        <w:t xml:space="preserve"> the Lean Six Sigma DMAIC methodology to evaluate supply chain delivery performance using the publicly available </w:t>
      </w:r>
      <w:proofErr w:type="spellStart"/>
      <w:r w:rsidRPr="001261AD">
        <w:t>DataCo</w:t>
      </w:r>
      <w:proofErr w:type="spellEnd"/>
      <w:r w:rsidRPr="001261AD">
        <w:t xml:space="preserve"> Smart Supply Chain dataset.</w:t>
      </w:r>
    </w:p>
    <w:p w14:paraId="10F2AD9A" w14:textId="77777777" w:rsidR="00593D06" w:rsidRPr="001261AD" w:rsidRDefault="00593D06" w:rsidP="00593D06">
      <w:r w:rsidRPr="001261AD">
        <w:t>The analysis examined 180,519 order-line records, representing 65,752 unique customer orders. After excluding 2,855 canceled orders, 62,897 orders were eligible for delivery-performance evaluation. Of these, 36,048 were classified as late deliveries, resulting in a baseline late-delivery rate of 57.31% and an on-time or early delivery rate of 42.69%.</w:t>
      </w:r>
    </w:p>
    <w:p w14:paraId="48FA970E" w14:textId="77777777" w:rsidR="00593D06" w:rsidRPr="001261AD" w:rsidRDefault="00593D06" w:rsidP="00593D06">
      <w:r w:rsidRPr="001261AD">
        <w:t>Microsoft Excel and Power Query were used for data preparation, KPI calculations, PivotTable analysis, and visualization. Pareto analysis identified Standard Class as the largest contributor to total late deliveries (41.60%), while First Class exhibited the highest late-delivery rate (100%).</w:t>
      </w:r>
    </w:p>
    <w:p w14:paraId="5081D112" w14:textId="77777777" w:rsidR="00593D06" w:rsidRPr="001261AD" w:rsidRDefault="00593D06" w:rsidP="00593D06">
      <w:r w:rsidRPr="001261AD">
        <w:t>An Ishikawa diagram and 5 Whys analysis were developed to examine potential contributing factors, including shipping schedule calibration, operational variability, and performance monitoring.</w:t>
      </w:r>
    </w:p>
    <w:p w14:paraId="1F3E8957" w14:textId="77777777" w:rsidR="00593D06" w:rsidRPr="001261AD" w:rsidRDefault="00593D06" w:rsidP="00593D06">
      <w:r w:rsidRPr="001261AD">
        <w:t>Three hypothetical improvement scenarios were evaluated, targeting late-delivery rates of 50%, 45%, and 40%. Under the proposed 45% target, approximately 7,744 late orders could be avoided over an equivalent order volume.</w:t>
      </w:r>
    </w:p>
    <w:p w14:paraId="3D27945D" w14:textId="77777777" w:rsidR="00593D06" w:rsidRPr="001261AD" w:rsidRDefault="00593D06" w:rsidP="00593D06">
      <w:r w:rsidRPr="001261AD">
        <w:t>A proposed control plan was developed to monitor delivery reliability, shipping schedule variance, and mode-specific performance.</w:t>
      </w:r>
    </w:p>
    <w:p w14:paraId="327391BF" w14:textId="77777777" w:rsidR="00593D06" w:rsidRPr="001261AD" w:rsidRDefault="00593D06" w:rsidP="00593D06">
      <w:r w:rsidRPr="001261AD">
        <w:t>The study demonstrates practical application of DMAIC and data-driven process improvement techniques. However, the recommended improvements have not been implemented or experimentally validated. The findings represent historical observations and hypothetical improvement scenarios rather than verified operational results.</w:t>
      </w:r>
    </w:p>
    <w:p w14:paraId="2648CA9F" w14:textId="77777777" w:rsidR="00593D06" w:rsidRDefault="00593D06" w:rsidP="00D362C4">
      <w:pPr>
        <w:rPr>
          <w:b/>
          <w:bCs/>
        </w:rPr>
      </w:pPr>
    </w:p>
    <w:p w14:paraId="1CB18DC9" w14:textId="2167CDA4" w:rsidR="00D362C4" w:rsidRPr="00D362C4" w:rsidRDefault="00D362C4" w:rsidP="00D362C4">
      <w:pPr>
        <w:rPr>
          <w:b/>
          <w:bCs/>
        </w:rPr>
      </w:pPr>
      <w:r w:rsidRPr="00D362C4">
        <w:rPr>
          <w:b/>
          <w:bCs/>
        </w:rPr>
        <w:t>1. DEFINE PHASE</w:t>
      </w:r>
    </w:p>
    <w:p w14:paraId="629907BF" w14:textId="77777777" w:rsidR="00D362C4" w:rsidRPr="00D362C4" w:rsidRDefault="00D362C4" w:rsidP="00D362C4">
      <w:pPr>
        <w:rPr>
          <w:b/>
          <w:bCs/>
        </w:rPr>
      </w:pPr>
      <w:r w:rsidRPr="00D362C4">
        <w:rPr>
          <w:b/>
          <w:bCs/>
        </w:rPr>
        <w:t>1.1 Project Background</w:t>
      </w:r>
    </w:p>
    <w:p w14:paraId="23CB1F47" w14:textId="77777777" w:rsidR="00D362C4" w:rsidRPr="00D362C4" w:rsidRDefault="00D362C4" w:rsidP="00D362C4">
      <w:r w:rsidRPr="00D362C4">
        <w:lastRenderedPageBreak/>
        <w:t>Supply chain delivery performance is a critical component of customer satisfaction and operational efficiency. Variability in shipping schedules, fulfillment processes, and delivery execution can contribute to late deliveries and reduced service reliability.</w:t>
      </w:r>
    </w:p>
    <w:p w14:paraId="427BA80E" w14:textId="77777777" w:rsidR="00D362C4" w:rsidRPr="00D362C4" w:rsidRDefault="00D362C4" w:rsidP="00D362C4">
      <w:r w:rsidRPr="00D362C4">
        <w:t xml:space="preserve">This project applies the Lean Six Sigma DMAIC methodology to the publicly available </w:t>
      </w:r>
      <w:proofErr w:type="spellStart"/>
      <w:r w:rsidRPr="00D362C4">
        <w:t>DataCo</w:t>
      </w:r>
      <w:proofErr w:type="spellEnd"/>
      <w:r w:rsidRPr="00D362C4">
        <w:t xml:space="preserve"> Smart Supply Chain dataset to evaluate delivery performance, identify potential drivers of delays, and develop data-driven improvement recommendations.</w:t>
      </w:r>
    </w:p>
    <w:p w14:paraId="1CEB02F2" w14:textId="77777777" w:rsidR="00D362C4" w:rsidRPr="00D362C4" w:rsidRDefault="00D362C4" w:rsidP="00D362C4">
      <w:r w:rsidRPr="00D362C4">
        <w:t>The project is an analytical case study based on historical data. Proposed improvements will be evaluated through scenario analysis rather than actual operational implementation.</w:t>
      </w:r>
    </w:p>
    <w:p w14:paraId="34E9ECE9" w14:textId="77777777" w:rsidR="00B349E8" w:rsidRDefault="00B349E8"/>
    <w:p w14:paraId="715D9004" w14:textId="77777777" w:rsidR="00D362C4" w:rsidRPr="00D362C4" w:rsidRDefault="00D362C4" w:rsidP="00D362C4">
      <w:pPr>
        <w:rPr>
          <w:b/>
          <w:bCs/>
        </w:rPr>
      </w:pPr>
      <w:r w:rsidRPr="00D362C4">
        <w:rPr>
          <w:b/>
          <w:bCs/>
        </w:rPr>
        <w:t>1.2 Project Charter</w:t>
      </w:r>
    </w:p>
    <w:p w14:paraId="2D6AD820" w14:textId="77777777" w:rsidR="00D362C4" w:rsidRPr="00D362C4" w:rsidRDefault="00D362C4" w:rsidP="00D362C4">
      <w:r w:rsidRPr="00D362C4">
        <w:rPr>
          <w:b/>
          <w:bCs/>
        </w:rPr>
        <w:t>Problem Statement</w:t>
      </w:r>
    </w:p>
    <w:p w14:paraId="76F2020A" w14:textId="77777777" w:rsidR="00D362C4" w:rsidRPr="00D362C4" w:rsidRDefault="00D362C4" w:rsidP="00D362C4">
      <w:r w:rsidRPr="00D362C4">
        <w:t xml:space="preserve">Analysis of the </w:t>
      </w:r>
      <w:proofErr w:type="spellStart"/>
      <w:r w:rsidRPr="00D362C4">
        <w:t>DataCo</w:t>
      </w:r>
      <w:proofErr w:type="spellEnd"/>
      <w:r w:rsidRPr="00D362C4">
        <w:t xml:space="preserve"> Smart Supply Chain dataset identified 62,897 eligible customer orders, excluding canceled shipments. Of these, 36,048 orders were classified as late deliveries, representing a late-delivery rate of 57.31%. This indicates a significant delivery reliability problem that warrants systematic investigation using the DMAIC methodology.</w:t>
      </w:r>
    </w:p>
    <w:p w14:paraId="3D451F3C" w14:textId="77777777" w:rsidR="00D362C4" w:rsidRPr="00D362C4" w:rsidRDefault="00D362C4" w:rsidP="00D362C4">
      <w:r w:rsidRPr="00D362C4">
        <w:rPr>
          <w:b/>
          <w:bCs/>
        </w:rPr>
        <w:t>Project Goal</w:t>
      </w:r>
    </w:p>
    <w:p w14:paraId="1FCC2654" w14:textId="77777777" w:rsidR="00D362C4" w:rsidRPr="00D362C4" w:rsidRDefault="00D362C4" w:rsidP="00D362C4">
      <w:r w:rsidRPr="00D362C4">
        <w:t>To investigate the factors associated with late deliveries and evaluate proposed process improvements capable of reducing the late-delivery rate from 57.31% to 45% or below, representing an approximately 21.5% relative reduction.</w:t>
      </w:r>
    </w:p>
    <w:p w14:paraId="75E71CB5" w14:textId="77777777" w:rsidR="00D362C4" w:rsidRPr="00D362C4" w:rsidRDefault="00D362C4" w:rsidP="00D362C4">
      <w:r w:rsidRPr="00D362C4">
        <w:rPr>
          <w:b/>
          <w:bCs/>
        </w:rPr>
        <w:t>Business Case</w:t>
      </w:r>
    </w:p>
    <w:p w14:paraId="3E4554CC" w14:textId="77777777" w:rsidR="00D362C4" w:rsidRPr="00D362C4" w:rsidRDefault="00D362C4" w:rsidP="00D362C4">
      <w:r w:rsidRPr="00D362C4">
        <w:t>Improving on-time delivery performance could increase customer satisfaction, reduce operational inefficiencies, improve delivery predictability, and support better supply chain decision-making.</w:t>
      </w:r>
    </w:p>
    <w:p w14:paraId="04D2F87F" w14:textId="77777777" w:rsidR="00D362C4" w:rsidRPr="00D362C4" w:rsidRDefault="00D362C4" w:rsidP="00D362C4">
      <w:r w:rsidRPr="00D362C4">
        <w:rPr>
          <w:b/>
          <w:bCs/>
        </w:rPr>
        <w:t>Project Scope</w:t>
      </w:r>
    </w:p>
    <w:p w14:paraId="2C93C035" w14:textId="77777777" w:rsidR="00D362C4" w:rsidRPr="00D362C4" w:rsidRDefault="00D362C4" w:rsidP="00D362C4">
      <w:r w:rsidRPr="00D362C4">
        <w:t>In Scope:</w:t>
      </w:r>
    </w:p>
    <w:p w14:paraId="3B418134" w14:textId="77777777" w:rsidR="00D362C4" w:rsidRPr="00D362C4" w:rsidRDefault="00D362C4" w:rsidP="00D362C4">
      <w:pPr>
        <w:numPr>
          <w:ilvl w:val="0"/>
          <w:numId w:val="1"/>
        </w:numPr>
      </w:pPr>
      <w:r w:rsidRPr="00D362C4">
        <w:t>Historical order-level delivery performance</w:t>
      </w:r>
    </w:p>
    <w:p w14:paraId="5B067A76" w14:textId="77777777" w:rsidR="00D362C4" w:rsidRPr="00D362C4" w:rsidRDefault="00D362C4" w:rsidP="00D362C4">
      <w:pPr>
        <w:numPr>
          <w:ilvl w:val="0"/>
          <w:numId w:val="1"/>
        </w:numPr>
      </w:pPr>
      <w:r w:rsidRPr="00D362C4">
        <w:t>Shipping modes and scheduled versus actual shipping times</w:t>
      </w:r>
    </w:p>
    <w:p w14:paraId="2294E127" w14:textId="77777777" w:rsidR="00D362C4" w:rsidRPr="00D362C4" w:rsidRDefault="00D362C4" w:rsidP="00D362C4">
      <w:pPr>
        <w:numPr>
          <w:ilvl w:val="0"/>
          <w:numId w:val="1"/>
        </w:numPr>
      </w:pPr>
      <w:r w:rsidRPr="00D362C4">
        <w:t>Delivery delays and process variation</w:t>
      </w:r>
    </w:p>
    <w:p w14:paraId="448E584E" w14:textId="77777777" w:rsidR="00D362C4" w:rsidRPr="00D362C4" w:rsidRDefault="00D362C4" w:rsidP="00D362C4">
      <w:pPr>
        <w:numPr>
          <w:ilvl w:val="0"/>
          <w:numId w:val="1"/>
        </w:numPr>
      </w:pPr>
      <w:r w:rsidRPr="00D362C4">
        <w:t>Root cause analysis using available data</w:t>
      </w:r>
    </w:p>
    <w:p w14:paraId="23DE7896" w14:textId="77777777" w:rsidR="00D362C4" w:rsidRPr="00D362C4" w:rsidRDefault="00D362C4" w:rsidP="00D362C4">
      <w:pPr>
        <w:numPr>
          <w:ilvl w:val="0"/>
          <w:numId w:val="1"/>
        </w:numPr>
      </w:pPr>
      <w:r w:rsidRPr="00D362C4">
        <w:t>Proposed improvement scenarios and control mechanisms</w:t>
      </w:r>
    </w:p>
    <w:p w14:paraId="28C4DA93" w14:textId="77777777" w:rsidR="00D362C4" w:rsidRPr="00D362C4" w:rsidRDefault="00D362C4" w:rsidP="00D362C4">
      <w:r w:rsidRPr="00D362C4">
        <w:t>Out of Scope:</w:t>
      </w:r>
    </w:p>
    <w:p w14:paraId="23020934" w14:textId="77777777" w:rsidR="00D362C4" w:rsidRPr="00D362C4" w:rsidRDefault="00D362C4" w:rsidP="00D362C4">
      <w:pPr>
        <w:numPr>
          <w:ilvl w:val="0"/>
          <w:numId w:val="2"/>
        </w:numPr>
      </w:pPr>
      <w:r w:rsidRPr="00D362C4">
        <w:t>Physical implementation of improvement recommendations</w:t>
      </w:r>
    </w:p>
    <w:p w14:paraId="2027D487" w14:textId="77777777" w:rsidR="00D362C4" w:rsidRPr="00D362C4" w:rsidRDefault="00D362C4" w:rsidP="00D362C4">
      <w:pPr>
        <w:numPr>
          <w:ilvl w:val="0"/>
          <w:numId w:val="2"/>
        </w:numPr>
      </w:pPr>
      <w:r w:rsidRPr="00D362C4">
        <w:t>Actual financial savings validation</w:t>
      </w:r>
    </w:p>
    <w:p w14:paraId="33110135" w14:textId="77777777" w:rsidR="00D362C4" w:rsidRPr="00D362C4" w:rsidRDefault="00D362C4" w:rsidP="00D362C4">
      <w:pPr>
        <w:numPr>
          <w:ilvl w:val="0"/>
          <w:numId w:val="2"/>
        </w:numPr>
      </w:pPr>
      <w:r w:rsidRPr="00D362C4">
        <w:t>Real-time carrier performance monitoring</w:t>
      </w:r>
    </w:p>
    <w:p w14:paraId="2E6810A4" w14:textId="77777777" w:rsidR="00D362C4" w:rsidRPr="00D362C4" w:rsidRDefault="00D362C4" w:rsidP="00D362C4">
      <w:r w:rsidRPr="00D362C4">
        <w:rPr>
          <w:b/>
          <w:bCs/>
        </w:rPr>
        <w:lastRenderedPageBreak/>
        <w:t>Primary KPI:</w:t>
      </w:r>
      <w:r w:rsidRPr="00D362C4">
        <w:t xml:space="preserve"> Order-Level Late Delivery Rate</w:t>
      </w:r>
    </w:p>
    <w:p w14:paraId="69533ADE" w14:textId="77777777" w:rsidR="00D362C4" w:rsidRPr="00D362C4" w:rsidRDefault="00D362C4" w:rsidP="00D362C4">
      <w:r w:rsidRPr="00D362C4">
        <w:rPr>
          <w:b/>
          <w:bCs/>
        </w:rPr>
        <w:t>Secondary KPIs:</w:t>
      </w:r>
      <w:r w:rsidRPr="00D362C4">
        <w:t xml:space="preserve"> On-Time Delivery Rate, Average Shipping Duration, Shipping Schedule Variance, and Shipping Mode Performance</w:t>
      </w:r>
    </w:p>
    <w:p w14:paraId="390647F1" w14:textId="77777777" w:rsidR="00D362C4" w:rsidRPr="00D362C4" w:rsidRDefault="00D362C4" w:rsidP="00D362C4">
      <w:r w:rsidRPr="00D362C4">
        <w:rPr>
          <w:b/>
          <w:bCs/>
        </w:rPr>
        <w:t>Process Cycle Efficiency:</w:t>
      </w:r>
      <w:r w:rsidRPr="00D362C4">
        <w:t xml:space="preserve"> To be assessed only if sufficient value-added and total lead-time information is available.</w:t>
      </w:r>
    </w:p>
    <w:p w14:paraId="4102B49A" w14:textId="77777777" w:rsidR="00D362C4" w:rsidRPr="00D362C4" w:rsidRDefault="00D362C4" w:rsidP="00D362C4">
      <w:r w:rsidRPr="00D362C4">
        <w:rPr>
          <w:b/>
          <w:bCs/>
        </w:rPr>
        <w:t>Expected Deliverables:</w:t>
      </w:r>
      <w:r w:rsidRPr="00D362C4">
        <w:t xml:space="preserve"> DMAIC analytical report, baseline KPI analysis, Pareto chart, root cause analysis, proposed improvement scenarios, control plan, and GitHub portfolio documentation.</w:t>
      </w:r>
    </w:p>
    <w:p w14:paraId="14E47C69" w14:textId="77777777" w:rsidR="00D62636" w:rsidRDefault="00D62636"/>
    <w:p w14:paraId="76E57067" w14:textId="77777777" w:rsidR="008A737C" w:rsidRPr="008A737C" w:rsidRDefault="008A737C" w:rsidP="008A737C">
      <w:pPr>
        <w:rPr>
          <w:b/>
          <w:bCs/>
        </w:rPr>
      </w:pPr>
      <w:r w:rsidRPr="008A737C">
        <w:rPr>
          <w:b/>
          <w:bCs/>
        </w:rPr>
        <w:t>2. MEASURE PHASE</w:t>
      </w:r>
    </w:p>
    <w:p w14:paraId="5B161428" w14:textId="77777777" w:rsidR="008A737C" w:rsidRPr="008A737C" w:rsidRDefault="008A737C" w:rsidP="008A737C">
      <w:pPr>
        <w:rPr>
          <w:b/>
          <w:bCs/>
        </w:rPr>
      </w:pPr>
      <w:r w:rsidRPr="008A737C">
        <w:rPr>
          <w:b/>
          <w:bCs/>
        </w:rPr>
        <w:t>2.1 Dataset Preparation and Validation</w:t>
      </w:r>
    </w:p>
    <w:p w14:paraId="79101C5E" w14:textId="77777777" w:rsidR="008A737C" w:rsidRPr="008A737C" w:rsidRDefault="008A737C" w:rsidP="008A737C">
      <w:r w:rsidRPr="008A737C">
        <w:t xml:space="preserve">The analysis utilized the publicly available </w:t>
      </w:r>
      <w:proofErr w:type="spellStart"/>
      <w:r w:rsidRPr="008A737C">
        <w:t>DataCo</w:t>
      </w:r>
      <w:proofErr w:type="spellEnd"/>
      <w:r w:rsidRPr="008A737C">
        <w:t xml:space="preserve"> Smart Supply Chain dataset, containing 180,519 order-line records. Microsoft Excel Power Query was used to prepare an order-level analytical dataset by selecting delivery-related variables and retaining one record per unique Order ID.</w:t>
      </w:r>
    </w:p>
    <w:p w14:paraId="7A1D3A2E" w14:textId="77777777" w:rsidR="008A737C" w:rsidRPr="008A737C" w:rsidRDefault="008A737C" w:rsidP="008A737C">
      <w:r w:rsidRPr="008A737C">
        <w:t>The resulting dataset contained 65,752 unique customer orders. A total of 2,855 canceled orders were excluded from the delivery-performance denominator, leaving 62,897 eligible orders.</w:t>
      </w:r>
    </w:p>
    <w:p w14:paraId="4E4DF69D" w14:textId="77777777" w:rsidR="008A737C" w:rsidRPr="008A737C" w:rsidRDefault="008A737C" w:rsidP="008A737C">
      <w:pPr>
        <w:rPr>
          <w:b/>
          <w:bCs/>
        </w:rPr>
      </w:pPr>
      <w:r w:rsidRPr="008A737C">
        <w:rPr>
          <w:b/>
          <w:bCs/>
        </w:rPr>
        <w:t>2.2 Baseline Delivery Performance</w:t>
      </w:r>
    </w:p>
    <w:p w14:paraId="1FFAC146" w14:textId="77777777" w:rsidR="008A737C" w:rsidRPr="008A737C" w:rsidRDefault="008A737C" w:rsidP="008A737C">
      <w:r w:rsidRPr="008A737C">
        <w:t>The baseline analysis identified 36,048 late deliveries and 26,849 on-time or early deliveries.</w:t>
      </w:r>
    </w:p>
    <w:p w14:paraId="71D564E8" w14:textId="77777777" w:rsidR="008A737C" w:rsidRPr="008A737C" w:rsidRDefault="008A737C" w:rsidP="008A737C">
      <w:r w:rsidRPr="008A737C">
        <w:t xml:space="preserve">The calculated order-level late-delivery rate was </w:t>
      </w:r>
      <w:r w:rsidRPr="008A737C">
        <w:rPr>
          <w:b/>
          <w:bCs/>
        </w:rPr>
        <w:t>57.31%</w:t>
      </w:r>
      <w:r w:rsidRPr="008A737C">
        <w:t xml:space="preserve">, while the on-time delivery rate was </w:t>
      </w:r>
      <w:r w:rsidRPr="008A737C">
        <w:rPr>
          <w:b/>
          <w:bCs/>
        </w:rPr>
        <w:t>42.69%</w:t>
      </w:r>
      <w:r w:rsidRPr="008A737C">
        <w:t>.</w:t>
      </w:r>
    </w:p>
    <w:p w14:paraId="228D0741" w14:textId="77777777" w:rsidR="008A737C" w:rsidRPr="008A737C" w:rsidRDefault="008A737C" w:rsidP="008A737C">
      <w:r w:rsidRPr="008A737C">
        <w:t>These results establish the historical performance baseline against which proposed improvement scenarios will be evaluated.</w:t>
      </w:r>
    </w:p>
    <w:p w14:paraId="175BFC8B" w14:textId="77777777" w:rsidR="008A737C" w:rsidRPr="008A737C" w:rsidRDefault="008A737C" w:rsidP="008A737C">
      <w:r w:rsidRPr="008A737C">
        <w:rPr>
          <w:b/>
          <w:bCs/>
        </w:rPr>
        <w:t>Figure 1: Baseline Delivery Performance (%)</w:t>
      </w:r>
    </w:p>
    <w:p w14:paraId="3EF40F40" w14:textId="52BFC73D" w:rsidR="008A737C" w:rsidRPr="008A737C" w:rsidRDefault="009B3755" w:rsidP="008A737C">
      <w:r>
        <w:rPr>
          <w:noProof/>
        </w:rPr>
        <w:lastRenderedPageBreak/>
        <w:drawing>
          <wp:inline distT="0" distB="0" distL="0" distR="0" wp14:anchorId="224B50DE" wp14:editId="3E6A2918">
            <wp:extent cx="4572000" cy="2743200"/>
            <wp:effectExtent l="0" t="0" r="0" b="0"/>
            <wp:docPr id="18873429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CC4D1A4-CC63-0CCD-1ABA-5ED747852E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8A737C" w:rsidRPr="008A737C">
        <w:rPr>
          <w:i/>
          <w:iCs/>
        </w:rPr>
        <w:t>.</w:t>
      </w:r>
    </w:p>
    <w:p w14:paraId="33F9F147" w14:textId="77777777" w:rsidR="008A737C" w:rsidRPr="008A737C" w:rsidRDefault="008A737C" w:rsidP="008A737C">
      <w:pPr>
        <w:rPr>
          <w:b/>
          <w:bCs/>
        </w:rPr>
      </w:pPr>
      <w:r w:rsidRPr="008A737C">
        <w:rPr>
          <w:b/>
          <w:bCs/>
        </w:rPr>
        <w:t>2.3 Baseline Interpretation</w:t>
      </w:r>
    </w:p>
    <w:p w14:paraId="16AA0145" w14:textId="77777777" w:rsidR="008A737C" w:rsidRPr="008A737C" w:rsidRDefault="008A737C" w:rsidP="008A737C">
      <w:r w:rsidRPr="008A737C">
        <w:t>The findings indicate that late deliveries accounted for more than half of eligible orders in the historical dataset. This represents a substantial delivery reliability gap and provides justification for further investigation of shipping methods, scheduling practices, and process variation during the Analyze phase.</w:t>
      </w:r>
    </w:p>
    <w:p w14:paraId="10DB8B4E" w14:textId="77777777" w:rsidR="008A737C" w:rsidRDefault="008A737C"/>
    <w:p w14:paraId="03F92970" w14:textId="77777777" w:rsidR="00C7059F" w:rsidRPr="00C7059F" w:rsidRDefault="00C7059F" w:rsidP="00C7059F">
      <w:pPr>
        <w:rPr>
          <w:b/>
          <w:bCs/>
        </w:rPr>
      </w:pPr>
      <w:r w:rsidRPr="00C7059F">
        <w:rPr>
          <w:b/>
          <w:bCs/>
        </w:rPr>
        <w:t>3. ANALYZE PHASE</w:t>
      </w:r>
    </w:p>
    <w:p w14:paraId="08B74F7C" w14:textId="77777777" w:rsidR="00C7059F" w:rsidRPr="00C7059F" w:rsidRDefault="00C7059F" w:rsidP="00C7059F">
      <w:pPr>
        <w:rPr>
          <w:b/>
          <w:bCs/>
        </w:rPr>
      </w:pPr>
      <w:r w:rsidRPr="00C7059F">
        <w:rPr>
          <w:b/>
          <w:bCs/>
        </w:rPr>
        <w:t>3.1 Pareto Analysis of Late Deliveries</w:t>
      </w:r>
    </w:p>
    <w:p w14:paraId="7B70F872" w14:textId="77777777" w:rsidR="00C7059F" w:rsidRPr="00C7059F" w:rsidRDefault="00C7059F" w:rsidP="00C7059F">
      <w:r w:rsidRPr="00C7059F">
        <w:t>A Pareto analysis was conducted to identify the shipping modes contributing the greatest number of late deliveries.</w:t>
      </w:r>
    </w:p>
    <w:p w14:paraId="37F83AA8" w14:textId="77777777" w:rsidR="00C7059F" w:rsidRPr="00C7059F" w:rsidRDefault="00C7059F" w:rsidP="00C7059F">
      <w:r w:rsidRPr="00C7059F">
        <w:t>The analysis revealed that Standard Class accounted for 41.60% of late deliveries, followed by Second Class (27.19%), First Class (26.64%), and Same Day (4.57%).</w:t>
      </w:r>
    </w:p>
    <w:p w14:paraId="48EF01A4" w14:textId="77777777" w:rsidR="00C7059F" w:rsidRPr="00C7059F" w:rsidRDefault="00C7059F" w:rsidP="00C7059F">
      <w:r w:rsidRPr="00C7059F">
        <w:t>Collectively, Standard Class, Second Class, and First Class accounted for approximately 95.43% of all late deliveries.</w:t>
      </w:r>
    </w:p>
    <w:p w14:paraId="141EDCC7" w14:textId="77777777" w:rsidR="00C7059F" w:rsidRPr="00C7059F" w:rsidRDefault="00C7059F" w:rsidP="00C7059F">
      <w:r w:rsidRPr="00C7059F">
        <w:rPr>
          <w:b/>
          <w:bCs/>
        </w:rPr>
        <w:t>Figure 2: Pareto Analysis — Late Deliveries by Shipping Mode</w:t>
      </w:r>
    </w:p>
    <w:p w14:paraId="621193BC" w14:textId="77777777" w:rsidR="00947C01" w:rsidRDefault="007B0E07" w:rsidP="00C7059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153E32" wp14:editId="73FFD89B">
            <wp:extent cx="4572000" cy="2743200"/>
            <wp:effectExtent l="0" t="0" r="0" b="0"/>
            <wp:docPr id="8276173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4C4E13D-BC45-4BA7-149B-0DBF325933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79DB8F7" w14:textId="77777777" w:rsidR="00947C01" w:rsidRDefault="00947C01" w:rsidP="00C7059F">
      <w:pPr>
        <w:rPr>
          <w:b/>
          <w:bCs/>
        </w:rPr>
      </w:pPr>
    </w:p>
    <w:p w14:paraId="03AAD11A" w14:textId="575D76A7" w:rsidR="00C7059F" w:rsidRPr="00C7059F" w:rsidRDefault="00C7059F" w:rsidP="00C7059F">
      <w:pPr>
        <w:rPr>
          <w:b/>
          <w:bCs/>
        </w:rPr>
      </w:pPr>
      <w:r w:rsidRPr="00C7059F">
        <w:rPr>
          <w:b/>
          <w:bCs/>
        </w:rPr>
        <w:t>3.2 Interpretation of Shipping Mode Performance</w:t>
      </w:r>
    </w:p>
    <w:p w14:paraId="4B248984" w14:textId="77777777" w:rsidR="00C7059F" w:rsidRPr="00C7059F" w:rsidRDefault="00C7059F" w:rsidP="00C7059F">
      <w:r w:rsidRPr="00C7059F">
        <w:t>Although Standard Class contributed the largest absolute number of late deliveries, First Class recorded the highest late-delivery rate (100%), followed by Second Class (79.99%), Same Day (48.37%), and Standard Class (39.85%).</w:t>
      </w:r>
    </w:p>
    <w:p w14:paraId="53BC7A33" w14:textId="77777777" w:rsidR="00C7059F" w:rsidRPr="00C7059F" w:rsidRDefault="00C7059F" w:rsidP="00C7059F">
      <w:r w:rsidRPr="00C7059F">
        <w:t>These results indicate substantial variation in delivery performance across shipping modes.</w:t>
      </w:r>
    </w:p>
    <w:p w14:paraId="00A8C9ED" w14:textId="77777777" w:rsidR="00C7059F" w:rsidRDefault="00C7059F" w:rsidP="00C7059F">
      <w:r w:rsidRPr="00C7059F">
        <w:t>However, shipping-mode associations do not establish the underlying causes of late deliveries. Further investigation is required to determine whether scheduling policies, fulfillment processes, or other operational factors explain the observed differences.</w:t>
      </w:r>
    </w:p>
    <w:p w14:paraId="725A9705" w14:textId="192E04F6" w:rsidR="00662C02" w:rsidRPr="002D22EB" w:rsidRDefault="00662C02" w:rsidP="00C7059F">
      <w:pPr>
        <w:rPr>
          <w:b/>
          <w:bCs/>
        </w:rPr>
      </w:pPr>
      <w:r w:rsidRPr="002D22EB">
        <w:rPr>
          <w:b/>
          <w:bCs/>
        </w:rPr>
        <w:t>3.3 Cause-and-Effect (Ishikawa) Analysis</w:t>
      </w:r>
    </w:p>
    <w:p w14:paraId="198860EF" w14:textId="17B55923" w:rsidR="00C7059F" w:rsidRDefault="006E18CE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33179A" wp14:editId="467B1693">
                <wp:simplePos x="0" y="0"/>
                <wp:positionH relativeFrom="column">
                  <wp:posOffset>3086100</wp:posOffset>
                </wp:positionH>
                <wp:positionV relativeFrom="paragraph">
                  <wp:posOffset>73659</wp:posOffset>
                </wp:positionV>
                <wp:extent cx="1133475" cy="1209675"/>
                <wp:effectExtent l="0" t="0" r="28575" b="28575"/>
                <wp:wrapNone/>
                <wp:docPr id="25536989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1F36E" w14:textId="42BB5028" w:rsidR="00A43707" w:rsidRPr="006E18CE" w:rsidRDefault="00A43707" w:rsidP="00A437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Technology</w:t>
                            </w:r>
                            <w:r w:rsidR="006E18CE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="006E18CE" w:rsidRPr="006E18CE">
                              <w:rPr>
                                <w:sz w:val="18"/>
                                <w:szCs w:val="18"/>
                              </w:rPr>
                              <w:t>Tracking delays; system integration issues)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3179A" id="Rectangle 21" o:spid="_x0000_s1026" style="position:absolute;margin-left:243pt;margin-top:5.8pt;width:89.25pt;height:95.2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" fillcolor="white [3201]" strokecolor="#4ea72e [3209]" strokeweight="1pt">
                <v:textbox>
                  <w:txbxContent>
                    <w:p w14:paraId="4801F36E" w14:textId="42BB5028" w:rsidR="00A43707" w:rsidRPr="006E18CE" w:rsidRDefault="00A43707" w:rsidP="00A4370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3F1C">
                        <w:rPr>
                          <w:b/>
                          <w:bCs/>
                        </w:rPr>
                        <w:t>Technology</w:t>
                      </w:r>
                      <w:r w:rsidR="006E18CE">
                        <w:rPr>
                          <w:b/>
                          <w:bCs/>
                        </w:rPr>
                        <w:t xml:space="preserve"> (</w:t>
                      </w:r>
                      <w:r w:rsidR="006E18CE" w:rsidRPr="006E18CE">
                        <w:rPr>
                          <w:sz w:val="18"/>
                          <w:szCs w:val="18"/>
                        </w:rPr>
                        <w:t>Tracking delays; system integration issues)</w:t>
                      </w:r>
                    </w:p>
                  </w:txbxContent>
                </v:textbox>
              </v:rect>
            </w:pict>
          </mc:Fallback>
        </mc:AlternateContent>
      </w:r>
      <w:r w:rsidR="00251C1C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6A9582" wp14:editId="10F8057F">
                <wp:simplePos x="0" y="0"/>
                <wp:positionH relativeFrom="column">
                  <wp:posOffset>-123825</wp:posOffset>
                </wp:positionH>
                <wp:positionV relativeFrom="paragraph">
                  <wp:posOffset>83185</wp:posOffset>
                </wp:positionV>
                <wp:extent cx="1076325" cy="1162050"/>
                <wp:effectExtent l="0" t="0" r="28575" b="19050"/>
                <wp:wrapNone/>
                <wp:docPr id="39707030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162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6797D" w14:textId="4AA64117" w:rsidR="00635CD2" w:rsidRPr="006E18CE" w:rsidRDefault="00F9408A" w:rsidP="00D8081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People</w:t>
                            </w:r>
                            <w:r w:rsidR="00D8081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8081A" w:rsidRPr="006E18CE">
                              <w:rPr>
                                <w:sz w:val="18"/>
                                <w:szCs w:val="18"/>
                              </w:rPr>
                              <w:t>(Inconsistent training; dispatch errors</w:t>
                            </w:r>
                            <w:r w:rsidR="00F226C3" w:rsidRPr="006E18CE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A9582" id="Rectangle 19" o:spid="_x0000_s1027" style="position:absolute;margin-left:-9.75pt;margin-top:6.55pt;width:84.75pt;height:91.5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" fillcolor="white [3201]" strokecolor="#4ea72e [3209]" strokeweight="1pt">
                <v:textbox>
                  <w:txbxContent>
                    <w:p w14:paraId="2CE6797D" w14:textId="4AA64117" w:rsidR="00635CD2" w:rsidRPr="006E18CE" w:rsidRDefault="00F9408A" w:rsidP="00D8081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3F1C">
                        <w:rPr>
                          <w:b/>
                          <w:bCs/>
                        </w:rPr>
                        <w:t>People</w:t>
                      </w:r>
                      <w:r w:rsidR="00D8081A">
                        <w:rPr>
                          <w:b/>
                          <w:bCs/>
                        </w:rPr>
                        <w:t xml:space="preserve"> </w:t>
                      </w:r>
                      <w:r w:rsidR="00D8081A" w:rsidRPr="006E18CE">
                        <w:rPr>
                          <w:sz w:val="18"/>
                          <w:szCs w:val="18"/>
                        </w:rPr>
                        <w:t>(Inconsistent training; dispatch errors</w:t>
                      </w:r>
                      <w:r w:rsidR="00F226C3" w:rsidRPr="006E18CE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51C1C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C07E6CD" wp14:editId="3C8204BE">
                <wp:simplePos x="0" y="0"/>
                <wp:positionH relativeFrom="column">
                  <wp:posOffset>1419225</wp:posOffset>
                </wp:positionH>
                <wp:positionV relativeFrom="paragraph">
                  <wp:posOffset>64135</wp:posOffset>
                </wp:positionV>
                <wp:extent cx="1219200" cy="1209675"/>
                <wp:effectExtent l="0" t="0" r="19050" b="28575"/>
                <wp:wrapNone/>
                <wp:docPr id="199390479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A7A86" w14:textId="5706A83F" w:rsidR="00A43707" w:rsidRPr="006E18CE" w:rsidRDefault="00A43707" w:rsidP="00A437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Methods</w:t>
                            </w:r>
                            <w:r w:rsidR="00251C1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51C1C" w:rsidRPr="006E18CE">
                              <w:rPr>
                                <w:sz w:val="18"/>
                                <w:szCs w:val="18"/>
                              </w:rPr>
                              <w:t>(Unrealistic delivery schedules; inefficient routing)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7E6CD" id="Rectangle 20" o:spid="_x0000_s1028" style="position:absolute;margin-left:111.75pt;margin-top:5.05pt;width:96pt;height:95.2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" fillcolor="white [3201]" strokecolor="#4ea72e [3209]" strokeweight="1pt">
                <v:textbox>
                  <w:txbxContent>
                    <w:p w14:paraId="2CEA7A86" w14:textId="5706A83F" w:rsidR="00A43707" w:rsidRPr="006E18CE" w:rsidRDefault="00A43707" w:rsidP="00A4370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3F1C">
                        <w:rPr>
                          <w:b/>
                          <w:bCs/>
                        </w:rPr>
                        <w:t>Methods</w:t>
                      </w:r>
                      <w:r w:rsidR="00251C1C">
                        <w:rPr>
                          <w:b/>
                          <w:bCs/>
                        </w:rPr>
                        <w:t xml:space="preserve"> </w:t>
                      </w:r>
                      <w:r w:rsidR="00251C1C" w:rsidRPr="006E18CE">
                        <w:rPr>
                          <w:sz w:val="18"/>
                          <w:szCs w:val="18"/>
                        </w:rPr>
                        <w:t>(Unrealistic delivery schedules; inefficient routing)</w:t>
                      </w:r>
                    </w:p>
                  </w:txbxContent>
                </v:textbox>
              </v:rect>
            </w:pict>
          </mc:Fallback>
        </mc:AlternateContent>
      </w:r>
    </w:p>
    <w:p w14:paraId="322345C1" w14:textId="0CBF087D" w:rsidR="00F2367B" w:rsidRDefault="00F2367B"/>
    <w:p w14:paraId="0C5E416C" w14:textId="2B6286E1" w:rsidR="00F2367B" w:rsidRDefault="00284B31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4F50BA8" wp14:editId="0DBDEA70">
                <wp:simplePos x="0" y="0"/>
                <wp:positionH relativeFrom="column">
                  <wp:posOffset>2952750</wp:posOffset>
                </wp:positionH>
                <wp:positionV relativeFrom="paragraph">
                  <wp:posOffset>1550035</wp:posOffset>
                </wp:positionV>
                <wp:extent cx="1304925" cy="990600"/>
                <wp:effectExtent l="0" t="0" r="28575" b="19050"/>
                <wp:wrapNone/>
                <wp:docPr id="969476469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936C0" w14:textId="113DB2AC" w:rsidR="0046061E" w:rsidRPr="00FE0B8D" w:rsidRDefault="0046061E" w:rsidP="0046061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Environment</w:t>
                            </w:r>
                            <w:r w:rsidR="003E590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E5907" w:rsidRPr="00FE0B8D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="00284B31" w:rsidRPr="00FE0B8D">
                              <w:rPr>
                                <w:sz w:val="18"/>
                                <w:szCs w:val="18"/>
                              </w:rPr>
                              <w:t>Weather disruption; transportation congestion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50BA8" id="Rectangle 24" o:spid="_x0000_s1029" style="position:absolute;margin-left:232.5pt;margin-top:122.05pt;width:102.75pt;height:78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" fillcolor="white [3201]" strokecolor="#4ea72e [3209]" strokeweight="1pt">
                <v:textbox>
                  <w:txbxContent>
                    <w:p w14:paraId="0EF936C0" w14:textId="113DB2AC" w:rsidR="0046061E" w:rsidRPr="00FE0B8D" w:rsidRDefault="0046061E" w:rsidP="0046061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3F1C">
                        <w:rPr>
                          <w:b/>
                          <w:bCs/>
                        </w:rPr>
                        <w:t>Environment</w:t>
                      </w:r>
                      <w:r w:rsidR="003E5907">
                        <w:rPr>
                          <w:b/>
                          <w:bCs/>
                        </w:rPr>
                        <w:t xml:space="preserve"> </w:t>
                      </w:r>
                      <w:r w:rsidR="003E5907" w:rsidRPr="00FE0B8D">
                        <w:rPr>
                          <w:sz w:val="18"/>
                          <w:szCs w:val="18"/>
                        </w:rPr>
                        <w:t>(</w:t>
                      </w:r>
                      <w:r w:rsidR="00284B31" w:rsidRPr="00FE0B8D">
                        <w:rPr>
                          <w:sz w:val="18"/>
                          <w:szCs w:val="18"/>
                        </w:rPr>
                        <w:t>Weather disruption; transportation congestion</w:t>
                      </w:r>
                    </w:p>
                  </w:txbxContent>
                </v:textbox>
              </v:rect>
            </w:pict>
          </mc:Fallback>
        </mc:AlternateContent>
      </w:r>
      <w:r w:rsidR="003E5907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2A09D9" wp14:editId="19830F32">
                <wp:simplePos x="0" y="0"/>
                <wp:positionH relativeFrom="column">
                  <wp:posOffset>-152400</wp:posOffset>
                </wp:positionH>
                <wp:positionV relativeFrom="paragraph">
                  <wp:posOffset>1492885</wp:posOffset>
                </wp:positionV>
                <wp:extent cx="1095375" cy="981075"/>
                <wp:effectExtent l="0" t="0" r="28575" b="28575"/>
                <wp:wrapNone/>
                <wp:docPr id="38115419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85AA8" w14:textId="587C6727" w:rsidR="00A43707" w:rsidRPr="0012074B" w:rsidRDefault="00A43707" w:rsidP="00A4370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Materials</w:t>
                            </w:r>
                            <w:r w:rsidR="008B6BB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B6BB3" w:rsidRPr="0012074B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="0012074B" w:rsidRPr="0012074B">
                              <w:rPr>
                                <w:sz w:val="18"/>
                                <w:szCs w:val="18"/>
                              </w:rPr>
                              <w:t>Inventory shortages; picking delays)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A09D9" id="Rectangle 22" o:spid="_x0000_s1030" style="position:absolute;margin-left:-12pt;margin-top:117.55pt;width:86.25pt;height:77.2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" fillcolor="white [3201]" strokecolor="#4ea72e [3209]" strokeweight="1pt">
                <v:textbox>
                  <w:txbxContent>
                    <w:p w14:paraId="25385AA8" w14:textId="587C6727" w:rsidR="00A43707" w:rsidRPr="0012074B" w:rsidRDefault="00A43707" w:rsidP="00A4370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63F1C">
                        <w:rPr>
                          <w:b/>
                          <w:bCs/>
                        </w:rPr>
                        <w:t>Materials</w:t>
                      </w:r>
                      <w:r w:rsidR="008B6BB3">
                        <w:rPr>
                          <w:b/>
                          <w:bCs/>
                        </w:rPr>
                        <w:t xml:space="preserve"> </w:t>
                      </w:r>
                      <w:r w:rsidR="008B6BB3" w:rsidRPr="0012074B">
                        <w:rPr>
                          <w:sz w:val="18"/>
                          <w:szCs w:val="18"/>
                        </w:rPr>
                        <w:t>(</w:t>
                      </w:r>
                      <w:r w:rsidR="0012074B" w:rsidRPr="0012074B">
                        <w:rPr>
                          <w:sz w:val="18"/>
                          <w:szCs w:val="18"/>
                        </w:rPr>
                        <w:t>Inventory shortages; picking delays)</w:t>
                      </w:r>
                    </w:p>
                  </w:txbxContent>
                </v:textbox>
              </v:rect>
            </w:pict>
          </mc:Fallback>
        </mc:AlternateContent>
      </w:r>
      <w:r w:rsidR="003C38FF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5547BB1" wp14:editId="74C767CB">
                <wp:simplePos x="0" y="0"/>
                <wp:positionH relativeFrom="column">
                  <wp:posOffset>1266825</wp:posOffset>
                </wp:positionH>
                <wp:positionV relativeFrom="paragraph">
                  <wp:posOffset>1550036</wp:posOffset>
                </wp:positionV>
                <wp:extent cx="1181100" cy="952500"/>
                <wp:effectExtent l="0" t="0" r="19050" b="19050"/>
                <wp:wrapNone/>
                <wp:docPr id="30759945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32582" w14:textId="286017C0" w:rsidR="00A43707" w:rsidRPr="00863F1C" w:rsidRDefault="00A43707" w:rsidP="00A437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63F1C">
                              <w:rPr>
                                <w:b/>
                                <w:bCs/>
                              </w:rPr>
                              <w:t>Me</w:t>
                            </w:r>
                            <w:r w:rsidR="0046061E" w:rsidRPr="00863F1C">
                              <w:rPr>
                                <w:b/>
                                <w:bCs/>
                              </w:rPr>
                              <w:t>asurement</w:t>
                            </w:r>
                            <w:r w:rsidR="0012074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2074B" w:rsidRPr="003C38FF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="003C38FF" w:rsidRPr="003C38FF">
                              <w:rPr>
                                <w:sz w:val="18"/>
                                <w:szCs w:val="18"/>
                              </w:rPr>
                              <w:t xml:space="preserve">Inaccurate delivery estimates; inconsistent KPI </w:t>
                            </w:r>
                            <w:r w:rsidR="003C38FF" w:rsidRPr="008A5501">
                              <w:rPr>
                                <w:sz w:val="18"/>
                                <w:szCs w:val="18"/>
                              </w:rPr>
                              <w:t>definitions</w:t>
                            </w:r>
                            <w:r w:rsidR="003C38FF" w:rsidRPr="008A5501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47BB1" id="Rectangle 23" o:spid="_x0000_s1031" style="position:absolute;margin-left:99.75pt;margin-top:122.05pt;width:93pt;height: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" fillcolor="white [3201]" strokecolor="#4ea72e [3209]" strokeweight="1pt">
                <v:textbox>
                  <w:txbxContent>
                    <w:p w14:paraId="3EC32582" w14:textId="286017C0" w:rsidR="00A43707" w:rsidRPr="00863F1C" w:rsidRDefault="00A43707" w:rsidP="00A4370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63F1C">
                        <w:rPr>
                          <w:b/>
                          <w:bCs/>
                        </w:rPr>
                        <w:t>Me</w:t>
                      </w:r>
                      <w:r w:rsidR="0046061E" w:rsidRPr="00863F1C">
                        <w:rPr>
                          <w:b/>
                          <w:bCs/>
                        </w:rPr>
                        <w:t>asurement</w:t>
                      </w:r>
                      <w:r w:rsidR="0012074B">
                        <w:rPr>
                          <w:b/>
                          <w:bCs/>
                        </w:rPr>
                        <w:t xml:space="preserve"> </w:t>
                      </w:r>
                      <w:r w:rsidR="0012074B" w:rsidRPr="003C38FF">
                        <w:rPr>
                          <w:sz w:val="18"/>
                          <w:szCs w:val="18"/>
                        </w:rPr>
                        <w:t>(</w:t>
                      </w:r>
                      <w:r w:rsidR="003C38FF" w:rsidRPr="003C38FF">
                        <w:rPr>
                          <w:sz w:val="18"/>
                          <w:szCs w:val="18"/>
                        </w:rPr>
                        <w:t xml:space="preserve">Inaccurate delivery estimates; inconsistent KPI </w:t>
                      </w:r>
                      <w:r w:rsidR="003C38FF" w:rsidRPr="008A5501">
                        <w:rPr>
                          <w:sz w:val="18"/>
                          <w:szCs w:val="18"/>
                        </w:rPr>
                        <w:t>definitions</w:t>
                      </w:r>
                      <w:r w:rsidR="003C38FF" w:rsidRPr="008A5501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0406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AB0890" wp14:editId="5BADEE97">
                <wp:simplePos x="0" y="0"/>
                <wp:positionH relativeFrom="column">
                  <wp:posOffset>1743075</wp:posOffset>
                </wp:positionH>
                <wp:positionV relativeFrom="paragraph">
                  <wp:posOffset>1092835</wp:posOffset>
                </wp:positionV>
                <wp:extent cx="847725" cy="762000"/>
                <wp:effectExtent l="0" t="0" r="28575" b="19050"/>
                <wp:wrapNone/>
                <wp:docPr id="178415648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F1961" id="Straight Connector 1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25pt,86.05pt" to="204pt,1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04062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9BD0D" wp14:editId="5998AE4E">
                <wp:simplePos x="0" y="0"/>
                <wp:positionH relativeFrom="column">
                  <wp:posOffset>1838325</wp:posOffset>
                </wp:positionH>
                <wp:positionV relativeFrom="paragraph">
                  <wp:posOffset>330835</wp:posOffset>
                </wp:positionV>
                <wp:extent cx="733425" cy="742950"/>
                <wp:effectExtent l="0" t="0" r="28575" b="19050"/>
                <wp:wrapNone/>
                <wp:docPr id="60609207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EA72D" id="Straight Connector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5pt,26.05pt" to="202.5pt,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0234B" wp14:editId="2A3B1270">
                <wp:simplePos x="0" y="0"/>
                <wp:positionH relativeFrom="column">
                  <wp:posOffset>3276600</wp:posOffset>
                </wp:positionH>
                <wp:positionV relativeFrom="paragraph">
                  <wp:posOffset>1083310</wp:posOffset>
                </wp:positionV>
                <wp:extent cx="914400" cy="847725"/>
                <wp:effectExtent l="0" t="0" r="19050" b="28575"/>
                <wp:wrapNone/>
                <wp:docPr id="62207917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5867C" id="Straight Connector 1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85.3pt" to="330pt,1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13344" wp14:editId="7EEA83D5">
                <wp:simplePos x="0" y="0"/>
                <wp:positionH relativeFrom="column">
                  <wp:posOffset>3514725</wp:posOffset>
                </wp:positionH>
                <wp:positionV relativeFrom="paragraph">
                  <wp:posOffset>140334</wp:posOffset>
                </wp:positionV>
                <wp:extent cx="676275" cy="942975"/>
                <wp:effectExtent l="0" t="0" r="28575" b="28575"/>
                <wp:wrapNone/>
                <wp:docPr id="79193455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BA2C8" id="Straight Connector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75pt,11.05pt" to="330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928F7" wp14:editId="019355E1">
                <wp:simplePos x="0" y="0"/>
                <wp:positionH relativeFrom="column">
                  <wp:posOffset>161925</wp:posOffset>
                </wp:positionH>
                <wp:positionV relativeFrom="paragraph">
                  <wp:posOffset>1092835</wp:posOffset>
                </wp:positionV>
                <wp:extent cx="847725" cy="647700"/>
                <wp:effectExtent l="0" t="0" r="28575" b="19050"/>
                <wp:wrapNone/>
                <wp:docPr id="143271209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8270DA" id="Straight Connector 1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86.05pt" to="79.5pt,1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A5583" wp14:editId="61C9C1D7">
                <wp:simplePos x="0" y="0"/>
                <wp:positionH relativeFrom="column">
                  <wp:posOffset>180975</wp:posOffset>
                </wp:positionH>
                <wp:positionV relativeFrom="paragraph">
                  <wp:posOffset>273685</wp:posOffset>
                </wp:positionV>
                <wp:extent cx="828675" cy="809625"/>
                <wp:effectExtent l="0" t="0" r="28575" b="28575"/>
                <wp:wrapNone/>
                <wp:docPr id="71279610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809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45621" id="Straight Connector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21.55pt" to="79.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5A55C" wp14:editId="6CC6DA7A">
                <wp:simplePos x="0" y="0"/>
                <wp:positionH relativeFrom="column">
                  <wp:posOffset>4962525</wp:posOffset>
                </wp:positionH>
                <wp:positionV relativeFrom="paragraph">
                  <wp:posOffset>740410</wp:posOffset>
                </wp:positionV>
                <wp:extent cx="1238250" cy="609600"/>
                <wp:effectExtent l="0" t="0" r="19050" b="19050"/>
                <wp:wrapNone/>
                <wp:docPr id="21391274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F45FA" w14:textId="77777777" w:rsidR="001F5708" w:rsidRPr="001F5708" w:rsidRDefault="00B60B8F" w:rsidP="00B60B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F5708">
                              <w:rPr>
                                <w:b/>
                                <w:bCs/>
                              </w:rPr>
                              <w:t xml:space="preserve">Late </w:t>
                            </w:r>
                          </w:p>
                          <w:p w14:paraId="70D31483" w14:textId="19B7B45E" w:rsidR="00B60B8F" w:rsidRPr="001F5708" w:rsidRDefault="00B60B8F" w:rsidP="00B60B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F5708">
                              <w:rPr>
                                <w:b/>
                                <w:bCs/>
                              </w:rPr>
                              <w:t>Deliveries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5A55C" id="Rectangle 12" o:spid="_x0000_s1032" style="position:absolute;margin-left:390.75pt;margin-top:58.3pt;width:97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" fillcolor="white [3201]" strokecolor="#4ea72e [3209]" strokeweight="1pt">
                <v:textbox>
                  <w:txbxContent>
                    <w:p w14:paraId="378F45FA" w14:textId="77777777" w:rsidR="001F5708" w:rsidRPr="001F5708" w:rsidRDefault="00B60B8F" w:rsidP="00B60B8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F5708">
                        <w:rPr>
                          <w:b/>
                          <w:bCs/>
                        </w:rPr>
                        <w:t xml:space="preserve">Late </w:t>
                      </w:r>
                    </w:p>
                    <w:p w14:paraId="70D31483" w14:textId="19B7B45E" w:rsidR="00B60B8F" w:rsidRPr="001F5708" w:rsidRDefault="00B60B8F" w:rsidP="00B60B8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F5708">
                        <w:rPr>
                          <w:b/>
                          <w:bCs/>
                        </w:rPr>
                        <w:t>Deliveries</w:t>
                      </w:r>
                    </w:p>
                  </w:txbxContent>
                </v:textbox>
              </v:rect>
            </w:pict>
          </mc:Fallback>
        </mc:AlternateContent>
      </w:r>
      <w:r w:rsidR="00F236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F9970" wp14:editId="18EEAB0E">
                <wp:simplePos x="0" y="0"/>
                <wp:positionH relativeFrom="column">
                  <wp:posOffset>76199</wp:posOffset>
                </wp:positionH>
                <wp:positionV relativeFrom="paragraph">
                  <wp:posOffset>1054735</wp:posOffset>
                </wp:positionV>
                <wp:extent cx="5076825" cy="28575"/>
                <wp:effectExtent l="0" t="0" r="28575" b="28575"/>
                <wp:wrapNone/>
                <wp:docPr id="19439084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8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58788" id="Straight Connector 1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83.05pt" to="405.7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F9408A">
        <w:t>Pe</w:t>
      </w:r>
    </w:p>
    <w:p w14:paraId="35E98359" w14:textId="77777777" w:rsidR="00EA1122" w:rsidRPr="00EA1122" w:rsidRDefault="00EA1122" w:rsidP="00EA1122"/>
    <w:p w14:paraId="4BB4CC74" w14:textId="77777777" w:rsidR="00EA1122" w:rsidRPr="00EA1122" w:rsidRDefault="00EA1122" w:rsidP="00EA1122"/>
    <w:p w14:paraId="1015DA27" w14:textId="77777777" w:rsidR="00EA1122" w:rsidRPr="00EA1122" w:rsidRDefault="00EA1122" w:rsidP="00EA1122"/>
    <w:p w14:paraId="1DA091F5" w14:textId="77777777" w:rsidR="00EA1122" w:rsidRPr="00EA1122" w:rsidRDefault="00EA1122" w:rsidP="00EA1122"/>
    <w:p w14:paraId="5012CE2A" w14:textId="77777777" w:rsidR="00EA1122" w:rsidRPr="00EA1122" w:rsidRDefault="00EA1122" w:rsidP="00EA1122"/>
    <w:p w14:paraId="3B8ABDAF" w14:textId="77777777" w:rsidR="00EA1122" w:rsidRDefault="00EA1122" w:rsidP="00EA1122"/>
    <w:p w14:paraId="772A6E12" w14:textId="31CDA6CB" w:rsidR="00EA1122" w:rsidRDefault="00EA1122" w:rsidP="00EA1122">
      <w:pPr>
        <w:tabs>
          <w:tab w:val="left" w:pos="7185"/>
        </w:tabs>
      </w:pPr>
      <w:r>
        <w:tab/>
      </w:r>
    </w:p>
    <w:p w14:paraId="016449CD" w14:textId="77777777" w:rsidR="00CB5571" w:rsidRPr="00CB5571" w:rsidRDefault="00CB5571" w:rsidP="00CB5571">
      <w:pPr>
        <w:tabs>
          <w:tab w:val="left" w:pos="7185"/>
        </w:tabs>
      </w:pPr>
      <w:r w:rsidRPr="00CB5571">
        <w:rPr>
          <w:b/>
          <w:bCs/>
        </w:rPr>
        <w:lastRenderedPageBreak/>
        <w:t>Figure 3: Cause-and-Effect (Ishikawa) Diagram — Potential Causes of Late Deliveries</w:t>
      </w:r>
    </w:p>
    <w:p w14:paraId="7F6FDBBD" w14:textId="77777777" w:rsidR="00CB5571" w:rsidRPr="00CB5571" w:rsidRDefault="00CB5571" w:rsidP="00CB5571">
      <w:pPr>
        <w:tabs>
          <w:tab w:val="left" w:pos="7185"/>
        </w:tabs>
      </w:pPr>
      <w:r w:rsidRPr="00CB5571">
        <w:t>The Ishikawa analysis identified six categories of potential contributors to late deliveries: People, Methods, Technology, Materials, Measurement, and Environment.</w:t>
      </w:r>
    </w:p>
    <w:p w14:paraId="014DF08E" w14:textId="77777777" w:rsidR="00CB5571" w:rsidRPr="00CB5571" w:rsidRDefault="00CB5571" w:rsidP="00CB5571">
      <w:pPr>
        <w:tabs>
          <w:tab w:val="left" w:pos="7185"/>
        </w:tabs>
      </w:pPr>
      <w:r w:rsidRPr="00CB5571">
        <w:t>Possible causes include unrealistic delivery schedules, inefficient routing, inventory shortages, tracking-system limitations, and transportation disruptions.</w:t>
      </w:r>
    </w:p>
    <w:p w14:paraId="4F72511C" w14:textId="4A132EE2" w:rsidR="00EF0E56" w:rsidRDefault="00CB5571" w:rsidP="00CB5571">
      <w:pPr>
        <w:tabs>
          <w:tab w:val="left" w:pos="7185"/>
        </w:tabs>
      </w:pPr>
      <w:r w:rsidRPr="00CB5571">
        <w:t>These factors represent hypotheses requiring further operational investigation. The historical dataset provides evidence of differences in delivery performance across shipping modes but does not independently confirm the underlying operational causes.</w:t>
      </w:r>
    </w:p>
    <w:p w14:paraId="30EAF35A" w14:textId="52F8D1A6" w:rsidR="00EF0E56" w:rsidRPr="00646C62" w:rsidRDefault="00EF0E56" w:rsidP="00646C62">
      <w:pPr>
        <w:rPr>
          <w:b/>
          <w:bCs/>
        </w:rPr>
      </w:pPr>
      <w:r w:rsidRPr="00646C62">
        <w:rPr>
          <w:b/>
          <w:bCs/>
        </w:rPr>
        <w:t>3.4 Five Whys Analysis — Shipping Schedule Misalignment</w:t>
      </w:r>
    </w:p>
    <w:p w14:paraId="43A8598B" w14:textId="77777777" w:rsidR="006512DA" w:rsidRDefault="006512DA" w:rsidP="00CB5571">
      <w:pPr>
        <w:tabs>
          <w:tab w:val="left" w:pos="7185"/>
        </w:tabs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149B" w14:paraId="685B2465" w14:textId="77777777" w:rsidTr="00865B70">
        <w:tc>
          <w:tcPr>
            <w:tcW w:w="1666" w:type="pct"/>
          </w:tcPr>
          <w:p w14:paraId="0134DE2C" w14:textId="22D77A7B" w:rsidR="0016149B" w:rsidRPr="006533B1" w:rsidRDefault="006533B1" w:rsidP="00CB5571">
            <w:pPr>
              <w:tabs>
                <w:tab w:val="left" w:pos="7185"/>
              </w:tabs>
              <w:rPr>
                <w:b/>
                <w:bCs/>
              </w:rPr>
            </w:pPr>
            <w:r w:rsidRPr="006533B1">
              <w:rPr>
                <w:b/>
                <w:bCs/>
              </w:rPr>
              <w:t>Level</w:t>
            </w:r>
          </w:p>
        </w:tc>
        <w:tc>
          <w:tcPr>
            <w:tcW w:w="1667" w:type="pct"/>
          </w:tcPr>
          <w:p w14:paraId="643BF967" w14:textId="1CB40F7A" w:rsidR="0016149B" w:rsidRPr="006533B1" w:rsidRDefault="006533B1" w:rsidP="00CB5571">
            <w:pPr>
              <w:tabs>
                <w:tab w:val="left" w:pos="7185"/>
              </w:tabs>
              <w:rPr>
                <w:b/>
                <w:bCs/>
              </w:rPr>
            </w:pPr>
            <w:r w:rsidRPr="006533B1">
              <w:rPr>
                <w:b/>
                <w:bCs/>
              </w:rPr>
              <w:t>Question</w:t>
            </w:r>
          </w:p>
        </w:tc>
        <w:tc>
          <w:tcPr>
            <w:tcW w:w="1667" w:type="pct"/>
          </w:tcPr>
          <w:p w14:paraId="6BDBBFD4" w14:textId="4BD2539F" w:rsidR="0016149B" w:rsidRPr="006533B1" w:rsidRDefault="006533B1" w:rsidP="00CB5571">
            <w:pPr>
              <w:tabs>
                <w:tab w:val="left" w:pos="7185"/>
              </w:tabs>
              <w:rPr>
                <w:b/>
                <w:bCs/>
              </w:rPr>
            </w:pPr>
            <w:r w:rsidRPr="006533B1">
              <w:rPr>
                <w:b/>
                <w:bCs/>
              </w:rPr>
              <w:t>Potential Explanation</w:t>
            </w:r>
          </w:p>
        </w:tc>
      </w:tr>
      <w:tr w:rsidR="0016149B" w14:paraId="10E3C49A" w14:textId="77777777" w:rsidTr="00865B70">
        <w:tc>
          <w:tcPr>
            <w:tcW w:w="1666" w:type="pct"/>
          </w:tcPr>
          <w:p w14:paraId="0B90249D" w14:textId="63D4288D" w:rsidR="0016149B" w:rsidRDefault="00400BF6" w:rsidP="001F3E9A">
            <w:pPr>
              <w:tabs>
                <w:tab w:val="left" w:pos="7185"/>
              </w:tabs>
            </w:pPr>
            <w:r>
              <w:t>Problem</w:t>
            </w:r>
          </w:p>
        </w:tc>
        <w:tc>
          <w:tcPr>
            <w:tcW w:w="1667" w:type="pct"/>
          </w:tcPr>
          <w:p w14:paraId="33D9606B" w14:textId="7C3D9C9D" w:rsidR="0016149B" w:rsidRDefault="00C37BDA" w:rsidP="001F3E9A">
            <w:pPr>
              <w:tabs>
                <w:tab w:val="left" w:pos="7185"/>
              </w:tabs>
            </w:pPr>
            <w:r w:rsidRPr="00C37BDA">
              <w:t>Why are orders delivered late?</w:t>
            </w:r>
          </w:p>
        </w:tc>
        <w:tc>
          <w:tcPr>
            <w:tcW w:w="1667" w:type="pct"/>
          </w:tcPr>
          <w:p w14:paraId="3554CA5B" w14:textId="30919CD1" w:rsidR="0016149B" w:rsidRDefault="00C37BDA" w:rsidP="001F3E9A">
            <w:pPr>
              <w:tabs>
                <w:tab w:val="left" w:pos="7185"/>
              </w:tabs>
            </w:pPr>
            <w:r w:rsidRPr="00C37BDA">
              <w:t>Actual shipping durations may exceed scheduled durations.</w:t>
            </w:r>
          </w:p>
        </w:tc>
      </w:tr>
      <w:tr w:rsidR="0016149B" w14:paraId="62448807" w14:textId="77777777" w:rsidTr="00865B70">
        <w:tc>
          <w:tcPr>
            <w:tcW w:w="1666" w:type="pct"/>
          </w:tcPr>
          <w:p w14:paraId="0CF9FCA0" w14:textId="6BE8F493" w:rsidR="0016149B" w:rsidRDefault="007200CC" w:rsidP="001551A3">
            <w:pPr>
              <w:tabs>
                <w:tab w:val="left" w:pos="7185"/>
              </w:tabs>
            </w:pPr>
            <w:r w:rsidRPr="007200CC">
              <w:t>Why 1</w:t>
            </w:r>
          </w:p>
        </w:tc>
        <w:tc>
          <w:tcPr>
            <w:tcW w:w="1667" w:type="pct"/>
          </w:tcPr>
          <w:p w14:paraId="6D5D2DD6" w14:textId="15D9FA47" w:rsidR="0016149B" w:rsidRDefault="007200CC" w:rsidP="001551A3">
            <w:pPr>
              <w:tabs>
                <w:tab w:val="left" w:pos="7185"/>
              </w:tabs>
            </w:pPr>
            <w:r w:rsidRPr="007200CC">
              <w:t>Why might actual durations exceed schedules?</w:t>
            </w:r>
          </w:p>
        </w:tc>
        <w:tc>
          <w:tcPr>
            <w:tcW w:w="1667" w:type="pct"/>
          </w:tcPr>
          <w:p w14:paraId="2AB44EEC" w14:textId="70E1DA8C" w:rsidR="0016149B" w:rsidRDefault="005D3C39" w:rsidP="001551A3">
            <w:pPr>
              <w:tabs>
                <w:tab w:val="left" w:pos="7185"/>
              </w:tabs>
            </w:pPr>
            <w:r w:rsidRPr="005D3C39">
              <w:t>Shipping schedules may not adequately reflect operational variability.</w:t>
            </w:r>
          </w:p>
        </w:tc>
      </w:tr>
      <w:tr w:rsidR="0016149B" w14:paraId="48A6A746" w14:textId="77777777" w:rsidTr="00865B70">
        <w:tc>
          <w:tcPr>
            <w:tcW w:w="1666" w:type="pct"/>
          </w:tcPr>
          <w:p w14:paraId="7A235BA4" w14:textId="5EA58CEC" w:rsidR="0016149B" w:rsidRDefault="001551A3" w:rsidP="00CB5571">
            <w:pPr>
              <w:tabs>
                <w:tab w:val="left" w:pos="7185"/>
              </w:tabs>
            </w:pPr>
            <w:r w:rsidRPr="001551A3">
              <w:t>Why 2</w:t>
            </w:r>
          </w:p>
        </w:tc>
        <w:tc>
          <w:tcPr>
            <w:tcW w:w="1667" w:type="pct"/>
          </w:tcPr>
          <w:p w14:paraId="397FA062" w14:textId="7D795447" w:rsidR="0016149B" w:rsidRDefault="00A15731" w:rsidP="00CB5571">
            <w:pPr>
              <w:tabs>
                <w:tab w:val="left" w:pos="7185"/>
              </w:tabs>
            </w:pPr>
            <w:r w:rsidRPr="00A15731">
              <w:t>Why might schedules overlook variability?</w:t>
            </w:r>
          </w:p>
        </w:tc>
        <w:tc>
          <w:tcPr>
            <w:tcW w:w="1667" w:type="pct"/>
          </w:tcPr>
          <w:p w14:paraId="7038A88A" w14:textId="2ABED493" w:rsidR="0016149B" w:rsidRDefault="00A15731" w:rsidP="00CB5571">
            <w:pPr>
              <w:tabs>
                <w:tab w:val="left" w:pos="7185"/>
              </w:tabs>
            </w:pPr>
            <w:r w:rsidRPr="00A15731">
              <w:t>Different shipping modes may use insufficiently calibrated delivery targets.</w:t>
            </w:r>
          </w:p>
        </w:tc>
      </w:tr>
      <w:tr w:rsidR="0016149B" w14:paraId="5BDB4C25" w14:textId="77777777" w:rsidTr="00865B70">
        <w:tc>
          <w:tcPr>
            <w:tcW w:w="1666" w:type="pct"/>
          </w:tcPr>
          <w:p w14:paraId="3C6C0D0F" w14:textId="5E44119B" w:rsidR="0016149B" w:rsidRDefault="00AA0993" w:rsidP="00CB5571">
            <w:pPr>
              <w:tabs>
                <w:tab w:val="left" w:pos="7185"/>
              </w:tabs>
            </w:pPr>
            <w:r w:rsidRPr="00AA0993">
              <w:t>Why 3</w:t>
            </w:r>
          </w:p>
        </w:tc>
        <w:tc>
          <w:tcPr>
            <w:tcW w:w="1667" w:type="pct"/>
          </w:tcPr>
          <w:p w14:paraId="183DD01E" w14:textId="25D5EE90" w:rsidR="0016149B" w:rsidRDefault="00193EE9" w:rsidP="00CB5571">
            <w:pPr>
              <w:tabs>
                <w:tab w:val="left" w:pos="7185"/>
              </w:tabs>
            </w:pPr>
            <w:r w:rsidRPr="00193EE9">
              <w:t>Why might delivery targets be poorly calibrated?</w:t>
            </w:r>
          </w:p>
        </w:tc>
        <w:tc>
          <w:tcPr>
            <w:tcW w:w="1667" w:type="pct"/>
          </w:tcPr>
          <w:p w14:paraId="1665D64F" w14:textId="60A45626" w:rsidR="0016149B" w:rsidRDefault="00193EE9" w:rsidP="00CB5571">
            <w:pPr>
              <w:tabs>
                <w:tab w:val="left" w:pos="7185"/>
              </w:tabs>
            </w:pPr>
            <w:r w:rsidRPr="00193EE9">
              <w:t>Historical performance may not be systematically incorporated into scheduling decisions.</w:t>
            </w:r>
          </w:p>
        </w:tc>
      </w:tr>
      <w:tr w:rsidR="0016149B" w14:paraId="0BD0ECFF" w14:textId="77777777" w:rsidTr="00865B70">
        <w:tc>
          <w:tcPr>
            <w:tcW w:w="1666" w:type="pct"/>
          </w:tcPr>
          <w:p w14:paraId="0705112B" w14:textId="61DCD1B1" w:rsidR="0016149B" w:rsidRDefault="00F672DD" w:rsidP="00CB5571">
            <w:pPr>
              <w:tabs>
                <w:tab w:val="left" w:pos="7185"/>
              </w:tabs>
            </w:pPr>
            <w:r w:rsidRPr="00F672DD">
              <w:t>Why 4</w:t>
            </w:r>
          </w:p>
        </w:tc>
        <w:tc>
          <w:tcPr>
            <w:tcW w:w="1667" w:type="pct"/>
          </w:tcPr>
          <w:p w14:paraId="68705D69" w14:textId="3B3DCFCC" w:rsidR="0016149B" w:rsidRDefault="00047BD5" w:rsidP="00CB5571">
            <w:pPr>
              <w:tabs>
                <w:tab w:val="left" w:pos="7185"/>
              </w:tabs>
            </w:pPr>
            <w:r w:rsidRPr="00047BD5">
              <w:t>Why might historical performance be underused?</w:t>
            </w:r>
          </w:p>
        </w:tc>
        <w:tc>
          <w:tcPr>
            <w:tcW w:w="1667" w:type="pct"/>
          </w:tcPr>
          <w:p w14:paraId="39BC673A" w14:textId="179789BB" w:rsidR="0016149B" w:rsidRDefault="00271300" w:rsidP="00CB5571">
            <w:pPr>
              <w:tabs>
                <w:tab w:val="left" w:pos="7185"/>
              </w:tabs>
            </w:pPr>
            <w:r w:rsidRPr="00271300">
              <w:t>Performance monitoring and feedback processes may be inadequate.</w:t>
            </w:r>
          </w:p>
        </w:tc>
      </w:tr>
      <w:tr w:rsidR="0016149B" w14:paraId="16665227" w14:textId="77777777" w:rsidTr="00865B70">
        <w:tc>
          <w:tcPr>
            <w:tcW w:w="1666" w:type="pct"/>
          </w:tcPr>
          <w:p w14:paraId="5F48EC7E" w14:textId="25A37586" w:rsidR="0016149B" w:rsidRDefault="00271300" w:rsidP="00CB5571">
            <w:pPr>
              <w:tabs>
                <w:tab w:val="left" w:pos="7185"/>
              </w:tabs>
            </w:pPr>
            <w:r w:rsidRPr="00271300">
              <w:t>Why 5</w:t>
            </w:r>
          </w:p>
        </w:tc>
        <w:tc>
          <w:tcPr>
            <w:tcW w:w="1667" w:type="pct"/>
          </w:tcPr>
          <w:p w14:paraId="0BA58135" w14:textId="0F146F76" w:rsidR="0016149B" w:rsidRDefault="008F0C64" w:rsidP="00CB5571">
            <w:pPr>
              <w:tabs>
                <w:tab w:val="left" w:pos="7185"/>
              </w:tabs>
            </w:pPr>
            <w:r w:rsidRPr="008F0C64">
              <w:t>Why might monitoring be inadequate?</w:t>
            </w:r>
          </w:p>
        </w:tc>
        <w:tc>
          <w:tcPr>
            <w:tcW w:w="1667" w:type="pct"/>
          </w:tcPr>
          <w:p w14:paraId="675A8327" w14:textId="29BBB160" w:rsidR="0016149B" w:rsidRDefault="008F0C64" w:rsidP="00CB5571">
            <w:pPr>
              <w:tabs>
                <w:tab w:val="left" w:pos="7185"/>
              </w:tabs>
            </w:pPr>
            <w:r w:rsidRPr="008F0C64">
              <w:t>Clear accountability for reviewing and updating shipping targets may be missing.</w:t>
            </w:r>
          </w:p>
        </w:tc>
      </w:tr>
    </w:tbl>
    <w:p w14:paraId="0E2D83FC" w14:textId="77777777" w:rsidR="000C42CF" w:rsidRPr="00CB5571" w:rsidRDefault="000C42CF" w:rsidP="00CB5571">
      <w:pPr>
        <w:tabs>
          <w:tab w:val="left" w:pos="7185"/>
        </w:tabs>
      </w:pPr>
    </w:p>
    <w:p w14:paraId="2E806EC5" w14:textId="14CBAA24" w:rsidR="00EA1122" w:rsidRPr="00646C62" w:rsidRDefault="00646C62" w:rsidP="00646C62">
      <w:pPr>
        <w:rPr>
          <w:b/>
          <w:bCs/>
        </w:rPr>
      </w:pPr>
      <w:r w:rsidRPr="00646C62">
        <w:rPr>
          <w:b/>
          <w:bCs/>
        </w:rPr>
        <w:t>3.5 Analyze Phase Summary</w:t>
      </w:r>
    </w:p>
    <w:p w14:paraId="0CC687DD" w14:textId="77777777" w:rsidR="00262CF3" w:rsidRPr="00262CF3" w:rsidRDefault="00262CF3" w:rsidP="00262CF3">
      <w:pPr>
        <w:tabs>
          <w:tab w:val="left" w:pos="7185"/>
        </w:tabs>
      </w:pPr>
      <w:r w:rsidRPr="00262CF3">
        <w:t>The Pareto analysis identified Standard Class as the largest contributor to total late deliveries (41.60%), while First Class exhibited the highest late-delivery rate (100%).</w:t>
      </w:r>
    </w:p>
    <w:p w14:paraId="3756EFF2" w14:textId="77777777" w:rsidR="00262CF3" w:rsidRPr="00262CF3" w:rsidRDefault="00262CF3" w:rsidP="00262CF3">
      <w:pPr>
        <w:tabs>
          <w:tab w:val="left" w:pos="7185"/>
        </w:tabs>
      </w:pPr>
      <w:r w:rsidRPr="00262CF3">
        <w:t>The Ishikawa diagram and 5 Whys analysis identified potential weaknesses in shipping schedule calibration, operational variability, and performance monitoring.</w:t>
      </w:r>
    </w:p>
    <w:p w14:paraId="1D3FD568" w14:textId="77777777" w:rsidR="00262CF3" w:rsidRPr="00262CF3" w:rsidRDefault="00262CF3" w:rsidP="00262CF3">
      <w:pPr>
        <w:tabs>
          <w:tab w:val="left" w:pos="7185"/>
        </w:tabs>
      </w:pPr>
      <w:r w:rsidRPr="00262CF3">
        <w:t>These findings provide a basis for developing targeted improvement scenarios. However, the identified operational causes remain hypotheses requiring further validation.</w:t>
      </w:r>
    </w:p>
    <w:p w14:paraId="046588E1" w14:textId="564D9BEA" w:rsidR="00646C62" w:rsidRDefault="00C26621" w:rsidP="00EA1122">
      <w:pPr>
        <w:tabs>
          <w:tab w:val="left" w:pos="7185"/>
        </w:tabs>
      </w:pPr>
      <w:r>
        <w:rPr>
          <w:noProof/>
        </w:rPr>
        <w:lastRenderedPageBreak/>
        <w:drawing>
          <wp:inline distT="0" distB="0" distL="0" distR="0" wp14:anchorId="7A633C9E" wp14:editId="4C1966B8">
            <wp:extent cx="4572000" cy="2743200"/>
            <wp:effectExtent l="0" t="0" r="0" b="0"/>
            <wp:docPr id="9199574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EDA639-CD0C-668A-897C-7EBB1AC149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658AAED" w14:textId="77777777" w:rsidR="00C26621" w:rsidRDefault="00C26621" w:rsidP="00EA1122">
      <w:pPr>
        <w:tabs>
          <w:tab w:val="left" w:pos="7185"/>
        </w:tabs>
      </w:pPr>
    </w:p>
    <w:p w14:paraId="67AB9275" w14:textId="77777777" w:rsidR="008630E5" w:rsidRPr="008630E5" w:rsidRDefault="008630E5" w:rsidP="008630E5">
      <w:pPr>
        <w:tabs>
          <w:tab w:val="left" w:pos="7185"/>
        </w:tabs>
      </w:pPr>
      <w:r w:rsidRPr="008630E5">
        <w:rPr>
          <w:b/>
          <w:bCs/>
        </w:rPr>
        <w:t>4. IMPROVE PHASE</w:t>
      </w:r>
    </w:p>
    <w:p w14:paraId="3C1E8EBC" w14:textId="77777777" w:rsidR="008630E5" w:rsidRPr="008630E5" w:rsidRDefault="008630E5" w:rsidP="008630E5">
      <w:pPr>
        <w:tabs>
          <w:tab w:val="left" w:pos="7185"/>
        </w:tabs>
      </w:pPr>
      <w:r w:rsidRPr="008630E5">
        <w:rPr>
          <w:b/>
          <w:bCs/>
        </w:rPr>
        <w:t>4.1 Proposed Improvement Scenarios</w:t>
      </w:r>
    </w:p>
    <w:p w14:paraId="7B56A247" w14:textId="77777777" w:rsidR="008630E5" w:rsidRPr="008630E5" w:rsidRDefault="008630E5" w:rsidP="008630E5">
      <w:pPr>
        <w:tabs>
          <w:tab w:val="left" w:pos="7185"/>
        </w:tabs>
      </w:pPr>
      <w:r w:rsidRPr="008630E5">
        <w:t>Three hypothetical improvement scenarios were modeled using the historical baseline late-delivery rate of 57.31%: Moderate (50%), Target (45%), and Stretch (40%).</w:t>
      </w:r>
    </w:p>
    <w:p w14:paraId="459C71C8" w14:textId="77777777" w:rsidR="008630E5" w:rsidRPr="008630E5" w:rsidRDefault="008630E5" w:rsidP="008630E5">
      <w:pPr>
        <w:tabs>
          <w:tab w:val="left" w:pos="7185"/>
        </w:tabs>
      </w:pPr>
      <w:r w:rsidRPr="008630E5">
        <w:t>Under the target scenario, the projected number of late deliveries would decrease by approximately 7,744 orders over an equivalent volume of 62,897 eligible orders.</w:t>
      </w:r>
    </w:p>
    <w:p w14:paraId="1DC5E664" w14:textId="77777777" w:rsidR="008630E5" w:rsidRPr="008630E5" w:rsidRDefault="008630E5" w:rsidP="008630E5">
      <w:pPr>
        <w:tabs>
          <w:tab w:val="left" w:pos="7185"/>
        </w:tabs>
      </w:pPr>
      <w:r w:rsidRPr="008630E5">
        <w:t>These scenarios represent potential improvements only. No operational changes have been implemented or validated.</w:t>
      </w:r>
    </w:p>
    <w:p w14:paraId="18032763" w14:textId="77777777" w:rsidR="008630E5" w:rsidRDefault="008630E5" w:rsidP="00EA1122">
      <w:pPr>
        <w:tabs>
          <w:tab w:val="left" w:pos="7185"/>
        </w:tabs>
      </w:pPr>
    </w:p>
    <w:p w14:paraId="4ADD303A" w14:textId="77777777" w:rsidR="00F77E75" w:rsidRPr="00F77E75" w:rsidRDefault="00F77E75" w:rsidP="00F77E75">
      <w:pPr>
        <w:tabs>
          <w:tab w:val="left" w:pos="7185"/>
        </w:tabs>
        <w:rPr>
          <w:b/>
          <w:bCs/>
        </w:rPr>
      </w:pPr>
      <w:r w:rsidRPr="00F77E75">
        <w:rPr>
          <w:b/>
          <w:bCs/>
        </w:rPr>
        <w:t>5. CONTROL PHASE</w:t>
      </w:r>
    </w:p>
    <w:p w14:paraId="228FEE19" w14:textId="77777777" w:rsidR="00F77E75" w:rsidRPr="00F77E75" w:rsidRDefault="00F77E75" w:rsidP="00F77E75">
      <w:pPr>
        <w:tabs>
          <w:tab w:val="left" w:pos="7185"/>
        </w:tabs>
        <w:rPr>
          <w:b/>
          <w:bCs/>
        </w:rPr>
      </w:pPr>
      <w:r w:rsidRPr="00F77E75">
        <w:rPr>
          <w:b/>
          <w:bCs/>
        </w:rPr>
        <w:t>5.1 Proposed Process Control Plan</w:t>
      </w:r>
    </w:p>
    <w:p w14:paraId="14597CBE" w14:textId="77777777" w:rsidR="0071339E" w:rsidRPr="0071339E" w:rsidRDefault="0071339E" w:rsidP="0071339E">
      <w:pPr>
        <w:tabs>
          <w:tab w:val="left" w:pos="7185"/>
        </w:tabs>
      </w:pPr>
      <w:r w:rsidRPr="0071339E">
        <w:t>The Control phase establishes a proposed framework for sustaining delivery-performance improvements if the recommended solutions are implemented. The control plan defines key performance indicators, monitoring frequencies, responsible personnel, and corrective actions to address deviations from established performance targets.</w:t>
      </w:r>
    </w:p>
    <w:p w14:paraId="48134743" w14:textId="77777777" w:rsidR="0071339E" w:rsidRPr="0071339E" w:rsidRDefault="0071339E" w:rsidP="0071339E">
      <w:pPr>
        <w:tabs>
          <w:tab w:val="left" w:pos="7185"/>
        </w:tabs>
      </w:pPr>
      <w:r w:rsidRPr="0071339E">
        <w:t>As this project uses historical data, the control mechanisms presented are recommendations rather than implemented operational controls.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81241" w14:paraId="4FD8B5D9" w14:textId="77777777" w:rsidTr="00681241">
        <w:tc>
          <w:tcPr>
            <w:tcW w:w="1870" w:type="dxa"/>
          </w:tcPr>
          <w:p w14:paraId="328B342E" w14:textId="770F3EE2" w:rsidR="00681241" w:rsidRDefault="003151C4" w:rsidP="00EA1122">
            <w:pPr>
              <w:tabs>
                <w:tab w:val="left" w:pos="7185"/>
              </w:tabs>
            </w:pPr>
            <w:r w:rsidRPr="003151C4">
              <w:t>KPI</w:t>
            </w:r>
          </w:p>
        </w:tc>
        <w:tc>
          <w:tcPr>
            <w:tcW w:w="1870" w:type="dxa"/>
          </w:tcPr>
          <w:p w14:paraId="002A7F2C" w14:textId="77777777" w:rsidR="003151C4" w:rsidRPr="003151C4" w:rsidRDefault="003151C4" w:rsidP="003151C4">
            <w:pPr>
              <w:tabs>
                <w:tab w:val="left" w:pos="7185"/>
              </w:tabs>
            </w:pPr>
            <w:r w:rsidRPr="003151C4">
              <w:t>Proposed Target</w:t>
            </w:r>
          </w:p>
          <w:p w14:paraId="215D9284" w14:textId="77777777" w:rsidR="00681241" w:rsidRDefault="00681241" w:rsidP="00EA1122">
            <w:pPr>
              <w:tabs>
                <w:tab w:val="left" w:pos="7185"/>
              </w:tabs>
            </w:pPr>
          </w:p>
        </w:tc>
        <w:tc>
          <w:tcPr>
            <w:tcW w:w="1870" w:type="dxa"/>
          </w:tcPr>
          <w:p w14:paraId="1DCAA893" w14:textId="037CD61D" w:rsidR="00681241" w:rsidRDefault="003151C4" w:rsidP="00EA1122">
            <w:pPr>
              <w:tabs>
                <w:tab w:val="left" w:pos="7185"/>
              </w:tabs>
            </w:pPr>
            <w:r w:rsidRPr="003151C4">
              <w:t>Frequency</w:t>
            </w:r>
          </w:p>
        </w:tc>
        <w:tc>
          <w:tcPr>
            <w:tcW w:w="1870" w:type="dxa"/>
          </w:tcPr>
          <w:p w14:paraId="02B1C1FC" w14:textId="3EF3B9BF" w:rsidR="00681241" w:rsidRDefault="00A77731" w:rsidP="00EA1122">
            <w:pPr>
              <w:tabs>
                <w:tab w:val="left" w:pos="7185"/>
              </w:tabs>
            </w:pPr>
            <w:r w:rsidRPr="00A77731">
              <w:t>Responsible Role</w:t>
            </w:r>
          </w:p>
        </w:tc>
        <w:tc>
          <w:tcPr>
            <w:tcW w:w="1870" w:type="dxa"/>
          </w:tcPr>
          <w:p w14:paraId="786B84F5" w14:textId="6DDA1996" w:rsidR="00681241" w:rsidRDefault="00A77731" w:rsidP="00EA1122">
            <w:pPr>
              <w:tabs>
                <w:tab w:val="left" w:pos="7185"/>
              </w:tabs>
            </w:pPr>
            <w:r w:rsidRPr="00A77731">
              <w:t>Corrective Action</w:t>
            </w:r>
          </w:p>
        </w:tc>
      </w:tr>
      <w:tr w:rsidR="00681241" w14:paraId="380B0C86" w14:textId="77777777" w:rsidTr="00681241">
        <w:tc>
          <w:tcPr>
            <w:tcW w:w="1870" w:type="dxa"/>
          </w:tcPr>
          <w:p w14:paraId="47C52690" w14:textId="190252AC" w:rsidR="00681241" w:rsidRDefault="001F6266" w:rsidP="00EA1122">
            <w:pPr>
              <w:tabs>
                <w:tab w:val="left" w:pos="7185"/>
              </w:tabs>
            </w:pPr>
            <w:r w:rsidRPr="001F6266">
              <w:t>Late Delivery Rate</w:t>
            </w:r>
          </w:p>
        </w:tc>
        <w:tc>
          <w:tcPr>
            <w:tcW w:w="1870" w:type="dxa"/>
          </w:tcPr>
          <w:p w14:paraId="71654F41" w14:textId="6931FEB1" w:rsidR="00681241" w:rsidRDefault="00ED7F4B" w:rsidP="00EA1122">
            <w:pPr>
              <w:tabs>
                <w:tab w:val="left" w:pos="7185"/>
              </w:tabs>
            </w:pPr>
            <w:r w:rsidRPr="00ED7F4B">
              <w:t>≤45%</w:t>
            </w:r>
          </w:p>
        </w:tc>
        <w:tc>
          <w:tcPr>
            <w:tcW w:w="1870" w:type="dxa"/>
          </w:tcPr>
          <w:p w14:paraId="569E74DC" w14:textId="3A405A7C" w:rsidR="00681241" w:rsidRDefault="00ED7F4B" w:rsidP="00EA1122">
            <w:pPr>
              <w:tabs>
                <w:tab w:val="left" w:pos="7185"/>
              </w:tabs>
            </w:pPr>
            <w:r w:rsidRPr="00ED7F4B">
              <w:t>Weekly</w:t>
            </w:r>
          </w:p>
        </w:tc>
        <w:tc>
          <w:tcPr>
            <w:tcW w:w="1870" w:type="dxa"/>
          </w:tcPr>
          <w:p w14:paraId="17F60CB1" w14:textId="54990670" w:rsidR="00681241" w:rsidRDefault="00ED7F4B" w:rsidP="00EA1122">
            <w:pPr>
              <w:tabs>
                <w:tab w:val="left" w:pos="7185"/>
              </w:tabs>
            </w:pPr>
            <w:r w:rsidRPr="00ED7F4B">
              <w:t>Logistics Manager</w:t>
            </w:r>
          </w:p>
        </w:tc>
        <w:tc>
          <w:tcPr>
            <w:tcW w:w="1870" w:type="dxa"/>
          </w:tcPr>
          <w:p w14:paraId="5551A3F0" w14:textId="1C05C5E6" w:rsidR="00681241" w:rsidRDefault="006C2FBB" w:rsidP="00EA1122">
            <w:pPr>
              <w:tabs>
                <w:tab w:val="left" w:pos="7185"/>
              </w:tabs>
            </w:pPr>
            <w:r w:rsidRPr="006C2FBB">
              <w:t xml:space="preserve">Investigate deviations and </w:t>
            </w:r>
            <w:r w:rsidRPr="006C2FBB">
              <w:lastRenderedPageBreak/>
              <w:t>initiate corrective actions</w:t>
            </w:r>
          </w:p>
        </w:tc>
      </w:tr>
      <w:tr w:rsidR="00681241" w14:paraId="33EC8A33" w14:textId="77777777" w:rsidTr="00681241">
        <w:tc>
          <w:tcPr>
            <w:tcW w:w="1870" w:type="dxa"/>
          </w:tcPr>
          <w:p w14:paraId="1AEC3E75" w14:textId="37C2603F" w:rsidR="00681241" w:rsidRDefault="006C2FBB" w:rsidP="00EA1122">
            <w:pPr>
              <w:tabs>
                <w:tab w:val="left" w:pos="7185"/>
              </w:tabs>
            </w:pPr>
            <w:r w:rsidRPr="006C2FBB">
              <w:lastRenderedPageBreak/>
              <w:t>On-Time Delivery Rate</w:t>
            </w:r>
          </w:p>
        </w:tc>
        <w:tc>
          <w:tcPr>
            <w:tcW w:w="1870" w:type="dxa"/>
          </w:tcPr>
          <w:p w14:paraId="7424D6CF" w14:textId="7EF8CA90" w:rsidR="00681241" w:rsidRDefault="007D29ED" w:rsidP="00EA1122">
            <w:pPr>
              <w:tabs>
                <w:tab w:val="left" w:pos="7185"/>
              </w:tabs>
            </w:pPr>
            <w:r w:rsidRPr="007D29ED">
              <w:t>≥55%</w:t>
            </w:r>
          </w:p>
        </w:tc>
        <w:tc>
          <w:tcPr>
            <w:tcW w:w="1870" w:type="dxa"/>
          </w:tcPr>
          <w:p w14:paraId="4451A7E7" w14:textId="214A5DAD" w:rsidR="00681241" w:rsidRDefault="00F816E3" w:rsidP="00EA1122">
            <w:pPr>
              <w:tabs>
                <w:tab w:val="left" w:pos="7185"/>
              </w:tabs>
            </w:pPr>
            <w:r w:rsidRPr="00F816E3">
              <w:t>Weekly</w:t>
            </w:r>
          </w:p>
        </w:tc>
        <w:tc>
          <w:tcPr>
            <w:tcW w:w="1870" w:type="dxa"/>
          </w:tcPr>
          <w:p w14:paraId="0BA3278E" w14:textId="1CBEB345" w:rsidR="00681241" w:rsidRDefault="00F816E3" w:rsidP="00EA1122">
            <w:pPr>
              <w:tabs>
                <w:tab w:val="left" w:pos="7185"/>
              </w:tabs>
            </w:pPr>
            <w:r w:rsidRPr="00F816E3">
              <w:t>Operations Manager</w:t>
            </w:r>
          </w:p>
        </w:tc>
        <w:tc>
          <w:tcPr>
            <w:tcW w:w="1870" w:type="dxa"/>
          </w:tcPr>
          <w:p w14:paraId="0D3135E0" w14:textId="66B67A6B" w:rsidR="00681241" w:rsidRDefault="003B46EC" w:rsidP="00EA1122">
            <w:pPr>
              <w:tabs>
                <w:tab w:val="left" w:pos="7185"/>
              </w:tabs>
            </w:pPr>
            <w:r w:rsidRPr="003B46EC">
              <w:t>Review delayed orders and delivery processes</w:t>
            </w:r>
          </w:p>
        </w:tc>
      </w:tr>
      <w:tr w:rsidR="00681241" w14:paraId="0FA5A35E" w14:textId="77777777" w:rsidTr="00681241">
        <w:tc>
          <w:tcPr>
            <w:tcW w:w="1870" w:type="dxa"/>
          </w:tcPr>
          <w:p w14:paraId="147E865F" w14:textId="10BC284B" w:rsidR="00681241" w:rsidRDefault="006A09B5" w:rsidP="00EA1122">
            <w:pPr>
              <w:tabs>
                <w:tab w:val="left" w:pos="7185"/>
              </w:tabs>
            </w:pPr>
            <w:r w:rsidRPr="006A09B5">
              <w:t>Shipping Schedule Variance</w:t>
            </w:r>
          </w:p>
        </w:tc>
        <w:tc>
          <w:tcPr>
            <w:tcW w:w="1870" w:type="dxa"/>
          </w:tcPr>
          <w:p w14:paraId="54F594B2" w14:textId="1179E25C" w:rsidR="00681241" w:rsidRDefault="006A09B5" w:rsidP="00EA1122">
            <w:pPr>
              <w:tabs>
                <w:tab w:val="left" w:pos="7185"/>
              </w:tabs>
            </w:pPr>
            <w:r w:rsidRPr="006A09B5">
              <w:t>Reduce from baseline</w:t>
            </w:r>
          </w:p>
        </w:tc>
        <w:tc>
          <w:tcPr>
            <w:tcW w:w="1870" w:type="dxa"/>
          </w:tcPr>
          <w:p w14:paraId="6C56549E" w14:textId="68BCE87E" w:rsidR="00681241" w:rsidRDefault="00D932F5" w:rsidP="00EA1122">
            <w:pPr>
              <w:tabs>
                <w:tab w:val="left" w:pos="7185"/>
              </w:tabs>
            </w:pPr>
            <w:r w:rsidRPr="00D932F5">
              <w:t>Weekly</w:t>
            </w:r>
          </w:p>
        </w:tc>
        <w:tc>
          <w:tcPr>
            <w:tcW w:w="1870" w:type="dxa"/>
          </w:tcPr>
          <w:p w14:paraId="46F91713" w14:textId="70F87EE4" w:rsidR="00681241" w:rsidRDefault="00D932F5" w:rsidP="00EA1122">
            <w:pPr>
              <w:tabs>
                <w:tab w:val="left" w:pos="7185"/>
              </w:tabs>
            </w:pPr>
            <w:r w:rsidRPr="00D932F5">
              <w:t>Transportation Supervisor</w:t>
            </w:r>
          </w:p>
        </w:tc>
        <w:tc>
          <w:tcPr>
            <w:tcW w:w="1870" w:type="dxa"/>
          </w:tcPr>
          <w:p w14:paraId="5CF72079" w14:textId="5BB1AB40" w:rsidR="00681241" w:rsidRDefault="00C514C8" w:rsidP="00EA1122">
            <w:pPr>
              <w:tabs>
                <w:tab w:val="left" w:pos="7185"/>
              </w:tabs>
            </w:pPr>
            <w:r w:rsidRPr="00C514C8">
              <w:t>Review actual vs. scheduled durations</w:t>
            </w:r>
          </w:p>
        </w:tc>
      </w:tr>
      <w:tr w:rsidR="00681241" w14:paraId="51C0CEC4" w14:textId="77777777" w:rsidTr="00681241">
        <w:tc>
          <w:tcPr>
            <w:tcW w:w="1870" w:type="dxa"/>
          </w:tcPr>
          <w:p w14:paraId="607905B8" w14:textId="13F71061" w:rsidR="00681241" w:rsidRDefault="00C95404" w:rsidP="004D6148">
            <w:pPr>
              <w:tabs>
                <w:tab w:val="left" w:pos="7185"/>
              </w:tabs>
            </w:pPr>
            <w:r w:rsidRPr="00C95404">
              <w:t>Shipping Mode Performance</w:t>
            </w:r>
          </w:p>
        </w:tc>
        <w:tc>
          <w:tcPr>
            <w:tcW w:w="1870" w:type="dxa"/>
          </w:tcPr>
          <w:p w14:paraId="1DDD4301" w14:textId="0C8EDF46" w:rsidR="00681241" w:rsidRDefault="004D6148" w:rsidP="00EA1122">
            <w:pPr>
              <w:tabs>
                <w:tab w:val="left" w:pos="7185"/>
              </w:tabs>
            </w:pPr>
            <w:r w:rsidRPr="004D6148">
              <w:t>Improve mode-specific baseline</w:t>
            </w:r>
          </w:p>
        </w:tc>
        <w:tc>
          <w:tcPr>
            <w:tcW w:w="1870" w:type="dxa"/>
          </w:tcPr>
          <w:p w14:paraId="4C604B10" w14:textId="17245BE3" w:rsidR="00681241" w:rsidRDefault="004D6148" w:rsidP="00EA1122">
            <w:pPr>
              <w:tabs>
                <w:tab w:val="left" w:pos="7185"/>
              </w:tabs>
            </w:pPr>
            <w:r w:rsidRPr="004D6148">
              <w:t>Monthly</w:t>
            </w:r>
          </w:p>
        </w:tc>
        <w:tc>
          <w:tcPr>
            <w:tcW w:w="1870" w:type="dxa"/>
          </w:tcPr>
          <w:p w14:paraId="252C8C84" w14:textId="788C3A88" w:rsidR="00681241" w:rsidRDefault="00144BA4" w:rsidP="00EA1122">
            <w:pPr>
              <w:tabs>
                <w:tab w:val="left" w:pos="7185"/>
              </w:tabs>
            </w:pPr>
            <w:r w:rsidRPr="00144BA4">
              <w:t>Supply Chain Analyst</w:t>
            </w:r>
          </w:p>
        </w:tc>
        <w:tc>
          <w:tcPr>
            <w:tcW w:w="1870" w:type="dxa"/>
          </w:tcPr>
          <w:p w14:paraId="3917666A" w14:textId="53042735" w:rsidR="00681241" w:rsidRDefault="001B47CF" w:rsidP="00EA1122">
            <w:pPr>
              <w:tabs>
                <w:tab w:val="left" w:pos="7185"/>
              </w:tabs>
            </w:pPr>
            <w:r w:rsidRPr="001B47CF">
              <w:t>Analyze trends and recommend adjustments</w:t>
            </w:r>
          </w:p>
        </w:tc>
      </w:tr>
    </w:tbl>
    <w:p w14:paraId="640B8557" w14:textId="77777777" w:rsidR="00C26621" w:rsidRDefault="00C26621" w:rsidP="00EA1122">
      <w:pPr>
        <w:tabs>
          <w:tab w:val="left" w:pos="7185"/>
        </w:tabs>
      </w:pPr>
    </w:p>
    <w:p w14:paraId="58990631" w14:textId="77777777" w:rsidR="009526F7" w:rsidRPr="009526F7" w:rsidRDefault="009526F7" w:rsidP="009526F7">
      <w:pPr>
        <w:tabs>
          <w:tab w:val="left" w:pos="7185"/>
        </w:tabs>
        <w:rPr>
          <w:b/>
          <w:bCs/>
        </w:rPr>
      </w:pPr>
      <w:r w:rsidRPr="009526F7">
        <w:rPr>
          <w:b/>
          <w:bCs/>
        </w:rPr>
        <w:t>5.2 Control Phase Summary</w:t>
      </w:r>
    </w:p>
    <w:p w14:paraId="018F730D" w14:textId="77777777" w:rsidR="009526F7" w:rsidRPr="00C15D9A" w:rsidRDefault="009526F7" w:rsidP="009526F7">
      <w:pPr>
        <w:tabs>
          <w:tab w:val="left" w:pos="7185"/>
        </w:tabs>
      </w:pPr>
      <w:r w:rsidRPr="00C15D9A">
        <w:t>The proposed control plan establishes a framework for monitoring delivery reliability and sustaining potential process improvements. Weekly reviews of delivery performance, shipping schedule variance, and corrective actions are recommended to identify deviations from established targets.</w:t>
      </w:r>
    </w:p>
    <w:p w14:paraId="773D66C0" w14:textId="77777777" w:rsidR="009526F7" w:rsidRPr="00C15D9A" w:rsidRDefault="009526F7" w:rsidP="009526F7">
      <w:pPr>
        <w:tabs>
          <w:tab w:val="left" w:pos="7185"/>
        </w:tabs>
      </w:pPr>
      <w:r w:rsidRPr="00C15D9A">
        <w:t>Monthly shipping-mode performance reviews would provide additional opportunities to evaluate operational trends and identify recurring delivery challenges.</w:t>
      </w:r>
    </w:p>
    <w:p w14:paraId="099BDA53" w14:textId="77777777" w:rsidR="009526F7" w:rsidRDefault="009526F7" w:rsidP="009526F7">
      <w:pPr>
        <w:tabs>
          <w:tab w:val="left" w:pos="7185"/>
        </w:tabs>
      </w:pPr>
      <w:r w:rsidRPr="00C15D9A">
        <w:t>As this project is based on historical data, the control plan has not been implemented. Future validation would require operational testing and post-implementation performance measurements.</w:t>
      </w:r>
    </w:p>
    <w:p w14:paraId="69B04400" w14:textId="77777777" w:rsidR="00F51710" w:rsidRPr="00F51710" w:rsidRDefault="00F51710" w:rsidP="00F51710">
      <w:pPr>
        <w:tabs>
          <w:tab w:val="left" w:pos="7185"/>
        </w:tabs>
        <w:rPr>
          <w:b/>
          <w:bCs/>
        </w:rPr>
      </w:pPr>
      <w:r w:rsidRPr="00F51710">
        <w:rPr>
          <w:b/>
          <w:bCs/>
        </w:rPr>
        <w:t>6. CONCLUSION AND RECOMMENDATIONS</w:t>
      </w:r>
    </w:p>
    <w:p w14:paraId="2A2DB27B" w14:textId="77777777" w:rsidR="00F51710" w:rsidRPr="00F51710" w:rsidRDefault="00F51710" w:rsidP="00F51710">
      <w:pPr>
        <w:tabs>
          <w:tab w:val="left" w:pos="7185"/>
        </w:tabs>
      </w:pPr>
      <w:r w:rsidRPr="00F51710">
        <w:t xml:space="preserve">This Lean Six Sigma DMAIC case study evaluated delivery performance using the </w:t>
      </w:r>
      <w:proofErr w:type="spellStart"/>
      <w:r w:rsidRPr="00F51710">
        <w:t>DataCo</w:t>
      </w:r>
      <w:proofErr w:type="spellEnd"/>
      <w:r w:rsidRPr="00F51710">
        <w:t xml:space="preserve"> Smart Supply Chain dataset.</w:t>
      </w:r>
    </w:p>
    <w:p w14:paraId="3624E38A" w14:textId="77777777" w:rsidR="00F51710" w:rsidRPr="00F51710" w:rsidRDefault="00F51710" w:rsidP="00F51710">
      <w:pPr>
        <w:tabs>
          <w:tab w:val="left" w:pos="7185"/>
        </w:tabs>
      </w:pPr>
      <w:r w:rsidRPr="00F51710">
        <w:t>Analysis of 65,752 unique customer orders identified 62,897 eligible orders, of which 36,048 were classified as late deliveries. The resulting baseline late-delivery rate was 57.31%.</w:t>
      </w:r>
    </w:p>
    <w:p w14:paraId="4039EA38" w14:textId="77777777" w:rsidR="00F51710" w:rsidRPr="00F51710" w:rsidRDefault="00F51710" w:rsidP="00F51710">
      <w:pPr>
        <w:tabs>
          <w:tab w:val="left" w:pos="7185"/>
        </w:tabs>
      </w:pPr>
      <w:r w:rsidRPr="00F51710">
        <w:t>Pareto analysis identified Standard Class as the largest contributor to late deliveries, accounting for 41.60% of all late orders. First Class exhibited the highest late-delivery rate at 100%.</w:t>
      </w:r>
    </w:p>
    <w:p w14:paraId="08DB2BF5" w14:textId="77777777" w:rsidR="00F51710" w:rsidRPr="00F51710" w:rsidRDefault="00F51710" w:rsidP="00F51710">
      <w:pPr>
        <w:tabs>
          <w:tab w:val="left" w:pos="7185"/>
        </w:tabs>
      </w:pPr>
      <w:r w:rsidRPr="00F51710">
        <w:t>The Ishikawa diagram and 5 Whys analysis identified potential improvement opportunities involving shipping schedule calibration, operational variability, and performance monitoring. These potential causes require further investigation before causal conclusions can be established.</w:t>
      </w:r>
    </w:p>
    <w:p w14:paraId="5B31FFAA" w14:textId="77777777" w:rsidR="00F51710" w:rsidRPr="00F51710" w:rsidRDefault="00F51710" w:rsidP="00F51710">
      <w:pPr>
        <w:tabs>
          <w:tab w:val="left" w:pos="7185"/>
        </w:tabs>
      </w:pPr>
      <w:r w:rsidRPr="00F51710">
        <w:t>Three hypothetical improvement scenarios were modeled. The proposed target scenario reduced the late-delivery rate to 45%, corresponding to approximately 7,744 fewer late orders over an equivalent order volume.</w:t>
      </w:r>
    </w:p>
    <w:p w14:paraId="2829F64D" w14:textId="77777777" w:rsidR="00F51710" w:rsidRPr="00F51710" w:rsidRDefault="00F51710" w:rsidP="00F51710">
      <w:pPr>
        <w:tabs>
          <w:tab w:val="left" w:pos="7185"/>
        </w:tabs>
      </w:pPr>
      <w:r w:rsidRPr="00F51710">
        <w:t>The project demonstrates the application of DMAIC, Power Query, KPI analysis, PivotTables, Pareto analysis, root-cause investigation, scenario modeling, and control planning.</w:t>
      </w:r>
    </w:p>
    <w:p w14:paraId="6CDA9DC5" w14:textId="77777777" w:rsidR="00F51710" w:rsidRPr="00F51710" w:rsidRDefault="00F51710" w:rsidP="00F51710">
      <w:pPr>
        <w:tabs>
          <w:tab w:val="left" w:pos="7185"/>
        </w:tabs>
      </w:pPr>
      <w:r w:rsidRPr="00F51710">
        <w:lastRenderedPageBreak/>
        <w:t>Limitations: The proposed improvements have not been implemented or experimentally validated. True Process Cycle Efficiency could not be calculated without defensible value-added processing-time measurements. The findings should therefore be interpreted as a historical analytical case study rather than verified operational improvement results.</w:t>
      </w:r>
    </w:p>
    <w:p w14:paraId="19E37871" w14:textId="1BB0016B" w:rsidR="00F51710" w:rsidRPr="00F51710" w:rsidRDefault="00F51710" w:rsidP="00F51710">
      <w:pPr>
        <w:tabs>
          <w:tab w:val="left" w:pos="7185"/>
        </w:tabs>
      </w:pPr>
      <w:r w:rsidRPr="00F51710">
        <w:t xml:space="preserve">Recommendation: Future work should validate the suspected causes of delivery delays, test scheduling and process improvements in a controlled operational </w:t>
      </w:r>
      <w:r w:rsidR="005A7EC9" w:rsidRPr="00F51710">
        <w:t>environment and</w:t>
      </w:r>
      <w:r w:rsidRPr="00F51710">
        <w:t xml:space="preserve"> evaluate post-implementation performance before making claims of sustained improvement.</w:t>
      </w:r>
    </w:p>
    <w:p w14:paraId="00C1C030" w14:textId="77777777" w:rsidR="00C15D9A" w:rsidRPr="009526F7" w:rsidRDefault="00C15D9A" w:rsidP="009526F7">
      <w:pPr>
        <w:tabs>
          <w:tab w:val="left" w:pos="7185"/>
        </w:tabs>
        <w:rPr>
          <w:b/>
          <w:bCs/>
        </w:rPr>
      </w:pPr>
    </w:p>
    <w:p w14:paraId="767B634D" w14:textId="77777777" w:rsidR="00657849" w:rsidRPr="00657849" w:rsidRDefault="00657849" w:rsidP="00657849">
      <w:pPr>
        <w:tabs>
          <w:tab w:val="left" w:pos="7185"/>
        </w:tabs>
        <w:rPr>
          <w:b/>
          <w:bCs/>
        </w:rPr>
      </w:pPr>
      <w:r w:rsidRPr="00657849">
        <w:rPr>
          <w:b/>
          <w:bCs/>
        </w:rPr>
        <w:t>7. REFERENCES</w:t>
      </w:r>
    </w:p>
    <w:p w14:paraId="769D6F6A" w14:textId="77777777" w:rsidR="00657849" w:rsidRPr="00657849" w:rsidRDefault="00657849" w:rsidP="00657849">
      <w:pPr>
        <w:tabs>
          <w:tab w:val="left" w:pos="7185"/>
        </w:tabs>
      </w:pPr>
      <w:proofErr w:type="spellStart"/>
      <w:r w:rsidRPr="00657849">
        <w:t>DataCo</w:t>
      </w:r>
      <w:proofErr w:type="spellEnd"/>
      <w:r w:rsidRPr="00657849">
        <w:t xml:space="preserve"> Global. (n.d.). </w:t>
      </w:r>
      <w:proofErr w:type="spellStart"/>
      <w:r w:rsidRPr="00657849">
        <w:rPr>
          <w:i/>
          <w:iCs/>
        </w:rPr>
        <w:t>DataCo</w:t>
      </w:r>
      <w:proofErr w:type="spellEnd"/>
      <w:r w:rsidRPr="00657849">
        <w:rPr>
          <w:i/>
          <w:iCs/>
        </w:rPr>
        <w:t xml:space="preserve"> Smart Supply Chain for Big Data Analysis</w:t>
      </w:r>
      <w:r w:rsidRPr="00657849">
        <w:t xml:space="preserve"> [Dataset]. Kaggle. </w:t>
      </w:r>
      <w:hyperlink r:id="rId10" w:history="1">
        <w:r w:rsidRPr="00657849">
          <w:rPr>
            <w:rStyle w:val="Hyperlink"/>
          </w:rPr>
          <w:t>https://www.kaggle.com/datasets/shashwatwork/dataco-smart-supply-chain-for-big-data-analysis</w:t>
        </w:r>
      </w:hyperlink>
    </w:p>
    <w:p w14:paraId="10C82BD3" w14:textId="77777777" w:rsidR="00657849" w:rsidRPr="00657849" w:rsidRDefault="00657849" w:rsidP="00657849">
      <w:pPr>
        <w:tabs>
          <w:tab w:val="left" w:pos="7185"/>
        </w:tabs>
      </w:pPr>
      <w:r w:rsidRPr="00657849">
        <w:t xml:space="preserve">Microsoft. (n.d.). </w:t>
      </w:r>
      <w:r w:rsidRPr="00657849">
        <w:rPr>
          <w:i/>
          <w:iCs/>
        </w:rPr>
        <w:t>Microsoft Excel and Power Query</w:t>
      </w:r>
      <w:r w:rsidRPr="00657849">
        <w:t>. Microsoft Corporation.</w:t>
      </w:r>
    </w:p>
    <w:p w14:paraId="6A45E9EF" w14:textId="77777777" w:rsidR="00657849" w:rsidRPr="00657849" w:rsidRDefault="00657849" w:rsidP="00657849">
      <w:pPr>
        <w:tabs>
          <w:tab w:val="left" w:pos="7185"/>
        </w:tabs>
      </w:pPr>
      <w:r w:rsidRPr="00657849">
        <w:rPr>
          <w:b/>
          <w:bCs/>
        </w:rPr>
        <w:t>Data Source Note:</w:t>
      </w:r>
      <w:r w:rsidRPr="00657849">
        <w:t xml:space="preserve"> The analysis uses a publicly available historical supply chain dataset. All improvement scenarios are hypothetical and have not been operationally implemented.</w:t>
      </w:r>
    </w:p>
    <w:p w14:paraId="62F7ED86" w14:textId="77777777" w:rsidR="00923C9E" w:rsidRPr="00EA1122" w:rsidRDefault="00923C9E" w:rsidP="00EA1122">
      <w:pPr>
        <w:tabs>
          <w:tab w:val="left" w:pos="7185"/>
        </w:tabs>
      </w:pPr>
    </w:p>
    <w:sectPr w:rsidR="00923C9E" w:rsidRPr="00EA1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FEA9" w14:textId="77777777" w:rsidR="00CC0867" w:rsidRDefault="00CC0867" w:rsidP="00395F91">
      <w:pPr>
        <w:spacing w:after="0" w:line="240" w:lineRule="auto"/>
      </w:pPr>
      <w:r>
        <w:separator/>
      </w:r>
    </w:p>
  </w:endnote>
  <w:endnote w:type="continuationSeparator" w:id="0">
    <w:p w14:paraId="2FF11F35" w14:textId="77777777" w:rsidR="00CC0867" w:rsidRDefault="00CC0867" w:rsidP="003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3BB89" w14:textId="77777777" w:rsidR="00CC0867" w:rsidRDefault="00CC0867" w:rsidP="00395F91">
      <w:pPr>
        <w:spacing w:after="0" w:line="240" w:lineRule="auto"/>
      </w:pPr>
      <w:r>
        <w:separator/>
      </w:r>
    </w:p>
  </w:footnote>
  <w:footnote w:type="continuationSeparator" w:id="0">
    <w:p w14:paraId="3EB3AA1B" w14:textId="77777777" w:rsidR="00CC0867" w:rsidRDefault="00CC0867" w:rsidP="00395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62B1"/>
    <w:multiLevelType w:val="multilevel"/>
    <w:tmpl w:val="FC6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1A88"/>
    <w:multiLevelType w:val="multilevel"/>
    <w:tmpl w:val="073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395731">
    <w:abstractNumId w:val="0"/>
  </w:num>
  <w:num w:numId="2" w16cid:durableId="76973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C4"/>
    <w:rsid w:val="000127D6"/>
    <w:rsid w:val="00014349"/>
    <w:rsid w:val="00040621"/>
    <w:rsid w:val="00047BD5"/>
    <w:rsid w:val="00047FFB"/>
    <w:rsid w:val="0006453D"/>
    <w:rsid w:val="0007606B"/>
    <w:rsid w:val="000C42CF"/>
    <w:rsid w:val="0012074B"/>
    <w:rsid w:val="001261AD"/>
    <w:rsid w:val="00144BA4"/>
    <w:rsid w:val="001551A3"/>
    <w:rsid w:val="0016149B"/>
    <w:rsid w:val="00193EE9"/>
    <w:rsid w:val="001B47CF"/>
    <w:rsid w:val="001F3E9A"/>
    <w:rsid w:val="001F5708"/>
    <w:rsid w:val="001F6266"/>
    <w:rsid w:val="00251C1C"/>
    <w:rsid w:val="00262CF3"/>
    <w:rsid w:val="00271300"/>
    <w:rsid w:val="00284B31"/>
    <w:rsid w:val="002D22EB"/>
    <w:rsid w:val="003151C4"/>
    <w:rsid w:val="003802A6"/>
    <w:rsid w:val="00395F91"/>
    <w:rsid w:val="003A6273"/>
    <w:rsid w:val="003B46EC"/>
    <w:rsid w:val="003B4D93"/>
    <w:rsid w:val="003C38FF"/>
    <w:rsid w:val="003E5907"/>
    <w:rsid w:val="00400BF6"/>
    <w:rsid w:val="0043149D"/>
    <w:rsid w:val="0046061E"/>
    <w:rsid w:val="004B52D2"/>
    <w:rsid w:val="004D6148"/>
    <w:rsid w:val="004E49BB"/>
    <w:rsid w:val="0056075A"/>
    <w:rsid w:val="005858A0"/>
    <w:rsid w:val="00593D06"/>
    <w:rsid w:val="005A7EC9"/>
    <w:rsid w:val="005D3C39"/>
    <w:rsid w:val="00635CD2"/>
    <w:rsid w:val="00646C62"/>
    <w:rsid w:val="006512DA"/>
    <w:rsid w:val="006533B1"/>
    <w:rsid w:val="00657849"/>
    <w:rsid w:val="00662C02"/>
    <w:rsid w:val="00681241"/>
    <w:rsid w:val="006A09B5"/>
    <w:rsid w:val="006C2FBB"/>
    <w:rsid w:val="006C5990"/>
    <w:rsid w:val="006E18CE"/>
    <w:rsid w:val="0071339E"/>
    <w:rsid w:val="007200CC"/>
    <w:rsid w:val="007B0E07"/>
    <w:rsid w:val="007D29ED"/>
    <w:rsid w:val="008630E5"/>
    <w:rsid w:val="00863F1C"/>
    <w:rsid w:val="00865B70"/>
    <w:rsid w:val="00896127"/>
    <w:rsid w:val="008A5501"/>
    <w:rsid w:val="008A737C"/>
    <w:rsid w:val="008B6BB3"/>
    <w:rsid w:val="008F0C64"/>
    <w:rsid w:val="00923C9E"/>
    <w:rsid w:val="00947C01"/>
    <w:rsid w:val="009526F7"/>
    <w:rsid w:val="009B234B"/>
    <w:rsid w:val="009B3755"/>
    <w:rsid w:val="009B6B30"/>
    <w:rsid w:val="009F7597"/>
    <w:rsid w:val="00A15731"/>
    <w:rsid w:val="00A43707"/>
    <w:rsid w:val="00A64D3A"/>
    <w:rsid w:val="00A77731"/>
    <w:rsid w:val="00AA0993"/>
    <w:rsid w:val="00AE4001"/>
    <w:rsid w:val="00B305D7"/>
    <w:rsid w:val="00B30914"/>
    <w:rsid w:val="00B349E8"/>
    <w:rsid w:val="00B444DA"/>
    <w:rsid w:val="00B60B8F"/>
    <w:rsid w:val="00BD2B2E"/>
    <w:rsid w:val="00BE7DDE"/>
    <w:rsid w:val="00C15D9A"/>
    <w:rsid w:val="00C26621"/>
    <w:rsid w:val="00C37BDA"/>
    <w:rsid w:val="00C514C8"/>
    <w:rsid w:val="00C7059F"/>
    <w:rsid w:val="00C95404"/>
    <w:rsid w:val="00CB5571"/>
    <w:rsid w:val="00CB5CE5"/>
    <w:rsid w:val="00CC0867"/>
    <w:rsid w:val="00CC1EA9"/>
    <w:rsid w:val="00CF2CA5"/>
    <w:rsid w:val="00D362C4"/>
    <w:rsid w:val="00D45E66"/>
    <w:rsid w:val="00D62636"/>
    <w:rsid w:val="00D8081A"/>
    <w:rsid w:val="00D932F5"/>
    <w:rsid w:val="00E83757"/>
    <w:rsid w:val="00E93FC4"/>
    <w:rsid w:val="00EA1122"/>
    <w:rsid w:val="00ED7F4B"/>
    <w:rsid w:val="00EF0E56"/>
    <w:rsid w:val="00EF6D13"/>
    <w:rsid w:val="00F226C3"/>
    <w:rsid w:val="00F2367B"/>
    <w:rsid w:val="00F30CB3"/>
    <w:rsid w:val="00F51710"/>
    <w:rsid w:val="00F557D5"/>
    <w:rsid w:val="00F672DD"/>
    <w:rsid w:val="00F675C3"/>
    <w:rsid w:val="00F77E75"/>
    <w:rsid w:val="00F816E3"/>
    <w:rsid w:val="00F9408A"/>
    <w:rsid w:val="00FE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010B"/>
  <w15:chartTrackingRefBased/>
  <w15:docId w15:val="{FF62CE49-D137-4984-A0B5-E211637F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30C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30CB3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F91"/>
  </w:style>
  <w:style w:type="paragraph" w:styleId="Footer">
    <w:name w:val="footer"/>
    <w:basedOn w:val="Normal"/>
    <w:link w:val="FooterChar"/>
    <w:uiPriority w:val="99"/>
    <w:unhideWhenUsed/>
    <w:rsid w:val="003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F91"/>
  </w:style>
  <w:style w:type="table" w:styleId="TableGrid">
    <w:name w:val="Table Grid"/>
    <w:basedOn w:val="TableNormal"/>
    <w:uiPriority w:val="39"/>
    <w:rsid w:val="00161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78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/shashwatwork/dataco-smart-supply-chain-for-big-data-analysis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5ae6933b043b698/Documents/LSSBB_DMAIC_Delivery_Performance_Capstone/LSSBB_DMAIC_Analy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5ae6933b043b698/Documents/LSSBB_DMAIC_Delivery_Performance_Capstone/LSSBB_DMAIC_Analysi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5ae6933b043b698/Documents/LSSBB_DMAIC_Delivery_Performance_Capstone/LSSBB_DMAIC_Analysi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Baseline Delivery Performance (%)</a:t>
            </a:r>
            <a:endParaRPr lang="en-US"/>
          </a:p>
        </c:rich>
      </c:tx>
      <c:layout>
        <c:manualLayout>
          <c:xMode val="edge"/>
          <c:yMode val="edge"/>
          <c:x val="0.28676377952755905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Baseline_KPIs!$D$4:$D$5</c:f>
              <c:strCache>
                <c:ptCount val="2"/>
                <c:pt idx="0">
                  <c:v>Late Deliveries</c:v>
                </c:pt>
                <c:pt idx="1">
                  <c:v>On-Time/Early Deliveries</c:v>
                </c:pt>
              </c:strCache>
            </c:strRef>
          </c:cat>
          <c:val>
            <c:numRef>
              <c:f>Baseline_KPIs!$E$4:$E$5</c:f>
              <c:numCache>
                <c:formatCode>0.00%</c:formatCode>
                <c:ptCount val="2"/>
                <c:pt idx="0">
                  <c:v>0.57312749415711406</c:v>
                </c:pt>
                <c:pt idx="1">
                  <c:v>0.426872505842886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13-4FA1-A2B6-AC33B5A76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0690304"/>
        <c:axId val="725417776"/>
      </c:barChart>
      <c:catAx>
        <c:axId val="75069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5417776"/>
        <c:crosses val="autoZero"/>
        <c:auto val="1"/>
        <c:lblAlgn val="ctr"/>
        <c:lblOffset val="100"/>
        <c:noMultiLvlLbl val="0"/>
      </c:catAx>
      <c:valAx>
        <c:axId val="72541777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0690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Pareto Analysis — Late Deliveries by Shipping Mode</a:t>
            </a:r>
            <a:endParaRPr lang="en-US"/>
          </a:p>
        </c:rich>
      </c:tx>
      <c:layout>
        <c:manualLayout>
          <c:xMode val="edge"/>
          <c:yMode val="edge"/>
          <c:x val="0.18070822397200348"/>
          <c:y val="4.6296296296296294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Shipping_Mode_Analysis!$I$11</c:f>
              <c:strCache>
                <c:ptCount val="1"/>
                <c:pt idx="0">
                  <c:v>Late Orders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Shipping_Mode_Analysis!$H$12:$H$15</c:f>
              <c:strCache>
                <c:ptCount val="4"/>
                <c:pt idx="0">
                  <c:v>Standard Class</c:v>
                </c:pt>
                <c:pt idx="1">
                  <c:v>Second Class</c:v>
                </c:pt>
                <c:pt idx="2">
                  <c:v>First Class</c:v>
                </c:pt>
                <c:pt idx="3">
                  <c:v>Same Day</c:v>
                </c:pt>
              </c:strCache>
            </c:strRef>
          </c:cat>
          <c:val>
            <c:numRef>
              <c:f>Shipping_Mode_Analysis!$I$12:$I$15</c:f>
              <c:numCache>
                <c:formatCode>General</c:formatCode>
                <c:ptCount val="4"/>
                <c:pt idx="0">
                  <c:v>14995</c:v>
                </c:pt>
                <c:pt idx="1">
                  <c:v>9803</c:v>
                </c:pt>
                <c:pt idx="2">
                  <c:v>9602</c:v>
                </c:pt>
                <c:pt idx="3">
                  <c:v>1648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80-4EFD-BD81-10A3B8E1A8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32752080"/>
        <c:axId val="725426416"/>
      </c:barChart>
      <c:lineChart>
        <c:grouping val="standard"/>
        <c:varyColors val="0"/>
        <c:ser>
          <c:idx val="1"/>
          <c:order val="1"/>
          <c:tx>
            <c:strRef>
              <c:f>Shipping_Mode_Analysis!$J$11</c:f>
              <c:strCache>
                <c:ptCount val="1"/>
                <c:pt idx="0">
                  <c:v>Cumulative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Shipping_Mode_Analysis!$H$12:$H$15</c:f>
              <c:strCache>
                <c:ptCount val="4"/>
                <c:pt idx="0">
                  <c:v>Standard Class</c:v>
                </c:pt>
                <c:pt idx="1">
                  <c:v>Second Class</c:v>
                </c:pt>
                <c:pt idx="2">
                  <c:v>First Class</c:v>
                </c:pt>
                <c:pt idx="3">
                  <c:v>Same Day</c:v>
                </c:pt>
              </c:strCache>
            </c:strRef>
          </c:cat>
          <c:val>
            <c:numRef>
              <c:f>Shipping_Mode_Analysis!$J$12:$J$15</c:f>
              <c:numCache>
                <c:formatCode>0.00%</c:formatCode>
                <c:ptCount val="4"/>
                <c:pt idx="0">
                  <c:v>0.41597314691522413</c:v>
                </c:pt>
                <c:pt idx="1">
                  <c:v>0.68791611185086554</c:v>
                </c:pt>
                <c:pt idx="2">
                  <c:v>0.95428317798490903</c:v>
                </c:pt>
                <c:pt idx="3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E80-4EFD-BD81-10A3B8E1A8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7390767"/>
        <c:axId val="725434096"/>
      </c:lineChart>
      <c:catAx>
        <c:axId val="732752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5426416"/>
        <c:crosses val="autoZero"/>
        <c:auto val="1"/>
        <c:lblAlgn val="ctr"/>
        <c:lblOffset val="100"/>
        <c:noMultiLvlLbl val="0"/>
      </c:catAx>
      <c:valAx>
        <c:axId val="725426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2752080"/>
        <c:crosses val="autoZero"/>
        <c:crossBetween val="between"/>
      </c:valAx>
      <c:valAx>
        <c:axId val="725434096"/>
        <c:scaling>
          <c:orientation val="minMax"/>
          <c:max val="1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390767"/>
        <c:crosses val="max"/>
        <c:crossBetween val="between"/>
      </c:valAx>
      <c:catAx>
        <c:axId val="11739076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2543409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Projected Late Delivery Rate by Improvement Scenario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'Improvement_ScenariosDMAIC — IM'!$B$3</c:f>
              <c:strCache>
                <c:ptCount val="1"/>
                <c:pt idx="0">
                  <c:v>Target Late 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'Improvement_ScenariosDMAIC — IM'!$A$4:$A$7</c:f>
              <c:strCache>
                <c:ptCount val="4"/>
                <c:pt idx="0">
                  <c:v>Baseline</c:v>
                </c:pt>
                <c:pt idx="1">
                  <c:v>Scenario 1 — Moderate</c:v>
                </c:pt>
                <c:pt idx="2">
                  <c:v>Scenario 2 — Target</c:v>
                </c:pt>
                <c:pt idx="3">
                  <c:v>Scenario 3 — Stretch</c:v>
                </c:pt>
              </c:strCache>
            </c:strRef>
          </c:cat>
          <c:val>
            <c:numRef>
              <c:f>'Improvement_ScenariosDMAIC — IM'!$B$4:$B$7</c:f>
              <c:numCache>
                <c:formatCode>0%</c:formatCode>
                <c:ptCount val="4"/>
                <c:pt idx="0" formatCode="0.00%">
                  <c:v>0.57312749415711406</c:v>
                </c:pt>
                <c:pt idx="1">
                  <c:v>0.5</c:v>
                </c:pt>
                <c:pt idx="2">
                  <c:v>0.45</c:v>
                </c:pt>
                <c:pt idx="3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42-41D5-914A-C2ED8B7185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58964688"/>
        <c:axId val="2072430960"/>
      </c:barChart>
      <c:catAx>
        <c:axId val="1058964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2430960"/>
        <c:crosses val="autoZero"/>
        <c:auto val="1"/>
        <c:lblAlgn val="ctr"/>
        <c:lblOffset val="100"/>
        <c:noMultiLvlLbl val="0"/>
      </c:catAx>
      <c:valAx>
        <c:axId val="207243096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8964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2028</Words>
  <Characters>11561</Characters>
  <Application>Microsoft Office Word</Application>
  <DocSecurity>0</DocSecurity>
  <Lines>96</Lines>
  <Paragraphs>27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Jones</dc:creator>
  <cp:keywords/>
  <dc:description/>
  <cp:lastModifiedBy>Dwight Jones</cp:lastModifiedBy>
  <cp:revision>6</cp:revision>
  <cp:lastPrinted>2026-10-18T23:24:00Z</cp:lastPrinted>
  <dcterms:created xsi:type="dcterms:W3CDTF">2026-10-18T23:26:00Z</dcterms:created>
  <dcterms:modified xsi:type="dcterms:W3CDTF">2026-10-19T05:54:00Z</dcterms:modified>
</cp:coreProperties>
</file>