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会议编号：MEET-2026-0118    会议日期：2026-04-20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会议地点：线上会议；参会部门：采购部、研发一组、测试部。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D0118-01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D0118-02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