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统一门户改造项目初验报告</w:t>
      </w:r>
    </w:p>
    <w:p>
      <w:pPr>
        <w:jc w:val="center"/>
      </w:pPr>
      <w:r>
        <w:t>报告编号：ACC-2026-0227    验收日期：2026-05-24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