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EC5FD" w14:textId="77777777" w:rsidR="001B7570" w:rsidRPr="00646353" w:rsidRDefault="001B7570" w:rsidP="001B7570">
      <w:pPr>
        <w:spacing w:after="0" w:line="240" w:lineRule="auto"/>
        <w:ind w:left="-142" w:firstLine="142"/>
        <w:rPr>
          <w:rFonts w:ascii="Arial Narrow" w:eastAsia="Calibri" w:hAnsi="Arial Narrow" w:cs="Times New Roman"/>
          <w:b/>
          <w:bCs/>
          <w:sz w:val="36"/>
          <w:szCs w:val="44"/>
          <w:lang w:val="en-US"/>
        </w:rPr>
      </w:pPr>
      <w:r w:rsidRPr="00646353">
        <w:rPr>
          <w:rFonts w:ascii="Arial Narrow" w:eastAsia="Calibri" w:hAnsi="Arial Narrow" w:cs="Times New Roman"/>
          <w:b/>
          <w:bCs/>
          <w:sz w:val="36"/>
          <w:szCs w:val="44"/>
        </w:rPr>
        <w:t xml:space="preserve">FR. </w:t>
      </w:r>
      <w:r w:rsidRPr="00646353">
        <w:rPr>
          <w:rFonts w:ascii="Arial Narrow" w:eastAsia="Calibri" w:hAnsi="Arial Narrow" w:cs="Times New Roman"/>
          <w:b/>
          <w:bCs/>
          <w:sz w:val="36"/>
          <w:szCs w:val="44"/>
          <w:lang w:val="en-US"/>
        </w:rPr>
        <w:t>MUK</w:t>
      </w:r>
      <w:r w:rsidRPr="00646353">
        <w:rPr>
          <w:rFonts w:ascii="Arial Narrow" w:eastAsia="Calibri" w:hAnsi="Arial Narrow" w:cs="Times New Roman"/>
          <w:b/>
          <w:bCs/>
          <w:sz w:val="36"/>
          <w:szCs w:val="44"/>
        </w:rPr>
        <w:t>.09. PERTANYAAN TERTULIS</w:t>
      </w:r>
      <w:r w:rsidRPr="00646353">
        <w:rPr>
          <w:rFonts w:ascii="Arial Narrow" w:eastAsia="Calibri" w:hAnsi="Arial Narrow" w:cs="Times New Roman"/>
          <w:b/>
          <w:bCs/>
          <w:sz w:val="36"/>
          <w:szCs w:val="44"/>
          <w:lang w:val="en-US"/>
        </w:rPr>
        <w:t xml:space="preserve"> ESAI</w:t>
      </w:r>
    </w:p>
    <w:p w14:paraId="1E2E830F" w14:textId="77777777" w:rsidR="001B7570" w:rsidRPr="00646353" w:rsidRDefault="001B7570" w:rsidP="001B7570">
      <w:pPr>
        <w:spacing w:after="0" w:line="240" w:lineRule="auto"/>
        <w:ind w:left="-142"/>
        <w:rPr>
          <w:rFonts w:ascii="Arial Narrow" w:eastAsia="Calibri" w:hAnsi="Arial Narrow" w:cs="Times New Roman"/>
          <w:b/>
          <w:bCs/>
          <w:sz w:val="24"/>
          <w:szCs w:val="24"/>
          <w:lang w:val="en-GB"/>
        </w:rPr>
      </w:pPr>
    </w:p>
    <w:p w14:paraId="79668B92" w14:textId="3A8A8132" w:rsidR="001B7570" w:rsidRPr="0057266F" w:rsidRDefault="001B7570" w:rsidP="001B7570">
      <w:pPr>
        <w:jc w:val="both"/>
        <w:rPr>
          <w:rFonts w:ascii="Arial Narrow" w:hAnsi="Arial Narrow" w:cs="Arial"/>
          <w:sz w:val="24"/>
          <w:szCs w:val="24"/>
        </w:rPr>
      </w:pPr>
      <w:r w:rsidRPr="00646353">
        <w:rPr>
          <w:rFonts w:ascii="Arial Narrow" w:eastAsia="Calibri" w:hAnsi="Arial Narrow" w:cs="Times New Roman"/>
          <w:b/>
          <w:bCs/>
          <w:sz w:val="24"/>
          <w:szCs w:val="24"/>
        </w:rPr>
        <w:t>Unit kompetensi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ID"/>
        </w:rPr>
        <w:tab/>
      </w:r>
      <w:r w:rsidRPr="00646353">
        <w:rPr>
          <w:rFonts w:ascii="Arial Narrow" w:eastAsia="Calibri" w:hAnsi="Arial Narrow" w:cs="Times New Roman"/>
          <w:b/>
          <w:bCs/>
          <w:sz w:val="24"/>
          <w:szCs w:val="24"/>
        </w:rPr>
        <w:t>:</w:t>
      </w:r>
      <w:r w:rsidRPr="001B7570">
        <w:rPr>
          <w:rFonts w:ascii="Arial" w:hAnsi="Arial" w:cs="Arial"/>
        </w:rPr>
        <w:t xml:space="preserve"> 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Mengimplementasikan </w:t>
      </w:r>
      <w:r w:rsidR="00FB052C" w:rsidRPr="00FB052C">
        <w:rPr>
          <w:rFonts w:ascii="Arial Narrow" w:hAnsi="Arial Narrow" w:cs="Arial"/>
          <w:i/>
          <w:iCs/>
          <w:sz w:val="24"/>
          <w:szCs w:val="24"/>
        </w:rPr>
        <w:t>user interface</w:t>
      </w:r>
    </w:p>
    <w:p w14:paraId="228116DF" w14:textId="77777777" w:rsidR="00FB052C" w:rsidRDefault="001B7570" w:rsidP="001B7570">
      <w:pPr>
        <w:ind w:left="1440" w:firstLine="720"/>
        <w:jc w:val="both"/>
        <w:rPr>
          <w:rFonts w:ascii="Arial Narrow" w:hAnsi="Arial Narrow" w:cs="Arial"/>
          <w:sz w:val="24"/>
          <w:szCs w:val="24"/>
        </w:rPr>
      </w:pPr>
      <w:r w:rsidRPr="0057266F">
        <w:rPr>
          <w:rFonts w:ascii="Arial Narrow" w:hAnsi="Arial Narrow" w:cs="Arial"/>
          <w:sz w:val="24"/>
          <w:szCs w:val="24"/>
        </w:rPr>
        <w:t xml:space="preserve">  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Menerapkan perintah eksekusi bahasa pemrograman berbasis teks, grafik, </w:t>
      </w:r>
    </w:p>
    <w:p w14:paraId="6E0557EC" w14:textId="256D90BC" w:rsidR="001B7570" w:rsidRPr="0057266F" w:rsidRDefault="00FB052C" w:rsidP="00FB052C">
      <w:pPr>
        <w:ind w:left="216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  </w:t>
      </w:r>
      <w:r w:rsidRPr="00FB052C">
        <w:rPr>
          <w:rFonts w:ascii="Arial Narrow" w:hAnsi="Arial Narrow" w:cs="Arial"/>
          <w:sz w:val="24"/>
          <w:szCs w:val="24"/>
        </w:rPr>
        <w:t>dan multimedia</w:t>
      </w:r>
    </w:p>
    <w:p w14:paraId="18067AE9" w14:textId="77777777" w:rsidR="00FB052C" w:rsidRDefault="001B7570" w:rsidP="001B7570">
      <w:pPr>
        <w:ind w:left="1440" w:firstLine="720"/>
        <w:jc w:val="both"/>
        <w:rPr>
          <w:rFonts w:ascii="Arial Narrow" w:hAnsi="Arial Narrow" w:cs="Arial"/>
          <w:sz w:val="24"/>
          <w:szCs w:val="24"/>
        </w:rPr>
      </w:pPr>
      <w:r w:rsidRPr="0057266F">
        <w:rPr>
          <w:rFonts w:ascii="Arial Narrow" w:hAnsi="Arial Narrow" w:cs="Arial"/>
          <w:sz w:val="24"/>
          <w:szCs w:val="24"/>
        </w:rPr>
        <w:t xml:space="preserve">  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Menyusun fungsi, file atau sumber daya pemrograman yang lain dalam </w:t>
      </w:r>
    </w:p>
    <w:p w14:paraId="5E0AEA8D" w14:textId="3C12D7BB" w:rsidR="001B7570" w:rsidRPr="0057266F" w:rsidRDefault="00FB052C" w:rsidP="00FB052C">
      <w:pPr>
        <w:ind w:left="216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  <w:lang w:val="en-US"/>
        </w:rPr>
        <w:t xml:space="preserve">  </w:t>
      </w:r>
      <w:r w:rsidRPr="00FB052C">
        <w:rPr>
          <w:rFonts w:ascii="Arial Narrow" w:hAnsi="Arial Narrow" w:cs="Arial"/>
          <w:sz w:val="24"/>
          <w:szCs w:val="24"/>
        </w:rPr>
        <w:t>organisasi yang rapi</w:t>
      </w:r>
    </w:p>
    <w:p w14:paraId="63D4F9C3" w14:textId="3069A468" w:rsidR="001B7570" w:rsidRPr="0057266F" w:rsidRDefault="001B7570" w:rsidP="001B7570">
      <w:pPr>
        <w:ind w:left="2160"/>
        <w:jc w:val="both"/>
        <w:rPr>
          <w:rFonts w:ascii="Arial Narrow" w:hAnsi="Arial Narrow" w:cs="Arial"/>
          <w:sz w:val="24"/>
          <w:szCs w:val="24"/>
        </w:rPr>
      </w:pPr>
      <w:r w:rsidRPr="0057266F">
        <w:rPr>
          <w:rFonts w:ascii="Arial Narrow" w:hAnsi="Arial Narrow" w:cs="Arial"/>
          <w:sz w:val="24"/>
          <w:szCs w:val="24"/>
        </w:rPr>
        <w:t xml:space="preserve">  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Menulis kode dengan prinsip sesuai </w:t>
      </w:r>
      <w:r w:rsidR="00FB052C" w:rsidRPr="00FB052C">
        <w:rPr>
          <w:rFonts w:ascii="Arial Narrow" w:hAnsi="Arial Narrow" w:cs="Arial"/>
          <w:i/>
          <w:iCs/>
          <w:sz w:val="24"/>
          <w:szCs w:val="24"/>
        </w:rPr>
        <w:t>guidelines</w:t>
      </w:r>
      <w:r w:rsidR="00FB052C" w:rsidRPr="00FB052C">
        <w:rPr>
          <w:rFonts w:ascii="Arial Narrow" w:hAnsi="Arial Narrow" w:cs="Arial"/>
          <w:sz w:val="24"/>
          <w:szCs w:val="24"/>
        </w:rPr>
        <w:t xml:space="preserve"> dan </w:t>
      </w:r>
      <w:r w:rsidR="00FB052C" w:rsidRPr="00FB052C">
        <w:rPr>
          <w:rFonts w:ascii="Arial Narrow" w:hAnsi="Arial Narrow" w:cs="Arial"/>
          <w:i/>
          <w:iCs/>
          <w:sz w:val="24"/>
          <w:szCs w:val="24"/>
        </w:rPr>
        <w:t>best practices</w:t>
      </w:r>
    </w:p>
    <w:p w14:paraId="21B9DB40" w14:textId="50B674E2" w:rsidR="001B7570" w:rsidRPr="0057266F" w:rsidRDefault="001B7570" w:rsidP="00FB052C">
      <w:pPr>
        <w:ind w:left="2160"/>
        <w:jc w:val="both"/>
        <w:rPr>
          <w:rFonts w:ascii="Arial Narrow" w:hAnsi="Arial Narrow" w:cs="Arial"/>
          <w:sz w:val="24"/>
          <w:szCs w:val="24"/>
        </w:rPr>
      </w:pPr>
      <w:r w:rsidRPr="0057266F">
        <w:rPr>
          <w:rFonts w:ascii="Arial Narrow" w:hAnsi="Arial Narrow" w:cs="Arial"/>
          <w:sz w:val="24"/>
          <w:szCs w:val="24"/>
        </w:rPr>
        <w:t xml:space="preserve">  </w:t>
      </w:r>
      <w:r w:rsidR="00FB052C" w:rsidRPr="00FB052C">
        <w:rPr>
          <w:rFonts w:ascii="Arial Narrow" w:hAnsi="Arial Narrow" w:cs="Arial"/>
          <w:sz w:val="24"/>
          <w:szCs w:val="24"/>
        </w:rPr>
        <w:t>Mengimplementasikan pemrograman terstruktur</w:t>
      </w:r>
    </w:p>
    <w:p w14:paraId="0E480838" w14:textId="520BCFFB" w:rsidR="001B7570" w:rsidRPr="0057266F" w:rsidRDefault="0057266F" w:rsidP="00423697">
      <w:pPr>
        <w:ind w:left="2160"/>
        <w:jc w:val="both"/>
        <w:rPr>
          <w:rFonts w:ascii="Arial Narrow" w:hAnsi="Arial Narrow"/>
          <w:sz w:val="24"/>
          <w:szCs w:val="24"/>
        </w:rPr>
      </w:pPr>
      <w:r w:rsidRPr="0057266F">
        <w:rPr>
          <w:rFonts w:ascii="Arial Narrow" w:hAnsi="Arial Narrow"/>
          <w:sz w:val="24"/>
          <w:szCs w:val="24"/>
        </w:rPr>
        <w:t xml:space="preserve">  </w:t>
      </w:r>
      <w:r w:rsidR="00423697" w:rsidRPr="00423697">
        <w:rPr>
          <w:rFonts w:ascii="Arial Narrow" w:hAnsi="Arial Narrow"/>
          <w:sz w:val="24"/>
          <w:szCs w:val="24"/>
        </w:rPr>
        <w:t xml:space="preserve">Menggunakan </w:t>
      </w:r>
      <w:r w:rsidR="00423697" w:rsidRPr="00423697">
        <w:rPr>
          <w:rFonts w:ascii="Arial Narrow" w:hAnsi="Arial Narrow"/>
          <w:i/>
          <w:iCs/>
          <w:sz w:val="24"/>
          <w:szCs w:val="24"/>
        </w:rPr>
        <w:t>library</w:t>
      </w:r>
      <w:r w:rsidR="00423697" w:rsidRPr="00423697">
        <w:rPr>
          <w:rFonts w:ascii="Arial Narrow" w:hAnsi="Arial Narrow"/>
          <w:sz w:val="24"/>
          <w:szCs w:val="24"/>
        </w:rPr>
        <w:t xml:space="preserve"> atau komponen </w:t>
      </w:r>
      <w:r w:rsidR="00423697" w:rsidRPr="00423697">
        <w:rPr>
          <w:rFonts w:ascii="Arial Narrow" w:hAnsi="Arial Narrow"/>
          <w:i/>
          <w:iCs/>
          <w:sz w:val="24"/>
          <w:szCs w:val="24"/>
        </w:rPr>
        <w:t>pre-existing</w:t>
      </w:r>
      <w:r w:rsidRPr="0057266F">
        <w:rPr>
          <w:rFonts w:ascii="Arial Narrow" w:hAnsi="Arial Narrow"/>
          <w:sz w:val="24"/>
          <w:szCs w:val="24"/>
        </w:rPr>
        <w:t xml:space="preserve"> </w:t>
      </w:r>
    </w:p>
    <w:p w14:paraId="7C6FFE78" w14:textId="5E335BDE" w:rsidR="001B7570" w:rsidRPr="003539AE" w:rsidRDefault="001B7570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Nama </w:t>
      </w:r>
      <w:proofErr w:type="spellStart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Asesi</w:t>
      </w:r>
      <w:proofErr w:type="spellEnd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</w:r>
      <w:r w:rsidRPr="00646353">
        <w:rPr>
          <w:rFonts w:ascii="Arial Narrow" w:eastAsia="Calibri" w:hAnsi="Arial Narrow" w:cs="Times New Roman"/>
          <w:b/>
          <w:bCs/>
          <w:sz w:val="24"/>
          <w:szCs w:val="24"/>
        </w:rPr>
        <w:t>:</w:t>
      </w:r>
      <w:r w:rsidR="003539AE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 Muhamad Dwiki Riswanda</w:t>
      </w:r>
    </w:p>
    <w:p w14:paraId="6F822F49" w14:textId="025A1CC3" w:rsidR="001B7570" w:rsidRDefault="001B7570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Tanggal</w:t>
      </w:r>
      <w:proofErr w:type="spellEnd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  <w:t>:</w:t>
      </w:r>
      <w:r w:rsidR="003539AE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 2 </w:t>
      </w:r>
      <w:proofErr w:type="spellStart"/>
      <w:r w:rsidR="003539AE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Juli</w:t>
      </w:r>
      <w:proofErr w:type="spellEnd"/>
      <w:r w:rsidR="003539AE"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 2020</w:t>
      </w:r>
    </w:p>
    <w:p w14:paraId="705D00B9" w14:textId="77777777" w:rsidR="001B7570" w:rsidRPr="001E4651" w:rsidRDefault="001B7570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 xml:space="preserve">Waktu                 </w:t>
      </w:r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ab/>
        <w:t xml:space="preserve">: 60 </w:t>
      </w:r>
      <w:proofErr w:type="spellStart"/>
      <w:r>
        <w:rPr>
          <w:rFonts w:ascii="Arial Narrow" w:eastAsia="Calibri" w:hAnsi="Arial Narrow" w:cs="Times New Roman"/>
          <w:b/>
          <w:bCs/>
          <w:sz w:val="24"/>
          <w:szCs w:val="24"/>
          <w:lang w:val="en-US"/>
        </w:rPr>
        <w:t>menit</w:t>
      </w:r>
      <w:proofErr w:type="spellEnd"/>
    </w:p>
    <w:p w14:paraId="3AF1A721" w14:textId="77777777" w:rsidR="001B7570" w:rsidRDefault="001B7570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</w:rPr>
      </w:pPr>
      <w:r w:rsidRPr="00646353">
        <w:rPr>
          <w:rFonts w:ascii="Arial Narrow" w:eastAsia="Calibri" w:hAnsi="Arial Narrow" w:cs="Times New Roman"/>
          <w:b/>
          <w:bCs/>
          <w:sz w:val="24"/>
          <w:szCs w:val="24"/>
        </w:rPr>
        <w:t>Jawab semua pertanyaan berikut dan serahkan ke Asesor Anda:</w:t>
      </w:r>
    </w:p>
    <w:p w14:paraId="63A56272" w14:textId="77777777" w:rsidR="0057266F" w:rsidRPr="00646353" w:rsidRDefault="0057266F" w:rsidP="001B7570">
      <w:pPr>
        <w:spacing w:after="120" w:line="240" w:lineRule="auto"/>
        <w:rPr>
          <w:rFonts w:ascii="Arial Narrow" w:eastAsia="Calibri" w:hAnsi="Arial Narrow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47"/>
      </w:tblGrid>
      <w:tr w:rsidR="001B7570" w:rsidRPr="00563BD4" w14:paraId="5CD4DB11" w14:textId="77777777" w:rsidTr="00FB052C">
        <w:trPr>
          <w:trHeight w:val="638"/>
        </w:trPr>
        <w:tc>
          <w:tcPr>
            <w:tcW w:w="9247" w:type="dxa"/>
          </w:tcPr>
          <w:p w14:paraId="5ABE97DD" w14:textId="3320B27A" w:rsidR="001B7570" w:rsidRPr="00563BD4" w:rsidRDefault="00FB052C" w:rsidP="007B7C14">
            <w:pPr>
              <w:numPr>
                <w:ilvl w:val="0"/>
                <w:numId w:val="1"/>
              </w:numPr>
              <w:spacing w:before="120" w:after="120"/>
              <w:contextualSpacing/>
              <w:rPr>
                <w:rFonts w:ascii="Arial" w:eastAsia="Calibri" w:hAnsi="Arial" w:cs="Arial"/>
                <w:bCs/>
                <w:sz w:val="22"/>
                <w:szCs w:val="22"/>
              </w:rPr>
            </w:pP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Bagaimana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B052C">
              <w:rPr>
                <w:rFonts w:ascii="Arial" w:hAnsi="Arial" w:cs="Arial"/>
                <w:i/>
                <w:iCs/>
                <w:sz w:val="22"/>
                <w:szCs w:val="22"/>
              </w:rPr>
              <w:t>mock-up</w:t>
            </w:r>
            <w:r w:rsidRPr="00FB052C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r w:rsidR="00985F1B">
              <w:rPr>
                <w:rFonts w:ascii="Arial" w:hAnsi="Arial" w:cs="Arial"/>
                <w:sz w:val="22"/>
                <w:szCs w:val="22"/>
              </w:rPr>
              <w:t>A</w:t>
            </w:r>
            <w:r w:rsidRPr="00FB052C">
              <w:rPr>
                <w:rFonts w:ascii="Arial" w:hAnsi="Arial" w:cs="Arial"/>
                <w:sz w:val="22"/>
                <w:szCs w:val="22"/>
              </w:rPr>
              <w:t xml:space="preserve">nda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rancang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kebutuhan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pengguna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>? (CMS 1.1 dan 1.4)</w:t>
            </w:r>
          </w:p>
        </w:tc>
      </w:tr>
      <w:tr w:rsidR="001B7570" w:rsidRPr="00563BD4" w14:paraId="51A986F2" w14:textId="77777777" w:rsidTr="00367893">
        <w:tc>
          <w:tcPr>
            <w:tcW w:w="9247" w:type="dxa"/>
          </w:tcPr>
          <w:p w14:paraId="6CE4F696" w14:textId="6CFC4520" w:rsidR="001B7570" w:rsidRDefault="001B7570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24F4DC28" w14:textId="77777777" w:rsidR="00B942FF" w:rsidRPr="00563BD4" w:rsidRDefault="00B942FF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6D4C969" w14:textId="79A38F72" w:rsidR="001B7570" w:rsidRPr="00563BD4" w:rsidRDefault="00B942FF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Me-review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ulang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apa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dibutuhkan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oleh user, </w:t>
            </w:r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dan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kemudian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sama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sama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ketemu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titik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tengah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antara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developer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dengan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user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sehingga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kebutuhan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user </w:t>
            </w:r>
            <w:proofErr w:type="spellStart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terpenuhi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.</w:t>
            </w:r>
          </w:p>
          <w:p w14:paraId="4C3F90CB" w14:textId="77777777" w:rsidR="001B7570" w:rsidRPr="00563BD4" w:rsidRDefault="001B7570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1CD079B" w14:textId="77777777" w:rsidR="001B7570" w:rsidRPr="00563BD4" w:rsidRDefault="001B7570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367893" w:rsidRPr="00563BD4" w14:paraId="0703F508" w14:textId="77777777" w:rsidTr="00367893">
        <w:tc>
          <w:tcPr>
            <w:tcW w:w="9247" w:type="dxa"/>
          </w:tcPr>
          <w:p w14:paraId="6FAAD03F" w14:textId="3E423FF1" w:rsidR="00367893" w:rsidRPr="00563BD4" w:rsidRDefault="00FB052C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perbedaan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cara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mengakses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B052C">
              <w:rPr>
                <w:rFonts w:ascii="Arial" w:hAnsi="Arial" w:cs="Arial"/>
                <w:i/>
                <w:iCs/>
                <w:sz w:val="22"/>
                <w:szCs w:val="22"/>
              </w:rPr>
              <w:t>menu dialog</w:t>
            </w:r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FB052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B052C">
              <w:rPr>
                <w:rFonts w:ascii="Arial" w:hAnsi="Arial" w:cs="Arial"/>
                <w:i/>
                <w:iCs/>
                <w:sz w:val="22"/>
                <w:szCs w:val="22"/>
              </w:rPr>
              <w:t>command line dialog</w:t>
            </w:r>
            <w:r w:rsidRPr="00FB052C">
              <w:rPr>
                <w:rFonts w:ascii="Arial" w:hAnsi="Arial" w:cs="Arial"/>
                <w:sz w:val="22"/>
                <w:szCs w:val="22"/>
              </w:rPr>
              <w:t>? (TRS 1.3 dan 2.3)</w:t>
            </w:r>
          </w:p>
        </w:tc>
      </w:tr>
      <w:tr w:rsidR="00367893" w:rsidRPr="00563BD4" w14:paraId="29CC8070" w14:textId="77777777" w:rsidTr="00367893">
        <w:tc>
          <w:tcPr>
            <w:tcW w:w="9247" w:type="dxa"/>
          </w:tcPr>
          <w:p w14:paraId="3DDBD600" w14:textId="6FAECE49" w:rsidR="00367893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202CAD2C" w14:textId="77777777" w:rsidR="00B942FF" w:rsidRPr="00563BD4" w:rsidRDefault="00B942FF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35AD8A47" w14:textId="12C30267" w:rsidR="00367893" w:rsidRPr="00563BD4" w:rsidRDefault="00B942FF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Perbedaan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dari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segi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tampilan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kalau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menu dialog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lebih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GUI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nya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Sedangkan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command line dialog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lebih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ketikan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/ CLI</w:t>
            </w:r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.</w:t>
            </w:r>
          </w:p>
          <w:p w14:paraId="5D9E9C2F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66717619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367893" w:rsidRPr="00563BD4" w14:paraId="262CB049" w14:textId="77777777" w:rsidTr="00367893">
        <w:tc>
          <w:tcPr>
            <w:tcW w:w="9247" w:type="dxa"/>
          </w:tcPr>
          <w:p w14:paraId="25681CFC" w14:textId="19D941CA" w:rsidR="00367893" w:rsidRPr="00563BD4" w:rsidRDefault="00FB052C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Apa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yang 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</w:t>
            </w:r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nda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lakukan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bila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saat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demonstrasi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dilakukan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terjadi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kesalahan</w:t>
            </w:r>
            <w:proofErr w:type="spellEnd"/>
            <w:r w:rsidR="0042369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,</w:t>
            </w:r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seperti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menu yang </w:t>
            </w:r>
            <w:r w:rsidR="0042369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</w:t>
            </w:r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nda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implementasikan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tidak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dapat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dieksekusi</w:t>
            </w:r>
            <w:proofErr w:type="spellEnd"/>
            <w:r w:rsidRPr="00FB052C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? (CMS 2.1 dan 2.5)</w:t>
            </w:r>
          </w:p>
        </w:tc>
      </w:tr>
      <w:tr w:rsidR="00367893" w:rsidRPr="00563BD4" w14:paraId="3E1AAF2C" w14:textId="77777777" w:rsidTr="00367893">
        <w:tc>
          <w:tcPr>
            <w:tcW w:w="9247" w:type="dxa"/>
          </w:tcPr>
          <w:p w14:paraId="1B73B7F7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4165313B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621E8E9B" w14:textId="5E3FD1CE" w:rsidR="00367893" w:rsidRPr="00563BD4" w:rsidRDefault="00B942FF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Men-debug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ulang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codingan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atau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melihat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pada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bagian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error,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biasanya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ditunjukkan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di line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berapa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code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kita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bermasalah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.</w:t>
            </w:r>
          </w:p>
          <w:p w14:paraId="4951B8E9" w14:textId="635BB62D" w:rsidR="00367893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068B5A9" w14:textId="77777777" w:rsidR="00423697" w:rsidRPr="00563BD4" w:rsidRDefault="00423697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F2F8BFF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367893" w:rsidRPr="00563BD4" w14:paraId="58FB3D6A" w14:textId="77777777" w:rsidTr="00367893">
        <w:tc>
          <w:tcPr>
            <w:tcW w:w="9247" w:type="dxa"/>
          </w:tcPr>
          <w:p w14:paraId="20BEF64A" w14:textId="53FB1B86" w:rsidR="00367893" w:rsidRPr="00563BD4" w:rsidRDefault="00423697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lastRenderedPageBreak/>
              <w:t>Apa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yang Anda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lakukan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jika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ingin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mengeksekusi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r w:rsidRPr="00423697">
              <w:rPr>
                <w:rFonts w:ascii="Arial" w:eastAsia="Calibri" w:hAnsi="Arial" w:cs="Arial"/>
                <w:bCs/>
                <w:i/>
                <w:iCs/>
                <w:sz w:val="22"/>
                <w:szCs w:val="22"/>
                <w:lang w:val="en-ID"/>
              </w:rPr>
              <w:t>source code</w:t>
            </w:r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telah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dibuat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pada server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lokal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?  (CMS 1.1, 1.3, 2.1 dan 3.1)</w:t>
            </w:r>
          </w:p>
        </w:tc>
      </w:tr>
      <w:tr w:rsidR="00367893" w:rsidRPr="00563BD4" w14:paraId="4EB7A4B5" w14:textId="77777777" w:rsidTr="00367893">
        <w:tc>
          <w:tcPr>
            <w:tcW w:w="9247" w:type="dxa"/>
          </w:tcPr>
          <w:p w14:paraId="396FDEC1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13C16463" w14:textId="42FCECC8" w:rsidR="00367893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7C1480B5" w14:textId="0333D5DC" w:rsidR="00B942FF" w:rsidRPr="00563BD4" w:rsidRDefault="003539AE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</w:t>
            </w:r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enjalankan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web server yang </w:t>
            </w:r>
            <w:proofErr w:type="spellStart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telah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terinstall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terlebih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dahulu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, </w:t>
            </w:r>
            <w:proofErr w:type="spellStart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dengan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membuka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XAMPP, </w:t>
            </w:r>
            <w:proofErr w:type="spellStart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kemudian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mengetikkan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localhost://htdocs/[nama folder]/[</w:t>
            </w:r>
            <w:proofErr w:type="spellStart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nama</w:t>
            </w:r>
            <w:proofErr w:type="spellEnd"/>
            <w:r w:rsidR="00B942FF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file].php</w:t>
            </w:r>
          </w:p>
          <w:p w14:paraId="7D34EE5F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72A9AC7E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724B52E2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367893" w:rsidRPr="00563BD4" w14:paraId="264A4D3D" w14:textId="77777777" w:rsidTr="00423697">
        <w:trPr>
          <w:trHeight w:val="602"/>
        </w:trPr>
        <w:tc>
          <w:tcPr>
            <w:tcW w:w="9247" w:type="dxa"/>
          </w:tcPr>
          <w:p w14:paraId="7636904A" w14:textId="0F9EA8AD" w:rsidR="00367893" w:rsidRPr="00423697" w:rsidRDefault="00423697" w:rsidP="00423697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bCs/>
                <w:lang w:val="en-ID"/>
              </w:rPr>
            </w:pP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Apa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yang Anda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lakukan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jika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ingin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mengidentifikasi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sumber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masalah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pada file php? (CMS 3.2)</w:t>
            </w:r>
          </w:p>
        </w:tc>
      </w:tr>
      <w:tr w:rsidR="00367893" w:rsidRPr="00563BD4" w14:paraId="251C89EC" w14:textId="77777777" w:rsidTr="00367893">
        <w:tc>
          <w:tcPr>
            <w:tcW w:w="9247" w:type="dxa"/>
          </w:tcPr>
          <w:p w14:paraId="0B81D56F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0EE5C69D" w14:textId="64D3B23E" w:rsidR="00367893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869D675" w14:textId="76A0160F" w:rsidR="00B942FF" w:rsidRPr="00563BD4" w:rsidRDefault="00B942FF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Melihat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error message yang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muncul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saat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kita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meng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compile program,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apabila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tersebut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memang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benar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terjadi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masalah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.</w:t>
            </w:r>
          </w:p>
          <w:p w14:paraId="20012CDC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6822B3C2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16571064" w14:textId="77777777" w:rsidR="00367893" w:rsidRPr="00563BD4" w:rsidRDefault="00367893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0B63D2DC" w14:textId="77777777" w:rsidTr="00367893">
        <w:tc>
          <w:tcPr>
            <w:tcW w:w="9247" w:type="dxa"/>
          </w:tcPr>
          <w:p w14:paraId="52E3E20C" w14:textId="424D4E94" w:rsidR="00247DB9" w:rsidRPr="00563BD4" w:rsidRDefault="00423697" w:rsidP="00247DB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Apa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Anda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lakukan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bila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Anda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sebagai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pimpinan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proyek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memberikan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program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ke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semua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anggota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tim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</w:t>
            </w:r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nda</w:t>
            </w:r>
            <w:r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,</w:t>
            </w:r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sedangkan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kondisi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folder program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belum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terstruktur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serta</w:t>
            </w:r>
            <w:proofErr w:type="spellEnd"/>
            <w:r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penjelasan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dan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petunjuk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instalasi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program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tersebut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belum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ada</w:t>
            </w:r>
            <w:proofErr w:type="spellEnd"/>
            <w:r w:rsidRPr="00423697">
              <w:rPr>
                <w:rFonts w:ascii="Arial" w:eastAsia="Calibri" w:hAnsi="Arial" w:cs="Arial"/>
                <w:bCs/>
                <w:sz w:val="22"/>
                <w:szCs w:val="22"/>
                <w:lang w:val="en-ID"/>
              </w:rPr>
              <w:t>? (CMS 1.1 dan 1.2)</w:t>
            </w:r>
          </w:p>
        </w:tc>
      </w:tr>
      <w:tr w:rsidR="00247DB9" w:rsidRPr="00563BD4" w14:paraId="0A682F27" w14:textId="77777777" w:rsidTr="00367893">
        <w:tc>
          <w:tcPr>
            <w:tcW w:w="9247" w:type="dxa"/>
          </w:tcPr>
          <w:p w14:paraId="0F9CF600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13961AB2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008AD717" w14:textId="433BDAF3" w:rsidR="00247DB9" w:rsidRPr="00563BD4" w:rsidRDefault="00B942FF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Menyusun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terlebih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dahulu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folder,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penjelasan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, dan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petunjuk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instalasi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program.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Kemudian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mem-briefing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anggota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tim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, agar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kedepannya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saat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mengerjakan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tersebut</w:t>
            </w:r>
            <w:proofErr w:type="spellEnd"/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apa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dikerjakan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tertata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terorganisir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baik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r w:rsidR="003539A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.</w:t>
            </w:r>
          </w:p>
          <w:p w14:paraId="696A3836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AFB6BED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5B1D796E" w14:textId="77777777" w:rsidTr="00367893">
        <w:tc>
          <w:tcPr>
            <w:tcW w:w="9247" w:type="dxa"/>
          </w:tcPr>
          <w:p w14:paraId="59E5ACA7" w14:textId="43A2C8E7" w:rsidR="00247DB9" w:rsidRPr="00563BD4" w:rsidRDefault="00423697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eastAsia="Calibri" w:hAnsi="Arial" w:cs="Arial"/>
                <w:bCs/>
                <w:sz w:val="22"/>
                <w:szCs w:val="22"/>
                <w:lang w:val="id-ID"/>
              </w:rPr>
            </w:pPr>
            <w:r w:rsidRPr="00423697">
              <w:rPr>
                <w:rFonts w:ascii="Arial" w:hAnsi="Arial" w:cs="Arial"/>
                <w:sz w:val="22"/>
                <w:szCs w:val="22"/>
              </w:rPr>
              <w:t xml:space="preserve">Jika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terdapat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program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dibangun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terstruktur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tidak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23697">
              <w:rPr>
                <w:rFonts w:ascii="Arial" w:hAnsi="Arial" w:cs="Arial"/>
                <w:i/>
                <w:iCs/>
                <w:sz w:val="22"/>
                <w:szCs w:val="22"/>
              </w:rPr>
              <w:t>coding guidelines</w:t>
            </w:r>
            <w:r w:rsidRPr="0042369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teknik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Anda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mengatasinya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>? (CMS 1.1, 1.2)</w:t>
            </w:r>
          </w:p>
        </w:tc>
      </w:tr>
      <w:tr w:rsidR="00247DB9" w:rsidRPr="00563BD4" w14:paraId="29AE6C90" w14:textId="77777777" w:rsidTr="00367893">
        <w:tc>
          <w:tcPr>
            <w:tcW w:w="9247" w:type="dxa"/>
          </w:tcPr>
          <w:p w14:paraId="14C846FB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6257D2BD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E3C8868" w14:textId="59D652FC" w:rsidR="00247DB9" w:rsidRPr="00563BD4" w:rsidRDefault="0042450D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memanfaatkan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berbagai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macam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teknik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seperti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sudah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ajarkan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misalnya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Efisiensi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Resource,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Penamaan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Variable, Reusable Code,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serta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Optimasi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Logika</w:t>
            </w:r>
            <w:proofErr w:type="spellEnd"/>
          </w:p>
          <w:p w14:paraId="5349DF43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5406F33E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24D42025" w14:textId="77777777" w:rsidTr="00367893">
        <w:tc>
          <w:tcPr>
            <w:tcW w:w="9247" w:type="dxa"/>
          </w:tcPr>
          <w:p w14:paraId="23879E64" w14:textId="43110F8D" w:rsidR="00247DB9" w:rsidRPr="00563BD4" w:rsidRDefault="00423697" w:rsidP="00247DB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id-ID"/>
              </w:rPr>
            </w:pPr>
            <w:r w:rsidRPr="00423697">
              <w:rPr>
                <w:rFonts w:ascii="Arial" w:hAnsi="Arial" w:cs="Arial"/>
                <w:sz w:val="22"/>
                <w:szCs w:val="22"/>
              </w:rPr>
              <w:t xml:space="preserve">Jika program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mengalami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23697">
              <w:rPr>
                <w:rFonts w:ascii="Arial" w:hAnsi="Arial" w:cs="Arial"/>
                <w:i/>
                <w:iCs/>
                <w:sz w:val="22"/>
                <w:szCs w:val="22"/>
              </w:rPr>
              <w:t>resource</w:t>
            </w:r>
            <w:r w:rsidRPr="00423697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Anda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lakukan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mengecek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penyebab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masalah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>? (CMS 2.1, 2.2)</w:t>
            </w:r>
          </w:p>
        </w:tc>
      </w:tr>
      <w:tr w:rsidR="00247DB9" w:rsidRPr="00563BD4" w14:paraId="6EC26EE1" w14:textId="77777777" w:rsidTr="00367893">
        <w:tc>
          <w:tcPr>
            <w:tcW w:w="9247" w:type="dxa"/>
          </w:tcPr>
          <w:p w14:paraId="78E1FFA8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1119D688" w14:textId="0E3A800A" w:rsidR="00247DB9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747D4AF" w14:textId="364B8378" w:rsidR="00247DB9" w:rsidRPr="00563BD4" w:rsidRDefault="0042450D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Bisa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menggunakan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Penamaan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Variable, Reusable Code,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serta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Optimasi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Logika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. Jadi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kita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cek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dulu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Source Code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dari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awal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kita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lihat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coba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kita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ganti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ganti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agar Source Code yang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dihasilkan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benar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benar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sesuai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terstruktur</w:t>
            </w:r>
            <w:proofErr w:type="spellEnd"/>
          </w:p>
          <w:p w14:paraId="09B6F6AC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4B21E7B2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7AEA6E0F" w14:textId="77777777" w:rsidTr="00367893">
        <w:tc>
          <w:tcPr>
            <w:tcW w:w="9247" w:type="dxa"/>
          </w:tcPr>
          <w:p w14:paraId="34249810" w14:textId="36CD7C65" w:rsidR="00247DB9" w:rsidRPr="00563BD4" w:rsidRDefault="00423697" w:rsidP="003678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mengharuskan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kita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percabangan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pem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423697">
              <w:rPr>
                <w:rFonts w:ascii="Arial" w:hAnsi="Arial" w:cs="Arial"/>
                <w:sz w:val="22"/>
                <w:szCs w:val="22"/>
              </w:rPr>
              <w:t>ograman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?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Sebutkan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salah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satu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percabangan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biasa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423697">
              <w:rPr>
                <w:rFonts w:ascii="Arial" w:hAnsi="Arial" w:cs="Arial"/>
                <w:sz w:val="22"/>
                <w:szCs w:val="22"/>
              </w:rPr>
              <w:t xml:space="preserve">nda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gunakan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hAnsi="Arial" w:cs="Arial"/>
                <w:sz w:val="22"/>
                <w:szCs w:val="22"/>
              </w:rPr>
              <w:t>pem</w:t>
            </w:r>
            <w:r>
              <w:rPr>
                <w:rFonts w:ascii="Arial" w:hAnsi="Arial" w:cs="Arial"/>
                <w:sz w:val="22"/>
                <w:szCs w:val="22"/>
              </w:rPr>
              <w:t>r</w:t>
            </w:r>
            <w:r w:rsidRPr="00423697">
              <w:rPr>
                <w:rFonts w:ascii="Arial" w:hAnsi="Arial" w:cs="Arial"/>
                <w:sz w:val="22"/>
                <w:szCs w:val="22"/>
              </w:rPr>
              <w:t>ograman</w:t>
            </w:r>
            <w:proofErr w:type="spellEnd"/>
            <w:r w:rsidRPr="00423697">
              <w:rPr>
                <w:rFonts w:ascii="Arial" w:hAnsi="Arial" w:cs="Arial"/>
                <w:sz w:val="22"/>
                <w:szCs w:val="22"/>
              </w:rPr>
              <w:t>? (CMS, TRS, 2.1, 2.2)</w:t>
            </w:r>
          </w:p>
        </w:tc>
      </w:tr>
      <w:tr w:rsidR="00247DB9" w:rsidRPr="00563BD4" w14:paraId="6E950285" w14:textId="77777777" w:rsidTr="00367893">
        <w:tc>
          <w:tcPr>
            <w:tcW w:w="9247" w:type="dxa"/>
          </w:tcPr>
          <w:p w14:paraId="0E8D23E6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lastRenderedPageBreak/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57A6D824" w14:textId="469D5DAA" w:rsidR="00247DB9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1E1F303B" w14:textId="6A4B8660" w:rsidR="0042450D" w:rsidRPr="00563BD4" w:rsidRDefault="0042450D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Ketika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kondisi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program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kita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membutuhkan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logika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tertentu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bisa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bersifat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r w:rsidRPr="0042450D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  <w:lang w:val="en-ID"/>
              </w:rPr>
              <w:t>true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atau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r w:rsidRPr="0042450D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  <w:lang w:val="en-ID"/>
              </w:rPr>
              <w:t>false</w:t>
            </w: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. </w:t>
            </w:r>
            <w:r w:rsidRP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Sala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h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satu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contoh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percabangan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sering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digunakan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yaitu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r w:rsidRPr="0042450D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  <w:lang w:val="en-ID"/>
              </w:rPr>
              <w:t>if .. else</w:t>
            </w:r>
            <w:r w:rsidR="003539AE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  <w:lang w:val="en-ID"/>
              </w:rPr>
              <w:t>.</w:t>
            </w:r>
          </w:p>
          <w:p w14:paraId="36BEAFA6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4C655396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66448AFD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247DB9" w:rsidRPr="00563BD4" w14:paraId="2A3A86CA" w14:textId="77777777" w:rsidTr="00423697">
        <w:trPr>
          <w:trHeight w:val="548"/>
        </w:trPr>
        <w:tc>
          <w:tcPr>
            <w:tcW w:w="9247" w:type="dxa"/>
          </w:tcPr>
          <w:p w14:paraId="658E96C2" w14:textId="688603C8" w:rsidR="00247DB9" w:rsidRPr="00563BD4" w:rsidRDefault="00423697" w:rsidP="00423697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both"/>
              <w:outlineLvl w:val="2"/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</w:pP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Apa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perbedaan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fungsi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dan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prosedur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?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Apakah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kelebihan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pemberian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komentar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dalam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suatu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prosedur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atau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fungsi</w:t>
            </w:r>
            <w:proofErr w:type="spellEnd"/>
            <w:r w:rsidRPr="00423697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>? (TRS, CMS, KUK 3.1, 3.2, 3.3, 3.4)</w:t>
            </w:r>
            <w:r w:rsidR="00247DB9" w:rsidRPr="00563BD4">
              <w:rPr>
                <w:rFonts w:ascii="Arial" w:eastAsia="Times New Roman" w:hAnsi="Arial" w:cs="Arial"/>
                <w:bCs/>
                <w:sz w:val="22"/>
                <w:szCs w:val="22"/>
                <w:lang w:eastAsia="id-ID"/>
              </w:rPr>
              <w:t xml:space="preserve"> </w:t>
            </w:r>
          </w:p>
        </w:tc>
      </w:tr>
      <w:tr w:rsidR="00247DB9" w:rsidRPr="00563BD4" w14:paraId="3CCB7500" w14:textId="77777777" w:rsidTr="00367893">
        <w:tc>
          <w:tcPr>
            <w:tcW w:w="9247" w:type="dxa"/>
          </w:tcPr>
          <w:p w14:paraId="2251C5F5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Jawaban</w:t>
            </w:r>
            <w:proofErr w:type="spellEnd"/>
            <w:r w:rsidRPr="00563BD4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:</w:t>
            </w:r>
          </w:p>
          <w:p w14:paraId="362401ED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1E6AA43C" w14:textId="7A3DF305" w:rsidR="00247DB9" w:rsidRPr="0042450D" w:rsidRDefault="003539AE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</w:t>
            </w:r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alau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Fungsi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selalu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menghasilkan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suatu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nilai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balikan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/ </w:t>
            </w:r>
            <w:r w:rsidR="0042450D" w:rsidRPr="0042450D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  <w:lang w:val="en-ID"/>
              </w:rPr>
              <w:t>return</w:t>
            </w:r>
            <w:r w:rsidR="0042450D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  <w:lang w:val="en-ID"/>
              </w:rPr>
              <w:t>,</w:t>
            </w:r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sedangkan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Prosedur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tidak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. L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</w:t>
            </w:r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lu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kelebihan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dalam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pemberian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komentar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dalam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suatu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prosedur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atau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fungsi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agar orang yang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membaca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code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kita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lebih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cepat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paham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dan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mengerti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apa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yang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sebenarnya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kita</w:t>
            </w:r>
            <w:proofErr w:type="spellEnd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 xml:space="preserve"> </w:t>
            </w:r>
            <w:proofErr w:type="spellStart"/>
            <w:r w:rsidR="0042450D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tulis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  <w:t>.</w:t>
            </w:r>
          </w:p>
          <w:p w14:paraId="7C2B620B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  <w:p w14:paraId="275D2E71" w14:textId="77777777" w:rsidR="00247DB9" w:rsidRPr="00563BD4" w:rsidRDefault="00247DB9" w:rsidP="007B7C14">
            <w:pPr>
              <w:spacing w:before="120" w:after="120"/>
              <w:contextualSpacing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ID"/>
              </w:rPr>
            </w:pPr>
          </w:p>
        </w:tc>
      </w:tr>
      <w:tr w:rsidR="00D82D31" w:rsidRPr="00563BD4" w14:paraId="1216E853" w14:textId="77777777" w:rsidTr="00423697">
        <w:trPr>
          <w:trHeight w:val="620"/>
        </w:trPr>
        <w:tc>
          <w:tcPr>
            <w:tcW w:w="9247" w:type="dxa"/>
          </w:tcPr>
          <w:p w14:paraId="64545392" w14:textId="581DCF08" w:rsidR="00D82D31" w:rsidRPr="00563BD4" w:rsidRDefault="00423697" w:rsidP="009C5FB8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Sebutkan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Fungsi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digunakan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untuk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membaca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dan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menulis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data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dari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media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penyimpanan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(TRS, 5.1, 5.2)</w:t>
            </w:r>
          </w:p>
        </w:tc>
      </w:tr>
      <w:tr w:rsidR="009C5FB8" w:rsidRPr="00563BD4" w14:paraId="06737481" w14:textId="77777777" w:rsidTr="00367893">
        <w:tc>
          <w:tcPr>
            <w:tcW w:w="9247" w:type="dxa"/>
          </w:tcPr>
          <w:p w14:paraId="13DB7B4B" w14:textId="0EB19C48" w:rsidR="009C5FB8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63BD4">
              <w:rPr>
                <w:rFonts w:ascii="Arial" w:eastAsia="Calibri" w:hAnsi="Arial" w:cs="Arial"/>
                <w:sz w:val="22"/>
                <w:szCs w:val="22"/>
                <w:lang w:val="id-ID"/>
              </w:rPr>
              <w:t>Jawaban :</w:t>
            </w:r>
          </w:p>
          <w:p w14:paraId="4EC53E89" w14:textId="77777777" w:rsidR="003539AE" w:rsidRPr="00563BD4" w:rsidRDefault="003539AE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7DFBB81C" w14:textId="77777777" w:rsidR="003539AE" w:rsidRDefault="003539AE" w:rsidP="009C5FB8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Kalau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membaca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memasukkan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image pada HTML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bisa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tag link </w:t>
            </w:r>
          </w:p>
          <w:p w14:paraId="66159621" w14:textId="7C59DED7" w:rsidR="009C5FB8" w:rsidRPr="003539AE" w:rsidRDefault="003539AE" w:rsidP="009C5FB8">
            <w:pPr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&lt; a </w:t>
            </w:r>
            <w:proofErr w:type="spellStart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href</w:t>
            </w:r>
            <w:proofErr w:type="spellEnd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=”[</w:t>
            </w:r>
            <w:proofErr w:type="spellStart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lokasi</w:t>
            </w:r>
            <w:proofErr w:type="spellEnd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gambar</w:t>
            </w:r>
            <w:proofErr w:type="spellEnd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] ”,</w:t>
            </w:r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sedangkan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menghubungkan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file HTML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file CSS yang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ada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di media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penyimpanan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bisa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&lt;link </w:t>
            </w:r>
            <w:proofErr w:type="spellStart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rel</w:t>
            </w:r>
            <w:proofErr w:type="spellEnd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=”stylesheet”</w:t>
            </w:r>
            <w:r>
              <w:rPr>
                <w:rFonts w:ascii="Arial" w:eastAsia="Calibri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href</w:t>
            </w:r>
            <w:proofErr w:type="spellEnd"/>
            <w:r w:rsidRPr="003539AE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=”style.css”&gt;</w:t>
            </w:r>
          </w:p>
          <w:p w14:paraId="652D5E6E" w14:textId="77777777" w:rsidR="009C5FB8" w:rsidRPr="003539AE" w:rsidRDefault="009C5FB8" w:rsidP="009C5FB8">
            <w:pPr>
              <w:rPr>
                <w:rFonts w:ascii="Arial" w:eastAsia="Calibri" w:hAnsi="Arial" w:cs="Arial"/>
                <w:b/>
                <w:bCs/>
                <w:sz w:val="22"/>
                <w:szCs w:val="22"/>
                <w:lang w:val="id-ID"/>
              </w:rPr>
            </w:pPr>
          </w:p>
          <w:p w14:paraId="188C9820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64B4C842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9C5FB8" w:rsidRPr="00563BD4" w14:paraId="1272DD8B" w14:textId="77777777" w:rsidTr="00423697">
        <w:trPr>
          <w:trHeight w:val="602"/>
        </w:trPr>
        <w:tc>
          <w:tcPr>
            <w:tcW w:w="9247" w:type="dxa"/>
          </w:tcPr>
          <w:p w14:paraId="16493B41" w14:textId="72C5E2A3" w:rsidR="009C5FB8" w:rsidRPr="00351625" w:rsidRDefault="00423697" w:rsidP="009C5FB8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Jika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setelah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Anda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menggunakan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suatu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423697">
              <w:rPr>
                <w:rFonts w:ascii="Arial" w:eastAsia="Calibri" w:hAnsi="Arial" w:cs="Arial"/>
                <w:i/>
                <w:iCs/>
                <w:sz w:val="22"/>
                <w:szCs w:val="22"/>
              </w:rPr>
              <w:t>library</w:t>
            </w:r>
            <w:r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dan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kemudian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tidak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terlalu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lama</w:t>
            </w:r>
            <w:r>
              <w:rPr>
                <w:rFonts w:ascii="Arial" w:eastAsia="Calibri" w:hAnsi="Arial" w:cs="Arial"/>
                <w:sz w:val="22"/>
                <w:szCs w:val="22"/>
              </w:rPr>
              <w:t>,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423697">
              <w:rPr>
                <w:rFonts w:ascii="Arial" w:eastAsia="Calibri" w:hAnsi="Arial" w:cs="Arial"/>
                <w:i/>
                <w:iCs/>
                <w:sz w:val="22"/>
                <w:szCs w:val="22"/>
              </w:rPr>
              <w:t>website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Anda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berhasil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di-</w:t>
            </w:r>
            <w:r w:rsidRPr="00423697">
              <w:rPr>
                <w:rFonts w:ascii="Arial" w:eastAsia="Calibri" w:hAnsi="Arial" w:cs="Arial"/>
                <w:i/>
                <w:iCs/>
                <w:sz w:val="22"/>
                <w:szCs w:val="22"/>
              </w:rPr>
              <w:t>hack</w:t>
            </w:r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apa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yang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akan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 xml:space="preserve"> Anda </w:t>
            </w:r>
            <w:proofErr w:type="spellStart"/>
            <w:r w:rsidRPr="00423697">
              <w:rPr>
                <w:rFonts w:ascii="Arial" w:eastAsia="Calibri" w:hAnsi="Arial" w:cs="Arial"/>
                <w:sz w:val="22"/>
                <w:szCs w:val="22"/>
              </w:rPr>
              <w:t>lakukan</w:t>
            </w:r>
            <w:proofErr w:type="spellEnd"/>
            <w:r w:rsidRPr="00423697">
              <w:rPr>
                <w:rFonts w:ascii="Arial" w:eastAsia="Calibri" w:hAnsi="Arial" w:cs="Arial"/>
                <w:sz w:val="22"/>
                <w:szCs w:val="22"/>
              </w:rPr>
              <w:t>? (CMS, 2.1, 2.2)</w:t>
            </w:r>
          </w:p>
        </w:tc>
      </w:tr>
      <w:tr w:rsidR="009C5FB8" w:rsidRPr="00563BD4" w14:paraId="364F153E" w14:textId="77777777" w:rsidTr="00367893">
        <w:tc>
          <w:tcPr>
            <w:tcW w:w="9247" w:type="dxa"/>
          </w:tcPr>
          <w:p w14:paraId="5BA9E86C" w14:textId="7FFCF970" w:rsidR="009C5FB8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563BD4">
              <w:rPr>
                <w:rFonts w:ascii="Arial" w:eastAsia="Calibri" w:hAnsi="Arial" w:cs="Arial"/>
                <w:sz w:val="22"/>
                <w:szCs w:val="22"/>
                <w:lang w:val="id-ID"/>
              </w:rPr>
              <w:t>Jawaban :</w:t>
            </w:r>
          </w:p>
          <w:p w14:paraId="26FA3E91" w14:textId="77777777" w:rsidR="003539AE" w:rsidRPr="00563BD4" w:rsidRDefault="003539AE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204669A7" w14:textId="651BF5D1" w:rsidR="009C5FB8" w:rsidRPr="003539AE" w:rsidRDefault="003539AE" w:rsidP="009C5FB8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Pertama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tentunya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memiliki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file backup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website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terlebih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dahulu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kemudian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cari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dimana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letak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kelemahan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di website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setelah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itu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terserah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mau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library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tersebut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lagi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bisa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library lain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lagi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lebih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22"/>
                <w:szCs w:val="22"/>
              </w:rPr>
              <w:t>aman</w:t>
            </w:r>
            <w:proofErr w:type="spellEnd"/>
            <w:r>
              <w:rPr>
                <w:rFonts w:ascii="Arial" w:eastAsia="Calibri" w:hAnsi="Arial" w:cs="Arial"/>
                <w:sz w:val="22"/>
                <w:szCs w:val="22"/>
              </w:rPr>
              <w:t>.</w:t>
            </w:r>
          </w:p>
          <w:p w14:paraId="484FED28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3D49E7EE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  <w:p w14:paraId="57536B7A" w14:textId="77777777" w:rsidR="009C5FB8" w:rsidRPr="00563BD4" w:rsidRDefault="009C5FB8" w:rsidP="009C5FB8">
            <w:p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</w:p>
        </w:tc>
      </w:tr>
      <w:tr w:rsidR="009C5FB8" w:rsidRPr="00563BD4" w14:paraId="6A0595C3" w14:textId="77777777" w:rsidTr="00423697">
        <w:trPr>
          <w:trHeight w:val="602"/>
        </w:trPr>
        <w:tc>
          <w:tcPr>
            <w:tcW w:w="9247" w:type="dxa"/>
          </w:tcPr>
          <w:p w14:paraId="12EEB0E9" w14:textId="2A15E92D" w:rsidR="009C5FB8" w:rsidRPr="00563BD4" w:rsidRDefault="00423697" w:rsidP="009C5FB8">
            <w:pPr>
              <w:pStyle w:val="ListParagraph"/>
              <w:numPr>
                <w:ilvl w:val="0"/>
                <w:numId w:val="1"/>
              </w:numPr>
              <w:rPr>
                <w:rFonts w:ascii="Arial" w:eastAsia="Calibri" w:hAnsi="Arial" w:cs="Arial"/>
                <w:sz w:val="22"/>
                <w:szCs w:val="22"/>
                <w:lang w:val="id-ID"/>
              </w:rPr>
            </w:pPr>
            <w:r w:rsidRPr="00423697">
              <w:rPr>
                <w:rFonts w:ascii="Arial" w:hAnsi="Arial" w:cs="Arial"/>
                <w:sz w:val="22"/>
                <w:szCs w:val="22"/>
                <w:lang w:val="id-ID"/>
              </w:rPr>
              <w:t xml:space="preserve">Apa saja parameter yang menunjukkan suatu </w:t>
            </w:r>
            <w:r w:rsidRPr="00423697">
              <w:rPr>
                <w:rFonts w:ascii="Arial" w:hAnsi="Arial" w:cs="Arial"/>
                <w:i/>
                <w:iCs/>
                <w:sz w:val="22"/>
                <w:szCs w:val="22"/>
                <w:lang w:val="id-ID"/>
              </w:rPr>
              <w:t>library</w:t>
            </w:r>
            <w:r w:rsidRPr="00423697">
              <w:rPr>
                <w:rFonts w:ascii="Arial" w:hAnsi="Arial" w:cs="Arial"/>
                <w:sz w:val="22"/>
                <w:szCs w:val="22"/>
                <w:lang w:val="id-ID"/>
              </w:rPr>
              <w:t xml:space="preserve"> berhasil diterapkan dalam suatu program? (TS, 3.2)</w:t>
            </w:r>
          </w:p>
        </w:tc>
      </w:tr>
      <w:tr w:rsidR="009C5FB8" w:rsidRPr="00563BD4" w14:paraId="2182F93C" w14:textId="77777777" w:rsidTr="00367893">
        <w:tc>
          <w:tcPr>
            <w:tcW w:w="9247" w:type="dxa"/>
          </w:tcPr>
          <w:p w14:paraId="734F3FBD" w14:textId="77777777" w:rsidR="009C5FB8" w:rsidRPr="00563BD4" w:rsidRDefault="009C5FB8" w:rsidP="009C5FB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63BD4">
              <w:rPr>
                <w:rFonts w:ascii="Arial" w:hAnsi="Arial" w:cs="Arial"/>
                <w:sz w:val="22"/>
                <w:szCs w:val="22"/>
                <w:lang w:val="id-ID"/>
              </w:rPr>
              <w:t>Jawaban :</w:t>
            </w:r>
          </w:p>
          <w:p w14:paraId="424D3710" w14:textId="77777777" w:rsidR="009C5FB8" w:rsidRPr="00563BD4" w:rsidRDefault="009C5FB8" w:rsidP="009C5FB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27462EF7" w14:textId="2765009E" w:rsidR="009C5FB8" w:rsidRPr="003539AE" w:rsidRDefault="003539AE" w:rsidP="009C5F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Hasil Output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penjelasan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deskripsi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library,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misal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library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memunculkan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39AE">
              <w:rPr>
                <w:rFonts w:ascii="Arial" w:hAnsi="Arial" w:cs="Arial"/>
                <w:b/>
                <w:bCs/>
                <w:sz w:val="22"/>
                <w:szCs w:val="22"/>
              </w:rPr>
              <w:t>Random Number</w:t>
            </w:r>
            <w:r>
              <w:rPr>
                <w:rFonts w:ascii="Arial" w:hAnsi="Arial" w:cs="Arial"/>
                <w:sz w:val="22"/>
                <w:szCs w:val="22"/>
              </w:rPr>
              <w:t xml:space="preserve">, nah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setelah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libary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Outputnya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yaitu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memunculkan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39AE">
              <w:rPr>
                <w:rFonts w:ascii="Arial" w:hAnsi="Arial" w:cs="Arial"/>
                <w:b/>
                <w:bCs/>
                <w:sz w:val="22"/>
                <w:szCs w:val="22"/>
              </w:rPr>
              <w:t>Random Number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menerapkan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library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A847E84" w14:textId="77777777" w:rsidR="009C5FB8" w:rsidRPr="00563BD4" w:rsidRDefault="009C5FB8" w:rsidP="009C5FB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7F65E0D" w14:textId="77777777" w:rsidR="009C5FB8" w:rsidRPr="00563BD4" w:rsidRDefault="009C5FB8" w:rsidP="009C5FB8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2D10A0D8" w14:textId="71B96FD2" w:rsidR="009C5FB8" w:rsidRPr="00423697" w:rsidRDefault="009C5FB8" w:rsidP="00423697"/>
    <w:sectPr w:rsidR="009C5FB8" w:rsidRPr="00423697" w:rsidSect="001B75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B7435"/>
    <w:multiLevelType w:val="hybridMultilevel"/>
    <w:tmpl w:val="67AA766A"/>
    <w:lvl w:ilvl="0" w:tplc="2604BC8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E354C57"/>
    <w:multiLevelType w:val="multilevel"/>
    <w:tmpl w:val="CBC6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58F9"/>
    <w:multiLevelType w:val="hybridMultilevel"/>
    <w:tmpl w:val="19B6D6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122B0"/>
    <w:multiLevelType w:val="hybridMultilevel"/>
    <w:tmpl w:val="DD4A24E8"/>
    <w:lvl w:ilvl="0" w:tplc="0421000F">
      <w:start w:val="1"/>
      <w:numFmt w:val="decimal"/>
      <w:lvlText w:val="%1."/>
      <w:lvlJc w:val="left"/>
      <w:pPr>
        <w:ind w:left="578" w:hanging="360"/>
      </w:pPr>
    </w:lvl>
    <w:lvl w:ilvl="1" w:tplc="04210019" w:tentative="1">
      <w:start w:val="1"/>
      <w:numFmt w:val="lowerLetter"/>
      <w:lvlText w:val="%2."/>
      <w:lvlJc w:val="left"/>
      <w:pPr>
        <w:ind w:left="1298" w:hanging="360"/>
      </w:pPr>
    </w:lvl>
    <w:lvl w:ilvl="2" w:tplc="0421001B" w:tentative="1">
      <w:start w:val="1"/>
      <w:numFmt w:val="lowerRoman"/>
      <w:lvlText w:val="%3."/>
      <w:lvlJc w:val="right"/>
      <w:pPr>
        <w:ind w:left="2018" w:hanging="180"/>
      </w:pPr>
    </w:lvl>
    <w:lvl w:ilvl="3" w:tplc="0421000F" w:tentative="1">
      <w:start w:val="1"/>
      <w:numFmt w:val="decimal"/>
      <w:lvlText w:val="%4."/>
      <w:lvlJc w:val="left"/>
      <w:pPr>
        <w:ind w:left="2738" w:hanging="360"/>
      </w:pPr>
    </w:lvl>
    <w:lvl w:ilvl="4" w:tplc="04210019" w:tentative="1">
      <w:start w:val="1"/>
      <w:numFmt w:val="lowerLetter"/>
      <w:lvlText w:val="%5."/>
      <w:lvlJc w:val="left"/>
      <w:pPr>
        <w:ind w:left="3458" w:hanging="360"/>
      </w:pPr>
    </w:lvl>
    <w:lvl w:ilvl="5" w:tplc="0421001B" w:tentative="1">
      <w:start w:val="1"/>
      <w:numFmt w:val="lowerRoman"/>
      <w:lvlText w:val="%6."/>
      <w:lvlJc w:val="right"/>
      <w:pPr>
        <w:ind w:left="4178" w:hanging="180"/>
      </w:pPr>
    </w:lvl>
    <w:lvl w:ilvl="6" w:tplc="0421000F" w:tentative="1">
      <w:start w:val="1"/>
      <w:numFmt w:val="decimal"/>
      <w:lvlText w:val="%7."/>
      <w:lvlJc w:val="left"/>
      <w:pPr>
        <w:ind w:left="4898" w:hanging="360"/>
      </w:pPr>
    </w:lvl>
    <w:lvl w:ilvl="7" w:tplc="04210019" w:tentative="1">
      <w:start w:val="1"/>
      <w:numFmt w:val="lowerLetter"/>
      <w:lvlText w:val="%8."/>
      <w:lvlJc w:val="left"/>
      <w:pPr>
        <w:ind w:left="5618" w:hanging="360"/>
      </w:pPr>
    </w:lvl>
    <w:lvl w:ilvl="8" w:tplc="0421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C82531F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D1160"/>
    <w:multiLevelType w:val="hybridMultilevel"/>
    <w:tmpl w:val="9E20D57C"/>
    <w:lvl w:ilvl="0" w:tplc="5032E28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36C1"/>
    <w:multiLevelType w:val="hybridMultilevel"/>
    <w:tmpl w:val="09B8451E"/>
    <w:lvl w:ilvl="0" w:tplc="05BEB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15F16"/>
    <w:multiLevelType w:val="hybridMultilevel"/>
    <w:tmpl w:val="45624128"/>
    <w:lvl w:ilvl="0" w:tplc="3768F688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B80620"/>
    <w:multiLevelType w:val="hybridMultilevel"/>
    <w:tmpl w:val="F650F9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50295"/>
    <w:multiLevelType w:val="hybridMultilevel"/>
    <w:tmpl w:val="9982A5A2"/>
    <w:lvl w:ilvl="0" w:tplc="EDB0F8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425E5"/>
    <w:multiLevelType w:val="hybridMultilevel"/>
    <w:tmpl w:val="206C5A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05464"/>
    <w:multiLevelType w:val="hybridMultilevel"/>
    <w:tmpl w:val="69C87E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B65A9"/>
    <w:multiLevelType w:val="hybridMultilevel"/>
    <w:tmpl w:val="A36E52C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712F8"/>
    <w:multiLevelType w:val="hybridMultilevel"/>
    <w:tmpl w:val="E26830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04F5D"/>
    <w:multiLevelType w:val="hybridMultilevel"/>
    <w:tmpl w:val="5CB058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80683"/>
    <w:multiLevelType w:val="hybridMultilevel"/>
    <w:tmpl w:val="0E88CE6E"/>
    <w:lvl w:ilvl="0" w:tplc="5032E28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45895"/>
    <w:multiLevelType w:val="hybridMultilevel"/>
    <w:tmpl w:val="65529BCE"/>
    <w:lvl w:ilvl="0" w:tplc="0772F7DC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A37021"/>
    <w:multiLevelType w:val="hybridMultilevel"/>
    <w:tmpl w:val="C116EF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D11F7"/>
    <w:multiLevelType w:val="hybridMultilevel"/>
    <w:tmpl w:val="EEC6DB20"/>
    <w:lvl w:ilvl="0" w:tplc="5032E28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C164A"/>
    <w:multiLevelType w:val="hybridMultilevel"/>
    <w:tmpl w:val="3530FC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32EA1"/>
    <w:multiLevelType w:val="hybridMultilevel"/>
    <w:tmpl w:val="DAC664DC"/>
    <w:lvl w:ilvl="0" w:tplc="5032E286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8"/>
  </w:num>
  <w:num w:numId="9">
    <w:abstractNumId w:val="17"/>
  </w:num>
  <w:num w:numId="10">
    <w:abstractNumId w:val="5"/>
  </w:num>
  <w:num w:numId="11">
    <w:abstractNumId w:val="1"/>
  </w:num>
  <w:num w:numId="12">
    <w:abstractNumId w:val="18"/>
  </w:num>
  <w:num w:numId="13">
    <w:abstractNumId w:val="16"/>
  </w:num>
  <w:num w:numId="14">
    <w:abstractNumId w:val="7"/>
  </w:num>
  <w:num w:numId="15">
    <w:abstractNumId w:val="20"/>
  </w:num>
  <w:num w:numId="16">
    <w:abstractNumId w:val="3"/>
  </w:num>
  <w:num w:numId="17">
    <w:abstractNumId w:val="19"/>
  </w:num>
  <w:num w:numId="18">
    <w:abstractNumId w:val="13"/>
  </w:num>
  <w:num w:numId="19">
    <w:abstractNumId w:val="12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570"/>
    <w:rsid w:val="0017175B"/>
    <w:rsid w:val="001B7570"/>
    <w:rsid w:val="00247DB9"/>
    <w:rsid w:val="00351625"/>
    <w:rsid w:val="003539AE"/>
    <w:rsid w:val="00367893"/>
    <w:rsid w:val="00423697"/>
    <w:rsid w:val="0042450D"/>
    <w:rsid w:val="00563BD4"/>
    <w:rsid w:val="0057266F"/>
    <w:rsid w:val="00785D89"/>
    <w:rsid w:val="00985F1B"/>
    <w:rsid w:val="009C5FB8"/>
    <w:rsid w:val="00B942FF"/>
    <w:rsid w:val="00C77B54"/>
    <w:rsid w:val="00D82D31"/>
    <w:rsid w:val="00E3478A"/>
    <w:rsid w:val="00E866E2"/>
    <w:rsid w:val="00FB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ABB2"/>
  <w15:docId w15:val="{DD2EC653-AEDE-49D6-96E1-E69982B1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57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367893"/>
    <w:pPr>
      <w:ind w:left="720"/>
      <w:contextualSpacing/>
    </w:p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367893"/>
  </w:style>
  <w:style w:type="paragraph" w:customStyle="1" w:styleId="x-hidden-focus">
    <w:name w:val="x-hidden-focus"/>
    <w:basedOn w:val="Normal"/>
    <w:rsid w:val="0024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rmalWeb">
    <w:name w:val="Normal (Web)"/>
    <w:basedOn w:val="Normal"/>
    <w:uiPriority w:val="99"/>
    <w:unhideWhenUsed/>
    <w:rsid w:val="0024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bpptik</dc:creator>
  <cp:lastModifiedBy>Muhamad Dwiki Riswanda</cp:lastModifiedBy>
  <cp:revision>11</cp:revision>
  <dcterms:created xsi:type="dcterms:W3CDTF">2020-02-21T08:15:00Z</dcterms:created>
  <dcterms:modified xsi:type="dcterms:W3CDTF">2020-07-02T07:07:00Z</dcterms:modified>
</cp:coreProperties>
</file>