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8D" w:rsidRPr="00094E59" w:rsidRDefault="00A90954" w:rsidP="00C8658D">
      <w:pPr>
        <w:spacing w:after="0" w:line="240" w:lineRule="auto"/>
        <w:rPr>
          <w:rFonts w:ascii="Helvetica" w:eastAsia="Times New Roman" w:hAnsi="Helvetica" w:cs="Helvetica"/>
          <w:color w:val="494429"/>
          <w:sz w:val="24"/>
          <w:szCs w:val="24"/>
        </w:rPr>
      </w:pPr>
      <w:r>
        <w:rPr>
          <w:rFonts w:ascii="Helvetica" w:eastAsia="Times New Roman" w:hAnsi="Helvetica" w:cs="Helvetica"/>
          <w:color w:val="494429"/>
          <w:sz w:val="24"/>
          <w:szCs w:val="24"/>
        </w:rPr>
        <w:t>Sunday</w:t>
      </w:r>
      <w:r w:rsidR="00C8658D" w:rsidRPr="00094E59">
        <w:rPr>
          <w:rFonts w:ascii="Helvetica" w:eastAsia="Times New Roman" w:hAnsi="Helvetica" w:cs="Helvetica"/>
          <w:color w:val="494429"/>
          <w:sz w:val="24"/>
          <w:szCs w:val="24"/>
        </w:rPr>
        <w:t>, Ju</w:t>
      </w:r>
      <w:r w:rsidR="00C8658D">
        <w:rPr>
          <w:rFonts w:ascii="Helvetica" w:eastAsia="Times New Roman" w:hAnsi="Helvetica" w:cs="Helvetica"/>
          <w:color w:val="494429"/>
          <w:sz w:val="24"/>
          <w:szCs w:val="24"/>
        </w:rPr>
        <w:t xml:space="preserve">ly </w:t>
      </w:r>
      <w:r w:rsidR="00C8658D" w:rsidRPr="00094E59">
        <w:rPr>
          <w:rFonts w:ascii="Helvetica" w:eastAsia="Times New Roman" w:hAnsi="Helvetica" w:cs="Helvetica"/>
          <w:color w:val="494429"/>
          <w:sz w:val="24"/>
          <w:szCs w:val="24"/>
        </w:rPr>
        <w:t>2</w:t>
      </w:r>
      <w:r w:rsidR="00C8658D">
        <w:rPr>
          <w:rFonts w:ascii="Helvetica" w:eastAsia="Times New Roman" w:hAnsi="Helvetica" w:cs="Helvetica"/>
          <w:color w:val="494429"/>
          <w:sz w:val="24"/>
          <w:szCs w:val="24"/>
        </w:rPr>
        <w:t>4</w:t>
      </w:r>
      <w:r w:rsidR="00C8658D" w:rsidRPr="00094E59">
        <w:rPr>
          <w:rFonts w:ascii="Helvetica" w:eastAsia="Times New Roman" w:hAnsi="Helvetica" w:cs="Helvetica"/>
          <w:color w:val="494429"/>
          <w:sz w:val="24"/>
          <w:szCs w:val="24"/>
        </w:rPr>
        <w:t>, 2016</w:t>
      </w:r>
    </w:p>
    <w:p w:rsidR="00C8658D" w:rsidRPr="00094E59" w:rsidRDefault="00C8658D" w:rsidP="00C8658D">
      <w:pPr>
        <w:spacing w:after="0" w:line="240" w:lineRule="auto"/>
        <w:rPr>
          <w:rFonts w:ascii="Helvetica" w:eastAsia="Times New Roman" w:hAnsi="Helvetica" w:cs="Helvetica"/>
          <w:color w:val="494429"/>
          <w:sz w:val="24"/>
          <w:szCs w:val="24"/>
        </w:rPr>
      </w:pPr>
      <w:r w:rsidRPr="00094E59">
        <w:rPr>
          <w:rFonts w:ascii="Helvetica" w:eastAsia="Times New Roman" w:hAnsi="Helvetica" w:cs="Helvetica"/>
          <w:color w:val="494429"/>
          <w:sz w:val="24"/>
          <w:szCs w:val="24"/>
        </w:rPr>
        <w:t>Dovi Wilensky</w:t>
      </w:r>
    </w:p>
    <w:p w:rsidR="00C8658D" w:rsidRPr="00094E59" w:rsidRDefault="00C8658D" w:rsidP="00C8658D">
      <w:pPr>
        <w:spacing w:after="0" w:line="240" w:lineRule="auto"/>
        <w:rPr>
          <w:rFonts w:ascii="Helvetica" w:eastAsia="Times New Roman" w:hAnsi="Helvetica" w:cs="Helvetica"/>
          <w:color w:val="494429"/>
          <w:sz w:val="24"/>
          <w:szCs w:val="24"/>
        </w:rPr>
      </w:pPr>
      <w:r w:rsidRPr="00094E59">
        <w:rPr>
          <w:rFonts w:ascii="Helvetica" w:eastAsia="Times New Roman" w:hAnsi="Helvetica" w:cs="Helvetica"/>
          <w:color w:val="494429"/>
          <w:sz w:val="24"/>
          <w:szCs w:val="24"/>
        </w:rPr>
        <w:t>CS81 JavaScript</w:t>
      </w:r>
    </w:p>
    <w:p w:rsidR="00C8658D" w:rsidRDefault="00C8658D" w:rsidP="00C8658D">
      <w:pPr>
        <w:spacing w:after="0" w:line="240" w:lineRule="auto"/>
        <w:rPr>
          <w:rFonts w:ascii="Helvetica" w:eastAsia="Times New Roman" w:hAnsi="Helvetica" w:cs="Helvetica"/>
          <w:color w:val="494429"/>
          <w:sz w:val="24"/>
          <w:szCs w:val="24"/>
        </w:rPr>
      </w:pPr>
      <w:r w:rsidRPr="00094E59">
        <w:rPr>
          <w:rFonts w:ascii="Helvetica" w:eastAsia="Times New Roman" w:hAnsi="Helvetica" w:cs="Helvetica"/>
          <w:color w:val="494429"/>
          <w:sz w:val="24"/>
          <w:szCs w:val="24"/>
        </w:rPr>
        <w:t>Assignment #1</w:t>
      </w:r>
      <w:r>
        <w:rPr>
          <w:rFonts w:ascii="Helvetica" w:eastAsia="Times New Roman" w:hAnsi="Helvetica" w:cs="Helvetica"/>
          <w:color w:val="494429"/>
          <w:sz w:val="24"/>
          <w:szCs w:val="24"/>
        </w:rPr>
        <w:t>0</w:t>
      </w:r>
    </w:p>
    <w:p w:rsidR="00D0701F" w:rsidRDefault="00D0701F"/>
    <w:p w:rsidR="008B6F3A" w:rsidRDefault="008B6F3A">
      <w:r>
        <w:t>Chapter 7</w:t>
      </w:r>
    </w:p>
    <w:p w:rsidR="008B6F3A" w:rsidRDefault="008B6F3A" w:rsidP="00E50591">
      <w:pPr>
        <w:spacing w:after="0" w:line="240" w:lineRule="auto"/>
      </w:pPr>
      <w:r>
        <w:t>Exercise 1</w:t>
      </w:r>
    </w:p>
    <w:p w:rsidR="008B6F3A" w:rsidRDefault="008B6F3A" w:rsidP="00E50591">
      <w:pPr>
        <w:spacing w:after="0" w:line="240" w:lineRule="auto"/>
      </w:pPr>
      <w:r>
        <w:t xml:space="preserve"> For the following types of objects, give a reasonable set of properties:</w:t>
      </w:r>
    </w:p>
    <w:p w:rsidR="008B6F3A" w:rsidRDefault="008B6F3A" w:rsidP="008B6F3A">
      <w:pPr>
        <w:pStyle w:val="ListParagraph"/>
        <w:numPr>
          <w:ilvl w:val="0"/>
          <w:numId w:val="1"/>
        </w:numPr>
      </w:pPr>
      <w:r>
        <w:t>Country</w:t>
      </w:r>
    </w:p>
    <w:p w:rsidR="00EC2FC2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Continent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Area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Population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GDP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Exports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Government (type)</w:t>
      </w:r>
    </w:p>
    <w:p w:rsidR="00E50591" w:rsidRDefault="00E50591" w:rsidP="00E50591"/>
    <w:p w:rsidR="008B6F3A" w:rsidRDefault="008B6F3A" w:rsidP="008B6F3A">
      <w:pPr>
        <w:pStyle w:val="ListParagraph"/>
        <w:numPr>
          <w:ilvl w:val="0"/>
          <w:numId w:val="1"/>
        </w:numPr>
      </w:pPr>
      <w:r>
        <w:t>Restaurant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Price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Zagat Rating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Dept. of Health Rating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Type of food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Max Occupancy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Payment Methods Accepted</w:t>
      </w:r>
    </w:p>
    <w:p w:rsidR="00E50591" w:rsidRDefault="00E50591" w:rsidP="00E50591">
      <w:pPr>
        <w:pStyle w:val="ListParagraph"/>
        <w:ind w:left="1440"/>
      </w:pPr>
    </w:p>
    <w:p w:rsidR="008B6F3A" w:rsidRDefault="008B6F3A" w:rsidP="008B6F3A">
      <w:pPr>
        <w:pStyle w:val="ListParagraph"/>
        <w:numPr>
          <w:ilvl w:val="0"/>
          <w:numId w:val="1"/>
        </w:numPr>
      </w:pPr>
      <w:r>
        <w:t>Music album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Artist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Title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Tracks (count)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Tracks (listing)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Genre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Label</w:t>
      </w:r>
    </w:p>
    <w:p w:rsidR="00E50591" w:rsidRDefault="00E50591" w:rsidP="00E50591">
      <w:pPr>
        <w:pStyle w:val="ListParagraph"/>
      </w:pPr>
    </w:p>
    <w:p w:rsidR="008B6F3A" w:rsidRDefault="008B6F3A" w:rsidP="008B6F3A">
      <w:pPr>
        <w:pStyle w:val="ListParagraph"/>
        <w:numPr>
          <w:ilvl w:val="0"/>
          <w:numId w:val="1"/>
        </w:numPr>
      </w:pPr>
      <w:r>
        <w:t>Basketball team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City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Team Name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Coach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Player Names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Player Positions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Salary</w:t>
      </w:r>
    </w:p>
    <w:p w:rsidR="00E50591" w:rsidRDefault="00E50591" w:rsidP="00E50591">
      <w:pPr>
        <w:pStyle w:val="ListParagraph"/>
        <w:ind w:left="1440"/>
      </w:pPr>
    </w:p>
    <w:p w:rsidR="008B6F3A" w:rsidRDefault="008B6F3A" w:rsidP="008B6F3A">
      <w:pPr>
        <w:pStyle w:val="ListParagraph"/>
        <w:numPr>
          <w:ilvl w:val="0"/>
          <w:numId w:val="1"/>
        </w:numPr>
      </w:pPr>
      <w:r>
        <w:lastRenderedPageBreak/>
        <w:t>Movie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Title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Director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Producer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Actor(s)</w:t>
      </w:r>
    </w:p>
    <w:p w:rsidR="00E50591" w:rsidRP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Genre</w:t>
      </w:r>
    </w:p>
    <w:p w:rsidR="00E50591" w:rsidRDefault="00E50591" w:rsidP="00E50591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E50591">
        <w:rPr>
          <w:color w:val="1F497D" w:themeColor="text2"/>
        </w:rPr>
        <w:t>Run</w:t>
      </w:r>
      <w:r w:rsidR="00A90954">
        <w:rPr>
          <w:color w:val="1F497D" w:themeColor="text2"/>
        </w:rPr>
        <w:t xml:space="preserve"> </w:t>
      </w:r>
      <w:r w:rsidRPr="00E50591">
        <w:rPr>
          <w:color w:val="1F497D" w:themeColor="text2"/>
        </w:rPr>
        <w:t>Time</w:t>
      </w:r>
    </w:p>
    <w:p w:rsidR="008B6F3A" w:rsidRDefault="00A90954" w:rsidP="008B6F3A">
      <w:pPr>
        <w:pStyle w:val="ListParagraph"/>
        <w:numPr>
          <w:ilvl w:val="1"/>
          <w:numId w:val="1"/>
        </w:numPr>
      </w:pPr>
      <w:r w:rsidRPr="00A90954">
        <w:rPr>
          <w:color w:val="1F497D" w:themeColor="text2"/>
        </w:rPr>
        <w:t>Box Office Sales</w:t>
      </w:r>
    </w:p>
    <w:p w:rsidR="00A90954" w:rsidRDefault="00A90954" w:rsidP="00A90954">
      <w:pPr>
        <w:spacing w:after="0" w:line="240" w:lineRule="auto"/>
      </w:pPr>
    </w:p>
    <w:p w:rsidR="008B6F3A" w:rsidRDefault="008B6F3A" w:rsidP="00A90954">
      <w:pPr>
        <w:spacing w:after="0" w:line="240" w:lineRule="auto"/>
      </w:pPr>
      <w:r>
        <w:t>Exercise 2</w:t>
      </w:r>
    </w:p>
    <w:p w:rsidR="008B6F3A" w:rsidRDefault="008B6F3A" w:rsidP="00A90954">
      <w:pPr>
        <w:spacing w:after="0" w:line="240" w:lineRule="auto"/>
      </w:pPr>
      <w:r>
        <w:t>Consider the following code:</w:t>
      </w:r>
    </w:p>
    <w:p w:rsidR="008B6F3A" w:rsidRDefault="008B6F3A" w:rsidP="008B6F3A">
      <w:pPr>
        <w:spacing w:after="0" w:line="240" w:lineRule="auto"/>
      </w:pPr>
      <w:r w:rsidRPr="008B6F3A">
        <w:rPr>
          <w:color w:val="1F497D" w:themeColor="text2"/>
        </w:rPr>
        <w:t>var Circle</w:t>
      </w:r>
      <w:r>
        <w:t xml:space="preserve"> = </w:t>
      </w:r>
      <w:r w:rsidRPr="008B6F3A">
        <w:rPr>
          <w:color w:val="1F497D" w:themeColor="text2"/>
        </w:rPr>
        <w:t>function</w:t>
      </w:r>
      <w:r>
        <w:t xml:space="preserve"> (</w:t>
      </w:r>
      <w:r w:rsidRPr="008B6F3A">
        <w:rPr>
          <w:color w:val="1F497D" w:themeColor="text2"/>
        </w:rPr>
        <w:t>r</w:t>
      </w:r>
      <w:r>
        <w:t>) {</w:t>
      </w:r>
    </w:p>
    <w:p w:rsidR="008B6F3A" w:rsidRDefault="008B6F3A" w:rsidP="008B6F3A">
      <w:pPr>
        <w:spacing w:after="0" w:line="240" w:lineRule="auto"/>
      </w:pPr>
      <w:r>
        <w:t xml:space="preserve">    </w:t>
      </w:r>
      <w:r w:rsidRPr="008B6F3A">
        <w:rPr>
          <w:color w:val="1F497D" w:themeColor="text2"/>
        </w:rPr>
        <w:t>this</w:t>
      </w:r>
      <w:r>
        <w:t>.</w:t>
      </w:r>
      <w:r w:rsidRPr="008B6F3A">
        <w:rPr>
          <w:color w:val="1F497D" w:themeColor="text2"/>
        </w:rPr>
        <w:t>radius</w:t>
      </w:r>
      <w:r>
        <w:t xml:space="preserve"> = r;</w:t>
      </w:r>
    </w:p>
    <w:p w:rsidR="008B6F3A" w:rsidRDefault="008B6F3A" w:rsidP="008B6F3A">
      <w:pPr>
        <w:spacing w:after="0" w:line="240" w:lineRule="auto"/>
      </w:pPr>
      <w:r>
        <w:t>};</w:t>
      </w:r>
    </w:p>
    <w:p w:rsidR="008B6F3A" w:rsidRDefault="008B6F3A" w:rsidP="008B6F3A">
      <w:pPr>
        <w:spacing w:after="0" w:line="240" w:lineRule="auto"/>
      </w:pPr>
      <w:r w:rsidRPr="008B6F3A">
        <w:rPr>
          <w:color w:val="1F497D" w:themeColor="text2"/>
        </w:rPr>
        <w:t>Circle</w:t>
      </w:r>
      <w:r>
        <w:t>.</w:t>
      </w:r>
      <w:r w:rsidRPr="008B6F3A">
        <w:rPr>
          <w:color w:val="1F497D" w:themeColor="text2"/>
        </w:rPr>
        <w:t>prototype</w:t>
      </w:r>
      <w:r>
        <w:t>.</w:t>
      </w:r>
      <w:r w:rsidRPr="008B6F3A">
        <w:rPr>
          <w:color w:val="1F497D" w:themeColor="text2"/>
        </w:rPr>
        <w:t>area</w:t>
      </w:r>
      <w:r>
        <w:t xml:space="preserve"> = </w:t>
      </w:r>
      <w:r w:rsidRPr="008B6F3A">
        <w:rPr>
          <w:color w:val="1F497D" w:themeColor="text2"/>
        </w:rPr>
        <w:t>function</w:t>
      </w:r>
      <w:r>
        <w:t xml:space="preserve"> () {</w:t>
      </w:r>
    </w:p>
    <w:p w:rsidR="008B6F3A" w:rsidRDefault="008B6F3A" w:rsidP="008B6F3A">
      <w:pPr>
        <w:spacing w:after="0" w:line="240" w:lineRule="auto"/>
      </w:pPr>
      <w:r>
        <w:t xml:space="preserve">    </w:t>
      </w:r>
      <w:r w:rsidR="00A90954">
        <w:rPr>
          <w:color w:val="1F497D" w:themeColor="text2"/>
        </w:rPr>
        <w:t>r</w:t>
      </w:r>
      <w:r w:rsidRPr="008B6F3A">
        <w:rPr>
          <w:color w:val="1F497D" w:themeColor="text2"/>
        </w:rPr>
        <w:t>eturn Math</w:t>
      </w:r>
      <w:r>
        <w:t>.</w:t>
      </w:r>
      <w:r w:rsidRPr="008B6F3A">
        <w:rPr>
          <w:color w:val="1F497D" w:themeColor="text2"/>
        </w:rPr>
        <w:t>PI</w:t>
      </w:r>
      <w:r>
        <w:t xml:space="preserve"> *</w:t>
      </w:r>
      <w:r w:rsidRPr="008B6F3A">
        <w:rPr>
          <w:color w:val="1F497D" w:themeColor="text2"/>
        </w:rPr>
        <w:t xml:space="preserve"> this</w:t>
      </w:r>
      <w:r>
        <w:t>.</w:t>
      </w:r>
      <w:r w:rsidRPr="008B6F3A">
        <w:rPr>
          <w:color w:val="1F497D" w:themeColor="text2"/>
        </w:rPr>
        <w:t>radius</w:t>
      </w:r>
      <w:r>
        <w:t xml:space="preserve"> * </w:t>
      </w:r>
      <w:r w:rsidRPr="008B6F3A">
        <w:rPr>
          <w:color w:val="1F497D" w:themeColor="text2"/>
        </w:rPr>
        <w:t>this</w:t>
      </w:r>
      <w:r>
        <w:t>.</w:t>
      </w:r>
      <w:r w:rsidRPr="008B6F3A">
        <w:rPr>
          <w:color w:val="1F497D" w:themeColor="text2"/>
        </w:rPr>
        <w:t>radius</w:t>
      </w:r>
      <w:r>
        <w:t>;</w:t>
      </w:r>
    </w:p>
    <w:p w:rsidR="008B6F3A" w:rsidRDefault="008B6F3A" w:rsidP="008B6F3A">
      <w:pPr>
        <w:spacing w:after="0" w:line="240" w:lineRule="auto"/>
      </w:pPr>
      <w:r>
        <w:t>}</w:t>
      </w:r>
    </w:p>
    <w:p w:rsidR="008B6F3A" w:rsidRDefault="008B6F3A" w:rsidP="008B6F3A">
      <w:pPr>
        <w:spacing w:after="0" w:line="240" w:lineRule="auto"/>
      </w:pPr>
      <w:r w:rsidRPr="008B6F3A">
        <w:rPr>
          <w:color w:val="1F497D" w:themeColor="text2"/>
        </w:rPr>
        <w:t xml:space="preserve">var c </w:t>
      </w:r>
      <w:r>
        <w:t xml:space="preserve">= </w:t>
      </w:r>
      <w:r w:rsidRPr="008B6F3A">
        <w:rPr>
          <w:color w:val="1F497D" w:themeColor="text2"/>
        </w:rPr>
        <w:t>new Circle</w:t>
      </w:r>
      <w:r>
        <w:t>(10);</w:t>
      </w:r>
      <w:r>
        <w:tab/>
      </w:r>
    </w:p>
    <w:p w:rsidR="00A90954" w:rsidRDefault="00A90954" w:rsidP="008B6F3A">
      <w:pPr>
        <w:spacing w:after="0" w:line="240" w:lineRule="auto"/>
      </w:pPr>
    </w:p>
    <w:p w:rsidR="00A90954" w:rsidRDefault="00A90954" w:rsidP="008B6F3A">
      <w:pPr>
        <w:spacing w:after="0" w:line="240" w:lineRule="auto"/>
      </w:pPr>
    </w:p>
    <w:p w:rsidR="00A90954" w:rsidRDefault="008B6F3A" w:rsidP="008B6F3A">
      <w:pPr>
        <w:spacing w:after="0" w:line="240" w:lineRule="auto"/>
      </w:pPr>
      <w:r w:rsidRPr="005B370F">
        <w:rPr>
          <w:u w:val="single"/>
        </w:rPr>
        <w:t>What is the value of c.constroctur</w:t>
      </w:r>
      <w:r>
        <w:t>?</w:t>
      </w:r>
    </w:p>
    <w:p w:rsidR="005B370F" w:rsidRPr="005B370F" w:rsidRDefault="005B370F" w:rsidP="008B6F3A">
      <w:pPr>
        <w:spacing w:after="0" w:line="240" w:lineRule="auto"/>
        <w:rPr>
          <w:color w:val="4F81BD" w:themeColor="accent1"/>
        </w:rPr>
      </w:pPr>
      <w:r w:rsidRPr="005B370F">
        <w:rPr>
          <w:color w:val="4F81BD" w:themeColor="accent1"/>
        </w:rPr>
        <w:t>Tha value of c.constructor = function (r) {</w:t>
      </w:r>
    </w:p>
    <w:p w:rsidR="00A90954" w:rsidRPr="005B370F" w:rsidRDefault="005B370F" w:rsidP="008B6F3A">
      <w:pPr>
        <w:spacing w:after="0" w:line="240" w:lineRule="auto"/>
        <w:rPr>
          <w:color w:val="4F81BD" w:themeColor="accent1"/>
        </w:rPr>
      </w:pPr>
      <w:r w:rsidRPr="005B370F">
        <w:rPr>
          <w:color w:val="4F81BD" w:themeColor="accent1"/>
        </w:rPr>
        <w:t xml:space="preserve">    this.radius = r;</w:t>
      </w:r>
    </w:p>
    <w:p w:rsidR="00A90954" w:rsidRPr="005B370F" w:rsidRDefault="005B370F" w:rsidP="008B6F3A">
      <w:pPr>
        <w:spacing w:after="0" w:line="240" w:lineRule="auto"/>
        <w:rPr>
          <w:color w:val="4F81BD" w:themeColor="accent1"/>
        </w:rPr>
      </w:pPr>
      <w:r w:rsidRPr="005B370F">
        <w:rPr>
          <w:color w:val="4F81BD" w:themeColor="accent1"/>
        </w:rPr>
        <w:t>}</w:t>
      </w:r>
    </w:p>
    <w:p w:rsidR="005B370F" w:rsidRDefault="005B370F" w:rsidP="008B6F3A">
      <w:pPr>
        <w:spacing w:after="0" w:line="240" w:lineRule="auto"/>
      </w:pPr>
    </w:p>
    <w:p w:rsidR="00A90954" w:rsidRDefault="008B6F3A" w:rsidP="008B6F3A">
      <w:pPr>
        <w:spacing w:after="0" w:line="240" w:lineRule="auto"/>
      </w:pPr>
      <w:r>
        <w:t xml:space="preserve"> </w:t>
      </w:r>
      <w:r w:rsidRPr="005B370F">
        <w:rPr>
          <w:u w:val="single"/>
        </w:rPr>
        <w:t>List all the own properties of c</w:t>
      </w:r>
      <w:r>
        <w:t xml:space="preserve">. </w:t>
      </w:r>
    </w:p>
    <w:p w:rsidR="005B370F" w:rsidRPr="005B370F" w:rsidRDefault="005B370F" w:rsidP="008B6F3A">
      <w:pPr>
        <w:spacing w:after="0" w:line="240" w:lineRule="auto"/>
        <w:rPr>
          <w:color w:val="4F81BD" w:themeColor="accent1"/>
        </w:rPr>
      </w:pPr>
      <w:r w:rsidRPr="005B370F">
        <w:rPr>
          <w:color w:val="4F81BD" w:themeColor="accent1"/>
        </w:rPr>
        <w:t xml:space="preserve">The own property of c is </w:t>
      </w:r>
      <w:r w:rsidR="00571991">
        <w:rPr>
          <w:color w:val="4F81BD" w:themeColor="accent1"/>
        </w:rPr>
        <w:t>radius and PI</w:t>
      </w:r>
    </w:p>
    <w:p w:rsidR="00A90954" w:rsidRDefault="00A90954" w:rsidP="008B6F3A">
      <w:pPr>
        <w:spacing w:after="0" w:line="240" w:lineRule="auto"/>
      </w:pPr>
    </w:p>
    <w:p w:rsidR="008B6F3A" w:rsidRDefault="008B6F3A" w:rsidP="008B6F3A">
      <w:pPr>
        <w:spacing w:after="0" w:line="240" w:lineRule="auto"/>
      </w:pPr>
      <w:r w:rsidRPr="005B370F">
        <w:rPr>
          <w:u w:val="single"/>
        </w:rPr>
        <w:t>List all the enumaerable properties of c</w:t>
      </w:r>
      <w:r>
        <w:t>.</w:t>
      </w:r>
    </w:p>
    <w:p w:rsidR="00102D1B" w:rsidRPr="005B370F" w:rsidRDefault="005B370F" w:rsidP="008B6F3A">
      <w:pPr>
        <w:spacing w:after="0" w:line="240" w:lineRule="auto"/>
        <w:rPr>
          <w:color w:val="4F81BD" w:themeColor="accent1"/>
        </w:rPr>
      </w:pPr>
      <w:r w:rsidRPr="005B370F">
        <w:rPr>
          <w:color w:val="4F81BD" w:themeColor="accent1"/>
        </w:rPr>
        <w:t xml:space="preserve">The enumerable property of c is radius </w:t>
      </w:r>
      <w:r w:rsidR="00571991">
        <w:rPr>
          <w:color w:val="4F81BD" w:themeColor="accent1"/>
        </w:rPr>
        <w:t>= 10</w:t>
      </w:r>
    </w:p>
    <w:p w:rsidR="00102D1B" w:rsidRDefault="00102D1B" w:rsidP="008B6F3A">
      <w:pPr>
        <w:spacing w:after="0" w:line="240" w:lineRule="auto"/>
      </w:pPr>
    </w:p>
    <w:p w:rsidR="00102D1B" w:rsidRDefault="00102D1B" w:rsidP="008B6F3A">
      <w:pPr>
        <w:spacing w:after="0" w:line="240" w:lineRule="auto"/>
      </w:pPr>
      <w:r>
        <w:t>Exercise 22</w:t>
      </w:r>
    </w:p>
    <w:p w:rsidR="00102D1B" w:rsidRDefault="00102D1B" w:rsidP="008B6F3A">
      <w:pPr>
        <w:spacing w:after="0" w:line="240" w:lineRule="auto"/>
      </w:pPr>
      <w:r>
        <w:t>Write a function that takes a string and returns a reversal of the string</w:t>
      </w:r>
    </w:p>
    <w:p w:rsidR="00571991" w:rsidRDefault="00571991" w:rsidP="008B6F3A">
      <w:pPr>
        <w:spacing w:after="0" w:line="240" w:lineRule="auto"/>
      </w:pPr>
    </w:p>
    <w:p w:rsidR="00CB7AD7" w:rsidRPr="00CB7AD7" w:rsidRDefault="00CB7AD7" w:rsidP="00CB7AD7">
      <w:pPr>
        <w:spacing w:after="0" w:line="240" w:lineRule="auto"/>
        <w:rPr>
          <w:color w:val="4F81BD" w:themeColor="accent1"/>
        </w:rPr>
      </w:pPr>
      <w:r w:rsidRPr="00CB7AD7">
        <w:rPr>
          <w:color w:val="4F81BD" w:themeColor="accent1"/>
        </w:rPr>
        <w:t>function reverse(s</w:t>
      </w:r>
      <w:r>
        <w:rPr>
          <w:color w:val="4F81BD" w:themeColor="accent1"/>
        </w:rPr>
        <w:t>tr</w:t>
      </w:r>
      <w:r w:rsidRPr="00CB7AD7">
        <w:rPr>
          <w:color w:val="4F81BD" w:themeColor="accent1"/>
        </w:rPr>
        <w:t>) {</w:t>
      </w:r>
    </w:p>
    <w:p w:rsidR="00CB7AD7" w:rsidRPr="00CB7AD7" w:rsidRDefault="00CB7AD7" w:rsidP="00CB7AD7">
      <w:pPr>
        <w:spacing w:after="0" w:line="240" w:lineRule="auto"/>
        <w:rPr>
          <w:color w:val="4F81BD" w:themeColor="accent1"/>
        </w:rPr>
      </w:pPr>
      <w:r w:rsidRPr="00CB7AD7">
        <w:rPr>
          <w:color w:val="4F81BD" w:themeColor="accent1"/>
        </w:rPr>
        <w:t xml:space="preserve">  for (var i = s</w:t>
      </w:r>
      <w:r>
        <w:rPr>
          <w:color w:val="4F81BD" w:themeColor="accent1"/>
        </w:rPr>
        <w:t>tr</w:t>
      </w:r>
      <w:r w:rsidRPr="00CB7AD7">
        <w:rPr>
          <w:color w:val="4F81BD" w:themeColor="accent1"/>
        </w:rPr>
        <w:t>.length - 1, o = ''; i &gt;= 0; o += s</w:t>
      </w:r>
      <w:r>
        <w:rPr>
          <w:color w:val="4F81BD" w:themeColor="accent1"/>
        </w:rPr>
        <w:t>tr</w:t>
      </w:r>
      <w:r w:rsidRPr="00CB7AD7">
        <w:rPr>
          <w:color w:val="4F81BD" w:themeColor="accent1"/>
        </w:rPr>
        <w:t>[i--]) { }</w:t>
      </w:r>
    </w:p>
    <w:p w:rsidR="00CB7AD7" w:rsidRPr="00CB7AD7" w:rsidRDefault="00CB7AD7" w:rsidP="00CB7AD7">
      <w:pPr>
        <w:spacing w:after="0" w:line="240" w:lineRule="auto"/>
        <w:rPr>
          <w:color w:val="4F81BD" w:themeColor="accent1"/>
        </w:rPr>
      </w:pPr>
      <w:r w:rsidRPr="00CB7AD7">
        <w:rPr>
          <w:color w:val="4F81BD" w:themeColor="accent1"/>
        </w:rPr>
        <w:t xml:space="preserve">  return o;</w:t>
      </w:r>
    </w:p>
    <w:p w:rsidR="00BF7BC6" w:rsidRDefault="00CB7AD7" w:rsidP="00CB7AD7">
      <w:pPr>
        <w:spacing w:after="0" w:line="240" w:lineRule="auto"/>
        <w:rPr>
          <w:color w:val="4F81BD" w:themeColor="accent1"/>
        </w:rPr>
      </w:pPr>
      <w:r w:rsidRPr="00CB7AD7">
        <w:rPr>
          <w:color w:val="4F81BD" w:themeColor="accent1"/>
        </w:rPr>
        <w:t>}</w:t>
      </w:r>
    </w:p>
    <w:p w:rsidR="00A304ED" w:rsidRDefault="00A304ED" w:rsidP="00CB7AD7">
      <w:pPr>
        <w:spacing w:after="0" w:line="240" w:lineRule="auto"/>
      </w:pPr>
    </w:p>
    <w:p w:rsidR="00A304ED" w:rsidRDefault="001430E2" w:rsidP="00A304ED">
      <w:pPr>
        <w:spacing w:after="0" w:line="240" w:lineRule="auto"/>
      </w:pPr>
      <w:r>
        <w:t>Exercise 23</w:t>
      </w:r>
    </w:p>
    <w:p w:rsidR="00A304ED" w:rsidRDefault="00A304ED" w:rsidP="00A304ED">
      <w:pPr>
        <w:spacing w:after="0" w:line="240" w:lineRule="auto"/>
      </w:pPr>
      <w:r>
        <w:t>Build a web interface to the string reversal function written in the previous exercise</w:t>
      </w:r>
    </w:p>
    <w:p w:rsidR="00A304ED" w:rsidRPr="00A304ED" w:rsidRDefault="00A304ED" w:rsidP="00A304ED">
      <w:pPr>
        <w:spacing w:after="0" w:line="240" w:lineRule="auto"/>
        <w:rPr>
          <w:color w:val="4F81BD" w:themeColor="accent1"/>
        </w:rPr>
      </w:pPr>
      <w:r>
        <w:rPr>
          <w:color w:val="4F81BD" w:themeColor="accent1"/>
        </w:rPr>
        <w:t xml:space="preserve">See GitHub repository: </w:t>
      </w:r>
      <w:r w:rsidRPr="00A304ED">
        <w:rPr>
          <w:color w:val="4F81BD" w:themeColor="accent1"/>
        </w:rPr>
        <w:t>https://github.com/dwilensky/Unit10</w:t>
      </w:r>
    </w:p>
    <w:p w:rsidR="00A304ED" w:rsidRDefault="00A304ED" w:rsidP="00CB7AD7">
      <w:pPr>
        <w:spacing w:after="0" w:line="240" w:lineRule="auto"/>
      </w:pPr>
    </w:p>
    <w:sectPr w:rsidR="00A304ED" w:rsidSect="00D07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127" w:rsidRDefault="006B1127" w:rsidP="00FD2BA6">
      <w:pPr>
        <w:spacing w:after="0" w:line="240" w:lineRule="auto"/>
      </w:pPr>
      <w:r>
        <w:separator/>
      </w:r>
    </w:p>
  </w:endnote>
  <w:endnote w:type="continuationSeparator" w:id="0">
    <w:p w:rsidR="006B1127" w:rsidRDefault="006B1127" w:rsidP="00FD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BA6" w:rsidRDefault="00FD2B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92"/>
      <w:gridCol w:w="3192"/>
      <w:gridCol w:w="3192"/>
    </w:tblGrid>
    <w:tr w:rsidR="00FD2BA6" w:rsidTr="00FD2BA6">
      <w:tc>
        <w:tcPr>
          <w:tcW w:w="3192" w:type="dxa"/>
        </w:tcPr>
        <w:p w:rsidR="00FD2BA6" w:rsidRDefault="00D34306" w:rsidP="00FD2BA6">
          <w:pPr>
            <w:pStyle w:val="Footer"/>
          </w:pPr>
          <w:fldSimple w:instr=" DATE \@dd-MMM-yyyy \* MERGEFORMAT ">
            <w:r w:rsidR="001430E2">
              <w:rPr>
                <w:noProof/>
              </w:rPr>
              <w:t>24-Jul-2016</w:t>
            </w:r>
          </w:fldSimple>
        </w:p>
      </w:tc>
      <w:tc>
        <w:tcPr>
          <w:tcW w:w="3192" w:type="dxa"/>
        </w:tcPr>
        <w:p w:rsidR="00FD2BA6" w:rsidRDefault="00D34306" w:rsidP="00FD2BA6">
          <w:pPr>
            <w:pStyle w:val="Footer"/>
            <w:jc w:val="center"/>
          </w:pPr>
          <w:fldSimple w:instr=" DOCPROPERTY AXPDataClassification \* MERGEFORMAT ">
            <w:r w:rsidR="00C603E2">
              <w:t>AXP Internal</w:t>
            </w:r>
          </w:fldSimple>
        </w:p>
      </w:tc>
      <w:tc>
        <w:tcPr>
          <w:tcW w:w="3192" w:type="dxa"/>
        </w:tcPr>
        <w:p w:rsidR="00FD2BA6" w:rsidRDefault="00FD2BA6" w:rsidP="00FD2BA6">
          <w:pPr>
            <w:pStyle w:val="Footer"/>
            <w:jc w:val="right"/>
          </w:pPr>
          <w:r>
            <w:t xml:space="preserve">Page </w:t>
          </w:r>
          <w:fldSimple w:instr=" PAGE PAGE \* MERGEFORMAT ">
            <w:r w:rsidR="001430E2">
              <w:rPr>
                <w:noProof/>
              </w:rPr>
              <w:t>2</w:t>
            </w:r>
          </w:fldSimple>
          <w:r>
            <w:t xml:space="preserve"> of  </w:t>
          </w:r>
          <w:fldSimple w:instr=" NUMPAGES NUMPAGES \* MERGEFORMAT ">
            <w:r w:rsidR="001430E2">
              <w:rPr>
                <w:noProof/>
              </w:rPr>
              <w:t>2</w:t>
            </w:r>
          </w:fldSimple>
        </w:p>
      </w:tc>
    </w:tr>
  </w:tbl>
  <w:p w:rsidR="00FD2BA6" w:rsidRDefault="00FD2B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BA6" w:rsidRDefault="00FD2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127" w:rsidRDefault="006B1127" w:rsidP="00FD2BA6">
      <w:pPr>
        <w:spacing w:after="0" w:line="240" w:lineRule="auto"/>
      </w:pPr>
      <w:r>
        <w:separator/>
      </w:r>
    </w:p>
  </w:footnote>
  <w:footnote w:type="continuationSeparator" w:id="0">
    <w:p w:rsidR="006B1127" w:rsidRDefault="006B1127" w:rsidP="00FD2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BA6" w:rsidRDefault="00FD2B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BA6" w:rsidRDefault="00FD2B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BA6" w:rsidRDefault="00FD2B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37216"/>
    <w:multiLevelType w:val="hybridMultilevel"/>
    <w:tmpl w:val="E9E6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2BA6"/>
    <w:rsid w:val="00102D1B"/>
    <w:rsid w:val="001430E2"/>
    <w:rsid w:val="0044628F"/>
    <w:rsid w:val="00571991"/>
    <w:rsid w:val="005B370F"/>
    <w:rsid w:val="00641266"/>
    <w:rsid w:val="006B1127"/>
    <w:rsid w:val="008B6F3A"/>
    <w:rsid w:val="00A304ED"/>
    <w:rsid w:val="00A90954"/>
    <w:rsid w:val="00BF7BC6"/>
    <w:rsid w:val="00C603E2"/>
    <w:rsid w:val="00C8658D"/>
    <w:rsid w:val="00CB7AD7"/>
    <w:rsid w:val="00D0701F"/>
    <w:rsid w:val="00D34306"/>
    <w:rsid w:val="00E50591"/>
    <w:rsid w:val="00EC2FC2"/>
    <w:rsid w:val="00FD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BA6"/>
  </w:style>
  <w:style w:type="paragraph" w:styleId="Footer">
    <w:name w:val="footer"/>
    <w:basedOn w:val="Normal"/>
    <w:link w:val="FooterChar"/>
    <w:uiPriority w:val="99"/>
    <w:semiHidden/>
    <w:unhideWhenUsed/>
    <w:rsid w:val="00FD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BA6"/>
  </w:style>
  <w:style w:type="paragraph" w:styleId="BalloonText">
    <w:name w:val="Balloon Text"/>
    <w:basedOn w:val="Normal"/>
    <w:link w:val="BalloonTextChar"/>
    <w:uiPriority w:val="99"/>
    <w:semiHidden/>
    <w:unhideWhenUsed/>
    <w:rsid w:val="00C86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F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 Wilensky</dc:creator>
  <cp:lastModifiedBy>dwilens</cp:lastModifiedBy>
  <cp:revision>8</cp:revision>
  <dcterms:created xsi:type="dcterms:W3CDTF">2016-07-24T22:34:00Z</dcterms:created>
  <dcterms:modified xsi:type="dcterms:W3CDTF">2016-07-25T00:33:00Z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Dov Wilensky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