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9F29C6" w14:textId="77777777" w:rsidR="009F539C" w:rsidRDefault="009F539C" w:rsidP="009F539C">
      <w:pPr>
        <w:jc w:val="center"/>
      </w:pPr>
    </w:p>
    <w:p w14:paraId="69263BC0" w14:textId="77777777" w:rsidR="009F539C" w:rsidRDefault="009F539C" w:rsidP="009F539C">
      <w:pPr>
        <w:jc w:val="center"/>
      </w:pPr>
    </w:p>
    <w:p w14:paraId="7749A7AD" w14:textId="77777777" w:rsidR="009F539C" w:rsidRDefault="009F539C" w:rsidP="009F539C">
      <w:pPr>
        <w:jc w:val="center"/>
      </w:pPr>
    </w:p>
    <w:p w14:paraId="5FCB1020" w14:textId="77777777" w:rsidR="009F539C" w:rsidRDefault="009F539C" w:rsidP="009F539C">
      <w:pPr>
        <w:jc w:val="center"/>
      </w:pPr>
    </w:p>
    <w:p w14:paraId="232226ED" w14:textId="77777777" w:rsidR="009F539C" w:rsidRDefault="009F539C" w:rsidP="009F539C">
      <w:pPr>
        <w:jc w:val="center"/>
      </w:pPr>
    </w:p>
    <w:p w14:paraId="4D1B62A1" w14:textId="77777777" w:rsidR="009F539C" w:rsidRDefault="009F539C" w:rsidP="009F539C">
      <w:pPr>
        <w:jc w:val="center"/>
      </w:pPr>
    </w:p>
    <w:p w14:paraId="55CB9D2F" w14:textId="77777777" w:rsidR="009F539C" w:rsidRDefault="009F539C" w:rsidP="009F539C">
      <w:pPr>
        <w:jc w:val="center"/>
      </w:pPr>
    </w:p>
    <w:p w14:paraId="3B1118C3" w14:textId="77777777" w:rsidR="009F539C" w:rsidRDefault="009F539C" w:rsidP="009F539C">
      <w:pPr>
        <w:jc w:val="center"/>
      </w:pPr>
    </w:p>
    <w:p w14:paraId="1F2847EB" w14:textId="77777777" w:rsidR="009F539C" w:rsidRDefault="009F539C" w:rsidP="009F539C">
      <w:pPr>
        <w:jc w:val="center"/>
      </w:pPr>
    </w:p>
    <w:p w14:paraId="3B74EF09" w14:textId="19EFCA15" w:rsidR="009F539C" w:rsidRDefault="009F539C" w:rsidP="009F539C">
      <w:pPr>
        <w:jc w:val="center"/>
      </w:pPr>
      <w:r>
        <w:t>Capstone Project - Car Accident Severity</w:t>
      </w:r>
    </w:p>
    <w:p w14:paraId="39D1EADF" w14:textId="2E6A5F12" w:rsidR="009F539C" w:rsidRDefault="009F539C" w:rsidP="009F539C">
      <w:pPr>
        <w:jc w:val="center"/>
      </w:pPr>
      <w:r>
        <w:t>David Williams</w:t>
      </w:r>
    </w:p>
    <w:p w14:paraId="41CDF2E8" w14:textId="40B4D49A" w:rsidR="009F539C" w:rsidRDefault="009F539C" w:rsidP="009F539C">
      <w:pPr>
        <w:jc w:val="center"/>
      </w:pPr>
      <w:r>
        <w:t>Coursera Applied Data Science</w:t>
      </w:r>
    </w:p>
    <w:p w14:paraId="6C5F3529" w14:textId="474BA139" w:rsidR="009F539C" w:rsidRDefault="009F539C">
      <w:pPr>
        <w:rPr>
          <w:b/>
          <w:bCs/>
        </w:rPr>
      </w:pPr>
      <w:r>
        <w:rPr>
          <w:b/>
          <w:bCs/>
        </w:rPr>
        <w:br w:type="page"/>
      </w:r>
    </w:p>
    <w:p w14:paraId="560299F6" w14:textId="158A0E9C" w:rsidR="0008064B" w:rsidRPr="00DA33AF" w:rsidRDefault="00FA4FB4">
      <w:pPr>
        <w:rPr>
          <w:b/>
          <w:bCs/>
        </w:rPr>
      </w:pPr>
      <w:r>
        <w:rPr>
          <w:b/>
          <w:bCs/>
        </w:rPr>
        <w:lastRenderedPageBreak/>
        <w:t xml:space="preserve">Introduction / </w:t>
      </w:r>
      <w:r w:rsidR="00AB4670" w:rsidRPr="00DA33AF">
        <w:rPr>
          <w:b/>
          <w:bCs/>
        </w:rPr>
        <w:t>Business Problem</w:t>
      </w:r>
    </w:p>
    <w:p w14:paraId="47F65A52" w14:textId="79A2FC45" w:rsidR="00AB4670" w:rsidRPr="00DA33AF" w:rsidRDefault="00AB4670">
      <w:r w:rsidRPr="00DA33AF">
        <w:tab/>
        <w:t xml:space="preserve">As more cars are on the road commuting to work from the suburbs, the traffic congestion is becoming a </w:t>
      </w:r>
      <w:r w:rsidR="004038BF" w:rsidRPr="00DA33AF">
        <w:t xml:space="preserve">huge </w:t>
      </w:r>
      <w:r w:rsidRPr="00DA33AF">
        <w:t>problem.  Cities without mass public transportation are especially hit hard with bad traffic problems.  As the number of vehicles increases, so also</w:t>
      </w:r>
      <w:r w:rsidR="004038BF" w:rsidRPr="00DA33AF">
        <w:t xml:space="preserve"> does</w:t>
      </w:r>
      <w:r w:rsidRPr="00DA33AF">
        <w:t xml:space="preserve"> traffic accidents.  In addition to the number of vehicles, weather</w:t>
      </w:r>
      <w:r w:rsidR="004038BF" w:rsidRPr="00DA33AF">
        <w:t xml:space="preserve"> conditions</w:t>
      </w:r>
      <w:r w:rsidRPr="00DA33AF">
        <w:t>, lighting</w:t>
      </w:r>
      <w:r w:rsidR="004038BF" w:rsidRPr="00DA33AF">
        <w:t>,</w:t>
      </w:r>
      <w:r w:rsidRPr="00DA33AF">
        <w:t xml:space="preserve"> and road condition</w:t>
      </w:r>
      <w:r w:rsidR="00DC52B0" w:rsidRPr="00DA33AF">
        <w:t>s</w:t>
      </w:r>
      <w:r w:rsidRPr="00DA33AF">
        <w:t xml:space="preserve"> play a significant part in traffic accidents</w:t>
      </w:r>
      <w:r w:rsidR="004038BF" w:rsidRPr="00DA33AF">
        <w:t xml:space="preserve">.  </w:t>
      </w:r>
    </w:p>
    <w:p w14:paraId="0BB7C5F7" w14:textId="688DAC8A" w:rsidR="004038BF" w:rsidRPr="00DA33AF" w:rsidRDefault="004038BF">
      <w:pPr>
        <w:rPr>
          <w:b/>
          <w:bCs/>
        </w:rPr>
      </w:pPr>
      <w:r w:rsidRPr="00DA33AF">
        <w:tab/>
        <w:t>A case study was conducted to analy</w:t>
      </w:r>
      <w:r w:rsidR="00DC52B0" w:rsidRPr="00DA33AF">
        <w:t>ze</w:t>
      </w:r>
      <w:r w:rsidRPr="00DA33AF">
        <w:t xml:space="preserve"> the conditions that cause automobile accidents.  </w:t>
      </w:r>
      <w:proofErr w:type="gramStart"/>
      <w:r w:rsidRPr="00DA33AF">
        <w:t>Using case study</w:t>
      </w:r>
      <w:r w:rsidR="00367BB9" w:rsidRPr="00DA33AF">
        <w:t xml:space="preserve"> data</w:t>
      </w:r>
      <w:r w:rsidR="002318B1" w:rsidRPr="00DA33AF">
        <w:t>,</w:t>
      </w:r>
      <w:r w:rsidR="00FE12E7" w:rsidRPr="00DA33AF">
        <w:t xml:space="preserve"> </w:t>
      </w:r>
      <w:r w:rsidRPr="00DA33AF">
        <w:t>there</w:t>
      </w:r>
      <w:proofErr w:type="gramEnd"/>
      <w:r w:rsidRPr="00DA33AF">
        <w:t xml:space="preserve"> need</w:t>
      </w:r>
      <w:r w:rsidR="00FE12E7" w:rsidRPr="00DA33AF">
        <w:t>s</w:t>
      </w:r>
      <w:r w:rsidRPr="00DA33AF">
        <w:t xml:space="preserve"> to be a program</w:t>
      </w:r>
      <w:r w:rsidR="00FE12E7" w:rsidRPr="00DA33AF">
        <w:t xml:space="preserve"> developed </w:t>
      </w:r>
      <w:r w:rsidRPr="00DA33AF">
        <w:t>to predict th</w:t>
      </w:r>
      <w:r w:rsidR="00DC52B0" w:rsidRPr="00DA33AF">
        <w:t>e</w:t>
      </w:r>
      <w:r w:rsidRPr="00DA33AF">
        <w:t xml:space="preserve"> s</w:t>
      </w:r>
      <w:r w:rsidR="00FE12E7" w:rsidRPr="00DA33AF">
        <w:t>everity</w:t>
      </w:r>
      <w:r w:rsidRPr="00DA33AF">
        <w:t xml:space="preserve"> of an accident based </w:t>
      </w:r>
      <w:r w:rsidR="00B53A19">
        <w:t>this historical data</w:t>
      </w:r>
      <w:r w:rsidR="00FE12E7" w:rsidRPr="00DA33AF">
        <w:t>.  Using th</w:t>
      </w:r>
      <w:r w:rsidR="00367BB9" w:rsidRPr="00DA33AF">
        <w:t>e</w:t>
      </w:r>
      <w:r w:rsidR="00FE12E7" w:rsidRPr="00DA33AF">
        <w:t xml:space="preserve"> analysis</w:t>
      </w:r>
      <w:r w:rsidR="00DC52B0" w:rsidRPr="00DA33AF">
        <w:t>,</w:t>
      </w:r>
      <w:r w:rsidR="00FE12E7" w:rsidRPr="00DA33AF">
        <w:t xml:space="preserve"> more emergency vehicles can be</w:t>
      </w:r>
      <w:r w:rsidR="00DC52B0" w:rsidRPr="00DA33AF">
        <w:t xml:space="preserve"> on</w:t>
      </w:r>
      <w:r w:rsidR="00FE12E7" w:rsidRPr="00DA33AF">
        <w:t xml:space="preserve"> </w:t>
      </w:r>
      <w:r w:rsidR="00367BB9" w:rsidRPr="00DA33AF">
        <w:t>standby</w:t>
      </w:r>
      <w:r w:rsidR="00DC52B0" w:rsidRPr="00DA33AF">
        <w:t>,</w:t>
      </w:r>
      <w:r w:rsidR="00FE12E7" w:rsidRPr="00DA33AF">
        <w:t xml:space="preserve"> and drivers could be more careful when any of these conditions exist.  </w:t>
      </w:r>
    </w:p>
    <w:p w14:paraId="4663FB7F" w14:textId="77777777" w:rsidR="00693DC6" w:rsidRPr="00DA33AF" w:rsidRDefault="00693DC6" w:rsidP="00693DC6">
      <w:pPr>
        <w:rPr>
          <w:b/>
          <w:bCs/>
        </w:rPr>
      </w:pPr>
      <w:r w:rsidRPr="00DA33AF">
        <w:rPr>
          <w:b/>
          <w:bCs/>
        </w:rPr>
        <w:t>Data</w:t>
      </w:r>
    </w:p>
    <w:p w14:paraId="6C98E7B5" w14:textId="0B54FAE1" w:rsidR="00693DC6" w:rsidRDefault="00693DC6" w:rsidP="00DA33AF">
      <w:r w:rsidRPr="00DA33AF">
        <w:rPr>
          <w:b/>
          <w:bCs/>
        </w:rPr>
        <w:tab/>
      </w:r>
      <w:r w:rsidRPr="00DA33AF">
        <w:t xml:space="preserve">The dataset contains 194,673 rows that contain historical data of prior accidents.  There are 37 attributes in the dataset.  The dependent variable is a column called SEVERITYCODE, which indicates the severity of the accident.  </w:t>
      </w:r>
    </w:p>
    <w:p w14:paraId="59447DAE" w14:textId="0EBEC94F" w:rsidR="00507D52" w:rsidRPr="00DA33AF" w:rsidRDefault="00507D52" w:rsidP="00DA33AF">
      <w:r>
        <w:tab/>
        <w:t xml:space="preserve">After loading the input file, the data </w:t>
      </w:r>
      <w:r w:rsidR="00911580">
        <w:t xml:space="preserve">was </w:t>
      </w:r>
      <w:r>
        <w:t>explored to determine the most appropriate columns to use as independent variables.  Several Python methods were used to explore</w:t>
      </w:r>
      <w:r w:rsidR="00911580">
        <w:t xml:space="preserve"> the data</w:t>
      </w:r>
      <w:r>
        <w:t xml:space="preserve">: </w:t>
      </w:r>
      <w:r w:rsidR="00911580">
        <w:t xml:space="preserve">the </w:t>
      </w:r>
      <w:r w:rsidR="003C7E5B">
        <w:t>"</w:t>
      </w:r>
      <w:r>
        <w:t>head</w:t>
      </w:r>
      <w:r w:rsidR="003C7E5B">
        <w:t>"</w:t>
      </w:r>
      <w:r>
        <w:t xml:space="preserve"> method, </w:t>
      </w:r>
      <w:r w:rsidR="00911580">
        <w:t xml:space="preserve">the </w:t>
      </w:r>
      <w:r w:rsidR="003C7E5B">
        <w:t>"</w:t>
      </w:r>
      <w:r>
        <w:t>info</w:t>
      </w:r>
      <w:r w:rsidR="003C7E5B">
        <w:t>"</w:t>
      </w:r>
      <w:r>
        <w:t xml:space="preserve"> method,</w:t>
      </w:r>
      <w:r w:rsidR="00911580">
        <w:t xml:space="preserve"> and the</w:t>
      </w:r>
      <w:r>
        <w:t xml:space="preserve"> </w:t>
      </w:r>
      <w:r w:rsidR="003C7E5B">
        <w:t>"</w:t>
      </w:r>
      <w:r>
        <w:t>describe</w:t>
      </w:r>
      <w:r w:rsidR="003C7E5B">
        <w:t>"</w:t>
      </w:r>
      <w:r>
        <w:t xml:space="preserve"> method.  The </w:t>
      </w:r>
      <w:r w:rsidR="003C7E5B">
        <w:t>"</w:t>
      </w:r>
      <w:r>
        <w:t>unique</w:t>
      </w:r>
      <w:r w:rsidR="003C7E5B">
        <w:t>"</w:t>
      </w:r>
      <w:r>
        <w:t xml:space="preserve"> method was used on SEVERITYCODE to make sure it had binary values.   </w:t>
      </w:r>
      <w:r w:rsidRPr="00DA33AF">
        <w:t xml:space="preserve">The </w:t>
      </w:r>
      <w:r>
        <w:t>variable</w:t>
      </w:r>
      <w:r w:rsidRPr="00DA33AF">
        <w:t xml:space="preserve"> </w:t>
      </w:r>
      <w:r w:rsidRPr="00DA33AF">
        <w:rPr>
          <w:rFonts w:eastAsia="Times New Roman"/>
          <w:color w:val="000000"/>
        </w:rPr>
        <w:t>SEVERITYCODE</w:t>
      </w:r>
      <w:r>
        <w:rPr>
          <w:rFonts w:eastAsia="Times New Roman"/>
          <w:color w:val="000000"/>
        </w:rPr>
        <w:t xml:space="preserve"> was determined to be </w:t>
      </w:r>
      <w:r w:rsidRPr="00DA33AF">
        <w:rPr>
          <w:rFonts w:eastAsia="Times New Roman"/>
          <w:color w:val="000000"/>
        </w:rPr>
        <w:t>binary containing either the number 1 or 2</w:t>
      </w:r>
      <w:r>
        <w:rPr>
          <w:rFonts w:eastAsia="Times New Roman"/>
          <w:color w:val="000000"/>
        </w:rPr>
        <w:t xml:space="preserve"> and </w:t>
      </w:r>
      <w:r w:rsidR="00911580">
        <w:rPr>
          <w:rFonts w:eastAsia="Times New Roman"/>
          <w:color w:val="000000"/>
        </w:rPr>
        <w:t>verified that it</w:t>
      </w:r>
      <w:r w:rsidR="003C7E5B">
        <w:rPr>
          <w:rFonts w:eastAsia="Times New Roman"/>
          <w:color w:val="000000"/>
        </w:rPr>
        <w:t xml:space="preserve"> is</w:t>
      </w:r>
      <w:r>
        <w:rPr>
          <w:rFonts w:eastAsia="Times New Roman"/>
          <w:color w:val="000000"/>
        </w:rPr>
        <w:t xml:space="preserve"> most appropriate for the dependent variable.</w:t>
      </w:r>
    </w:p>
    <w:p w14:paraId="40FE00EB" w14:textId="237D7F3C" w:rsidR="00693DC6" w:rsidRDefault="00693DC6" w:rsidP="00693DC6">
      <w:r w:rsidRPr="00DA33AF">
        <w:tab/>
        <w:t xml:space="preserve">Several of the columns provide are in text format, which would make it difficult for machine learning.  The columns that seem appropriate for machine learning are the numeric columns and the text columns that are codes or indicators.  Some of the columns are inconsistent, </w:t>
      </w:r>
      <w:r w:rsidRPr="00DA33AF">
        <w:lastRenderedPageBreak/>
        <w:t>having both numeric and charter data.  The column UNDERINFL, which is</w:t>
      </w:r>
      <w:r w:rsidR="00AE2953">
        <w:t>,</w:t>
      </w:r>
      <w:r w:rsidRPr="00DA33AF">
        <w:t xml:space="preserve"> </w:t>
      </w:r>
      <w:r w:rsidR="00AE2953">
        <w:t>“</w:t>
      </w:r>
      <w:r w:rsidRPr="00DA33AF">
        <w:t>whether or not a driver involved was under the influence of drugs or alcohol</w:t>
      </w:r>
      <w:r w:rsidR="00AE2953">
        <w:t>”</w:t>
      </w:r>
      <w:r w:rsidRPr="00DA33AF">
        <w:t>, has some rows contain N, some rows contain 0, and some rows contain 1.</w:t>
      </w:r>
      <w:r w:rsidR="00911580">
        <w:t xml:space="preserve"> </w:t>
      </w:r>
    </w:p>
    <w:p w14:paraId="20B4D2A7" w14:textId="483DA2F5" w:rsidR="00911580" w:rsidRPr="00DA33AF" w:rsidRDefault="00911580" w:rsidP="00911580">
      <w:pPr>
        <w:ind w:firstLine="720"/>
      </w:pPr>
      <w:r>
        <w:rPr>
          <w:rFonts w:eastAsia="Times New Roman"/>
          <w:color w:val="000000"/>
        </w:rPr>
        <w:t xml:space="preserve">Having a binary dependent variable, a </w:t>
      </w:r>
      <w:r w:rsidRPr="00DA33AF">
        <w:rPr>
          <w:rFonts w:eastAsia="Times New Roman"/>
          <w:color w:val="000000"/>
        </w:rPr>
        <w:t xml:space="preserve">logistic regression model </w:t>
      </w:r>
      <w:r>
        <w:rPr>
          <w:rFonts w:eastAsia="Times New Roman"/>
          <w:color w:val="000000"/>
        </w:rPr>
        <w:t>will</w:t>
      </w:r>
      <w:r w:rsidRPr="00DA33AF">
        <w:rPr>
          <w:rFonts w:eastAsia="Times New Roman"/>
          <w:color w:val="000000"/>
        </w:rPr>
        <w:t xml:space="preserve"> be built using SEVERITYCODE </w:t>
      </w:r>
      <w:r>
        <w:rPr>
          <w:rFonts w:eastAsia="Times New Roman"/>
          <w:color w:val="000000"/>
        </w:rPr>
        <w:t xml:space="preserve">as the </w:t>
      </w:r>
      <w:r w:rsidRPr="00DA33AF">
        <w:rPr>
          <w:rFonts w:eastAsia="Times New Roman"/>
          <w:color w:val="000000"/>
        </w:rPr>
        <w:t>dependent variable</w:t>
      </w:r>
      <w:r>
        <w:rPr>
          <w:rFonts w:eastAsia="Times New Roman"/>
          <w:color w:val="000000"/>
        </w:rPr>
        <w:t xml:space="preserve">.  From the exploration of the data, the six variables in table 1 </w:t>
      </w:r>
      <w:r w:rsidR="003C7E5B">
        <w:rPr>
          <w:rFonts w:eastAsia="Times New Roman"/>
          <w:color w:val="000000"/>
        </w:rPr>
        <w:t xml:space="preserve">were </w:t>
      </w:r>
      <w:r>
        <w:rPr>
          <w:rFonts w:eastAsia="Times New Roman"/>
          <w:color w:val="000000"/>
        </w:rPr>
        <w:t xml:space="preserve">chosen as the independent variable for the model. </w:t>
      </w:r>
    </w:p>
    <w:p w14:paraId="7EA3E7B0" w14:textId="77777777" w:rsidR="00911580" w:rsidRDefault="00911580" w:rsidP="00911580">
      <w:pPr>
        <w:pStyle w:val="NoSpacing"/>
      </w:pPr>
      <w:r>
        <w:t>Table 1</w:t>
      </w:r>
    </w:p>
    <w:p w14:paraId="70FC4AFD" w14:textId="77777777" w:rsidR="00911580" w:rsidRPr="00DA33AF" w:rsidRDefault="00911580" w:rsidP="00911580">
      <w:pPr>
        <w:pStyle w:val="NoSpacing"/>
      </w:pPr>
      <w:r>
        <w:t>Dependent and Independent variables</w:t>
      </w:r>
    </w:p>
    <w:tbl>
      <w:tblPr>
        <w:tblW w:w="8100" w:type="dxa"/>
        <w:tblLook w:val="04A0" w:firstRow="1" w:lastRow="0" w:firstColumn="1" w:lastColumn="0" w:noHBand="0" w:noVBand="1"/>
      </w:tblPr>
      <w:tblGrid>
        <w:gridCol w:w="3080"/>
        <w:gridCol w:w="5020"/>
      </w:tblGrid>
      <w:tr w:rsidR="00911580" w:rsidRPr="00DA33AF" w14:paraId="2C2B7CA9" w14:textId="77777777" w:rsidTr="00B2684D">
        <w:trPr>
          <w:trHeight w:val="22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19D5B616" w14:textId="77777777" w:rsidR="00911580" w:rsidRPr="00DA33AF" w:rsidRDefault="00911580" w:rsidP="00B2684D">
            <w:pPr>
              <w:spacing w:line="240" w:lineRule="auto"/>
              <w:rPr>
                <w:rFonts w:eastAsia="Times New Roman"/>
                <w:color w:val="000000"/>
              </w:rPr>
            </w:pPr>
            <w:r w:rsidRPr="00DA33AF">
              <w:rPr>
                <w:rFonts w:eastAsia="Times New Roman"/>
                <w:color w:val="000000"/>
              </w:rPr>
              <w:t>SEVERITYCODE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6B72C4E" w14:textId="77777777" w:rsidR="00911580" w:rsidRPr="00DA33AF" w:rsidRDefault="00911580" w:rsidP="00B2684D">
            <w:pPr>
              <w:spacing w:line="240" w:lineRule="auto"/>
              <w:rPr>
                <w:rFonts w:eastAsia="Times New Roman"/>
                <w:color w:val="000000"/>
              </w:rPr>
            </w:pPr>
            <w:r w:rsidRPr="00DA33AF">
              <w:rPr>
                <w:rFonts w:eastAsia="Times New Roman"/>
                <w:color w:val="000000"/>
              </w:rPr>
              <w:t>A code that corresponds to the severity of the collision: 1  or 2</w:t>
            </w:r>
          </w:p>
        </w:tc>
      </w:tr>
      <w:tr w:rsidR="00911580" w:rsidRPr="00DA33AF" w14:paraId="441538BA" w14:textId="77777777" w:rsidTr="00B2684D">
        <w:trPr>
          <w:trHeight w:val="855"/>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1B5A2E72" w14:textId="77777777" w:rsidR="00911580" w:rsidRPr="00DA33AF" w:rsidRDefault="00911580" w:rsidP="00B2684D">
            <w:pPr>
              <w:spacing w:line="240" w:lineRule="auto"/>
              <w:rPr>
                <w:rFonts w:eastAsia="Times New Roman"/>
                <w:color w:val="000000"/>
              </w:rPr>
            </w:pPr>
            <w:r w:rsidRPr="00DA33AF">
              <w:rPr>
                <w:rFonts w:eastAsia="Times New Roman"/>
                <w:color w:val="000000"/>
              </w:rPr>
              <w:t>PERSONCOUNT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6DB49717" w14:textId="77777777" w:rsidR="00911580" w:rsidRPr="00DA33AF" w:rsidRDefault="00911580" w:rsidP="00B2684D">
            <w:pPr>
              <w:spacing w:line="240" w:lineRule="auto"/>
              <w:rPr>
                <w:rFonts w:eastAsia="Times New Roman"/>
                <w:color w:val="000000"/>
              </w:rPr>
            </w:pPr>
            <w:r w:rsidRPr="00DA33AF">
              <w:rPr>
                <w:rFonts w:eastAsia="Times New Roman"/>
                <w:color w:val="000000"/>
              </w:rPr>
              <w:t>The total number of people involved in the collision</w:t>
            </w:r>
          </w:p>
        </w:tc>
      </w:tr>
      <w:tr w:rsidR="00911580" w:rsidRPr="00DA33AF" w14:paraId="4973C8EA"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7D2E1CA5" w14:textId="77777777" w:rsidR="00911580" w:rsidRPr="00DA33AF" w:rsidRDefault="00911580" w:rsidP="00B2684D">
            <w:pPr>
              <w:spacing w:line="240" w:lineRule="auto"/>
              <w:rPr>
                <w:rFonts w:eastAsia="Times New Roman"/>
                <w:color w:val="000000"/>
              </w:rPr>
            </w:pPr>
            <w:r w:rsidRPr="00DA33AF">
              <w:rPr>
                <w:rFonts w:eastAsia="Times New Roman"/>
                <w:color w:val="000000"/>
              </w:rPr>
              <w:t>PEDCOUNT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D0DE76A"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pedestrians involved in the collision.  This is entered by the state</w:t>
            </w:r>
          </w:p>
        </w:tc>
      </w:tr>
      <w:tr w:rsidR="00911580" w:rsidRPr="00DA33AF" w14:paraId="6E5ACD37" w14:textId="77777777" w:rsidTr="00B2684D">
        <w:trPr>
          <w:trHeight w:val="630"/>
        </w:trPr>
        <w:tc>
          <w:tcPr>
            <w:tcW w:w="3080" w:type="dxa"/>
            <w:tcBorders>
              <w:top w:val="single" w:sz="4" w:space="0" w:color="8EA9DB"/>
              <w:left w:val="single" w:sz="4" w:space="0" w:color="8EA9DB"/>
              <w:bottom w:val="single" w:sz="4" w:space="0" w:color="8EA9DB"/>
              <w:right w:val="nil"/>
            </w:tcBorders>
            <w:shd w:val="clear" w:color="auto" w:fill="auto"/>
            <w:noWrap/>
            <w:vAlign w:val="bottom"/>
            <w:hideMark/>
          </w:tcPr>
          <w:p w14:paraId="79EF9923" w14:textId="77777777" w:rsidR="00911580" w:rsidRPr="00DA33AF" w:rsidRDefault="00911580" w:rsidP="00B2684D">
            <w:pPr>
              <w:spacing w:line="240" w:lineRule="auto"/>
              <w:rPr>
                <w:rFonts w:eastAsia="Times New Roman"/>
                <w:color w:val="000000"/>
              </w:rPr>
            </w:pPr>
            <w:r w:rsidRPr="00DA33AF">
              <w:rPr>
                <w:rFonts w:eastAsia="Times New Roman"/>
                <w:color w:val="000000"/>
              </w:rPr>
              <w:t>PEDCYLCOUNT</w:t>
            </w:r>
          </w:p>
        </w:tc>
        <w:tc>
          <w:tcPr>
            <w:tcW w:w="5020" w:type="dxa"/>
            <w:tcBorders>
              <w:top w:val="single" w:sz="4" w:space="0" w:color="8EA9DB"/>
              <w:left w:val="nil"/>
              <w:bottom w:val="single" w:sz="4" w:space="0" w:color="8EA9DB"/>
              <w:right w:val="single" w:sz="4" w:space="0" w:color="8EA9DB"/>
            </w:tcBorders>
            <w:shd w:val="clear" w:color="auto" w:fill="auto"/>
            <w:vAlign w:val="bottom"/>
            <w:hideMark/>
          </w:tcPr>
          <w:p w14:paraId="77D2D5A3"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bicycles involved in the collision. This is entered by the state</w:t>
            </w:r>
          </w:p>
        </w:tc>
      </w:tr>
      <w:tr w:rsidR="00911580" w:rsidRPr="00DA33AF" w14:paraId="4EEC2235" w14:textId="77777777" w:rsidTr="00B2684D">
        <w:trPr>
          <w:trHeight w:val="78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2C7FB2B0" w14:textId="77777777" w:rsidR="00911580" w:rsidRPr="00DA33AF" w:rsidRDefault="00911580" w:rsidP="00B2684D">
            <w:pPr>
              <w:spacing w:line="240" w:lineRule="auto"/>
              <w:rPr>
                <w:rFonts w:eastAsia="Times New Roman"/>
                <w:color w:val="000000"/>
              </w:rPr>
            </w:pPr>
            <w:r w:rsidRPr="00DA33AF">
              <w:rPr>
                <w:rFonts w:eastAsia="Times New Roman"/>
                <w:color w:val="000000"/>
              </w:rPr>
              <w:t>VEHCOUNT</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39F6DF95" w14:textId="77777777" w:rsidR="00911580" w:rsidRPr="00DA33AF" w:rsidRDefault="00911580" w:rsidP="00B2684D">
            <w:pPr>
              <w:spacing w:line="240" w:lineRule="auto"/>
              <w:rPr>
                <w:rFonts w:eastAsia="Times New Roman"/>
                <w:color w:val="000000"/>
              </w:rPr>
            </w:pPr>
            <w:r w:rsidRPr="00DA33AF">
              <w:rPr>
                <w:rFonts w:eastAsia="Times New Roman"/>
                <w:color w:val="000000"/>
              </w:rPr>
              <w:t>The number of vehicles involved in the collision. This is entered by the state</w:t>
            </w:r>
          </w:p>
        </w:tc>
      </w:tr>
      <w:tr w:rsidR="00911580" w:rsidRPr="00DA33AF" w14:paraId="59BA387F" w14:textId="77777777" w:rsidTr="00B2684D">
        <w:trPr>
          <w:trHeight w:val="645"/>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3E9253E" w14:textId="77777777" w:rsidR="00911580" w:rsidRPr="00DA33AF" w:rsidRDefault="00911580" w:rsidP="00B2684D">
            <w:pPr>
              <w:spacing w:line="240" w:lineRule="auto"/>
              <w:rPr>
                <w:rFonts w:eastAsia="Times New Roman"/>
                <w:color w:val="000000"/>
              </w:rPr>
            </w:pPr>
            <w:r w:rsidRPr="00DA33AF">
              <w:rPr>
                <w:rFonts w:eastAsia="Times New Roman"/>
                <w:color w:val="000000"/>
              </w:rPr>
              <w:t>SDOT_COLCODE</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77F1D210" w14:textId="77777777" w:rsidR="00911580" w:rsidRDefault="00911580" w:rsidP="00B2684D">
            <w:pPr>
              <w:spacing w:line="240" w:lineRule="auto"/>
              <w:rPr>
                <w:rFonts w:eastAsia="Times New Roman"/>
                <w:color w:val="000000"/>
              </w:rPr>
            </w:pPr>
            <w:r w:rsidRPr="00DA33AF">
              <w:rPr>
                <w:rFonts w:eastAsia="Times New Roman"/>
                <w:color w:val="000000"/>
              </w:rPr>
              <w:t xml:space="preserve">A code </w:t>
            </w:r>
            <w:r w:rsidR="003C7E5B">
              <w:rPr>
                <w:rFonts w:eastAsia="Times New Roman"/>
                <w:color w:val="000000"/>
              </w:rPr>
              <w:t xml:space="preserve">is </w:t>
            </w:r>
            <w:r w:rsidRPr="00DA33AF">
              <w:rPr>
                <w:rFonts w:eastAsia="Times New Roman"/>
                <w:color w:val="000000"/>
              </w:rPr>
              <w:t>given to the collision by SDOT</w:t>
            </w:r>
          </w:p>
          <w:p w14:paraId="32469B22" w14:textId="02613EB2" w:rsidR="00C35E97" w:rsidRPr="00DA33AF" w:rsidRDefault="00C35E97" w:rsidP="00B2684D">
            <w:pPr>
              <w:spacing w:line="240" w:lineRule="auto"/>
              <w:rPr>
                <w:rFonts w:eastAsia="Times New Roman"/>
                <w:color w:val="000000"/>
              </w:rPr>
            </w:pPr>
            <w:r>
              <w:rPr>
                <w:rFonts w:eastAsia="Times New Roman"/>
                <w:color w:val="000000"/>
              </w:rPr>
              <w:t>Appendix B describe the codes</w:t>
            </w:r>
          </w:p>
        </w:tc>
      </w:tr>
      <w:tr w:rsidR="00911580" w:rsidRPr="00DA33AF" w14:paraId="228D720A" w14:textId="77777777" w:rsidTr="00B2684D">
        <w:trPr>
          <w:trHeight w:val="600"/>
        </w:trPr>
        <w:tc>
          <w:tcPr>
            <w:tcW w:w="3080" w:type="dxa"/>
            <w:tcBorders>
              <w:top w:val="single" w:sz="4" w:space="0" w:color="8EA9DB"/>
              <w:left w:val="single" w:sz="4" w:space="0" w:color="8EA9DB"/>
              <w:bottom w:val="single" w:sz="4" w:space="0" w:color="8EA9DB"/>
              <w:right w:val="nil"/>
            </w:tcBorders>
            <w:shd w:val="clear" w:color="D9E1F2" w:fill="D9E1F2"/>
            <w:noWrap/>
            <w:vAlign w:val="bottom"/>
            <w:hideMark/>
          </w:tcPr>
          <w:p w14:paraId="58165579" w14:textId="77777777" w:rsidR="00911580" w:rsidRPr="00DA33AF" w:rsidRDefault="00911580" w:rsidP="00B2684D">
            <w:pPr>
              <w:spacing w:line="240" w:lineRule="auto"/>
              <w:rPr>
                <w:rFonts w:eastAsia="Times New Roman"/>
                <w:color w:val="000000"/>
              </w:rPr>
            </w:pPr>
            <w:r w:rsidRPr="00DA33AF">
              <w:rPr>
                <w:rFonts w:eastAsia="Times New Roman"/>
                <w:color w:val="000000"/>
              </w:rPr>
              <w:t>HITPARKEDCAR</w:t>
            </w:r>
          </w:p>
        </w:tc>
        <w:tc>
          <w:tcPr>
            <w:tcW w:w="5020" w:type="dxa"/>
            <w:tcBorders>
              <w:top w:val="single" w:sz="4" w:space="0" w:color="8EA9DB"/>
              <w:left w:val="nil"/>
              <w:bottom w:val="single" w:sz="4" w:space="0" w:color="8EA9DB"/>
              <w:right w:val="single" w:sz="4" w:space="0" w:color="8EA9DB"/>
            </w:tcBorders>
            <w:shd w:val="clear" w:color="D9E1F2" w:fill="D9E1F2"/>
            <w:vAlign w:val="bottom"/>
            <w:hideMark/>
          </w:tcPr>
          <w:p w14:paraId="6BD9EE07" w14:textId="77777777" w:rsidR="00911580" w:rsidRPr="00DA33AF" w:rsidRDefault="00911580" w:rsidP="00B2684D">
            <w:pPr>
              <w:spacing w:line="240" w:lineRule="auto"/>
              <w:rPr>
                <w:rFonts w:eastAsia="Times New Roman"/>
                <w:color w:val="000000"/>
              </w:rPr>
            </w:pPr>
            <w:r w:rsidRPr="00DA33AF">
              <w:rPr>
                <w:rFonts w:eastAsia="Times New Roman"/>
                <w:color w:val="000000"/>
              </w:rPr>
              <w:t>Whether or not the collision involved hitting a parked car (Y/N)</w:t>
            </w:r>
          </w:p>
        </w:tc>
      </w:tr>
    </w:tbl>
    <w:p w14:paraId="09840CD9" w14:textId="77777777" w:rsidR="00911580" w:rsidRDefault="00911580" w:rsidP="00693DC6">
      <w:pPr>
        <w:rPr>
          <w:b/>
          <w:bCs/>
        </w:rPr>
      </w:pPr>
    </w:p>
    <w:p w14:paraId="5C4C45CE" w14:textId="77777777" w:rsidR="007D7D84" w:rsidRDefault="007D7D84">
      <w:pPr>
        <w:rPr>
          <w:b/>
          <w:bCs/>
        </w:rPr>
      </w:pPr>
      <w:r>
        <w:rPr>
          <w:b/>
          <w:bCs/>
        </w:rPr>
        <w:br w:type="page"/>
      </w:r>
    </w:p>
    <w:p w14:paraId="23325A50" w14:textId="2A975E07" w:rsidR="00DA33AF" w:rsidRPr="00911580" w:rsidRDefault="00207994" w:rsidP="00693DC6">
      <w:pPr>
        <w:rPr>
          <w:b/>
          <w:bCs/>
        </w:rPr>
      </w:pPr>
      <w:r>
        <w:rPr>
          <w:b/>
          <w:bCs/>
        </w:rPr>
        <w:lastRenderedPageBreak/>
        <w:t>Methodology</w:t>
      </w:r>
    </w:p>
    <w:p w14:paraId="08EC91EB" w14:textId="07B936A6" w:rsidR="00722F83" w:rsidRDefault="00722F83">
      <w:pPr>
        <w:rPr>
          <w:rFonts w:eastAsia="Times New Roman"/>
          <w:color w:val="000000"/>
        </w:rPr>
      </w:pPr>
      <w:r>
        <w:rPr>
          <w:rFonts w:eastAsia="Times New Roman"/>
          <w:color w:val="000000"/>
        </w:rPr>
        <w:t xml:space="preserve">The </w:t>
      </w:r>
      <w:r w:rsidR="007D7D84">
        <w:rPr>
          <w:rFonts w:eastAsia="Times New Roman"/>
          <w:color w:val="000000"/>
        </w:rPr>
        <w:t xml:space="preserve">steps for developing the model </w:t>
      </w:r>
    </w:p>
    <w:p w14:paraId="4FE1438F" w14:textId="6D0E6357" w:rsidR="00722F83" w:rsidRPr="00722F83" w:rsidRDefault="007D7D84" w:rsidP="00722F83">
      <w:pPr>
        <w:pStyle w:val="ListParagraph"/>
        <w:numPr>
          <w:ilvl w:val="0"/>
          <w:numId w:val="1"/>
        </w:numPr>
      </w:pPr>
      <w:r>
        <w:rPr>
          <w:rFonts w:eastAsia="Times New Roman"/>
          <w:color w:val="000000"/>
        </w:rPr>
        <w:t>T</w:t>
      </w:r>
      <w:r w:rsidR="00DA33AF" w:rsidRPr="00722F83">
        <w:rPr>
          <w:rFonts w:eastAsia="Times New Roman"/>
          <w:color w:val="000000"/>
        </w:rPr>
        <w:t>he dependent and independent variable</w:t>
      </w:r>
      <w:r>
        <w:rPr>
          <w:rFonts w:eastAsia="Times New Roman"/>
          <w:color w:val="000000"/>
        </w:rPr>
        <w:t xml:space="preserve">s were copied into </w:t>
      </w:r>
      <w:r w:rsidR="003C7E5B">
        <w:rPr>
          <w:rFonts w:eastAsia="Times New Roman"/>
          <w:color w:val="000000"/>
        </w:rPr>
        <w:t xml:space="preserve">a </w:t>
      </w:r>
      <w:r w:rsidR="00722F83" w:rsidRPr="00722F83">
        <w:rPr>
          <w:rFonts w:eastAsia="Times New Roman"/>
          <w:color w:val="000000"/>
        </w:rPr>
        <w:t>separate data</w:t>
      </w:r>
      <w:r>
        <w:rPr>
          <w:rFonts w:eastAsia="Times New Roman"/>
          <w:color w:val="000000"/>
        </w:rPr>
        <w:t xml:space="preserve"> </w:t>
      </w:r>
      <w:r w:rsidR="00722F83" w:rsidRPr="00722F83">
        <w:rPr>
          <w:rFonts w:eastAsia="Times New Roman"/>
          <w:color w:val="000000"/>
        </w:rPr>
        <w:t>frame.</w:t>
      </w:r>
    </w:p>
    <w:p w14:paraId="56F23EB8" w14:textId="592F954E" w:rsidR="00722F83" w:rsidRPr="00722F83" w:rsidRDefault="007D7D84" w:rsidP="00722F83">
      <w:pPr>
        <w:pStyle w:val="ListParagraph"/>
        <w:numPr>
          <w:ilvl w:val="0"/>
          <w:numId w:val="1"/>
        </w:numPr>
      </w:pPr>
      <w:r>
        <w:rPr>
          <w:rFonts w:eastAsia="Times New Roman"/>
          <w:color w:val="000000"/>
        </w:rPr>
        <w:t xml:space="preserve">The rows that had columns with </w:t>
      </w:r>
      <w:r w:rsidR="00722F83">
        <w:rPr>
          <w:rFonts w:eastAsia="Times New Roman"/>
          <w:color w:val="000000"/>
        </w:rPr>
        <w:t>missing data</w:t>
      </w:r>
      <w:r>
        <w:rPr>
          <w:rFonts w:eastAsia="Times New Roman"/>
          <w:color w:val="000000"/>
        </w:rPr>
        <w:t xml:space="preserve"> were dropped.</w:t>
      </w:r>
    </w:p>
    <w:p w14:paraId="21905F8C" w14:textId="5C05E515" w:rsidR="00722F83" w:rsidRPr="00722F83" w:rsidRDefault="007D7D84" w:rsidP="00722F83">
      <w:pPr>
        <w:pStyle w:val="ListParagraph"/>
        <w:numPr>
          <w:ilvl w:val="0"/>
          <w:numId w:val="1"/>
        </w:numPr>
      </w:pPr>
      <w:r>
        <w:rPr>
          <w:rFonts w:eastAsia="Times New Roman"/>
          <w:color w:val="000000"/>
        </w:rPr>
        <w:t>The independent variables were copied into the X matrix and the dependent variable copied in the Y matrix.</w:t>
      </w:r>
    </w:p>
    <w:p w14:paraId="4AE79B05" w14:textId="3B584969" w:rsidR="003F056B" w:rsidRPr="007D7D84" w:rsidRDefault="00722F83" w:rsidP="00722F83">
      <w:pPr>
        <w:pStyle w:val="ListParagraph"/>
        <w:numPr>
          <w:ilvl w:val="0"/>
          <w:numId w:val="1"/>
        </w:numPr>
      </w:pPr>
      <w:r w:rsidRPr="00722F83">
        <w:rPr>
          <w:rFonts w:eastAsia="Times New Roman"/>
          <w:color w:val="000000"/>
        </w:rPr>
        <w:t xml:space="preserve"> </w:t>
      </w:r>
      <w:r w:rsidR="007D7D84">
        <w:rPr>
          <w:rFonts w:eastAsia="Times New Roman"/>
          <w:color w:val="000000"/>
        </w:rPr>
        <w:t xml:space="preserve">Created visualization of the </w:t>
      </w:r>
      <w:r w:rsidR="003C7E5B">
        <w:rPr>
          <w:rFonts w:eastAsia="Times New Roman"/>
          <w:color w:val="000000"/>
        </w:rPr>
        <w:t>independent numeric</w:t>
      </w:r>
      <w:r w:rsidR="007D7D84">
        <w:rPr>
          <w:rFonts w:eastAsia="Times New Roman"/>
          <w:color w:val="000000"/>
        </w:rPr>
        <w:t xml:space="preserve"> variables.</w:t>
      </w:r>
      <w:r w:rsidR="0065720D">
        <w:rPr>
          <w:rFonts w:eastAsia="Times New Roman"/>
          <w:color w:val="000000"/>
        </w:rPr>
        <w:t xml:space="preserve">  Visualization </w:t>
      </w:r>
      <w:r w:rsidR="003C7E5B">
        <w:rPr>
          <w:rFonts w:eastAsia="Times New Roman"/>
          <w:color w:val="000000"/>
        </w:rPr>
        <w:t>is</w:t>
      </w:r>
      <w:r w:rsidR="0065720D">
        <w:rPr>
          <w:rFonts w:eastAsia="Times New Roman"/>
          <w:color w:val="000000"/>
        </w:rPr>
        <w:t xml:space="preserve"> in</w:t>
      </w:r>
      <w:r w:rsidR="003C7E5B">
        <w:rPr>
          <w:rFonts w:eastAsia="Times New Roman"/>
          <w:color w:val="000000"/>
        </w:rPr>
        <w:t xml:space="preserve"> the</w:t>
      </w:r>
      <w:r w:rsidR="0065720D">
        <w:rPr>
          <w:rFonts w:eastAsia="Times New Roman"/>
          <w:color w:val="000000"/>
        </w:rPr>
        <w:t xml:space="preserve"> appendix</w:t>
      </w:r>
      <w:r w:rsidR="00C35E97">
        <w:rPr>
          <w:rFonts w:eastAsia="Times New Roman"/>
          <w:color w:val="000000"/>
        </w:rPr>
        <w:t xml:space="preserve"> A</w:t>
      </w:r>
      <w:r w:rsidR="003C7E5B">
        <w:rPr>
          <w:rFonts w:eastAsia="Times New Roman"/>
          <w:color w:val="000000"/>
        </w:rPr>
        <w:t>.</w:t>
      </w:r>
    </w:p>
    <w:p w14:paraId="766E16B8" w14:textId="7E761040" w:rsidR="007D7D84" w:rsidRPr="00216B73" w:rsidRDefault="007D7D84" w:rsidP="00722F83">
      <w:pPr>
        <w:pStyle w:val="ListParagraph"/>
        <w:numPr>
          <w:ilvl w:val="0"/>
          <w:numId w:val="1"/>
        </w:numPr>
      </w:pPr>
      <w:r>
        <w:rPr>
          <w:rFonts w:eastAsia="Times New Roman"/>
          <w:color w:val="000000"/>
        </w:rPr>
        <w:t xml:space="preserve">The variable HITPARKCAR is a character field (Y/N).  It was transform using </w:t>
      </w:r>
      <w:proofErr w:type="spellStart"/>
      <w:r w:rsidR="00216B73" w:rsidRPr="00216B73">
        <w:rPr>
          <w:rFonts w:eastAsia="Times New Roman"/>
          <w:color w:val="000000"/>
        </w:rPr>
        <w:t>LabelEncoder</w:t>
      </w:r>
      <w:proofErr w:type="spellEnd"/>
      <w:r w:rsidR="00216B73">
        <w:rPr>
          <w:rFonts w:eastAsia="Times New Roman"/>
          <w:color w:val="000000"/>
        </w:rPr>
        <w:t xml:space="preserve"> and</w:t>
      </w:r>
      <w:r w:rsidR="00216B73" w:rsidRPr="00216B73">
        <w:rPr>
          <w:rFonts w:eastAsia="Times New Roman"/>
          <w:color w:val="000000"/>
        </w:rPr>
        <w:t xml:space="preserve"> </w:t>
      </w:r>
      <w:proofErr w:type="spellStart"/>
      <w:r w:rsidR="00216B73" w:rsidRPr="00216B73">
        <w:rPr>
          <w:rFonts w:eastAsia="Times New Roman"/>
          <w:color w:val="000000"/>
        </w:rPr>
        <w:t>OneHotEncoder</w:t>
      </w:r>
      <w:proofErr w:type="spellEnd"/>
      <w:r w:rsidR="00216B73">
        <w:rPr>
          <w:rFonts w:eastAsia="Times New Roman"/>
          <w:color w:val="000000"/>
        </w:rPr>
        <w:t>.</w:t>
      </w:r>
    </w:p>
    <w:p w14:paraId="125A5420" w14:textId="11BCD32B" w:rsidR="00216B73" w:rsidRPr="00216B73" w:rsidRDefault="00216B73" w:rsidP="00722F83">
      <w:pPr>
        <w:pStyle w:val="ListParagraph"/>
        <w:numPr>
          <w:ilvl w:val="0"/>
          <w:numId w:val="1"/>
        </w:numPr>
      </w:pPr>
      <w:r>
        <w:rPr>
          <w:rFonts w:eastAsia="Times New Roman"/>
          <w:color w:val="000000"/>
        </w:rPr>
        <w:t>The X matrix and Y matrix was split into test and train data.</w:t>
      </w:r>
    </w:p>
    <w:p w14:paraId="13FDC3B5" w14:textId="082DA1B4" w:rsidR="00216B73" w:rsidRPr="00216B73" w:rsidRDefault="00216B73" w:rsidP="00722F83">
      <w:pPr>
        <w:pStyle w:val="ListParagraph"/>
        <w:numPr>
          <w:ilvl w:val="0"/>
          <w:numId w:val="1"/>
        </w:numPr>
      </w:pPr>
      <w:r>
        <w:rPr>
          <w:rFonts w:eastAsia="Times New Roman"/>
          <w:color w:val="000000"/>
        </w:rPr>
        <w:t>Feature Scaling was run on the independent variables.</w:t>
      </w:r>
    </w:p>
    <w:p w14:paraId="59A11C4E" w14:textId="64185035" w:rsidR="00216B73" w:rsidRPr="00216B73" w:rsidRDefault="00216B73" w:rsidP="00722F83">
      <w:pPr>
        <w:pStyle w:val="ListParagraph"/>
        <w:numPr>
          <w:ilvl w:val="0"/>
          <w:numId w:val="1"/>
        </w:numPr>
      </w:pPr>
      <w:r>
        <w:rPr>
          <w:rFonts w:eastAsia="Times New Roman"/>
          <w:color w:val="000000"/>
        </w:rPr>
        <w:t>The logistic classifier was created</w:t>
      </w:r>
      <w:r w:rsidR="00562FC6">
        <w:rPr>
          <w:rFonts w:eastAsia="Times New Roman"/>
          <w:color w:val="000000"/>
        </w:rPr>
        <w:t>.</w:t>
      </w:r>
    </w:p>
    <w:p w14:paraId="45D40A32" w14:textId="4240C3D4" w:rsidR="00216B73" w:rsidRPr="0046164B" w:rsidRDefault="00216B73" w:rsidP="00722F83">
      <w:pPr>
        <w:pStyle w:val="ListParagraph"/>
        <w:numPr>
          <w:ilvl w:val="0"/>
          <w:numId w:val="1"/>
        </w:numPr>
      </w:pPr>
      <w:r>
        <w:rPr>
          <w:rFonts w:eastAsia="Times New Roman"/>
          <w:color w:val="000000"/>
        </w:rPr>
        <w:t xml:space="preserve">Prediction and probability were ran using the </w:t>
      </w:r>
      <w:proofErr w:type="spellStart"/>
      <w:r>
        <w:rPr>
          <w:rFonts w:eastAsia="Times New Roman"/>
          <w:color w:val="000000"/>
        </w:rPr>
        <w:t>X_test</w:t>
      </w:r>
      <w:proofErr w:type="spellEnd"/>
      <w:r>
        <w:rPr>
          <w:rFonts w:eastAsia="Times New Roman"/>
          <w:color w:val="000000"/>
        </w:rPr>
        <w:t xml:space="preserve">.  </w:t>
      </w:r>
      <w:proofErr w:type="spellStart"/>
      <w:r>
        <w:rPr>
          <w:rFonts w:eastAsia="Times New Roman"/>
          <w:color w:val="000000"/>
        </w:rPr>
        <w:t>Y_test</w:t>
      </w:r>
      <w:proofErr w:type="spellEnd"/>
      <w:r>
        <w:rPr>
          <w:rFonts w:eastAsia="Times New Roman"/>
          <w:color w:val="000000"/>
        </w:rPr>
        <w:t xml:space="preserve"> was compared </w:t>
      </w:r>
      <w:r w:rsidR="003C7E5B">
        <w:rPr>
          <w:rFonts w:eastAsia="Times New Roman"/>
          <w:color w:val="000000"/>
        </w:rPr>
        <w:t xml:space="preserve">to </w:t>
      </w:r>
      <w:r>
        <w:rPr>
          <w:rFonts w:eastAsia="Times New Roman"/>
          <w:color w:val="000000"/>
        </w:rPr>
        <w:t xml:space="preserve">the </w:t>
      </w:r>
      <w:proofErr w:type="spellStart"/>
      <w:r>
        <w:rPr>
          <w:rFonts w:eastAsia="Times New Roman"/>
          <w:color w:val="000000"/>
        </w:rPr>
        <w:t>Y_pred</w:t>
      </w:r>
      <w:proofErr w:type="spellEnd"/>
      <w:r w:rsidR="00562FC6">
        <w:rPr>
          <w:rFonts w:eastAsia="Times New Roman"/>
          <w:color w:val="000000"/>
        </w:rPr>
        <w:t>.</w:t>
      </w:r>
    </w:p>
    <w:p w14:paraId="113B15B5" w14:textId="7E59BCA5" w:rsidR="0046164B" w:rsidRDefault="0046164B" w:rsidP="0046164B">
      <w:pPr>
        <w:pStyle w:val="ListParagraph"/>
      </w:pPr>
      <w:r>
        <w:rPr>
          <w:noProof/>
        </w:rPr>
        <w:drawing>
          <wp:inline distT="0" distB="0" distL="0" distR="0" wp14:anchorId="5A6E6950" wp14:editId="58CAFD06">
            <wp:extent cx="4057143" cy="273333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57143" cy="2733333"/>
                    </a:xfrm>
                    <a:prstGeom prst="rect">
                      <a:avLst/>
                    </a:prstGeom>
                  </pic:spPr>
                </pic:pic>
              </a:graphicData>
            </a:graphic>
          </wp:inline>
        </w:drawing>
      </w:r>
    </w:p>
    <w:p w14:paraId="53A7149B" w14:textId="6448E091" w:rsidR="0046164B" w:rsidRPr="00216B73" w:rsidRDefault="0046164B" w:rsidP="0046164B">
      <w:pPr>
        <w:pStyle w:val="ListParagraph"/>
      </w:pPr>
      <w:r>
        <w:rPr>
          <w:noProof/>
        </w:rPr>
        <w:lastRenderedPageBreak/>
        <w:drawing>
          <wp:inline distT="0" distB="0" distL="0" distR="0" wp14:anchorId="5ADBF6D6" wp14:editId="4399599E">
            <wp:extent cx="3666667" cy="26571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6667" cy="2657143"/>
                    </a:xfrm>
                    <a:prstGeom prst="rect">
                      <a:avLst/>
                    </a:prstGeom>
                  </pic:spPr>
                </pic:pic>
              </a:graphicData>
            </a:graphic>
          </wp:inline>
        </w:drawing>
      </w:r>
    </w:p>
    <w:p w14:paraId="2484DB14" w14:textId="6D0FCF1F" w:rsidR="00216B73" w:rsidRPr="0046164B" w:rsidRDefault="00216B73" w:rsidP="00722F83">
      <w:pPr>
        <w:pStyle w:val="ListParagraph"/>
        <w:numPr>
          <w:ilvl w:val="0"/>
          <w:numId w:val="1"/>
        </w:numPr>
      </w:pPr>
      <w:r>
        <w:rPr>
          <w:rFonts w:eastAsia="Times New Roman"/>
          <w:color w:val="000000"/>
        </w:rPr>
        <w:t>Coefficient and y-intercept were created.</w:t>
      </w:r>
    </w:p>
    <w:p w14:paraId="1289D878" w14:textId="66489A90" w:rsidR="0046164B" w:rsidRDefault="0046164B" w:rsidP="0046164B">
      <w:pPr>
        <w:pStyle w:val="ListParagraph"/>
      </w:pPr>
      <w:r>
        <w:rPr>
          <w:noProof/>
        </w:rPr>
        <w:drawing>
          <wp:inline distT="0" distB="0" distL="0" distR="0" wp14:anchorId="1A19973B" wp14:editId="215469AB">
            <wp:extent cx="5943600" cy="1360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60170"/>
                    </a:xfrm>
                    <a:prstGeom prst="rect">
                      <a:avLst/>
                    </a:prstGeom>
                  </pic:spPr>
                </pic:pic>
              </a:graphicData>
            </a:graphic>
          </wp:inline>
        </w:drawing>
      </w:r>
    </w:p>
    <w:p w14:paraId="26E09245" w14:textId="77777777" w:rsidR="002750B7" w:rsidRDefault="002750B7" w:rsidP="002750B7">
      <w:pPr>
        <w:rPr>
          <w:b/>
          <w:bCs/>
        </w:rPr>
      </w:pPr>
      <w:r>
        <w:rPr>
          <w:b/>
          <w:bCs/>
        </w:rPr>
        <w:t>Results</w:t>
      </w:r>
    </w:p>
    <w:p w14:paraId="1058319E" w14:textId="77777777" w:rsidR="002750B7" w:rsidRPr="006D0C8C" w:rsidRDefault="002750B7" w:rsidP="002750B7">
      <w:r w:rsidRPr="006D0C8C">
        <w:tab/>
        <w:t>The results in a logistic model can be written using the y-intercept and c</w:t>
      </w:r>
      <w:r w:rsidRPr="006D0C8C">
        <w:rPr>
          <w:rFonts w:eastAsia="Times New Roman"/>
          <w:color w:val="000000"/>
        </w:rPr>
        <w:t>oefficient</w:t>
      </w:r>
      <w:r w:rsidRPr="006D0C8C">
        <w:t>:</w:t>
      </w:r>
    </w:p>
    <w:p w14:paraId="227437FE"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SEVERITYCODE = -0.89563683 </w:t>
      </w:r>
    </w:p>
    <w:p w14:paraId="5F94CA96"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+ 0.15413352 * HITPARKEDCAR</w:t>
      </w:r>
    </w:p>
    <w:p w14:paraId="6A2CC8FC"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+ 0.36363814 * PERSONCOUNT</w:t>
      </w:r>
    </w:p>
    <w:p w14:paraId="53276C59"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+ 0.6144165  </w:t>
      </w:r>
      <w:r>
        <w:rPr>
          <w:rFonts w:ascii="Times New Roman" w:hAnsi="Times New Roman" w:cs="Times New Roman"/>
          <w:color w:val="000000"/>
          <w:sz w:val="24"/>
          <w:szCs w:val="24"/>
        </w:rPr>
        <w:t xml:space="preserve"> </w:t>
      </w:r>
      <w:r w:rsidRPr="006D0C8C">
        <w:rPr>
          <w:rFonts w:ascii="Times New Roman" w:hAnsi="Times New Roman" w:cs="Times New Roman"/>
          <w:color w:val="000000"/>
          <w:sz w:val="24"/>
          <w:szCs w:val="24"/>
        </w:rPr>
        <w:t>* PEDCOUNT</w:t>
      </w:r>
    </w:p>
    <w:p w14:paraId="2A747564"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+ 0.47101853 * PEDCYLCOUNT</w:t>
      </w:r>
    </w:p>
    <w:p w14:paraId="50C835C0" w14:textId="77777777" w:rsidR="002750B7" w:rsidRPr="006D0C8C" w:rsidRDefault="002750B7" w:rsidP="002750B7">
      <w:pPr>
        <w:pStyle w:val="HTMLPreformatted"/>
        <w:shd w:val="clear" w:color="auto" w:fill="FFFFFF"/>
        <w:wordWrap w:val="0"/>
        <w:textAlignment w:val="baseline"/>
        <w:rPr>
          <w:rFonts w:ascii="Times New Roman" w:hAnsi="Times New Roman" w:cs="Times New Roman"/>
          <w:color w:val="000000"/>
          <w:sz w:val="24"/>
          <w:szCs w:val="24"/>
        </w:rPr>
      </w:pPr>
      <w:r w:rsidRPr="006D0C8C">
        <w:rPr>
          <w:rFonts w:ascii="Times New Roman" w:hAnsi="Times New Roman" w:cs="Times New Roman"/>
          <w:color w:val="000000"/>
          <w:sz w:val="24"/>
          <w:szCs w:val="24"/>
        </w:rPr>
        <w:t xml:space="preserve">              + 0.09347897 * VEHCOUNT</w:t>
      </w:r>
    </w:p>
    <w:p w14:paraId="0A5E7A74" w14:textId="6CE44166" w:rsidR="002750B7" w:rsidRPr="00216B73" w:rsidRDefault="002750B7" w:rsidP="002750B7">
      <w:r w:rsidRPr="006D0C8C">
        <w:t xml:space="preserve">              + 0.2153142</w:t>
      </w:r>
      <w:r>
        <w:t xml:space="preserve"> </w:t>
      </w:r>
      <w:r w:rsidRPr="006D0C8C">
        <w:t xml:space="preserve">  * SDOT_COLCODE</w:t>
      </w:r>
    </w:p>
    <w:p w14:paraId="259E8F62" w14:textId="77777777" w:rsidR="002750B7" w:rsidRDefault="002750B7">
      <w:pPr>
        <w:rPr>
          <w:rFonts w:eastAsia="Times New Roman"/>
          <w:b/>
          <w:bCs/>
          <w:color w:val="000000"/>
        </w:rPr>
      </w:pPr>
      <w:r>
        <w:rPr>
          <w:rFonts w:eastAsia="Times New Roman"/>
          <w:b/>
          <w:bCs/>
          <w:color w:val="000000"/>
        </w:rPr>
        <w:br w:type="page"/>
      </w:r>
    </w:p>
    <w:p w14:paraId="79F69AE5" w14:textId="0BADCD02" w:rsidR="00216B73" w:rsidRDefault="006C3723" w:rsidP="00216B73">
      <w:pPr>
        <w:rPr>
          <w:rFonts w:eastAsia="Times New Roman"/>
          <w:b/>
          <w:bCs/>
          <w:color w:val="000000"/>
        </w:rPr>
      </w:pPr>
      <w:r>
        <w:rPr>
          <w:rFonts w:eastAsia="Times New Roman"/>
          <w:b/>
          <w:bCs/>
          <w:color w:val="000000"/>
        </w:rPr>
        <w:lastRenderedPageBreak/>
        <w:t>Discussion</w:t>
      </w:r>
      <w:r w:rsidR="00216B73" w:rsidRPr="00216B73">
        <w:rPr>
          <w:rFonts w:eastAsia="Times New Roman"/>
          <w:b/>
          <w:bCs/>
          <w:color w:val="000000"/>
        </w:rPr>
        <w:t xml:space="preserve"> </w:t>
      </w:r>
    </w:p>
    <w:p w14:paraId="00A563C9" w14:textId="49230FAB" w:rsidR="0046164B" w:rsidRPr="0046164B" w:rsidRDefault="0046164B" w:rsidP="00216B73">
      <w:pPr>
        <w:rPr>
          <w:rFonts w:eastAsia="Times New Roman"/>
          <w:color w:val="000000"/>
        </w:rPr>
      </w:pPr>
      <w:r>
        <w:rPr>
          <w:rFonts w:eastAsia="Times New Roman"/>
          <w:color w:val="000000"/>
        </w:rPr>
        <w:t>Confusion matrix show 33,337 true positive</w:t>
      </w:r>
      <w:r w:rsidR="00DA72B0">
        <w:rPr>
          <w:rFonts w:eastAsia="Times New Roman"/>
          <w:color w:val="000000"/>
        </w:rPr>
        <w:t>,</w:t>
      </w:r>
      <w:r>
        <w:rPr>
          <w:rFonts w:eastAsia="Times New Roman"/>
          <w:color w:val="000000"/>
        </w:rPr>
        <w:t xml:space="preserve"> 3,169 true negative</w:t>
      </w:r>
      <w:r w:rsidR="00DA72B0">
        <w:rPr>
          <w:rFonts w:eastAsia="Times New Roman"/>
          <w:color w:val="000000"/>
        </w:rPr>
        <w:t>, 11,419 false negative, and 744 false positive.</w:t>
      </w:r>
    </w:p>
    <w:p w14:paraId="05769AD8" w14:textId="4EEF6B48" w:rsidR="00DA72B0" w:rsidRPr="002750B7" w:rsidRDefault="0046164B" w:rsidP="00216B73">
      <w:pPr>
        <w:rPr>
          <w:b/>
          <w:bCs/>
        </w:rPr>
      </w:pPr>
      <w:r>
        <w:rPr>
          <w:noProof/>
        </w:rPr>
        <w:drawing>
          <wp:inline distT="0" distB="0" distL="0" distR="0" wp14:anchorId="0EC72E39" wp14:editId="0A4506D8">
            <wp:extent cx="4104762" cy="163809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04762" cy="1638095"/>
                    </a:xfrm>
                    <a:prstGeom prst="rect">
                      <a:avLst/>
                    </a:prstGeom>
                  </pic:spPr>
                </pic:pic>
              </a:graphicData>
            </a:graphic>
          </wp:inline>
        </w:drawing>
      </w:r>
    </w:p>
    <w:p w14:paraId="09F0DDC8" w14:textId="49A580B8" w:rsidR="00DA72B0" w:rsidRPr="00BC77F2" w:rsidRDefault="00DA72B0" w:rsidP="00BC77F2">
      <w:pPr>
        <w:ind w:firstLine="720"/>
        <w:rPr>
          <w:shd w:val="clear" w:color="auto" w:fill="FFFFFF"/>
        </w:rPr>
      </w:pPr>
      <w:r w:rsidRPr="00BC77F2">
        <w:rPr>
          <w:shd w:val="clear" w:color="auto" w:fill="FFFFFF"/>
        </w:rPr>
        <w:t>F1 is an overall measure of a model</w:t>
      </w:r>
      <w:r w:rsidR="003C7E5B">
        <w:rPr>
          <w:shd w:val="clear" w:color="auto" w:fill="FFFFFF"/>
        </w:rPr>
        <w:t>'</w:t>
      </w:r>
      <w:r w:rsidRPr="00BC77F2">
        <w:rPr>
          <w:shd w:val="clear" w:color="auto" w:fill="FFFFFF"/>
        </w:rPr>
        <w:t>s accuracy that combines precision and recall.</w:t>
      </w:r>
      <w:r w:rsidR="00BC77F2" w:rsidRPr="00BC77F2">
        <w:rPr>
          <w:shd w:val="clear" w:color="auto" w:fill="FFFFFF"/>
        </w:rPr>
        <w:t xml:space="preserve">  A good F1 score means that you have low false positives and low false negatives, so </w:t>
      </w:r>
      <w:proofErr w:type="gramStart"/>
      <w:r w:rsidR="00BC77F2" w:rsidRPr="00BC77F2">
        <w:rPr>
          <w:shd w:val="clear" w:color="auto" w:fill="FFFFFF"/>
        </w:rPr>
        <w:t>you</w:t>
      </w:r>
      <w:r w:rsidR="003C7E5B">
        <w:rPr>
          <w:shd w:val="clear" w:color="auto" w:fill="FFFFFF"/>
        </w:rPr>
        <w:t>'</w:t>
      </w:r>
      <w:r w:rsidR="00BC77F2" w:rsidRPr="00BC77F2">
        <w:rPr>
          <w:shd w:val="clear" w:color="auto" w:fill="FFFFFF"/>
        </w:rPr>
        <w:t>re</w:t>
      </w:r>
      <w:proofErr w:type="gramEnd"/>
      <w:r w:rsidR="00BC77F2" w:rsidRPr="00BC77F2">
        <w:rPr>
          <w:shd w:val="clear" w:color="auto" w:fill="FFFFFF"/>
        </w:rPr>
        <w:t xml:space="preserve"> </w:t>
      </w:r>
      <w:r w:rsidR="002D286A" w:rsidRPr="002D286A">
        <w:rPr>
          <w:color w:val="222222"/>
          <w:shd w:val="clear" w:color="auto" w:fill="FFFFFF"/>
        </w:rPr>
        <w:t>similarity</w:t>
      </w:r>
      <w:r w:rsidR="002D286A" w:rsidRPr="002D286A">
        <w:rPr>
          <w:shd w:val="clear" w:color="auto" w:fill="FFFFFF"/>
        </w:rPr>
        <w:t xml:space="preserve"> </w:t>
      </w:r>
      <w:r w:rsidR="00BC77F2" w:rsidRPr="00BC77F2">
        <w:rPr>
          <w:shd w:val="clear" w:color="auto" w:fill="FFFFFF"/>
        </w:rPr>
        <w:t>correctly identifying real threats</w:t>
      </w:r>
      <w:r w:rsidR="003C7E5B">
        <w:rPr>
          <w:shd w:val="clear" w:color="auto" w:fill="FFFFFF"/>
        </w:rPr>
        <w:t>,</w:t>
      </w:r>
      <w:r w:rsidR="00BC77F2" w:rsidRPr="00BC77F2">
        <w:rPr>
          <w:shd w:val="clear" w:color="auto" w:fill="FFFFFF"/>
        </w:rPr>
        <w:t xml:space="preserve"> and you are not disturbed by false alarms. An F1 score is considered perfect when </w:t>
      </w:r>
      <w:proofErr w:type="gramStart"/>
      <w:r w:rsidR="00BC77F2" w:rsidRPr="00BC77F2">
        <w:rPr>
          <w:shd w:val="clear" w:color="auto" w:fill="FFFFFF"/>
        </w:rPr>
        <w:t>it</w:t>
      </w:r>
      <w:r w:rsidR="003C7E5B">
        <w:rPr>
          <w:shd w:val="clear" w:color="auto" w:fill="FFFFFF"/>
        </w:rPr>
        <w:t>'</w:t>
      </w:r>
      <w:r w:rsidR="00BC77F2" w:rsidRPr="00BC77F2">
        <w:rPr>
          <w:shd w:val="clear" w:color="auto" w:fill="FFFFFF"/>
        </w:rPr>
        <w:t>s</w:t>
      </w:r>
      <w:proofErr w:type="gramEnd"/>
      <w:r w:rsidR="00BC77F2" w:rsidRPr="00BC77F2">
        <w:rPr>
          <w:shd w:val="clear" w:color="auto" w:fill="FFFFFF"/>
        </w:rPr>
        <w:t> </w:t>
      </w:r>
      <w:r w:rsidR="00BC77F2" w:rsidRPr="00BC77F2">
        <w:rPr>
          <w:rStyle w:val="HTMLCode"/>
          <w:rFonts w:ascii="Times New Roman" w:eastAsiaTheme="minorHAnsi" w:hAnsi="Times New Roman" w:cs="Times New Roman"/>
          <w:sz w:val="24"/>
          <w:szCs w:val="24"/>
          <w:shd w:val="clear" w:color="auto" w:fill="F9F2F4"/>
        </w:rPr>
        <w:t>1</w:t>
      </w:r>
      <w:r w:rsidR="00BC77F2" w:rsidRPr="00BC77F2">
        <w:rPr>
          <w:shd w:val="clear" w:color="auto" w:fill="FFFFFF"/>
        </w:rPr>
        <w:t>, while the model is a total failure when it</w:t>
      </w:r>
      <w:r w:rsidR="003C7E5B">
        <w:rPr>
          <w:shd w:val="clear" w:color="auto" w:fill="FFFFFF"/>
        </w:rPr>
        <w:t>'</w:t>
      </w:r>
      <w:r w:rsidR="00BC77F2" w:rsidRPr="00BC77F2">
        <w:rPr>
          <w:shd w:val="clear" w:color="auto" w:fill="FFFFFF"/>
        </w:rPr>
        <w:t>s </w:t>
      </w:r>
      <w:r w:rsidR="00BC77F2" w:rsidRPr="00BC77F2">
        <w:rPr>
          <w:rStyle w:val="HTMLCode"/>
          <w:rFonts w:ascii="Times New Roman" w:eastAsiaTheme="minorHAnsi" w:hAnsi="Times New Roman" w:cs="Times New Roman"/>
          <w:sz w:val="24"/>
          <w:szCs w:val="24"/>
          <w:shd w:val="clear" w:color="auto" w:fill="F9F2F4"/>
        </w:rPr>
        <w:t>0</w:t>
      </w:r>
      <w:r w:rsidR="00BC77F2" w:rsidRPr="00BC77F2">
        <w:rPr>
          <w:shd w:val="clear" w:color="auto" w:fill="FFFFFF"/>
        </w:rPr>
        <w:t xml:space="preserve">. </w:t>
      </w:r>
    </w:p>
    <w:p w14:paraId="0274346C" w14:textId="36017B6D" w:rsidR="002D286A" w:rsidRPr="002D286A" w:rsidRDefault="00BC77F2" w:rsidP="00216B73">
      <w:pPr>
        <w:rPr>
          <w:shd w:val="clear" w:color="auto" w:fill="FFFFFF"/>
        </w:rPr>
      </w:pPr>
      <w:r w:rsidRPr="00BC77F2">
        <w:rPr>
          <w:shd w:val="clear" w:color="auto" w:fill="FFFFFF"/>
        </w:rPr>
        <w:t xml:space="preserve">F1 = 2 * (precision * recall) / (precision + recall) </w:t>
      </w:r>
    </w:p>
    <w:p w14:paraId="76D835DE" w14:textId="7C07BEF7" w:rsidR="002D286A" w:rsidRPr="002D286A" w:rsidRDefault="002D286A" w:rsidP="002D286A">
      <w:pPr>
        <w:ind w:firstLine="720"/>
        <w:rPr>
          <w:color w:val="222222"/>
          <w:shd w:val="clear" w:color="auto" w:fill="FFFFFF"/>
        </w:rPr>
      </w:pPr>
      <w:r w:rsidRPr="002D286A">
        <w:rPr>
          <w:color w:val="222222"/>
          <w:shd w:val="clear" w:color="auto" w:fill="FFFFFF"/>
        </w:rPr>
        <w:t xml:space="preserve">The Jaccard similarity index (sometimes called the Jaccard similarity coefficient) compares members for two sets to see which members are shared and which are distinct. </w:t>
      </w:r>
      <w:proofErr w:type="gramStart"/>
      <w:r w:rsidRPr="002D286A">
        <w:rPr>
          <w:color w:val="222222"/>
          <w:shd w:val="clear" w:color="auto" w:fill="FFFFFF"/>
        </w:rPr>
        <w:t>It's</w:t>
      </w:r>
      <w:proofErr w:type="gramEnd"/>
      <w:r w:rsidRPr="002D286A">
        <w:rPr>
          <w:color w:val="222222"/>
          <w:shd w:val="clear" w:color="auto" w:fill="FFFFFF"/>
        </w:rPr>
        <w:t xml:space="preserve"> a measure of</w:t>
      </w:r>
      <w:r w:rsidR="003C7E5B">
        <w:rPr>
          <w:color w:val="222222"/>
          <w:shd w:val="clear" w:color="auto" w:fill="FFFFFF"/>
        </w:rPr>
        <w:t xml:space="preserve"> </w:t>
      </w:r>
      <w:r w:rsidRPr="002D286A">
        <w:rPr>
          <w:color w:val="222222"/>
          <w:shd w:val="clear" w:color="auto" w:fill="FFFFFF"/>
        </w:rPr>
        <w:t>for the two sets of data, with a range from 0% to 100%. The higher the percentage, the more similar the two populations.</w:t>
      </w:r>
    </w:p>
    <w:p w14:paraId="0E56B89A" w14:textId="220578F0" w:rsidR="002D286A" w:rsidRPr="00370AA4" w:rsidRDefault="00DA72B0" w:rsidP="00216B73">
      <w:pPr>
        <w:rPr>
          <w:b/>
          <w:bCs/>
        </w:rPr>
      </w:pPr>
      <w:r>
        <w:rPr>
          <w:noProof/>
        </w:rPr>
        <w:lastRenderedPageBreak/>
        <w:drawing>
          <wp:inline distT="0" distB="0" distL="0" distR="0" wp14:anchorId="30981709" wp14:editId="55B888A3">
            <wp:extent cx="4838095" cy="2285714"/>
            <wp:effectExtent l="0" t="0" r="635"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095" cy="2285714"/>
                    </a:xfrm>
                    <a:prstGeom prst="rect">
                      <a:avLst/>
                    </a:prstGeom>
                  </pic:spPr>
                </pic:pic>
              </a:graphicData>
            </a:graphic>
          </wp:inline>
        </w:drawing>
      </w:r>
    </w:p>
    <w:p w14:paraId="59B99FB2" w14:textId="6690BF32" w:rsidR="002D286A" w:rsidRPr="00370AA4" w:rsidRDefault="002D286A" w:rsidP="00562FC6">
      <w:pPr>
        <w:ind w:firstLine="720"/>
        <w:rPr>
          <w:shd w:val="clear" w:color="auto" w:fill="FFFFFF"/>
        </w:rPr>
      </w:pPr>
      <w:r w:rsidRPr="00370AA4">
        <w:rPr>
          <w:shd w:val="clear" w:color="auto" w:fill="FFFFFF"/>
        </w:rPr>
        <w:t>The mean square error is the average of the square of the difference between the observed and predicted values of a variable.</w:t>
      </w:r>
    </w:p>
    <w:p w14:paraId="5A03DC32" w14:textId="7544BF3D" w:rsidR="00370AA4" w:rsidRDefault="00370AA4" w:rsidP="00562FC6">
      <w:pPr>
        <w:ind w:firstLine="720"/>
        <w:rPr>
          <w:shd w:val="clear" w:color="auto" w:fill="FFFFFF"/>
        </w:rPr>
      </w:pPr>
      <w:r w:rsidRPr="00370AA4">
        <w:rPr>
          <w:shd w:val="clear" w:color="auto" w:fill="FFFFFF"/>
        </w:rPr>
        <w:t>The mean absolute error is a measure of errors between paired observations expressing the same phenomenon.</w:t>
      </w:r>
    </w:p>
    <w:p w14:paraId="69696AAA" w14:textId="6A4E7D49" w:rsidR="00370AA4" w:rsidRDefault="00370AA4" w:rsidP="00216B73">
      <w:pPr>
        <w:rPr>
          <w:b/>
          <w:bCs/>
        </w:rPr>
      </w:pPr>
      <w:r>
        <w:rPr>
          <w:noProof/>
        </w:rPr>
        <w:drawing>
          <wp:inline distT="0" distB="0" distL="0" distR="0" wp14:anchorId="34ECC964" wp14:editId="7AF6D4CC">
            <wp:extent cx="4933333" cy="2847619"/>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3333" cy="2847619"/>
                    </a:xfrm>
                    <a:prstGeom prst="rect">
                      <a:avLst/>
                    </a:prstGeom>
                  </pic:spPr>
                </pic:pic>
              </a:graphicData>
            </a:graphic>
          </wp:inline>
        </w:drawing>
      </w:r>
    </w:p>
    <w:p w14:paraId="29440F39" w14:textId="0668DD82" w:rsidR="006D0C8C" w:rsidRPr="006D0C8C" w:rsidRDefault="006D0C8C" w:rsidP="00F619EA">
      <w:pPr>
        <w:pStyle w:val="HTMLPreformatted"/>
        <w:shd w:val="clear" w:color="auto" w:fill="FFFFFF"/>
        <w:wordWrap w:val="0"/>
        <w:spacing w:line="480" w:lineRule="auto"/>
        <w:textAlignment w:val="baseline"/>
        <w:rPr>
          <w:rFonts w:ascii="Times New Roman" w:hAnsi="Times New Roman" w:cs="Times New Roman"/>
          <w:b/>
          <w:bCs/>
          <w:color w:val="000000"/>
          <w:sz w:val="24"/>
          <w:szCs w:val="24"/>
        </w:rPr>
      </w:pPr>
      <w:r w:rsidRPr="006D0C8C">
        <w:rPr>
          <w:rFonts w:ascii="Times New Roman" w:hAnsi="Times New Roman" w:cs="Times New Roman"/>
          <w:b/>
          <w:bCs/>
          <w:color w:val="000000"/>
          <w:sz w:val="24"/>
          <w:szCs w:val="24"/>
        </w:rPr>
        <w:t>Conclusion</w:t>
      </w:r>
    </w:p>
    <w:p w14:paraId="209E8E12" w14:textId="0E38FF84" w:rsidR="00F619EA" w:rsidRDefault="006D0C8C"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F619EA">
        <w:rPr>
          <w:rFonts w:ascii="Times New Roman" w:hAnsi="Times New Roman" w:cs="Times New Roman"/>
          <w:color w:val="000000"/>
          <w:sz w:val="24"/>
          <w:szCs w:val="24"/>
        </w:rPr>
        <w:t>The coefficient of the linear equation indicates the magnitude of each of the variables.</w:t>
      </w:r>
      <w:r w:rsidR="00FA4FB4">
        <w:rPr>
          <w:rFonts w:ascii="Times New Roman" w:hAnsi="Times New Roman" w:cs="Times New Roman"/>
          <w:color w:val="000000"/>
          <w:sz w:val="24"/>
          <w:szCs w:val="24"/>
        </w:rPr>
        <w:t xml:space="preserve">  The y-intercept is the value if all other factors do not exist. </w:t>
      </w:r>
    </w:p>
    <w:p w14:paraId="01659239" w14:textId="56CAFD8A" w:rsidR="00FA4FB4" w:rsidRDefault="00FA4FB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ab/>
      </w:r>
      <w:r w:rsidR="006D0C8C">
        <w:rPr>
          <w:rFonts w:ascii="Times New Roman" w:hAnsi="Times New Roman" w:cs="Times New Roman"/>
          <w:color w:val="000000"/>
          <w:sz w:val="24"/>
          <w:szCs w:val="24"/>
        </w:rPr>
        <w:t>Based on</w:t>
      </w:r>
      <w:r w:rsidR="006D0C8C" w:rsidRPr="006D0C8C">
        <w:rPr>
          <w:rFonts w:ascii="Times New Roman" w:hAnsi="Times New Roman" w:cs="Times New Roman"/>
          <w:color w:val="000000"/>
          <w:sz w:val="24"/>
          <w:szCs w:val="24"/>
        </w:rPr>
        <w:t xml:space="preserve"> the </w:t>
      </w:r>
      <w:r w:rsidR="00F619EA" w:rsidRPr="006D0C8C">
        <w:rPr>
          <w:rFonts w:ascii="Times New Roman" w:hAnsi="Times New Roman" w:cs="Times New Roman"/>
          <w:color w:val="000000"/>
          <w:sz w:val="24"/>
          <w:szCs w:val="24"/>
        </w:rPr>
        <w:t>coeffi</w:t>
      </w:r>
      <w:r w:rsidR="00F619EA">
        <w:rPr>
          <w:rFonts w:ascii="Times New Roman" w:hAnsi="Times New Roman" w:cs="Times New Roman"/>
          <w:color w:val="000000"/>
          <w:sz w:val="24"/>
          <w:szCs w:val="24"/>
        </w:rPr>
        <w:t>ci</w:t>
      </w:r>
      <w:r w:rsidR="00F619EA" w:rsidRPr="006D0C8C">
        <w:rPr>
          <w:rFonts w:ascii="Times New Roman" w:hAnsi="Times New Roman" w:cs="Times New Roman"/>
          <w:color w:val="000000"/>
          <w:sz w:val="24"/>
          <w:szCs w:val="24"/>
        </w:rPr>
        <w:t>ent</w:t>
      </w:r>
      <w:r w:rsidR="00F619EA">
        <w:rPr>
          <w:rFonts w:ascii="Times New Roman" w:hAnsi="Times New Roman" w:cs="Times New Roman"/>
          <w:color w:val="000000"/>
          <w:sz w:val="24"/>
          <w:szCs w:val="24"/>
        </w:rPr>
        <w:t>’s</w:t>
      </w:r>
      <w:r w:rsidR="00BA0900">
        <w:rPr>
          <w:rFonts w:ascii="Times New Roman" w:hAnsi="Times New Roman" w:cs="Times New Roman"/>
          <w:color w:val="000000"/>
          <w:sz w:val="24"/>
          <w:szCs w:val="24"/>
        </w:rPr>
        <w:t xml:space="preserve">, </w:t>
      </w:r>
      <w:r w:rsidR="006D0C8C">
        <w:rPr>
          <w:rFonts w:ascii="Times New Roman" w:hAnsi="Times New Roman" w:cs="Times New Roman"/>
          <w:color w:val="000000"/>
          <w:sz w:val="24"/>
          <w:szCs w:val="24"/>
        </w:rPr>
        <w:t>pedestrian</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accidents</w:t>
      </w:r>
      <w:r w:rsidR="00F619EA">
        <w:rPr>
          <w:rFonts w:ascii="Times New Roman" w:hAnsi="Times New Roman" w:cs="Times New Roman"/>
          <w:color w:val="000000"/>
          <w:sz w:val="24"/>
          <w:szCs w:val="24"/>
        </w:rPr>
        <w:t xml:space="preserve"> </w:t>
      </w:r>
      <w:r w:rsidR="00BA0900">
        <w:rPr>
          <w:rFonts w:ascii="Times New Roman" w:hAnsi="Times New Roman" w:cs="Times New Roman"/>
          <w:color w:val="000000"/>
          <w:sz w:val="24"/>
          <w:szCs w:val="24"/>
        </w:rPr>
        <w:t>are</w:t>
      </w:r>
      <w:r w:rsidR="00F619EA">
        <w:rPr>
          <w:rFonts w:ascii="Times New Roman" w:hAnsi="Times New Roman" w:cs="Times New Roman"/>
          <w:color w:val="000000"/>
          <w:sz w:val="24"/>
          <w:szCs w:val="24"/>
        </w:rPr>
        <w:t xml:space="preserve"> the most significant factor in the</w:t>
      </w:r>
    </w:p>
    <w:p w14:paraId="0A61562C" w14:textId="2286DEA3" w:rsidR="00F619EA" w:rsidRDefault="00F619EA"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severity of the collision. </w:t>
      </w:r>
      <w:r w:rsidR="000921E3">
        <w:rPr>
          <w:rFonts w:ascii="Times New Roman" w:hAnsi="Times New Roman" w:cs="Times New Roman"/>
          <w:color w:val="000000"/>
          <w:sz w:val="24"/>
          <w:szCs w:val="24"/>
        </w:rPr>
        <w:t xml:space="preserve"> Most collisions are two vehicle collisions and from the </w:t>
      </w:r>
    </w:p>
    <w:p w14:paraId="2B17E962" w14:textId="7346F69A" w:rsidR="000921E3" w:rsidRDefault="000921E3"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Pr>
          <w:rFonts w:ascii="Times New Roman" w:hAnsi="Times New Roman" w:cs="Times New Roman"/>
          <w:color w:val="000000"/>
          <w:sz w:val="24"/>
          <w:szCs w:val="24"/>
        </w:rPr>
        <w:t xml:space="preserve">SDOT_COLCODE (10), </w:t>
      </w:r>
      <w:r w:rsidRPr="000921E3">
        <w:rPr>
          <w:rFonts w:ascii="Times New Roman" w:hAnsi="Times New Roman" w:cs="Times New Roman"/>
          <w:color w:val="000000"/>
          <w:sz w:val="24"/>
          <w:szCs w:val="24"/>
        </w:rPr>
        <w:t>the most collisions are “</w:t>
      </w:r>
      <w:r w:rsidRPr="00E56817">
        <w:rPr>
          <w:rFonts w:ascii="Times New Roman" w:hAnsi="Times New Roman" w:cs="Times New Roman"/>
          <w:color w:val="000000"/>
          <w:sz w:val="24"/>
          <w:szCs w:val="24"/>
        </w:rPr>
        <w:t xml:space="preserve">Entering </w:t>
      </w:r>
      <w:proofErr w:type="gramStart"/>
      <w:r w:rsidRPr="00E56817">
        <w:rPr>
          <w:rFonts w:ascii="Times New Roman" w:hAnsi="Times New Roman" w:cs="Times New Roman"/>
          <w:color w:val="000000"/>
          <w:sz w:val="24"/>
          <w:szCs w:val="24"/>
        </w:rPr>
        <w:t>At</w:t>
      </w:r>
      <w:proofErr w:type="gramEnd"/>
      <w:r w:rsidRPr="00E56817">
        <w:rPr>
          <w:rFonts w:ascii="Times New Roman" w:hAnsi="Times New Roman" w:cs="Times New Roman"/>
          <w:color w:val="000000"/>
          <w:sz w:val="24"/>
          <w:szCs w:val="24"/>
        </w:rPr>
        <w:t xml:space="preserve"> Angle</w:t>
      </w:r>
      <w:r w:rsidRPr="000921E3">
        <w:rPr>
          <w:rFonts w:ascii="Times New Roman" w:hAnsi="Times New Roman" w:cs="Times New Roman"/>
          <w:color w:val="000000"/>
          <w:sz w:val="24"/>
          <w:szCs w:val="24"/>
        </w:rPr>
        <w:t>”</w:t>
      </w:r>
      <w:r>
        <w:rPr>
          <w:rFonts w:ascii="Calibri" w:hAnsi="Calibri"/>
          <w:color w:val="000000"/>
          <w:sz w:val="22"/>
          <w:szCs w:val="22"/>
        </w:rPr>
        <w:t xml:space="preserve"> .</w:t>
      </w:r>
    </w:p>
    <w:p w14:paraId="0190F6B8" w14:textId="11CD41C8" w:rsidR="00207994" w:rsidRPr="00F619EA" w:rsidRDefault="00207994" w:rsidP="00F619EA">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br w:type="page"/>
      </w:r>
    </w:p>
    <w:p w14:paraId="6B6DA263" w14:textId="65C8130B" w:rsidR="00370AA4" w:rsidRDefault="00370AA4" w:rsidP="00370AA4">
      <w:pPr>
        <w:jc w:val="center"/>
      </w:pPr>
      <w:r w:rsidRPr="00370AA4">
        <w:lastRenderedPageBreak/>
        <w:t>Appendi</w:t>
      </w:r>
      <w:r>
        <w:t>x</w:t>
      </w:r>
      <w:r w:rsidR="00E56817">
        <w:t xml:space="preserve"> A</w:t>
      </w:r>
    </w:p>
    <w:p w14:paraId="7997153E" w14:textId="77777777" w:rsidR="00370AA4" w:rsidRDefault="00370AA4" w:rsidP="00370AA4">
      <w:r>
        <w:rPr>
          <w:noProof/>
        </w:rPr>
        <w:drawing>
          <wp:inline distT="0" distB="0" distL="0" distR="0" wp14:anchorId="3E39A487" wp14:editId="4469988C">
            <wp:extent cx="4828571" cy="2857143"/>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28571" cy="2857143"/>
                    </a:xfrm>
                    <a:prstGeom prst="rect">
                      <a:avLst/>
                    </a:prstGeom>
                  </pic:spPr>
                </pic:pic>
              </a:graphicData>
            </a:graphic>
          </wp:inline>
        </w:drawing>
      </w:r>
    </w:p>
    <w:p w14:paraId="3416F0E6" w14:textId="77777777" w:rsidR="00370AA4" w:rsidRDefault="00370AA4" w:rsidP="00370AA4"/>
    <w:p w14:paraId="6F246751" w14:textId="77777777" w:rsidR="00370AA4" w:rsidRDefault="00370AA4" w:rsidP="00370AA4">
      <w:r>
        <w:rPr>
          <w:noProof/>
        </w:rPr>
        <w:drawing>
          <wp:inline distT="0" distB="0" distL="0" distR="0" wp14:anchorId="220E13F8" wp14:editId="1120D428">
            <wp:extent cx="4819048" cy="2857143"/>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19048" cy="2857143"/>
                    </a:xfrm>
                    <a:prstGeom prst="rect">
                      <a:avLst/>
                    </a:prstGeom>
                  </pic:spPr>
                </pic:pic>
              </a:graphicData>
            </a:graphic>
          </wp:inline>
        </w:drawing>
      </w:r>
    </w:p>
    <w:p w14:paraId="629C7E5E" w14:textId="77777777" w:rsidR="00370AA4" w:rsidRDefault="00370AA4" w:rsidP="00370AA4">
      <w:r>
        <w:rPr>
          <w:noProof/>
        </w:rPr>
        <w:lastRenderedPageBreak/>
        <w:drawing>
          <wp:inline distT="0" distB="0" distL="0" distR="0" wp14:anchorId="3377CBD0" wp14:editId="15D2B6C4">
            <wp:extent cx="4504762" cy="27333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04762" cy="2733333"/>
                    </a:xfrm>
                    <a:prstGeom prst="rect">
                      <a:avLst/>
                    </a:prstGeom>
                  </pic:spPr>
                </pic:pic>
              </a:graphicData>
            </a:graphic>
          </wp:inline>
        </w:drawing>
      </w:r>
    </w:p>
    <w:p w14:paraId="28A8C460" w14:textId="77777777" w:rsidR="00370AA4" w:rsidRDefault="00370AA4" w:rsidP="00370AA4">
      <w:r>
        <w:rPr>
          <w:noProof/>
        </w:rPr>
        <w:drawing>
          <wp:inline distT="0" distB="0" distL="0" distR="0" wp14:anchorId="4FBA4CA0" wp14:editId="391A84A5">
            <wp:extent cx="4400000" cy="2847619"/>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00000" cy="2847619"/>
                    </a:xfrm>
                    <a:prstGeom prst="rect">
                      <a:avLst/>
                    </a:prstGeom>
                  </pic:spPr>
                </pic:pic>
              </a:graphicData>
            </a:graphic>
          </wp:inline>
        </w:drawing>
      </w:r>
    </w:p>
    <w:p w14:paraId="6D8263C0" w14:textId="77777777" w:rsidR="00370AA4" w:rsidRDefault="00370AA4" w:rsidP="00370AA4">
      <w:r>
        <w:rPr>
          <w:noProof/>
        </w:rPr>
        <w:lastRenderedPageBreak/>
        <w:drawing>
          <wp:inline distT="0" distB="0" distL="0" distR="0" wp14:anchorId="495F84B5" wp14:editId="7072FAA1">
            <wp:extent cx="4466667" cy="290476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66667" cy="2904762"/>
                    </a:xfrm>
                    <a:prstGeom prst="rect">
                      <a:avLst/>
                    </a:prstGeom>
                  </pic:spPr>
                </pic:pic>
              </a:graphicData>
            </a:graphic>
          </wp:inline>
        </w:drawing>
      </w:r>
    </w:p>
    <w:p w14:paraId="312528B2" w14:textId="478F8435" w:rsidR="00E56817" w:rsidRDefault="00E56817">
      <w:r>
        <w:br w:type="page"/>
      </w:r>
    </w:p>
    <w:p w14:paraId="67CFBEB7" w14:textId="0E1AE33D" w:rsidR="00370AA4" w:rsidRDefault="00E56817" w:rsidP="00E56817">
      <w:pPr>
        <w:jc w:val="center"/>
      </w:pPr>
      <w:r>
        <w:lastRenderedPageBreak/>
        <w:t>Appendix B</w:t>
      </w:r>
    </w:p>
    <w:tbl>
      <w:tblPr>
        <w:tblW w:w="9760" w:type="dxa"/>
        <w:tblLook w:val="04A0" w:firstRow="1" w:lastRow="0" w:firstColumn="1" w:lastColumn="0" w:noHBand="0" w:noVBand="1"/>
      </w:tblPr>
      <w:tblGrid>
        <w:gridCol w:w="960"/>
        <w:gridCol w:w="8800"/>
      </w:tblGrid>
      <w:tr w:rsidR="00E56817" w:rsidRPr="00E56817" w14:paraId="2FDBF5A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6A8A81D0"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Code</w:t>
            </w:r>
          </w:p>
        </w:tc>
        <w:tc>
          <w:tcPr>
            <w:tcW w:w="8800" w:type="dxa"/>
            <w:tcBorders>
              <w:top w:val="single" w:sz="4" w:space="0" w:color="8EA9DB"/>
              <w:left w:val="nil"/>
              <w:bottom w:val="single" w:sz="4" w:space="0" w:color="8EA9DB"/>
              <w:right w:val="single" w:sz="4" w:space="0" w:color="8EA9DB"/>
            </w:tcBorders>
            <w:shd w:val="clear" w:color="4472C4" w:fill="4472C4"/>
            <w:noWrap/>
            <w:vAlign w:val="bottom"/>
            <w:hideMark/>
          </w:tcPr>
          <w:p w14:paraId="5EA30AA3" w14:textId="77777777" w:rsidR="00E56817" w:rsidRPr="00E56817" w:rsidRDefault="00E56817" w:rsidP="00E56817">
            <w:pPr>
              <w:spacing w:line="240" w:lineRule="auto"/>
              <w:rPr>
                <w:rFonts w:ascii="Calibri" w:eastAsia="Times New Roman" w:hAnsi="Calibri"/>
                <w:b/>
                <w:bCs/>
                <w:color w:val="FFFFFF"/>
                <w:sz w:val="22"/>
                <w:szCs w:val="22"/>
              </w:rPr>
            </w:pPr>
            <w:r w:rsidRPr="00E56817">
              <w:rPr>
                <w:rFonts w:ascii="Calibri" w:eastAsia="Times New Roman" w:hAnsi="Calibri"/>
                <w:b/>
                <w:bCs/>
                <w:color w:val="FFFFFF"/>
                <w:sz w:val="22"/>
                <w:szCs w:val="22"/>
              </w:rPr>
              <w:t>Description</w:t>
            </w:r>
          </w:p>
        </w:tc>
      </w:tr>
      <w:tr w:rsidR="00E56817" w:rsidRPr="00E56817" w14:paraId="7C2A5AE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46B7A0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A355C7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Going Straight Hits Pedestrian</w:t>
            </w:r>
          </w:p>
        </w:tc>
      </w:tr>
      <w:tr w:rsidR="00E56817" w:rsidRPr="00E56817" w14:paraId="078F24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FEF8B1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3B8E75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Right Hits Pedestrian</w:t>
            </w:r>
          </w:p>
        </w:tc>
      </w:tr>
      <w:tr w:rsidR="00E56817" w:rsidRPr="00E56817" w14:paraId="1D24C7F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78626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A63AE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Turning Left Hits Pedestrian</w:t>
            </w:r>
          </w:p>
        </w:tc>
      </w:tr>
      <w:tr w:rsidR="00E56817" w:rsidRPr="00E56817" w14:paraId="6DFE731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717AEE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29D0CB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Backing Hits Pedestrian</w:t>
            </w:r>
          </w:p>
        </w:tc>
      </w:tr>
      <w:tr w:rsidR="00E56817" w:rsidRPr="00E56817" w14:paraId="29084C1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5914D2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249ECA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All Other Actions</w:t>
            </w:r>
          </w:p>
        </w:tc>
      </w:tr>
      <w:tr w:rsidR="00E56817" w:rsidRPr="00E56817" w14:paraId="21E7B09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5CA3A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FF944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Pedestrian - Actions Not Stated</w:t>
            </w:r>
          </w:p>
        </w:tc>
      </w:tr>
      <w:tr w:rsidR="00E56817" w:rsidRPr="00E56817" w14:paraId="35D7038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06DAFE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B01F9C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Entering </w:t>
            </w:r>
            <w:proofErr w:type="gramStart"/>
            <w:r w:rsidRPr="00E56817">
              <w:rPr>
                <w:rFonts w:ascii="Calibri" w:eastAsia="Times New Roman" w:hAnsi="Calibri"/>
                <w:color w:val="000000"/>
                <w:sz w:val="22"/>
                <w:szCs w:val="22"/>
              </w:rPr>
              <w:t>At</w:t>
            </w:r>
            <w:proofErr w:type="gramEnd"/>
            <w:r w:rsidRPr="00E56817">
              <w:rPr>
                <w:rFonts w:ascii="Calibri" w:eastAsia="Times New Roman" w:hAnsi="Calibri"/>
                <w:color w:val="000000"/>
                <w:sz w:val="22"/>
                <w:szCs w:val="22"/>
              </w:rPr>
              <w:t xml:space="preserve"> Angle</w:t>
            </w:r>
          </w:p>
        </w:tc>
      </w:tr>
      <w:tr w:rsidR="00E56817" w:rsidRPr="00E56817" w14:paraId="07F42C5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4AE540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D9E35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-Both Moving- Sideswipe</w:t>
            </w:r>
          </w:p>
        </w:tc>
      </w:tr>
      <w:tr w:rsidR="00E56817" w:rsidRPr="00E56817" w14:paraId="168697C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D550ED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2752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-Both Going Straight   - One Stopped- Sideswipe</w:t>
            </w:r>
          </w:p>
        </w:tc>
      </w:tr>
      <w:tr w:rsidR="00E56817" w:rsidRPr="00E56817" w14:paraId="32CA665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79745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2708C7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Both Moving - Rear End</w:t>
            </w:r>
          </w:p>
        </w:tc>
      </w:tr>
      <w:tr w:rsidR="00E56817" w:rsidRPr="00E56817" w14:paraId="76482C8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9C3C8C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6FB6B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Both Going Straight - One Stopped - Rear End</w:t>
            </w:r>
          </w:p>
        </w:tc>
      </w:tr>
      <w:tr w:rsidR="00E56817" w:rsidRPr="00E56817" w14:paraId="34E8C73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9E1A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1A3D3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Left Turn -  One Straight</w:t>
            </w:r>
          </w:p>
        </w:tc>
      </w:tr>
      <w:tr w:rsidR="00E56817" w:rsidRPr="00E56817" w14:paraId="28F436B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12FD54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3171E5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One Right Turn - One Straight</w:t>
            </w:r>
          </w:p>
        </w:tc>
      </w:tr>
      <w:tr w:rsidR="00E56817" w:rsidRPr="00E56817" w14:paraId="455A7AC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BE2EF8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19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C0C0C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Parked Position</w:t>
            </w:r>
          </w:p>
        </w:tc>
      </w:tr>
      <w:tr w:rsidR="00E56817" w:rsidRPr="00E56817" w14:paraId="2E98FBD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B243733"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766676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Parked Position</w:t>
            </w:r>
          </w:p>
        </w:tc>
      </w:tr>
      <w:tr w:rsidR="00E56817" w:rsidRPr="00E56817" w14:paraId="265521A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E02F8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2F3998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Entering Driveway Access</w:t>
            </w:r>
          </w:p>
        </w:tc>
      </w:tr>
      <w:tr w:rsidR="00E56817" w:rsidRPr="00E56817" w14:paraId="33E68C6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AF93FE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14CC1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Car Leaving Driveway Access</w:t>
            </w:r>
          </w:p>
        </w:tc>
      </w:tr>
      <w:tr w:rsidR="00E56817" w:rsidRPr="00E56817" w14:paraId="4D45A68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2EA4795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6D10F5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Same Direction - All Others</w:t>
            </w:r>
          </w:p>
        </w:tc>
      </w:tr>
      <w:tr w:rsidR="00E56817" w:rsidRPr="00E56817" w14:paraId="1262C9A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411D4D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B1E3EF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Moving - Head On</w:t>
            </w:r>
          </w:p>
        </w:tc>
      </w:tr>
      <w:tr w:rsidR="00E56817" w:rsidRPr="00E56817" w14:paraId="053BF1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2DDB9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25</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F24E39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Stopped - Head On</w:t>
            </w:r>
          </w:p>
        </w:tc>
      </w:tr>
      <w:tr w:rsidR="00E56817" w:rsidRPr="00E56817" w14:paraId="52E2041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B40B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26</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123BBA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-sideswipe</w:t>
            </w:r>
          </w:p>
        </w:tc>
      </w:tr>
      <w:tr w:rsidR="00E56817" w:rsidRPr="00E56817" w14:paraId="4E400ED7"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3C33F0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27</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557A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Both Going Straight - One Stopped - sideswipe</w:t>
            </w:r>
          </w:p>
        </w:tc>
      </w:tr>
      <w:tr w:rsidR="00E56817" w:rsidRPr="00E56817" w14:paraId="142BC00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A8638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28</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9E46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Straight</w:t>
            </w:r>
          </w:p>
        </w:tc>
      </w:tr>
      <w:tr w:rsidR="00E56817" w:rsidRPr="00E56817" w14:paraId="6075A1B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D735F8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29</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E24AF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One Left Turn - One Right Turn</w:t>
            </w:r>
          </w:p>
        </w:tc>
      </w:tr>
      <w:tr w:rsidR="00E56817" w:rsidRPr="00E56817" w14:paraId="1FEE7DA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BCA108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30</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1E7AD4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From Opposite Direction - All Others</w:t>
            </w:r>
          </w:p>
        </w:tc>
      </w:tr>
      <w:tr w:rsidR="00E56817" w:rsidRPr="00E56817" w14:paraId="21C3318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B56CD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0548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Not Stated</w:t>
            </w:r>
          </w:p>
        </w:tc>
      </w:tr>
      <w:tr w:rsidR="00E56817" w:rsidRPr="00E56817" w14:paraId="00025E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850DA5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32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0D53FE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One Parked - One Moving</w:t>
            </w:r>
          </w:p>
        </w:tc>
      </w:tr>
      <w:tr w:rsidR="00E56817" w:rsidRPr="00E56817" w14:paraId="7F68BED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FA156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161359C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Moving Vehicle</w:t>
            </w:r>
          </w:p>
        </w:tc>
      </w:tr>
      <w:tr w:rsidR="00E56817" w:rsidRPr="00E56817" w14:paraId="39ECD27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6E7F9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A20DDE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Train Struck Stopped or Stalled Vehicle</w:t>
            </w:r>
          </w:p>
        </w:tc>
      </w:tr>
      <w:tr w:rsidR="00E56817" w:rsidRPr="00E56817" w14:paraId="365B4A98"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D53BF6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20E2C2E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Moving Train</w:t>
            </w:r>
          </w:p>
        </w:tc>
      </w:tr>
      <w:tr w:rsidR="00E56817" w:rsidRPr="00E56817" w14:paraId="57AF900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74971AC"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79AC62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Stopped Train</w:t>
            </w:r>
          </w:p>
        </w:tc>
      </w:tr>
      <w:tr w:rsidR="00E56817" w:rsidRPr="00E56817" w14:paraId="3F2EAB99"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534D3D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56B0295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Unicycle</w:t>
            </w:r>
          </w:p>
        </w:tc>
      </w:tr>
      <w:tr w:rsidR="00E56817" w:rsidRPr="00E56817" w14:paraId="36E197C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C79E0D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6AB4D87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Bicycle</w:t>
            </w:r>
          </w:p>
        </w:tc>
      </w:tr>
      <w:tr w:rsidR="00E56817" w:rsidRPr="00E56817" w14:paraId="3B463F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787ECB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04909F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Tricycle</w:t>
            </w:r>
          </w:p>
        </w:tc>
      </w:tr>
      <w:tr w:rsidR="00E56817" w:rsidRPr="00E56817" w14:paraId="35D1614F"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10EBD5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7D836BF4"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Domestic Animal (horse, cow, sheep,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401ECD6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C8EDC4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48</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FA6768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Domestic Animal Other (Cat, Dog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560B195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8B9A0A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49</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455437F" w14:textId="77777777" w:rsidR="00E56817" w:rsidRPr="00E56817" w:rsidRDefault="00E56817" w:rsidP="00E56817">
            <w:pPr>
              <w:spacing w:line="240" w:lineRule="auto"/>
              <w:rPr>
                <w:rFonts w:ascii="Calibri" w:eastAsia="Times New Roman" w:hAnsi="Calibri"/>
                <w:color w:val="000000"/>
                <w:sz w:val="22"/>
                <w:szCs w:val="22"/>
              </w:rPr>
            </w:pPr>
            <w:proofErr w:type="gramStart"/>
            <w:r w:rsidRPr="00E56817">
              <w:rPr>
                <w:rFonts w:ascii="Calibri" w:eastAsia="Times New Roman" w:hAnsi="Calibri"/>
                <w:color w:val="000000"/>
                <w:sz w:val="22"/>
                <w:szCs w:val="22"/>
              </w:rPr>
              <w:t>Non Domestic</w:t>
            </w:r>
            <w:proofErr w:type="gramEnd"/>
            <w:r w:rsidRPr="00E56817">
              <w:rPr>
                <w:rFonts w:ascii="Calibri" w:eastAsia="Times New Roman" w:hAnsi="Calibri"/>
                <w:color w:val="000000"/>
                <w:sz w:val="22"/>
                <w:szCs w:val="22"/>
              </w:rPr>
              <w:t xml:space="preserve"> Animal (deer, bear, elk, </w:t>
            </w:r>
            <w:proofErr w:type="spellStart"/>
            <w:r w:rsidRPr="00E56817">
              <w:rPr>
                <w:rFonts w:ascii="Calibri" w:eastAsia="Times New Roman" w:hAnsi="Calibri"/>
                <w:color w:val="000000"/>
                <w:sz w:val="22"/>
                <w:szCs w:val="22"/>
              </w:rPr>
              <w:t>etc</w:t>
            </w:r>
            <w:proofErr w:type="spellEnd"/>
            <w:r w:rsidRPr="00E56817">
              <w:rPr>
                <w:rFonts w:ascii="Calibri" w:eastAsia="Times New Roman" w:hAnsi="Calibri"/>
                <w:color w:val="000000"/>
                <w:sz w:val="22"/>
                <w:szCs w:val="22"/>
              </w:rPr>
              <w:t>)</w:t>
            </w:r>
          </w:p>
        </w:tc>
      </w:tr>
      <w:tr w:rsidR="00E56817" w:rsidRPr="00E56817" w14:paraId="072A72EC"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02D8971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A284D4E"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Fixed Object</w:t>
            </w:r>
          </w:p>
        </w:tc>
      </w:tr>
      <w:tr w:rsidR="00E56817" w:rsidRPr="00E56817" w14:paraId="5D54F3E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2877A17"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lastRenderedPageBreak/>
              <w:t>51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2637A3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Struck Other Object</w:t>
            </w:r>
          </w:p>
        </w:tc>
      </w:tr>
      <w:tr w:rsidR="00E56817" w:rsidRPr="00E56817" w14:paraId="286BBED6"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F1E379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548798B"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Overturned</w:t>
            </w:r>
          </w:p>
        </w:tc>
      </w:tr>
      <w:tr w:rsidR="00E56817" w:rsidRPr="00E56817" w14:paraId="1A2B96B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4884DC7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2C0A174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Person Fell, Jumped, or was Pushed </w:t>
            </w:r>
            <w:proofErr w:type="gramStart"/>
            <w:r w:rsidRPr="00E56817">
              <w:rPr>
                <w:rFonts w:ascii="Calibri" w:eastAsia="Times New Roman" w:hAnsi="Calibri"/>
                <w:color w:val="000000"/>
                <w:sz w:val="22"/>
                <w:szCs w:val="22"/>
              </w:rPr>
              <w:t>From</w:t>
            </w:r>
            <w:proofErr w:type="gramEnd"/>
            <w:r w:rsidRPr="00E56817">
              <w:rPr>
                <w:rFonts w:ascii="Calibri" w:eastAsia="Times New Roman" w:hAnsi="Calibri"/>
                <w:color w:val="000000"/>
                <w:sz w:val="22"/>
                <w:szCs w:val="22"/>
              </w:rPr>
              <w:t xml:space="preserve"> Vehicle</w:t>
            </w:r>
          </w:p>
        </w:tc>
      </w:tr>
      <w:tr w:rsidR="00E56817" w:rsidRPr="00E56817" w14:paraId="6979545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5410255"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A033E4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Fire Started </w:t>
            </w:r>
            <w:proofErr w:type="gramStart"/>
            <w:r w:rsidRPr="00E56817">
              <w:rPr>
                <w:rFonts w:ascii="Calibri" w:eastAsia="Times New Roman" w:hAnsi="Calibri"/>
                <w:color w:val="000000"/>
                <w:sz w:val="22"/>
                <w:szCs w:val="22"/>
              </w:rPr>
              <w:t>In</w:t>
            </w:r>
            <w:proofErr w:type="gramEnd"/>
            <w:r w:rsidRPr="00E56817">
              <w:rPr>
                <w:rFonts w:ascii="Calibri" w:eastAsia="Times New Roman" w:hAnsi="Calibri"/>
                <w:color w:val="000000"/>
                <w:sz w:val="22"/>
                <w:szCs w:val="22"/>
              </w:rPr>
              <w:t xml:space="preserve"> Vehicle</w:t>
            </w:r>
          </w:p>
        </w:tc>
      </w:tr>
      <w:tr w:rsidR="00E56817" w:rsidRPr="00E56817" w14:paraId="66F448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EA5043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BA07D50"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Accidently Overcame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Carbon Monoxide Poison</w:t>
            </w:r>
          </w:p>
        </w:tc>
      </w:tr>
      <w:tr w:rsidR="00E56817" w:rsidRPr="00E56817" w14:paraId="1BA709D3"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4486441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DEF97F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Breakage </w:t>
            </w:r>
            <w:proofErr w:type="gramStart"/>
            <w:r w:rsidRPr="00E56817">
              <w:rPr>
                <w:rFonts w:ascii="Calibri" w:eastAsia="Times New Roman" w:hAnsi="Calibri"/>
                <w:color w:val="000000"/>
                <w:sz w:val="22"/>
                <w:szCs w:val="22"/>
              </w:rPr>
              <w:t>Of</w:t>
            </w:r>
            <w:proofErr w:type="gramEnd"/>
            <w:r w:rsidRPr="00E56817">
              <w:rPr>
                <w:rFonts w:ascii="Calibri" w:eastAsia="Times New Roman" w:hAnsi="Calibri"/>
                <w:color w:val="000000"/>
                <w:sz w:val="22"/>
                <w:szCs w:val="22"/>
              </w:rPr>
              <w:t xml:space="preserve"> Any Part Of the Vehicle Resulting Injury or in Further Property Damage</w:t>
            </w:r>
          </w:p>
        </w:tc>
      </w:tr>
      <w:tr w:rsidR="00E56817" w:rsidRPr="00E56817" w14:paraId="4DB0074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230A49D"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57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4F28076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All Other Non-Collisions</w:t>
            </w:r>
          </w:p>
        </w:tc>
      </w:tr>
      <w:tr w:rsidR="00E56817" w:rsidRPr="00E56817" w14:paraId="4B41C63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5131B7B"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60</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91239D6"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State Road or Construction Machinery</w:t>
            </w:r>
          </w:p>
        </w:tc>
      </w:tr>
      <w:tr w:rsidR="00E56817" w:rsidRPr="00E56817" w14:paraId="50A47630"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55D44F4"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61</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62B27D8"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Vehicle Struck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State Road or Construction Machinery</w:t>
            </w:r>
          </w:p>
        </w:tc>
      </w:tr>
      <w:tr w:rsidR="00E56817" w:rsidRPr="00E56817" w14:paraId="2434D73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056FEC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62</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3479155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County Road or Construction Machinery</w:t>
            </w:r>
          </w:p>
        </w:tc>
      </w:tr>
      <w:tr w:rsidR="00E56817" w:rsidRPr="00E56817" w14:paraId="510911E2"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322C2F"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63</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1D5C59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Vehicle Struck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County Road or Construction Machinery</w:t>
            </w:r>
          </w:p>
        </w:tc>
      </w:tr>
      <w:tr w:rsidR="00E56817" w:rsidRPr="00E56817" w14:paraId="4C5C020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3FFEC82"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64</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211629"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City Road or Construction Machinery</w:t>
            </w:r>
          </w:p>
        </w:tc>
      </w:tr>
      <w:tr w:rsidR="00E56817" w:rsidRPr="00E56817" w14:paraId="17171D7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00C7A0F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65</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0575E677"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 xml:space="preserve">Vehicle Struck </w:t>
            </w:r>
            <w:proofErr w:type="gramStart"/>
            <w:r w:rsidRPr="00E56817">
              <w:rPr>
                <w:rFonts w:ascii="Calibri" w:eastAsia="Times New Roman" w:hAnsi="Calibri"/>
                <w:color w:val="000000"/>
                <w:sz w:val="22"/>
                <w:szCs w:val="22"/>
              </w:rPr>
              <w:t>By</w:t>
            </w:r>
            <w:proofErr w:type="gramEnd"/>
            <w:r w:rsidRPr="00E56817">
              <w:rPr>
                <w:rFonts w:ascii="Calibri" w:eastAsia="Times New Roman" w:hAnsi="Calibri"/>
                <w:color w:val="000000"/>
                <w:sz w:val="22"/>
                <w:szCs w:val="22"/>
              </w:rPr>
              <w:t xml:space="preserve"> City Road or Construction Machinery</w:t>
            </w:r>
          </w:p>
        </w:tc>
      </w:tr>
      <w:tr w:rsidR="00E56817" w:rsidRPr="00E56817" w14:paraId="47B58CFE"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6CD1AF4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66</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33E4A4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Hits Other Road or Construction Machinery</w:t>
            </w:r>
          </w:p>
        </w:tc>
      </w:tr>
      <w:tr w:rsidR="00E56817" w:rsidRPr="00E56817" w14:paraId="62E3B94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1AEED361"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67</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2FE151"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Vehicle Struck by Other Road or Construction Machinery</w:t>
            </w:r>
          </w:p>
        </w:tc>
      </w:tr>
      <w:tr w:rsidR="00E56817" w:rsidRPr="00E56817" w14:paraId="3950EC4B"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48360E"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4E4E9FAF"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 Sideswipe</w:t>
            </w:r>
          </w:p>
        </w:tc>
      </w:tr>
      <w:tr w:rsidR="00E56817" w:rsidRPr="00E56817" w14:paraId="10ADB6F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085CC6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57FFF02C"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 Sideswipe</w:t>
            </w:r>
          </w:p>
        </w:tc>
      </w:tr>
      <w:tr w:rsidR="00E56817" w:rsidRPr="00E56817" w14:paraId="36F795F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735088D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739F07B5"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Both Moving -Rear End</w:t>
            </w:r>
          </w:p>
        </w:tc>
      </w:tr>
      <w:tr w:rsidR="00E56817" w:rsidRPr="00E56817" w14:paraId="1D50AB81"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53416EF6"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74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104AB6BA"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Right - One Stopped -Rear End</w:t>
            </w:r>
          </w:p>
        </w:tc>
      </w:tr>
      <w:tr w:rsidR="00E56817" w:rsidRPr="00E56817" w14:paraId="7BE6E1D4"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3AD0349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81</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07ECF63"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-Sideswipe</w:t>
            </w:r>
          </w:p>
        </w:tc>
      </w:tr>
      <w:tr w:rsidR="00E56817" w:rsidRPr="00E56817" w14:paraId="0FCD66DD"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63726C30"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82</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7AD561D"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-Sideswipe</w:t>
            </w:r>
          </w:p>
        </w:tc>
      </w:tr>
      <w:tr w:rsidR="00E56817" w:rsidRPr="00E56817" w14:paraId="213FA3BA"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55EFD4F8"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83</w:t>
            </w:r>
          </w:p>
        </w:tc>
        <w:tc>
          <w:tcPr>
            <w:tcW w:w="8800" w:type="dxa"/>
            <w:tcBorders>
              <w:top w:val="single" w:sz="4" w:space="0" w:color="8EA9DB"/>
              <w:left w:val="nil"/>
              <w:bottom w:val="single" w:sz="4" w:space="0" w:color="8EA9DB"/>
              <w:right w:val="single" w:sz="4" w:space="0" w:color="8EA9DB"/>
            </w:tcBorders>
            <w:shd w:val="clear" w:color="auto" w:fill="auto"/>
            <w:noWrap/>
            <w:vAlign w:val="bottom"/>
            <w:hideMark/>
          </w:tcPr>
          <w:p w14:paraId="6CCA202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Both Moving -Rear End</w:t>
            </w:r>
          </w:p>
        </w:tc>
      </w:tr>
      <w:tr w:rsidR="00E56817" w:rsidRPr="00E56817" w14:paraId="630C17E5" w14:textId="77777777" w:rsidTr="00E56817">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2178D54A" w14:textId="77777777" w:rsidR="00E56817" w:rsidRPr="00E56817" w:rsidRDefault="00E56817" w:rsidP="00E56817">
            <w:pPr>
              <w:spacing w:line="240" w:lineRule="auto"/>
              <w:jc w:val="right"/>
              <w:rPr>
                <w:rFonts w:ascii="Calibri" w:eastAsia="Times New Roman" w:hAnsi="Calibri"/>
                <w:color w:val="000000"/>
                <w:sz w:val="22"/>
                <w:szCs w:val="22"/>
              </w:rPr>
            </w:pPr>
            <w:r w:rsidRPr="00E56817">
              <w:rPr>
                <w:rFonts w:ascii="Calibri" w:eastAsia="Times New Roman" w:hAnsi="Calibri"/>
                <w:color w:val="000000"/>
                <w:sz w:val="22"/>
                <w:szCs w:val="22"/>
              </w:rPr>
              <w:t>84</w:t>
            </w:r>
          </w:p>
        </w:tc>
        <w:tc>
          <w:tcPr>
            <w:tcW w:w="8800" w:type="dxa"/>
            <w:tcBorders>
              <w:top w:val="single" w:sz="4" w:space="0" w:color="8EA9DB"/>
              <w:left w:val="nil"/>
              <w:bottom w:val="single" w:sz="4" w:space="0" w:color="8EA9DB"/>
              <w:right w:val="single" w:sz="4" w:space="0" w:color="8EA9DB"/>
            </w:tcBorders>
            <w:shd w:val="clear" w:color="D9E1F2" w:fill="D9E1F2"/>
            <w:noWrap/>
            <w:vAlign w:val="bottom"/>
            <w:hideMark/>
          </w:tcPr>
          <w:p w14:paraId="339B2CA2" w14:textId="77777777" w:rsidR="00E56817" w:rsidRPr="00E56817" w:rsidRDefault="00E56817" w:rsidP="00E56817">
            <w:pPr>
              <w:spacing w:line="240" w:lineRule="auto"/>
              <w:rPr>
                <w:rFonts w:ascii="Calibri" w:eastAsia="Times New Roman" w:hAnsi="Calibri"/>
                <w:color w:val="000000"/>
                <w:sz w:val="22"/>
                <w:szCs w:val="22"/>
              </w:rPr>
            </w:pPr>
            <w:r w:rsidRPr="00E56817">
              <w:rPr>
                <w:rFonts w:ascii="Calibri" w:eastAsia="Times New Roman" w:hAnsi="Calibri"/>
                <w:color w:val="000000"/>
                <w:sz w:val="22"/>
                <w:szCs w:val="22"/>
              </w:rPr>
              <w:t>Same Direction - Both Turning Left - One Stopped -Rear End</w:t>
            </w:r>
          </w:p>
        </w:tc>
      </w:tr>
    </w:tbl>
    <w:p w14:paraId="388C420C" w14:textId="77777777" w:rsidR="00E56817" w:rsidRPr="00370AA4" w:rsidRDefault="00E56817" w:rsidP="00E56817"/>
    <w:sectPr w:rsidR="00E56817" w:rsidRPr="00370AA4" w:rsidSect="007B42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74917"/>
    <w:multiLevelType w:val="hybridMultilevel"/>
    <w:tmpl w:val="0B96C7DC"/>
    <w:lvl w:ilvl="0" w:tplc="B9407402">
      <w:start w:val="1"/>
      <w:numFmt w:val="decimal"/>
      <w:lvlText w:val="%1."/>
      <w:lvlJc w:val="left"/>
      <w:pPr>
        <w:ind w:left="720" w:hanging="360"/>
      </w:pPr>
      <w:rPr>
        <w:rFonts w:eastAsia="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S0MLU0sTCwNDE2NDRQ0lEKTi0uzszPAykwqgUA/W4nmCwAAAA="/>
  </w:docVars>
  <w:rsids>
    <w:rsidRoot w:val="00AB4670"/>
    <w:rsid w:val="00046D78"/>
    <w:rsid w:val="0008064B"/>
    <w:rsid w:val="000921E3"/>
    <w:rsid w:val="00207994"/>
    <w:rsid w:val="00216B73"/>
    <w:rsid w:val="002318B1"/>
    <w:rsid w:val="002750B7"/>
    <w:rsid w:val="002C1905"/>
    <w:rsid w:val="002D286A"/>
    <w:rsid w:val="00316C11"/>
    <w:rsid w:val="00367BB9"/>
    <w:rsid w:val="00370AA4"/>
    <w:rsid w:val="003C7E5B"/>
    <w:rsid w:val="003F056B"/>
    <w:rsid w:val="004038BF"/>
    <w:rsid w:val="0046164B"/>
    <w:rsid w:val="00490C57"/>
    <w:rsid w:val="004C16AF"/>
    <w:rsid w:val="00507D52"/>
    <w:rsid w:val="00544F38"/>
    <w:rsid w:val="00562FC6"/>
    <w:rsid w:val="0065720D"/>
    <w:rsid w:val="00693DC6"/>
    <w:rsid w:val="006C1150"/>
    <w:rsid w:val="006C3723"/>
    <w:rsid w:val="006D0C8C"/>
    <w:rsid w:val="00722F83"/>
    <w:rsid w:val="00797C05"/>
    <w:rsid w:val="007B429E"/>
    <w:rsid w:val="007D7D84"/>
    <w:rsid w:val="007E64DF"/>
    <w:rsid w:val="00844601"/>
    <w:rsid w:val="00911580"/>
    <w:rsid w:val="009F539C"/>
    <w:rsid w:val="00AB4670"/>
    <w:rsid w:val="00AE2953"/>
    <w:rsid w:val="00B53A19"/>
    <w:rsid w:val="00BA0900"/>
    <w:rsid w:val="00BC77F2"/>
    <w:rsid w:val="00C35E97"/>
    <w:rsid w:val="00C523B0"/>
    <w:rsid w:val="00DA33AF"/>
    <w:rsid w:val="00DA72B0"/>
    <w:rsid w:val="00DC52B0"/>
    <w:rsid w:val="00DE440F"/>
    <w:rsid w:val="00E17F0C"/>
    <w:rsid w:val="00E56817"/>
    <w:rsid w:val="00F619EA"/>
    <w:rsid w:val="00FA4FB4"/>
    <w:rsid w:val="00FE12E7"/>
    <w:rsid w:val="00FF6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B13BD"/>
  <w15:chartTrackingRefBased/>
  <w15:docId w15:val="{A12F3CAD-C474-412F-8498-1F027A4A22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33AF"/>
    <w:pPr>
      <w:spacing w:line="240" w:lineRule="auto"/>
    </w:pPr>
  </w:style>
  <w:style w:type="paragraph" w:styleId="ListParagraph">
    <w:name w:val="List Paragraph"/>
    <w:basedOn w:val="Normal"/>
    <w:uiPriority w:val="34"/>
    <w:qFormat/>
    <w:rsid w:val="00722F83"/>
    <w:pPr>
      <w:ind w:left="720"/>
      <w:contextualSpacing/>
    </w:pPr>
  </w:style>
  <w:style w:type="character" w:styleId="HTMLCode">
    <w:name w:val="HTML Code"/>
    <w:basedOn w:val="DefaultParagraphFont"/>
    <w:uiPriority w:val="99"/>
    <w:semiHidden/>
    <w:unhideWhenUsed/>
    <w:rsid w:val="00BC77F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2079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079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450434">
      <w:bodyDiv w:val="1"/>
      <w:marLeft w:val="0"/>
      <w:marRight w:val="0"/>
      <w:marTop w:val="0"/>
      <w:marBottom w:val="0"/>
      <w:divBdr>
        <w:top w:val="none" w:sz="0" w:space="0" w:color="auto"/>
        <w:left w:val="none" w:sz="0" w:space="0" w:color="auto"/>
        <w:bottom w:val="none" w:sz="0" w:space="0" w:color="auto"/>
        <w:right w:val="none" w:sz="0" w:space="0" w:color="auto"/>
      </w:divBdr>
    </w:div>
    <w:div w:id="253822593">
      <w:bodyDiv w:val="1"/>
      <w:marLeft w:val="0"/>
      <w:marRight w:val="0"/>
      <w:marTop w:val="0"/>
      <w:marBottom w:val="0"/>
      <w:divBdr>
        <w:top w:val="none" w:sz="0" w:space="0" w:color="auto"/>
        <w:left w:val="none" w:sz="0" w:space="0" w:color="auto"/>
        <w:bottom w:val="none" w:sz="0" w:space="0" w:color="auto"/>
        <w:right w:val="none" w:sz="0" w:space="0" w:color="auto"/>
      </w:divBdr>
    </w:div>
    <w:div w:id="386222383">
      <w:bodyDiv w:val="1"/>
      <w:marLeft w:val="0"/>
      <w:marRight w:val="0"/>
      <w:marTop w:val="0"/>
      <w:marBottom w:val="0"/>
      <w:divBdr>
        <w:top w:val="none" w:sz="0" w:space="0" w:color="auto"/>
        <w:left w:val="none" w:sz="0" w:space="0" w:color="auto"/>
        <w:bottom w:val="none" w:sz="0" w:space="0" w:color="auto"/>
        <w:right w:val="none" w:sz="0" w:space="0" w:color="auto"/>
      </w:divBdr>
    </w:div>
    <w:div w:id="415320322">
      <w:bodyDiv w:val="1"/>
      <w:marLeft w:val="0"/>
      <w:marRight w:val="0"/>
      <w:marTop w:val="0"/>
      <w:marBottom w:val="0"/>
      <w:divBdr>
        <w:top w:val="none" w:sz="0" w:space="0" w:color="auto"/>
        <w:left w:val="none" w:sz="0" w:space="0" w:color="auto"/>
        <w:bottom w:val="none" w:sz="0" w:space="0" w:color="auto"/>
        <w:right w:val="none" w:sz="0" w:space="0" w:color="auto"/>
      </w:divBdr>
    </w:div>
    <w:div w:id="437070012">
      <w:bodyDiv w:val="1"/>
      <w:marLeft w:val="0"/>
      <w:marRight w:val="0"/>
      <w:marTop w:val="0"/>
      <w:marBottom w:val="0"/>
      <w:divBdr>
        <w:top w:val="none" w:sz="0" w:space="0" w:color="auto"/>
        <w:left w:val="none" w:sz="0" w:space="0" w:color="auto"/>
        <w:bottom w:val="none" w:sz="0" w:space="0" w:color="auto"/>
        <w:right w:val="none" w:sz="0" w:space="0" w:color="auto"/>
      </w:divBdr>
    </w:div>
    <w:div w:id="493834810">
      <w:bodyDiv w:val="1"/>
      <w:marLeft w:val="0"/>
      <w:marRight w:val="0"/>
      <w:marTop w:val="0"/>
      <w:marBottom w:val="0"/>
      <w:divBdr>
        <w:top w:val="none" w:sz="0" w:space="0" w:color="auto"/>
        <w:left w:val="none" w:sz="0" w:space="0" w:color="auto"/>
        <w:bottom w:val="none" w:sz="0" w:space="0" w:color="auto"/>
        <w:right w:val="none" w:sz="0" w:space="0" w:color="auto"/>
      </w:divBdr>
    </w:div>
    <w:div w:id="537009200">
      <w:bodyDiv w:val="1"/>
      <w:marLeft w:val="0"/>
      <w:marRight w:val="0"/>
      <w:marTop w:val="0"/>
      <w:marBottom w:val="0"/>
      <w:divBdr>
        <w:top w:val="none" w:sz="0" w:space="0" w:color="auto"/>
        <w:left w:val="none" w:sz="0" w:space="0" w:color="auto"/>
        <w:bottom w:val="none" w:sz="0" w:space="0" w:color="auto"/>
        <w:right w:val="none" w:sz="0" w:space="0" w:color="auto"/>
      </w:divBdr>
    </w:div>
    <w:div w:id="545214310">
      <w:bodyDiv w:val="1"/>
      <w:marLeft w:val="0"/>
      <w:marRight w:val="0"/>
      <w:marTop w:val="0"/>
      <w:marBottom w:val="0"/>
      <w:divBdr>
        <w:top w:val="none" w:sz="0" w:space="0" w:color="auto"/>
        <w:left w:val="none" w:sz="0" w:space="0" w:color="auto"/>
        <w:bottom w:val="none" w:sz="0" w:space="0" w:color="auto"/>
        <w:right w:val="none" w:sz="0" w:space="0" w:color="auto"/>
      </w:divBdr>
    </w:div>
    <w:div w:id="733622207">
      <w:bodyDiv w:val="1"/>
      <w:marLeft w:val="0"/>
      <w:marRight w:val="0"/>
      <w:marTop w:val="0"/>
      <w:marBottom w:val="0"/>
      <w:divBdr>
        <w:top w:val="none" w:sz="0" w:space="0" w:color="auto"/>
        <w:left w:val="none" w:sz="0" w:space="0" w:color="auto"/>
        <w:bottom w:val="none" w:sz="0" w:space="0" w:color="auto"/>
        <w:right w:val="none" w:sz="0" w:space="0" w:color="auto"/>
      </w:divBdr>
    </w:div>
    <w:div w:id="972752507">
      <w:bodyDiv w:val="1"/>
      <w:marLeft w:val="0"/>
      <w:marRight w:val="0"/>
      <w:marTop w:val="0"/>
      <w:marBottom w:val="0"/>
      <w:divBdr>
        <w:top w:val="none" w:sz="0" w:space="0" w:color="auto"/>
        <w:left w:val="none" w:sz="0" w:space="0" w:color="auto"/>
        <w:bottom w:val="none" w:sz="0" w:space="0" w:color="auto"/>
        <w:right w:val="none" w:sz="0" w:space="0" w:color="auto"/>
      </w:divBdr>
    </w:div>
    <w:div w:id="1085302593">
      <w:bodyDiv w:val="1"/>
      <w:marLeft w:val="0"/>
      <w:marRight w:val="0"/>
      <w:marTop w:val="0"/>
      <w:marBottom w:val="0"/>
      <w:divBdr>
        <w:top w:val="none" w:sz="0" w:space="0" w:color="auto"/>
        <w:left w:val="none" w:sz="0" w:space="0" w:color="auto"/>
        <w:bottom w:val="none" w:sz="0" w:space="0" w:color="auto"/>
        <w:right w:val="none" w:sz="0" w:space="0" w:color="auto"/>
      </w:divBdr>
    </w:div>
    <w:div w:id="1088842860">
      <w:bodyDiv w:val="1"/>
      <w:marLeft w:val="0"/>
      <w:marRight w:val="0"/>
      <w:marTop w:val="0"/>
      <w:marBottom w:val="0"/>
      <w:divBdr>
        <w:top w:val="none" w:sz="0" w:space="0" w:color="auto"/>
        <w:left w:val="none" w:sz="0" w:space="0" w:color="auto"/>
        <w:bottom w:val="none" w:sz="0" w:space="0" w:color="auto"/>
        <w:right w:val="none" w:sz="0" w:space="0" w:color="auto"/>
      </w:divBdr>
    </w:div>
    <w:div w:id="1425106577">
      <w:bodyDiv w:val="1"/>
      <w:marLeft w:val="0"/>
      <w:marRight w:val="0"/>
      <w:marTop w:val="0"/>
      <w:marBottom w:val="0"/>
      <w:divBdr>
        <w:top w:val="none" w:sz="0" w:space="0" w:color="auto"/>
        <w:left w:val="none" w:sz="0" w:space="0" w:color="auto"/>
        <w:bottom w:val="none" w:sz="0" w:space="0" w:color="auto"/>
        <w:right w:val="none" w:sz="0" w:space="0" w:color="auto"/>
      </w:divBdr>
    </w:div>
    <w:div w:id="1502744273">
      <w:bodyDiv w:val="1"/>
      <w:marLeft w:val="0"/>
      <w:marRight w:val="0"/>
      <w:marTop w:val="0"/>
      <w:marBottom w:val="0"/>
      <w:divBdr>
        <w:top w:val="none" w:sz="0" w:space="0" w:color="auto"/>
        <w:left w:val="none" w:sz="0" w:space="0" w:color="auto"/>
        <w:bottom w:val="none" w:sz="0" w:space="0" w:color="auto"/>
        <w:right w:val="none" w:sz="0" w:space="0" w:color="auto"/>
      </w:divBdr>
    </w:div>
    <w:div w:id="1623531162">
      <w:bodyDiv w:val="1"/>
      <w:marLeft w:val="0"/>
      <w:marRight w:val="0"/>
      <w:marTop w:val="0"/>
      <w:marBottom w:val="0"/>
      <w:divBdr>
        <w:top w:val="none" w:sz="0" w:space="0" w:color="auto"/>
        <w:left w:val="none" w:sz="0" w:space="0" w:color="auto"/>
        <w:bottom w:val="none" w:sz="0" w:space="0" w:color="auto"/>
        <w:right w:val="none" w:sz="0" w:space="0" w:color="auto"/>
      </w:divBdr>
    </w:div>
    <w:div w:id="1851404136">
      <w:bodyDiv w:val="1"/>
      <w:marLeft w:val="0"/>
      <w:marRight w:val="0"/>
      <w:marTop w:val="0"/>
      <w:marBottom w:val="0"/>
      <w:divBdr>
        <w:top w:val="none" w:sz="0" w:space="0" w:color="auto"/>
        <w:left w:val="none" w:sz="0" w:space="0" w:color="auto"/>
        <w:bottom w:val="none" w:sz="0" w:space="0" w:color="auto"/>
        <w:right w:val="none" w:sz="0" w:space="0" w:color="auto"/>
      </w:divBdr>
    </w:div>
    <w:div w:id="1856067392">
      <w:bodyDiv w:val="1"/>
      <w:marLeft w:val="0"/>
      <w:marRight w:val="0"/>
      <w:marTop w:val="0"/>
      <w:marBottom w:val="0"/>
      <w:divBdr>
        <w:top w:val="none" w:sz="0" w:space="0" w:color="auto"/>
        <w:left w:val="none" w:sz="0" w:space="0" w:color="auto"/>
        <w:bottom w:val="none" w:sz="0" w:space="0" w:color="auto"/>
        <w:right w:val="none" w:sz="0" w:space="0" w:color="auto"/>
      </w:divBdr>
    </w:div>
    <w:div w:id="1978684017">
      <w:bodyDiv w:val="1"/>
      <w:marLeft w:val="0"/>
      <w:marRight w:val="0"/>
      <w:marTop w:val="0"/>
      <w:marBottom w:val="0"/>
      <w:divBdr>
        <w:top w:val="none" w:sz="0" w:space="0" w:color="auto"/>
        <w:left w:val="none" w:sz="0" w:space="0" w:color="auto"/>
        <w:bottom w:val="none" w:sz="0" w:space="0" w:color="auto"/>
        <w:right w:val="none" w:sz="0" w:space="0" w:color="auto"/>
      </w:divBdr>
    </w:div>
    <w:div w:id="2022706111">
      <w:bodyDiv w:val="1"/>
      <w:marLeft w:val="0"/>
      <w:marRight w:val="0"/>
      <w:marTop w:val="0"/>
      <w:marBottom w:val="0"/>
      <w:divBdr>
        <w:top w:val="none" w:sz="0" w:space="0" w:color="auto"/>
        <w:left w:val="none" w:sz="0" w:space="0" w:color="auto"/>
        <w:bottom w:val="none" w:sz="0" w:space="0" w:color="auto"/>
        <w:right w:val="none" w:sz="0" w:space="0" w:color="auto"/>
      </w:divBdr>
    </w:div>
    <w:div w:id="2037265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4AC724-2288-45C6-9516-1A69BE9866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375</TotalTime>
  <Pages>1</Pages>
  <Words>1283</Words>
  <Characters>7317</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dwilliams</dc:creator>
  <cp:keywords/>
  <dc:description/>
  <cp:lastModifiedBy>dwilliams</cp:lastModifiedBy>
  <cp:revision>22</cp:revision>
  <dcterms:created xsi:type="dcterms:W3CDTF">2020-08-20T16:40:00Z</dcterms:created>
  <dcterms:modified xsi:type="dcterms:W3CDTF">2020-08-21T14:20:00Z</dcterms:modified>
</cp:coreProperties>
</file>