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RGV-berschrift"/>
        <w:jc w:val="center"/>
      </w:pPr>
      <w:r>
        <w:t>Pflichtenheft</w:t>
      </w:r>
    </w:p>
    <w:p w14:paraId="72449A05" w14:textId="73721905" w:rsidR="005C5601" w:rsidRDefault="005C5601" w:rsidP="00113C2F"/>
    <w:p w14:paraId="7B36CD00" w14:textId="00636055" w:rsidR="007B7725" w:rsidRDefault="007B7725" w:rsidP="00113C2F"/>
    <w:tbl>
      <w:tblPr>
        <w:tblStyle w:val="Tabellenraster"/>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14735E7C" w:rsidR="007B7725" w:rsidRDefault="00D70642" w:rsidP="00113C2F">
            <w:pPr>
              <w:rPr>
                <w:rFonts w:ascii="Arial" w:hAnsi="Arial"/>
              </w:rPr>
            </w:pPr>
            <w:r w:rsidRPr="00D70642">
              <w:rPr>
                <w:rFonts w:ascii="Arial" w:hAnsi="Arial"/>
                <w:highlight w:val="yellow"/>
              </w:rPr>
              <w:t>Max Mustermann</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552980F8" w:rsidR="007B7725" w:rsidRDefault="007B7725" w:rsidP="00113C2F">
            <w:pPr>
              <w:rPr>
                <w:rFonts w:ascii="Arial" w:hAnsi="Arial"/>
              </w:rPr>
            </w:pPr>
            <w:r>
              <w:rPr>
                <w:rFonts w:ascii="Arial" w:hAnsi="Arial"/>
              </w:rPr>
              <w:t>0</w:t>
            </w:r>
            <w:r>
              <w:t>3.01.2022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250EAF0E" w:rsidR="007B7725" w:rsidRDefault="003F0014" w:rsidP="00113C2F">
            <w:pPr>
              <w:rPr>
                <w:rFonts w:ascii="Arial" w:hAnsi="Arial"/>
              </w:rPr>
            </w:pPr>
            <w:r>
              <w:t>14</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3B2CC6C9" w:rsidR="007B7725" w:rsidRDefault="007B7725" w:rsidP="00113C2F">
            <w:r>
              <w:t>1.</w:t>
            </w:r>
            <w:r w:rsidR="003F0014">
              <w:t>1</w:t>
            </w:r>
          </w:p>
        </w:tc>
      </w:tr>
    </w:tbl>
    <w:p w14:paraId="7F733C92" w14:textId="77777777" w:rsidR="007B7725" w:rsidRDefault="007B7725" w:rsidP="00113C2F"/>
    <w:p w14:paraId="2C8F8405" w14:textId="43DF3002" w:rsidR="007B7725" w:rsidRDefault="007B7725" w:rsidP="00113C2F">
      <w:pPr>
        <w:pStyle w:val="Verzeichnis1"/>
        <w:rPr>
          <w:rFonts w:eastAsiaTheme="minorHAnsi"/>
          <w:kern w:val="0"/>
        </w:rPr>
      </w:pPr>
      <w:r>
        <w:t>Änderungsverlauf</w:t>
      </w:r>
    </w:p>
    <w:tbl>
      <w:tblPr>
        <w:tblStyle w:val="Tabellenraster"/>
        <w:tblW w:w="0" w:type="auto"/>
        <w:jc w:val="center"/>
        <w:tblLook w:val="04A0" w:firstRow="1" w:lastRow="0" w:firstColumn="1" w:lastColumn="0" w:noHBand="0" w:noVBand="1"/>
      </w:tblPr>
      <w:tblGrid>
        <w:gridCol w:w="704"/>
        <w:gridCol w:w="1323"/>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477EF131" w:rsidR="007B7725" w:rsidRDefault="007B7725" w:rsidP="00113C2F">
            <w:pPr>
              <w:rPr>
                <w:rFonts w:ascii="Arial" w:hAnsi="Arial"/>
              </w:rPr>
            </w:pPr>
            <w:r>
              <w:rPr>
                <w:rFonts w:ascii="Arial" w:hAnsi="Arial"/>
              </w:rPr>
              <w:t>0</w:t>
            </w:r>
            <w:r>
              <w:t>3.01.2022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54ADDA37" w:rsidR="007B7725" w:rsidRDefault="007B7725" w:rsidP="00113C2F">
            <w:pPr>
              <w:rPr>
                <w:rFonts w:ascii="Arial" w:hAnsi="Arial"/>
              </w:rPr>
            </w:pPr>
            <w:r>
              <w:t>Wittner Michael</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64646EE6" w:rsidR="007B7725" w:rsidRDefault="003F0014" w:rsidP="00113C2F">
            <w:r>
              <w:t>14.01.2022</w:t>
            </w:r>
          </w:p>
        </w:tc>
        <w:tc>
          <w:tcPr>
            <w:tcW w:w="992" w:type="dxa"/>
            <w:tcBorders>
              <w:top w:val="single" w:sz="4" w:space="0" w:color="auto"/>
              <w:left w:val="single" w:sz="4" w:space="0" w:color="auto"/>
              <w:bottom w:val="single" w:sz="4" w:space="0" w:color="auto"/>
              <w:right w:val="single" w:sz="4" w:space="0" w:color="auto"/>
            </w:tcBorders>
            <w:vAlign w:val="center"/>
          </w:tcPr>
          <w:p w14:paraId="1A338AF2" w14:textId="3291D98F" w:rsidR="007B7725" w:rsidRDefault="003F0014" w:rsidP="00113C2F">
            <w:r>
              <w:t>1.1</w:t>
            </w:r>
          </w:p>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EBE1385" w:rsidR="007B7725" w:rsidRDefault="003F0014" w:rsidP="00113C2F">
            <w:r>
              <w:t>Korrekturen</w:t>
            </w:r>
          </w:p>
        </w:tc>
        <w:tc>
          <w:tcPr>
            <w:tcW w:w="1328" w:type="dxa"/>
            <w:tcBorders>
              <w:top w:val="single" w:sz="4" w:space="0" w:color="auto"/>
              <w:left w:val="single" w:sz="4" w:space="0" w:color="auto"/>
              <w:bottom w:val="single" w:sz="4" w:space="0" w:color="auto"/>
              <w:right w:val="single" w:sz="4" w:space="0" w:color="auto"/>
            </w:tcBorders>
            <w:vAlign w:val="center"/>
          </w:tcPr>
          <w:p w14:paraId="267EF904" w14:textId="577C3A21" w:rsidR="007B7725" w:rsidRDefault="003F0014" w:rsidP="00113C2F">
            <w:r>
              <w:t>3AHITN</w:t>
            </w:r>
          </w:p>
        </w:tc>
        <w:tc>
          <w:tcPr>
            <w:tcW w:w="1220" w:type="dxa"/>
            <w:tcBorders>
              <w:top w:val="single" w:sz="4" w:space="0" w:color="auto"/>
              <w:left w:val="single" w:sz="4" w:space="0" w:color="auto"/>
              <w:bottom w:val="single" w:sz="4" w:space="0" w:color="auto"/>
              <w:right w:val="single" w:sz="4" w:space="0" w:color="auto"/>
            </w:tcBorders>
            <w:vAlign w:val="center"/>
          </w:tcPr>
          <w:p w14:paraId="7023DEB3" w14:textId="53CEE2FF" w:rsidR="007B7725" w:rsidRDefault="003F0014" w:rsidP="00113C2F">
            <w:r>
              <w:t>-</w:t>
            </w:r>
          </w:p>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4E2D756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1371A162"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11C025AA"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53077037" w14:textId="595AF6EF"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5F68BDC7" w14:textId="0B3A5EFE" w:rsidR="007B7725" w:rsidRDefault="007B7725" w:rsidP="00113C2F"/>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Textkrper"/>
      </w:pPr>
    </w:p>
    <w:p w14:paraId="19F164F0" w14:textId="21B6B418" w:rsidR="007B7725" w:rsidRDefault="007B7725" w:rsidP="00113C2F">
      <w:pPr>
        <w:pStyle w:val="Textkrper"/>
      </w:pPr>
      <w:proofErr w:type="spellStart"/>
      <w:r>
        <w:t>fg</w:t>
      </w:r>
      <w:proofErr w:type="spellEnd"/>
      <w:r>
        <w:tab/>
        <w:t>fertiggestellt</w:t>
      </w:r>
    </w:p>
    <w:p w14:paraId="1EC95C8B" w14:textId="54642A46" w:rsidR="007B7725" w:rsidRDefault="007B7725" w:rsidP="00113C2F">
      <w:pPr>
        <w:pStyle w:val="Textkrper"/>
      </w:pPr>
      <w:proofErr w:type="spellStart"/>
      <w:r>
        <w:t>iB</w:t>
      </w:r>
      <w:proofErr w:type="spellEnd"/>
      <w:r>
        <w:t xml:space="preserve"> </w:t>
      </w:r>
      <w:r>
        <w:tab/>
        <w:t>in Bearbeitung</w:t>
      </w:r>
    </w:p>
    <w:p w14:paraId="059EEEA4" w14:textId="53721E8F" w:rsidR="007B7725" w:rsidRDefault="007B7725" w:rsidP="00113C2F">
      <w:pPr>
        <w:pStyle w:val="Textkrper"/>
      </w:pPr>
      <w:r>
        <w:t>ab</w:t>
      </w:r>
      <w:r>
        <w:tab/>
        <w:t>abgebrochen</w:t>
      </w:r>
    </w:p>
    <w:p w14:paraId="5C0B3CD9" w14:textId="15E96A74" w:rsidR="007B7725" w:rsidRDefault="007B7725" w:rsidP="00113C2F">
      <w:pPr>
        <w:pStyle w:val="Textkrper"/>
      </w:pPr>
      <w:r>
        <w:t>Pr</w:t>
      </w:r>
      <w:r>
        <w:tab/>
        <w:t>Prüfung</w:t>
      </w:r>
    </w:p>
    <w:p w14:paraId="36A5ADB9" w14:textId="07ED5332" w:rsidR="007B7725" w:rsidRPr="007B7725" w:rsidRDefault="007B7725" w:rsidP="00113C2F">
      <w:pPr>
        <w:pStyle w:val="Textkrper"/>
      </w:pPr>
      <w:proofErr w:type="spellStart"/>
      <w:r>
        <w:t>paus</w:t>
      </w:r>
      <w:proofErr w:type="spellEnd"/>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Inhaltsverzeichnisberschrift"/>
          </w:pPr>
          <w:r>
            <w:t>Inhalt</w:t>
          </w:r>
        </w:p>
        <w:p w14:paraId="425B4BA4" w14:textId="1FBC4252" w:rsidR="003618C5" w:rsidRDefault="001C5CD5">
          <w:pPr>
            <w:pStyle w:val="Verzeichnis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D85A27">
          <w:pPr>
            <w:pStyle w:val="Verzeichnis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D85A27">
          <w:pPr>
            <w:pStyle w:val="Verzeichnis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D85A27">
          <w:pPr>
            <w:pStyle w:val="Verzeichnis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D85A27">
          <w:pPr>
            <w:pStyle w:val="Verzeichnis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D85A27">
          <w:pPr>
            <w:pStyle w:val="Verzeichnis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D85A27">
          <w:pPr>
            <w:pStyle w:val="Verzeichnis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D85A27">
          <w:pPr>
            <w:pStyle w:val="Verzeichnis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D85A27">
          <w:pPr>
            <w:pStyle w:val="Verzeichnis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D85A27">
          <w:pPr>
            <w:pStyle w:val="Verzeichnis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D85A27">
          <w:pPr>
            <w:pStyle w:val="Verzeichnis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D85A27">
          <w:pPr>
            <w:pStyle w:val="Verzeichnis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D85A27">
          <w:pPr>
            <w:pStyle w:val="Verzeichnis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D85A27">
          <w:pPr>
            <w:pStyle w:val="Verzeichnis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D85A27">
          <w:pPr>
            <w:pStyle w:val="Verzeichnis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D85A27">
          <w:pPr>
            <w:pStyle w:val="Verzeichnis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D85A27">
          <w:pPr>
            <w:pStyle w:val="Verzeichnis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D85A27">
          <w:pPr>
            <w:pStyle w:val="Verzeichnis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D85A27">
          <w:pPr>
            <w:pStyle w:val="Verzeichnis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D85A27">
          <w:pPr>
            <w:pStyle w:val="Verzeichnis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berschrift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berschrift2"/>
      </w:pPr>
      <w:bookmarkStart w:id="5" w:name="_Toc92179562"/>
      <w:r>
        <w:t>Musskriterien</w:t>
      </w:r>
      <w:bookmarkEnd w:id="5"/>
    </w:p>
    <w:p w14:paraId="377CA933" w14:textId="4E635DCD" w:rsidR="00F663A9" w:rsidRDefault="00F663A9" w:rsidP="00113C2F">
      <w:pPr>
        <w:pStyle w:val="Textkrper"/>
        <w:numPr>
          <w:ilvl w:val="0"/>
          <w:numId w:val="20"/>
        </w:numPr>
      </w:pPr>
      <w:r>
        <w:t>Es müssen zwei Spieler gegeneinander spielen können</w:t>
      </w:r>
    </w:p>
    <w:p w14:paraId="55126C05" w14:textId="5CDB57DD" w:rsidR="00F663A9" w:rsidRDefault="00F663A9" w:rsidP="00113C2F">
      <w:pPr>
        <w:pStyle w:val="Textkrper"/>
        <w:numPr>
          <w:ilvl w:val="0"/>
          <w:numId w:val="20"/>
        </w:numPr>
      </w:pPr>
      <w:r>
        <w:t>Die Spieler müssen einen Namen eingeben können</w:t>
      </w:r>
    </w:p>
    <w:p w14:paraId="65C69392" w14:textId="63971586" w:rsidR="00F663A9" w:rsidRDefault="00F663A9" w:rsidP="00113C2F">
      <w:pPr>
        <w:pStyle w:val="Textkrper"/>
        <w:numPr>
          <w:ilvl w:val="0"/>
          <w:numId w:val="20"/>
        </w:numPr>
      </w:pPr>
      <w:r>
        <w:t>Es muss eine Konsolen- und eine grafische Anwendung erstellt werden</w:t>
      </w:r>
    </w:p>
    <w:p w14:paraId="3621A8B2" w14:textId="42DB4359" w:rsidR="00F663A9" w:rsidRDefault="00F663A9" w:rsidP="00113C2F">
      <w:pPr>
        <w:pStyle w:val="Textkrper"/>
        <w:numPr>
          <w:ilvl w:val="0"/>
          <w:numId w:val="20"/>
        </w:numPr>
      </w:pPr>
      <w:r>
        <w:t>Die Symbole/Farben der Spielsteine muss wählbar sein</w:t>
      </w:r>
    </w:p>
    <w:p w14:paraId="70B38D2A" w14:textId="0F995D91" w:rsidR="00F663A9" w:rsidRDefault="00F663A9" w:rsidP="00113C2F">
      <w:pPr>
        <w:pStyle w:val="Textkrper"/>
        <w:numPr>
          <w:ilvl w:val="0"/>
          <w:numId w:val="20"/>
        </w:numPr>
      </w:pPr>
      <w:r>
        <w:t>Eine möglichst komfortable Eingabe eines Spielzuges muss gewährleistet sein</w:t>
      </w:r>
    </w:p>
    <w:p w14:paraId="3BEC549A" w14:textId="029BF0F3" w:rsidR="00F663A9" w:rsidRPr="00F663A9" w:rsidRDefault="00F663A9" w:rsidP="00113C2F">
      <w:pPr>
        <w:pStyle w:val="Textkrper"/>
        <w:numPr>
          <w:ilvl w:val="0"/>
          <w:numId w:val="20"/>
        </w:numPr>
      </w:pPr>
      <w:r>
        <w:t xml:space="preserve">Eine automatische Überprüfung ob ein Spieler gewonnen </w:t>
      </w:r>
      <w:proofErr w:type="gramStart"/>
      <w:r>
        <w:t>hat</w:t>
      </w:r>
      <w:proofErr w:type="gramEnd"/>
      <w:r>
        <w:t xml:space="preserve"> muss möglich sein</w:t>
      </w:r>
    </w:p>
    <w:p w14:paraId="72BD8E29" w14:textId="1D51F9CF" w:rsidR="00D75CD7" w:rsidRDefault="00D75CD7" w:rsidP="000E7075">
      <w:pPr>
        <w:pStyle w:val="berschrift2"/>
      </w:pPr>
      <w:bookmarkStart w:id="6" w:name="_Toc92179563"/>
      <w:r>
        <w:t>Wunschkriterien</w:t>
      </w:r>
      <w:bookmarkEnd w:id="6"/>
    </w:p>
    <w:p w14:paraId="0336938F" w14:textId="0BDD69AD" w:rsidR="00F663A9" w:rsidRDefault="00F663A9" w:rsidP="00113C2F">
      <w:pPr>
        <w:pStyle w:val="Textkrper"/>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Textkrper"/>
        <w:numPr>
          <w:ilvl w:val="0"/>
          <w:numId w:val="20"/>
        </w:numPr>
      </w:pPr>
      <w:r>
        <w:t>Eine Restart-Funktion muss ermöglicht werden</w:t>
      </w:r>
    </w:p>
    <w:p w14:paraId="6CE94D24" w14:textId="33774FA1" w:rsidR="00F663A9" w:rsidRPr="00F663A9" w:rsidRDefault="00F663A9" w:rsidP="00113C2F">
      <w:pPr>
        <w:pStyle w:val="Textkrper"/>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berschrift1"/>
        <w:ind w:left="284"/>
      </w:pPr>
      <w:bookmarkStart w:id="7" w:name="_Toc92179564"/>
      <w:r>
        <w:lastRenderedPageBreak/>
        <w:t>Allgemeines</w:t>
      </w:r>
      <w:bookmarkEnd w:id="7"/>
    </w:p>
    <w:p w14:paraId="54C5E854" w14:textId="77777777" w:rsidR="001C5CD5" w:rsidRDefault="001C5CD5" w:rsidP="000E7075">
      <w:pPr>
        <w:pStyle w:val="berschrift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 xml:space="preserve">Die View-Klassen dienen zur Darstellung der Daten aus den Model Klassen, es darf keine direkte Beziehung zwischen Model und View-Klassen geben. Als Schnittstelle zwischen diesen dient die Controller Klasse. Diese Klasse ist für die Auswertung der Benutzereingaben </w:t>
      </w:r>
      <w:proofErr w:type="spellStart"/>
      <w:r>
        <w:t>veranwortlich</w:t>
      </w:r>
      <w:proofErr w:type="spellEnd"/>
      <w:r>
        <w:t>.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berschrift2"/>
      </w:pPr>
      <w:bookmarkStart w:id="9" w:name="_Toc92179566"/>
      <w:r>
        <w:t>Team</w:t>
      </w:r>
      <w:bookmarkEnd w:id="9"/>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 xml:space="preserve">Seite 1 ist zu ändern, das Dokument muss in das </w:t>
      </w:r>
      <w:proofErr w:type="spellStart"/>
      <w:r w:rsidR="000963FC">
        <w:rPr>
          <w:highlight w:val="yellow"/>
        </w:rPr>
        <w:t>Git</w:t>
      </w:r>
      <w:proofErr w:type="spellEnd"/>
      <w:r w:rsidR="000963FC">
        <w:rPr>
          <w:highlight w:val="yellow"/>
        </w:rPr>
        <w: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proofErr w:type="spellStart"/>
            <w:r>
              <w:t>Git</w:t>
            </w:r>
            <w:proofErr w:type="spellEnd"/>
            <w:r>
              <w: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0963FC">
        <w:tc>
          <w:tcPr>
            <w:tcW w:w="1842" w:type="dxa"/>
            <w:tcBorders>
              <w:top w:val="single" w:sz="4" w:space="0" w:color="auto"/>
              <w:left w:val="single" w:sz="4" w:space="0" w:color="auto"/>
              <w:bottom w:val="single" w:sz="4" w:space="0" w:color="auto"/>
              <w:right w:val="single" w:sz="4" w:space="0" w:color="auto"/>
            </w:tcBorders>
            <w:hideMark/>
          </w:tcPr>
          <w:p w14:paraId="7E2F90CC" w14:textId="5676C359" w:rsidR="000963FC" w:rsidRDefault="000963FC"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hideMark/>
          </w:tcPr>
          <w:p w14:paraId="01D2E29E" w14:textId="25311050" w:rsidR="000963FC" w:rsidRDefault="000963FC" w:rsidP="00113C2F"/>
        </w:tc>
        <w:tc>
          <w:tcPr>
            <w:tcW w:w="2661" w:type="dxa"/>
            <w:tcBorders>
              <w:top w:val="single" w:sz="4" w:space="0" w:color="auto"/>
              <w:left w:val="single" w:sz="4" w:space="0" w:color="auto"/>
              <w:bottom w:val="single" w:sz="4" w:space="0" w:color="auto"/>
              <w:right w:val="single" w:sz="4" w:space="0" w:color="auto"/>
            </w:tcBorders>
            <w:hideMark/>
          </w:tcPr>
          <w:p w14:paraId="124C684C" w14:textId="664BA4E0" w:rsidR="000963FC" w:rsidRDefault="000963FC" w:rsidP="00113C2F"/>
        </w:tc>
        <w:tc>
          <w:tcPr>
            <w:tcW w:w="2977" w:type="dxa"/>
            <w:tcBorders>
              <w:top w:val="single" w:sz="4" w:space="0" w:color="auto"/>
              <w:left w:val="single" w:sz="4" w:space="0" w:color="auto"/>
              <w:bottom w:val="single" w:sz="4" w:space="0" w:color="auto"/>
              <w:right w:val="single" w:sz="4" w:space="0" w:color="auto"/>
            </w:tcBorders>
            <w:hideMark/>
          </w:tcPr>
          <w:p w14:paraId="1849D520" w14:textId="66D852C8"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4C920658" w:rsidR="000963FC" w:rsidRDefault="000963FC" w:rsidP="00113C2F">
            <w:pPr>
              <w:rPr>
                <w:rFonts w:ascii="Arial" w:hAnsi="Arial"/>
              </w:rPr>
            </w:pPr>
            <w:r>
              <w:t>Entwicklung</w:t>
            </w:r>
          </w:p>
        </w:tc>
        <w:tc>
          <w:tcPr>
            <w:tcW w:w="1842" w:type="dxa"/>
            <w:tcBorders>
              <w:top w:val="single" w:sz="4" w:space="0" w:color="auto"/>
              <w:left w:val="single" w:sz="4" w:space="0" w:color="auto"/>
              <w:bottom w:val="single" w:sz="4" w:space="0" w:color="auto"/>
              <w:right w:val="single" w:sz="4" w:space="0" w:color="auto"/>
            </w:tcBorders>
          </w:tcPr>
          <w:p w14:paraId="2E1993D5"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2649282C"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F96F8FF" w14:textId="77777777" w:rsidR="000963FC" w:rsidRDefault="000963FC" w:rsidP="00113C2F"/>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7F9D515F"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1479C27" w14:textId="77777777" w:rsidR="000963FC" w:rsidRDefault="000963FC" w:rsidP="00113C2F"/>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berschrift1"/>
        <w:ind w:left="284"/>
      </w:pPr>
      <w:bookmarkStart w:id="10" w:name="_Toc92179567"/>
      <w:r>
        <w:lastRenderedPageBreak/>
        <w:t>Spielregeln</w:t>
      </w:r>
      <w:bookmarkEnd w:id="10"/>
    </w:p>
    <w:p w14:paraId="583BA480" w14:textId="77777777" w:rsidR="00EF2670" w:rsidRDefault="00EF2670" w:rsidP="00EF2670">
      <w:pPr>
        <w:pStyle w:val="Listenabsatz"/>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enabsatz"/>
        <w:numPr>
          <w:ilvl w:val="0"/>
          <w:numId w:val="23"/>
        </w:numPr>
      </w:pPr>
      <w:r>
        <w:t xml:space="preserve">Der Stein fällt nach </w:t>
      </w:r>
      <w:proofErr w:type="gramStart"/>
      <w:r>
        <w:t>unten</w:t>
      </w:r>
      <w:proofErr w:type="gramEnd"/>
      <w:r>
        <w:t xml:space="preserve"> bis er auf einen anderen Stein oder den Boden trifft.</w:t>
      </w:r>
    </w:p>
    <w:p w14:paraId="60A994BA" w14:textId="77777777" w:rsidR="00EF2670" w:rsidRDefault="00EF2670" w:rsidP="00EF2670">
      <w:pPr>
        <w:pStyle w:val="Listenabsatz"/>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enabsatz"/>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berschrift1"/>
        <w:ind w:left="284"/>
      </w:pPr>
      <w:bookmarkStart w:id="11" w:name="_Toc92179568"/>
      <w:r>
        <w:lastRenderedPageBreak/>
        <w:t>Funktionale Anforderungen</w:t>
      </w:r>
      <w:bookmarkEnd w:id="11"/>
    </w:p>
    <w:p w14:paraId="2824294C" w14:textId="27798312" w:rsidR="001C5CD5" w:rsidRDefault="009B3DEE" w:rsidP="000E7075">
      <w:pPr>
        <w:pStyle w:val="berschrift2"/>
      </w:pPr>
      <w:bookmarkStart w:id="12" w:name="_Toc92179569"/>
      <w:r>
        <w:t>Konsolenanwendung</w:t>
      </w:r>
      <w:bookmarkEnd w:id="12"/>
    </w:p>
    <w:p w14:paraId="6D3C474F" w14:textId="50AF7B5E" w:rsidR="009B3DEE" w:rsidRDefault="009B3DEE" w:rsidP="009B3DEE">
      <w:pPr>
        <w:pStyle w:val="Textkrper"/>
        <w:numPr>
          <w:ilvl w:val="0"/>
          <w:numId w:val="20"/>
        </w:numPr>
      </w:pPr>
      <w:r>
        <w:t xml:space="preserve">Vor Start des Spieles werden die Namen der Spieler eingelesen. Es dürfen nicht zwei Spieler mit </w:t>
      </w:r>
      <w:proofErr w:type="gramStart"/>
      <w:r>
        <w:t>dem selben</w:t>
      </w:r>
      <w:proofErr w:type="gramEnd"/>
      <w:r>
        <w:t xml:space="preserve"> Namen gegeneinander spielen.</w:t>
      </w:r>
    </w:p>
    <w:p w14:paraId="60D1CB6D" w14:textId="6B96044B" w:rsidR="009B3DEE" w:rsidRDefault="009B3DEE" w:rsidP="009B3DEE">
      <w:pPr>
        <w:pStyle w:val="Textkrper"/>
        <w:numPr>
          <w:ilvl w:val="0"/>
          <w:numId w:val="20"/>
        </w:numPr>
      </w:pPr>
      <w:r>
        <w:t xml:space="preserve">Die Spieler </w:t>
      </w:r>
      <w:proofErr w:type="spellStart"/>
      <w:r>
        <w:t>könnnen</w:t>
      </w:r>
      <w:proofErr w:type="spellEnd"/>
      <w:r>
        <w:t xml:space="preserve"> das Symbol mit welchem Sie spielen auswählen. </w:t>
      </w:r>
      <w:r w:rsidR="00886FDA">
        <w:t xml:space="preserve">Die beiden Spieler dürfen nicht </w:t>
      </w:r>
      <w:proofErr w:type="spellStart"/>
      <w:proofErr w:type="gramStart"/>
      <w:r w:rsidR="00886FDA">
        <w:t>die selben</w:t>
      </w:r>
      <w:proofErr w:type="spellEnd"/>
      <w:proofErr w:type="gramEnd"/>
      <w:r w:rsidR="00886FDA">
        <w:t xml:space="preserve"> Symbole verwenden. Außerdem sollen den Spielern „Standardsymbole“ (‚</w:t>
      </w:r>
      <w:proofErr w:type="spellStart"/>
      <w:r w:rsidR="00886FDA">
        <w:t>o‘</w:t>
      </w:r>
      <w:proofErr w:type="spellEnd"/>
      <w:r w:rsidR="00886FDA">
        <w:t xml:space="preserve"> und ‚x‘) vorgeschlagen werden.</w:t>
      </w:r>
    </w:p>
    <w:p w14:paraId="752FB33F" w14:textId="5457F5AB" w:rsidR="00242075" w:rsidRDefault="00242075" w:rsidP="009B3DEE">
      <w:pPr>
        <w:pStyle w:val="Textkrper"/>
        <w:numPr>
          <w:ilvl w:val="0"/>
          <w:numId w:val="20"/>
        </w:numPr>
      </w:pPr>
      <w:r>
        <w:t>Per Zufallsgenerator muss bestimmt werden, welcher Spieler das Spiel beginnt.</w:t>
      </w:r>
    </w:p>
    <w:p w14:paraId="6B75EF42" w14:textId="2F87E39C" w:rsidR="009B3DEE" w:rsidRDefault="00886FDA" w:rsidP="009B3DEE">
      <w:pPr>
        <w:pStyle w:val="Textkrper"/>
        <w:numPr>
          <w:ilvl w:val="0"/>
          <w:numId w:val="20"/>
        </w:numPr>
      </w:pPr>
      <w:r>
        <w:t xml:space="preserve">Vor jeder Eingabe der gewünschten Spaltennummer muss das Spielfeld mit dem aktuellen Spielstand dargestellt werden. Der Name des </w:t>
      </w:r>
      <w:proofErr w:type="gramStart"/>
      <w:r>
        <w:t>Spielers</w:t>
      </w:r>
      <w:proofErr w:type="gramEnd"/>
      <w:r>
        <w:t xml:space="preserve"> welcher an der Reihe ist muss ebenfalls au</w:t>
      </w:r>
      <w:r w:rsidR="003618C5">
        <w:t>s</w:t>
      </w:r>
      <w:r>
        <w:t xml:space="preserve">gegeben werden. Die Eingabe der gewünschten Spaltennummer hat mit Zahlen zu erfolgen. Die Eingabe muss </w:t>
      </w:r>
      <w:proofErr w:type="gramStart"/>
      <w:r>
        <w:t>solange</w:t>
      </w:r>
      <w:proofErr w:type="gramEnd"/>
      <w:r>
        <w:t xml:space="preserve"> wiederholt werden bis eine gültige Spaltennummer (im gültigen Bereich bzw. nicht volle Spalte) angegeben wurde.</w:t>
      </w:r>
    </w:p>
    <w:p w14:paraId="7E7FB39A" w14:textId="2865CDC6" w:rsidR="00886FDA" w:rsidRDefault="00886FDA" w:rsidP="00886FDA">
      <w:pPr>
        <w:pStyle w:val="Textkrper"/>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Textkrper"/>
        <w:numPr>
          <w:ilvl w:val="0"/>
          <w:numId w:val="20"/>
        </w:numPr>
      </w:pPr>
      <w:r>
        <w:t>Nach dem Ende eines Spieles muss nachgefragt werden, ob das Spiel nochmals gestartet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Textkrper"/>
        <w:numPr>
          <w:ilvl w:val="0"/>
          <w:numId w:val="20"/>
        </w:numPr>
      </w:pPr>
      <w:r>
        <w:t>UNDO-Funktion: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Textkrper"/>
        <w:numPr>
          <w:ilvl w:val="0"/>
          <w:numId w:val="20"/>
        </w:numPr>
      </w:pPr>
      <w:r>
        <w:t xml:space="preserve">Durch die Eingabe </w:t>
      </w:r>
      <w:r w:rsidR="00400199">
        <w:t>von</w:t>
      </w:r>
      <w:r>
        <w:t xml:space="preserve"> ‚R‘ muss das Spiel neu gestartet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berschrift2"/>
      </w:pPr>
      <w:bookmarkStart w:id="13" w:name="_Toc92179570"/>
      <w:r>
        <w:lastRenderedPageBreak/>
        <w:t>Grafische Anwendung</w:t>
      </w:r>
      <w:bookmarkEnd w:id="13"/>
    </w:p>
    <w:p w14:paraId="28793766" w14:textId="77777777" w:rsidR="00470F22" w:rsidRDefault="00470F22" w:rsidP="00470F22">
      <w:pPr>
        <w:pStyle w:val="Textkrper"/>
        <w:numPr>
          <w:ilvl w:val="0"/>
          <w:numId w:val="20"/>
        </w:numPr>
      </w:pPr>
      <w:r>
        <w:t>Vor Start des Spieles werden die Informationen zu den beiden Spielern eingelesen:</w:t>
      </w:r>
    </w:p>
    <w:p w14:paraId="2C118E4E" w14:textId="77777777" w:rsidR="00470F22" w:rsidRDefault="00470F22" w:rsidP="00470F22">
      <w:pPr>
        <w:pStyle w:val="Textkrper"/>
        <w:numPr>
          <w:ilvl w:val="1"/>
          <w:numId w:val="20"/>
        </w:numPr>
      </w:pPr>
      <w:r>
        <w:t>Namen des Spielers</w:t>
      </w:r>
    </w:p>
    <w:p w14:paraId="3272EE80" w14:textId="178997DC" w:rsidR="00470F22" w:rsidRDefault="00470F22" w:rsidP="00470F22">
      <w:pPr>
        <w:pStyle w:val="Textkrper"/>
        <w:numPr>
          <w:ilvl w:val="1"/>
          <w:numId w:val="20"/>
        </w:numPr>
      </w:pPr>
      <w:r>
        <w:t xml:space="preserve">Farbe des Spielsteines. Für die Auswahl ist ein </w:t>
      </w:r>
      <w:r w:rsidR="003618C5">
        <w:t>s</w:t>
      </w:r>
      <w:r>
        <w:t xml:space="preserve">ystemüblicher Dialog zu verwenden. Standardwerte für die Farben (rot und </w:t>
      </w:r>
      <w:r w:rsidR="006720FE">
        <w:t>gelb</w:t>
      </w:r>
      <w:r>
        <w:t xml:space="preserve">) sind den </w:t>
      </w:r>
      <w:r w:rsidR="00242075">
        <w:t>Spielern vorzuschlagen, welche Sie ggf. ändern können.</w:t>
      </w:r>
    </w:p>
    <w:p w14:paraId="681F04B7" w14:textId="3D5D5988" w:rsidR="00242075" w:rsidRDefault="00242075" w:rsidP="00470F22">
      <w:pPr>
        <w:pStyle w:val="Textkrper"/>
        <w:numPr>
          <w:ilvl w:val="0"/>
          <w:numId w:val="20"/>
        </w:numPr>
      </w:pPr>
      <w:r>
        <w:t>Per Zufallsgenerator muss bestimmt werden, welcher Spieler das Spiel beginnt.</w:t>
      </w:r>
    </w:p>
    <w:p w14:paraId="7E347B7D" w14:textId="414099D6" w:rsidR="00470F22" w:rsidRDefault="00242075" w:rsidP="00470F22">
      <w:pPr>
        <w:pStyle w:val="Textkrper"/>
        <w:numPr>
          <w:ilvl w:val="0"/>
          <w:numId w:val="20"/>
        </w:numPr>
      </w:pPr>
      <w:r>
        <w:t>Nach der Eingabe der Spielerdaten muss das Spielfeld grafisch dargestellt werden</w:t>
      </w:r>
      <w:r w:rsidR="00470F22">
        <w:t>.</w:t>
      </w:r>
      <w:r>
        <w:t xml:space="preserve"> Der Name des </w:t>
      </w:r>
      <w:proofErr w:type="gramStart"/>
      <w:r>
        <w:t>Spielers</w:t>
      </w:r>
      <w:proofErr w:type="gramEnd"/>
      <w:r>
        <w:t xml:space="preserve"> welcher an der Reihe ist, muss in der Anwendung dargestellt werden.</w:t>
      </w:r>
    </w:p>
    <w:p w14:paraId="2619DB88" w14:textId="41AA881F" w:rsidR="00EF2670" w:rsidRDefault="00242075" w:rsidP="00EF2670">
      <w:pPr>
        <w:pStyle w:val="Textkrper"/>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Textkrper"/>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Textkrper"/>
        <w:numPr>
          <w:ilvl w:val="0"/>
          <w:numId w:val="20"/>
        </w:numPr>
      </w:pPr>
      <w:r>
        <w:t>Nach dem Ende eines Spieles soll das Spiel durch einen „Restart“ Button neu gestartet werden können.</w:t>
      </w:r>
    </w:p>
    <w:p w14:paraId="0AC25D8A" w14:textId="51BBF7AD" w:rsidR="00EF2670" w:rsidRDefault="003B5CDB" w:rsidP="00113C2F">
      <w:pPr>
        <w:pStyle w:val="Textkrper"/>
        <w:numPr>
          <w:ilvl w:val="0"/>
          <w:numId w:val="20"/>
        </w:numPr>
      </w:pPr>
      <w:r>
        <w:t xml:space="preserve">Die Anwendung muss ein Menü beinhalten, welches </w:t>
      </w:r>
    </w:p>
    <w:p w14:paraId="33198D01" w14:textId="01B9341B" w:rsidR="003B5CDB" w:rsidRDefault="003B5CDB" w:rsidP="003B5CDB">
      <w:pPr>
        <w:pStyle w:val="Textkrper"/>
        <w:numPr>
          <w:ilvl w:val="1"/>
          <w:numId w:val="20"/>
        </w:numPr>
      </w:pPr>
      <w:r>
        <w:t>es ermöglicht die Daten zu einem Spieler zu ändern</w:t>
      </w:r>
    </w:p>
    <w:p w14:paraId="3910A130" w14:textId="12E46237" w:rsidR="003B5CDB" w:rsidRDefault="003B5CDB" w:rsidP="003B5CDB">
      <w:pPr>
        <w:pStyle w:val="Textkrper"/>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Textkrper"/>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Textkrper"/>
        <w:numPr>
          <w:ilvl w:val="0"/>
          <w:numId w:val="20"/>
        </w:numPr>
      </w:pPr>
      <w:r>
        <w:t>Ein zusätzlicher Menüpunkt muss den „Restart“ des Spieles ermöglichen</w:t>
      </w:r>
    </w:p>
    <w:p w14:paraId="188917CD" w14:textId="4BC9C00F" w:rsidR="00C647B4" w:rsidRDefault="00C647B4" w:rsidP="00C647B4">
      <w:pPr>
        <w:pStyle w:val="berschrift2"/>
      </w:pPr>
      <w:bookmarkStart w:id="14" w:name="_Toc92179571"/>
      <w:r>
        <w:t>Erweiterung Einzelspielermodus</w:t>
      </w:r>
      <w:bookmarkEnd w:id="14"/>
    </w:p>
    <w:p w14:paraId="328D1272" w14:textId="77777777" w:rsidR="00B575E0" w:rsidRDefault="00C647B4" w:rsidP="00B575E0">
      <w:pPr>
        <w:pStyle w:val="Textkrper"/>
        <w:ind w:left="360"/>
      </w:pPr>
      <w:r>
        <w:t xml:space="preserve">Die einfachste Form eines Einzelspielermodus ist es, dass der Computer-Spieler in eine zufällige Spalte wirft. Dieses System ist jedoch nicht wirklich „intelligent“. </w:t>
      </w:r>
      <w:proofErr w:type="gramStart"/>
      <w:r w:rsidR="00B575E0">
        <w:t>Eine b</w:t>
      </w:r>
      <w:r>
        <w:t>esser</w:t>
      </w:r>
      <w:r w:rsidR="00B575E0">
        <w:t>e</w:t>
      </w:r>
      <w:r>
        <w:t xml:space="preserve"> Möglichkeiten</w:t>
      </w:r>
      <w:proofErr w:type="gramEnd"/>
      <w:r>
        <w:t xml:space="preserve">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Textkrper"/>
        <w:numPr>
          <w:ilvl w:val="0"/>
          <w:numId w:val="25"/>
        </w:numPr>
      </w:pPr>
      <w:r>
        <w:t>Eine 4er Reihe ist das Ziel – somit die beste Möglichkeit</w:t>
      </w:r>
    </w:p>
    <w:p w14:paraId="41E9592F" w14:textId="699651A5" w:rsidR="00C647B4" w:rsidRDefault="00C647B4" w:rsidP="00B575E0">
      <w:pPr>
        <w:pStyle w:val="Textkrper"/>
        <w:numPr>
          <w:ilvl w:val="0"/>
          <w:numId w:val="25"/>
        </w:numPr>
      </w:pPr>
      <w:r>
        <w:t>Ein 3er im nächsten Zug ist z.B. besser als ein Zug, in dem kein 3er entsteht.</w:t>
      </w:r>
    </w:p>
    <w:p w14:paraId="3BBD97D1" w14:textId="6875B8C2" w:rsidR="00C647B4" w:rsidRDefault="00B575E0" w:rsidP="00B575E0">
      <w:pPr>
        <w:pStyle w:val="Textkrper"/>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berschrift1"/>
        <w:ind w:left="284"/>
      </w:pPr>
      <w:bookmarkStart w:id="15" w:name="_Toc92179572"/>
      <w:r>
        <w:lastRenderedPageBreak/>
        <w:t>Nichtfunktionale Anforderungen</w:t>
      </w:r>
      <w:bookmarkEnd w:id="15"/>
    </w:p>
    <w:p w14:paraId="1F43E017" w14:textId="37EEAF5B" w:rsidR="001C5CD5" w:rsidRDefault="00785420" w:rsidP="000E7075">
      <w:pPr>
        <w:pStyle w:val="berschrift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785420" w:rsidRDefault="00785420" w:rsidP="00B575E0">
      <w:pPr>
        <w:jc w:val="center"/>
      </w:pPr>
      <w:r w:rsidRPr="00785420">
        <w:t>//</w:t>
      </w:r>
      <w:proofErr w:type="spellStart"/>
      <w:r w:rsidRPr="00785420">
        <w:t>acdc</w:t>
      </w:r>
      <w:proofErr w:type="spellEnd"/>
      <w:r w:rsidRPr="00785420">
        <w:t>/</w:t>
      </w:r>
      <w:proofErr w:type="spellStart"/>
      <w:r w:rsidRPr="00785420">
        <w:t>software</w:t>
      </w:r>
      <w:proofErr w:type="spellEnd"/>
      <w:r w:rsidRPr="00785420">
        <w:t>/Updates/Microsoft/Windows10/</w:t>
      </w:r>
      <w:proofErr w:type="spellStart"/>
      <w:r w:rsidRPr="00785420">
        <w:t>Applications</w:t>
      </w:r>
      <w:proofErr w:type="spellEnd"/>
      <w:r w:rsidRPr="00785420">
        <w:t>/Java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 xml:space="preserve">Als Entwicklungsumgebung muss </w:t>
      </w:r>
      <w:proofErr w:type="spellStart"/>
      <w:r w:rsidRPr="00785420">
        <w:t>IntelliJ</w:t>
      </w:r>
      <w:proofErr w:type="spellEnd"/>
      <w:r w:rsidRPr="00785420">
        <w:t xml:space="preserve"> der Firma </w:t>
      </w:r>
      <w:proofErr w:type="spellStart"/>
      <w:r w:rsidRPr="00785420">
        <w:t>JetBrains</w:t>
      </w:r>
      <w:proofErr w:type="spellEnd"/>
      <w:r w:rsidRPr="00785420">
        <w:t xml:space="preserve">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berschrift2"/>
      </w:pPr>
      <w:bookmarkStart w:id="17" w:name="_Toc92179574"/>
      <w:r>
        <w:t>Diagramme</w:t>
      </w:r>
      <w:bookmarkEnd w:id="17"/>
    </w:p>
    <w:p w14:paraId="338ADBC6" w14:textId="491FC673" w:rsidR="00B575E0" w:rsidRDefault="00B575E0" w:rsidP="00B575E0">
      <w:pPr>
        <w:pStyle w:val="Textkrper"/>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xml:space="preserve">, dass diese </w:t>
      </w:r>
      <w:proofErr w:type="gramStart"/>
      <w:r>
        <w:t>weiter bearbeitet</w:t>
      </w:r>
      <w:proofErr w:type="gramEnd"/>
      <w:r>
        <w:t xml:space="preserve"> werden können.</w:t>
      </w:r>
    </w:p>
    <w:p w14:paraId="3421933E" w14:textId="7DB106FE" w:rsidR="000C2FFE" w:rsidRPr="000E7075" w:rsidRDefault="000C2FFE" w:rsidP="00B575E0">
      <w:pPr>
        <w:pStyle w:val="Textkrper"/>
      </w:pPr>
      <w:r>
        <w:t>Änderungen in Diagrammen müssen dokumentiert (einschließlich Begründung) werden.</w:t>
      </w:r>
    </w:p>
    <w:p w14:paraId="09F8A275" w14:textId="0DE5DDA6" w:rsidR="001C5CD5" w:rsidRDefault="00785420" w:rsidP="000E7075">
      <w:pPr>
        <w:pStyle w:val="berschrift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D85A27"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berschrift2"/>
      </w:pPr>
      <w:bookmarkStart w:id="19" w:name="_Toc92179576"/>
      <w:proofErr w:type="spellStart"/>
      <w:r>
        <w:t>Softwareversionierung</w:t>
      </w:r>
      <w:bookmarkEnd w:id="19"/>
      <w:proofErr w:type="spellEnd"/>
    </w:p>
    <w:p w14:paraId="6704EE37" w14:textId="1B4B8C67" w:rsidR="001C5CD5" w:rsidRDefault="000E7075" w:rsidP="00113C2F">
      <w:r>
        <w:t xml:space="preserve">Für die Teamarbeit sowie für die </w:t>
      </w:r>
      <w:proofErr w:type="spellStart"/>
      <w:r>
        <w:t>Softwareversionierung</w:t>
      </w:r>
      <w:proofErr w:type="spellEnd"/>
      <w:r>
        <w:t xml:space="preserve"> ist GitHub zu </w:t>
      </w:r>
      <w:proofErr w:type="spellStart"/>
      <w:r>
        <w:t>verweden</w:t>
      </w:r>
      <w:proofErr w:type="spellEnd"/>
      <w:r>
        <w:t>.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 xml:space="preserve">Die Entwicklung der einzelnen Teilbereiche hat in eigenen </w:t>
      </w:r>
      <w:proofErr w:type="spellStart"/>
      <w:r>
        <w:t>Branches</w:t>
      </w:r>
      <w:proofErr w:type="spellEnd"/>
      <w:r>
        <w:t xml:space="preserve"> zu erfolgen. Jedes Teammitglied muss in seinem Branch arbeiten.</w:t>
      </w:r>
    </w:p>
    <w:p w14:paraId="5CA4D5B6" w14:textId="6956DD25" w:rsidR="006A4DCB" w:rsidRDefault="006A4DCB" w:rsidP="00113C2F">
      <w:r>
        <w:t xml:space="preserve">Alle </w:t>
      </w:r>
      <w:proofErr w:type="gramStart"/>
      <w:r>
        <w:t>Dateien</w:t>
      </w:r>
      <w:proofErr w:type="gramEnd"/>
      <w:r>
        <w:t xml:space="preserve"> welche für das Projekt notwendig sind müssen in GitHub enthalten sein.</w:t>
      </w:r>
    </w:p>
    <w:p w14:paraId="20B0AECD" w14:textId="6B88764E" w:rsidR="000E7075" w:rsidRDefault="000E7075" w:rsidP="000E7075">
      <w:pPr>
        <w:pStyle w:val="berschrift2"/>
      </w:pPr>
      <w:bookmarkStart w:id="20" w:name="_Toc92179577"/>
      <w:r w:rsidRPr="000E7075">
        <w:t>Arbeitsbericht</w:t>
      </w:r>
      <w:bookmarkEnd w:id="20"/>
    </w:p>
    <w:p w14:paraId="6D2F8F23" w14:textId="65B07E96" w:rsidR="000E7075" w:rsidRDefault="000E7075" w:rsidP="000E7075">
      <w:pPr>
        <w:pStyle w:val="Textkrper"/>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berschrift1"/>
        <w:ind w:left="284"/>
      </w:pPr>
      <w:bookmarkStart w:id="21" w:name="_Toc92179578"/>
      <w:r>
        <w:lastRenderedPageBreak/>
        <w:t>Rahmenbedingungen</w:t>
      </w:r>
      <w:bookmarkEnd w:id="21"/>
    </w:p>
    <w:p w14:paraId="24152264" w14:textId="2A396F48" w:rsidR="000C2FFE" w:rsidRPr="000C2FFE" w:rsidRDefault="000C2FFE" w:rsidP="000C2FFE">
      <w:pPr>
        <w:pStyle w:val="Textkrper"/>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berschrift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w:t>
      </w:r>
      <w:proofErr w:type="spellStart"/>
      <w:r w:rsidR="00BA21FB">
        <w:t>Consolen</w:t>
      </w:r>
      <w:proofErr w:type="spellEnd"/>
      <w:r w:rsidR="00BA21FB">
        <w:t xml:space="preserve">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berschrift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enabsatz"/>
        <w:numPr>
          <w:ilvl w:val="0"/>
          <w:numId w:val="33"/>
        </w:numPr>
      </w:pPr>
      <w:r>
        <w:t>die fertige Konsolenanwendung mit dem Tag „</w:t>
      </w:r>
      <w:proofErr w:type="spellStart"/>
      <w:r>
        <w:t>Console</w:t>
      </w:r>
      <w:proofErr w:type="spellEnd"/>
      <w:r>
        <w:t>“ zu benennen</w:t>
      </w:r>
    </w:p>
    <w:p w14:paraId="0BA44290" w14:textId="7DB40CD4" w:rsidR="00BA21FB" w:rsidRDefault="00BA21FB" w:rsidP="00BA21FB">
      <w:pPr>
        <w:pStyle w:val="Listenabsatz"/>
        <w:numPr>
          <w:ilvl w:val="0"/>
          <w:numId w:val="33"/>
        </w:numPr>
      </w:pPr>
      <w:r>
        <w:t>die fertige GUI-Anwendung mit dem Tag „</w:t>
      </w:r>
      <w:proofErr w:type="spellStart"/>
      <w:r>
        <w:t>Gui</w:t>
      </w:r>
      <w:proofErr w:type="spellEnd"/>
      <w:r>
        <w:t>“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enabsatz"/>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enabsatz"/>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enabsatz"/>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enabsatz"/>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9654" w14:textId="77777777" w:rsidR="00D85A27" w:rsidRDefault="00D85A27" w:rsidP="00113C2F">
      <w:r>
        <w:separator/>
      </w:r>
    </w:p>
  </w:endnote>
  <w:endnote w:type="continuationSeparator" w:id="0">
    <w:p w14:paraId="76BF4C46" w14:textId="77777777" w:rsidR="00D85A27" w:rsidRDefault="00D85A27"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Calibri"/>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70A13373" w:rsidR="005C5601" w:rsidRDefault="00EA4CDF" w:rsidP="00113C2F">
    <w:pPr>
      <w:pStyle w:val="Fuzeile"/>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6720FE">
      <w:rPr>
        <w:noProof/>
      </w:rPr>
      <w:t>17:02</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AF52" w14:textId="77777777" w:rsidR="00D85A27" w:rsidRDefault="00D85A27" w:rsidP="00113C2F">
      <w:r>
        <w:separator/>
      </w:r>
    </w:p>
  </w:footnote>
  <w:footnote w:type="continuationSeparator" w:id="0">
    <w:p w14:paraId="011BE390" w14:textId="77777777" w:rsidR="00D85A27" w:rsidRDefault="00D85A27"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Kopfzeile"/>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Kopfzeile"/>
    </w:pPr>
    <w:r>
      <w:t>Schlüsselhofgasse 63</w:t>
    </w:r>
  </w:p>
  <w:p w14:paraId="39FC0047" w14:textId="77777777" w:rsidR="005C5601" w:rsidRDefault="00EA4CDF" w:rsidP="00113C2F">
    <w:pPr>
      <w:pStyle w:val="Kopfzeile"/>
    </w:pPr>
    <w:r>
      <w:t>4400   Steyr / Austria</w:t>
    </w:r>
  </w:p>
  <w:p w14:paraId="13A3753E" w14:textId="77777777" w:rsidR="005C5601" w:rsidRDefault="00D85A27" w:rsidP="00113C2F">
    <w:pPr>
      <w:pStyle w:val="Kopfzeile"/>
      <w:rPr>
        <w:sz w:val="4"/>
        <w:szCs w:val="4"/>
      </w:rPr>
    </w:pPr>
    <w:r>
      <w:rPr>
        <w:noProof/>
      </w:rPr>
      <w:pict w14:anchorId="313E0B37">
        <v:line id="_x0000_s1026" style="position:absolute;z-index:-503316476;visibility:visible;mso-wrap-distance-left:9.05pt;mso-wrap-distance-right:9.05pt"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" strokecolor="#a6c8e5" strokeweight=".26mm">
          <v:stroke joinstyle="miter"/>
        </v:line>
      </w:pict>
    </w:r>
  </w:p>
  <w:p w14:paraId="00D59003" w14:textId="17D95DBA" w:rsidR="005C5601" w:rsidRDefault="00D85A27" w:rsidP="00113C2F">
    <w:pPr>
      <w:pStyle w:val="Kopfzeile"/>
    </w:pPr>
    <w:r>
      <w:rPr>
        <w:noProof/>
      </w:rPr>
      <w:pict w14:anchorId="3440F913">
        <v:line id="_x0000_s1025" style="position:absolute;z-index:9;visibility:visible;mso-wrap-distance-left:0;mso-wrap-distance-right:0"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" strokecolor="gray"/>
      </w:pic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berschrift1"/>
      <w:lvlText w:val="%1"/>
      <w:lvlJc w:val="left"/>
      <w:pPr>
        <w:ind w:left="720" w:hanging="360"/>
      </w:pPr>
    </w:lvl>
    <w:lvl w:ilvl="1">
      <w:start w:val="1"/>
      <w:numFmt w:val="decimal"/>
      <w:pStyle w:val="berschrift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601"/>
    <w:rsid w:val="00021326"/>
    <w:rsid w:val="00062672"/>
    <w:rsid w:val="000633F4"/>
    <w:rsid w:val="0007007D"/>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E42DB"/>
    <w:rsid w:val="00311E63"/>
    <w:rsid w:val="003618C5"/>
    <w:rsid w:val="00365A54"/>
    <w:rsid w:val="003A2804"/>
    <w:rsid w:val="003B5CDB"/>
    <w:rsid w:val="003E37BF"/>
    <w:rsid w:val="003F0014"/>
    <w:rsid w:val="00400199"/>
    <w:rsid w:val="00421C41"/>
    <w:rsid w:val="00470F22"/>
    <w:rsid w:val="00525192"/>
    <w:rsid w:val="00534FA5"/>
    <w:rsid w:val="00554F9D"/>
    <w:rsid w:val="00563F64"/>
    <w:rsid w:val="00576478"/>
    <w:rsid w:val="005975AF"/>
    <w:rsid w:val="005A7709"/>
    <w:rsid w:val="005C5601"/>
    <w:rsid w:val="005F2A0C"/>
    <w:rsid w:val="00611649"/>
    <w:rsid w:val="00623DE5"/>
    <w:rsid w:val="006720FE"/>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85A27"/>
    <w:rsid w:val="00DB6200"/>
    <w:rsid w:val="00DE2FCF"/>
    <w:rsid w:val="00EA4CDF"/>
    <w:rsid w:val="00EF2670"/>
    <w:rsid w:val="00F02668"/>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berschrift1">
    <w:name w:val="heading 1"/>
    <w:basedOn w:val="berschrift"/>
    <w:next w:val="Textkrper"/>
    <w:link w:val="berschrift1Zchn"/>
    <w:uiPriority w:val="9"/>
    <w:qFormat/>
    <w:rsid w:val="00113C2F"/>
    <w:pPr>
      <w:numPr>
        <w:numId w:val="10"/>
      </w:numPr>
      <w:outlineLvl w:val="0"/>
    </w:pPr>
    <w:rPr>
      <w:b/>
      <w:bCs/>
    </w:rPr>
  </w:style>
  <w:style w:type="paragraph" w:styleId="berschrift2">
    <w:name w:val="heading 2"/>
    <w:basedOn w:val="berschrift"/>
    <w:next w:val="Textkrper"/>
    <w:uiPriority w:val="9"/>
    <w:unhideWhenUsed/>
    <w:qFormat/>
    <w:rsid w:val="000E7075"/>
    <w:pPr>
      <w:numPr>
        <w:ilvl w:val="1"/>
        <w:numId w:val="10"/>
      </w:numPr>
      <w:outlineLvl w:val="1"/>
    </w:pPr>
    <w:rPr>
      <w:b/>
      <w:bCs/>
      <w:i/>
      <w:iCs/>
      <w:sz w:val="24"/>
      <w:szCs w:val="24"/>
    </w:rPr>
  </w:style>
  <w:style w:type="paragraph" w:styleId="berschrift3">
    <w:name w:val="heading 3"/>
    <w:basedOn w:val="berschrift"/>
    <w:next w:val="Textkrper"/>
    <w:uiPriority w:val="9"/>
    <w:semiHidden/>
    <w:unhideWhenUsed/>
    <w:qFormat/>
    <w:pPr>
      <w:numPr>
        <w:ilvl w:val="2"/>
        <w:numId w:val="1"/>
      </w:numPr>
      <w:spacing w:before="140"/>
      <w:outlineLvl w:val="2"/>
    </w:pPr>
    <w:rPr>
      <w:b/>
      <w:bCs/>
    </w:rPr>
  </w:style>
  <w:style w:type="paragraph" w:styleId="berschrift4">
    <w:name w:val="heading 4"/>
    <w:basedOn w:val="berschrift"/>
    <w:next w:val="Textkrper"/>
    <w:uiPriority w:val="9"/>
    <w:semiHidden/>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semiHidden/>
    <w:unhideWhenUsed/>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Standard"/>
    <w:next w:val="Textkrper"/>
    <w:qFormat/>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pPr>
      <w:suppressLineNumbers/>
    </w:pP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tabs>
        <w:tab w:val="center" w:pos="4536"/>
        <w:tab w:val="right" w:pos="9072"/>
      </w:tab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RGV-berschrift">
    <w:name w:val="toa heading"/>
    <w:basedOn w:val="berschrift"/>
    <w:pPr>
      <w:suppressLineNumbers/>
      <w:spacing w:before="0" w:after="0"/>
    </w:pPr>
    <w:rPr>
      <w:b/>
      <w:bCs/>
      <w:sz w:val="32"/>
      <w:szCs w:val="32"/>
    </w:rPr>
  </w:style>
  <w:style w:type="paragraph" w:styleId="Verzeichnis1">
    <w:name w:val="toc 1"/>
    <w:basedOn w:val="Verzeichnis"/>
    <w:uiPriority w:val="39"/>
    <w:rsid w:val="00113C2F"/>
    <w:pPr>
      <w:tabs>
        <w:tab w:val="right" w:leader="dot" w:pos="9920"/>
      </w:tabs>
      <w:spacing w:before="113" w:after="100"/>
    </w:pPr>
    <w:rPr>
      <w:rFonts w:cs="Arial"/>
      <w:b/>
      <w:noProof/>
    </w:rPr>
  </w:style>
  <w:style w:type="paragraph" w:styleId="Verzeichnis2">
    <w:name w:val="toc 2"/>
    <w:basedOn w:val="Verzeichnis"/>
    <w:uiPriority w:val="39"/>
    <w:rsid w:val="00113C2F"/>
    <w:pPr>
      <w:tabs>
        <w:tab w:val="left" w:pos="567"/>
        <w:tab w:val="right" w:leader="dot" w:pos="9637"/>
      </w:tabs>
    </w:pPr>
  </w:style>
  <w:style w:type="paragraph" w:customStyle="1" w:styleId="Antworten">
    <w:name w:val="Antworten"/>
    <w:basedOn w:val="Textkrper"/>
    <w:qFormat/>
    <w:pPr>
      <w:shd w:val="clear" w:color="auto" w:fill="FFFFCC"/>
      <w:ind w:left="709"/>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berschrift1Zchn">
    <w:name w:val="Überschrift 1 Zchn"/>
    <w:basedOn w:val="Absatz-Standardschriftart"/>
    <w:link w:val="berschrift1"/>
    <w:uiPriority w:val="9"/>
    <w:rsid w:val="00113C2F"/>
    <w:rPr>
      <w:rFonts w:asciiTheme="minorHAnsi" w:eastAsia="Lucida Sans Unicode" w:hAnsiTheme="minorHAnsi"/>
      <w:b/>
      <w:bCs/>
      <w:kern w:val="2"/>
      <w:sz w:val="28"/>
      <w:szCs w:val="28"/>
      <w:lang w:val="de-DE"/>
    </w:rPr>
  </w:style>
  <w:style w:type="paragraph" w:styleId="Listenabsatz">
    <w:name w:val="List Paragraph"/>
    <w:basedOn w:val="Standard"/>
    <w:uiPriority w:val="34"/>
    <w:qFormat/>
    <w:rsid w:val="009C2CAC"/>
    <w:pPr>
      <w:ind w:left="720"/>
      <w:contextualSpacing/>
    </w:pPr>
  </w:style>
  <w:style w:type="table" w:styleId="Tabellenraster">
    <w:name w:val="Table Grid"/>
    <w:basedOn w:val="NormaleTabelle"/>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6725CB"/>
    <w:rPr>
      <w:color w:val="0563C1" w:themeColor="hyperlink"/>
      <w:u w:val="single"/>
    </w:rPr>
  </w:style>
  <w:style w:type="character" w:styleId="NichtaufgelsteErwhnung">
    <w:name w:val="Unresolved Mention"/>
    <w:basedOn w:val="Absatz-Standardschriftart"/>
    <w:uiPriority w:val="99"/>
    <w:semiHidden/>
    <w:unhideWhenUsed/>
    <w:rsid w:val="006725CB"/>
    <w:rPr>
      <w:color w:val="605E5C"/>
      <w:shd w:val="clear" w:color="auto" w:fill="E1DFDD"/>
    </w:rPr>
  </w:style>
  <w:style w:type="character" w:styleId="BesuchterLink">
    <w:name w:val="FollowedHyperlink"/>
    <w:basedOn w:val="Absatz-Standardschriftart"/>
    <w:uiPriority w:val="99"/>
    <w:semiHidden/>
    <w:unhideWhenUsed/>
    <w:rsid w:val="00B45BE7"/>
    <w:rPr>
      <w:color w:val="954F72" w:themeColor="followedHyperlink"/>
      <w:u w:val="single"/>
    </w:rPr>
  </w:style>
  <w:style w:type="paragraph" w:styleId="Inhaltsverzeichnisberschrift">
    <w:name w:val="TOC Heading"/>
    <w:basedOn w:val="berschrift1"/>
    <w:next w:val="Standard"/>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1673</Words>
  <Characters>10545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Nagler Lukas (s3ahitn)</cp:lastModifiedBy>
  <cp:revision>18</cp:revision>
  <cp:lastPrinted>2021-12-14T11:58:00Z</cp:lastPrinted>
  <dcterms:created xsi:type="dcterms:W3CDTF">2021-11-09T13:08:00Z</dcterms:created>
  <dcterms:modified xsi:type="dcterms:W3CDTF">2022-02-16T13:30:00Z</dcterms:modified>
  <dc:language>de-AT</dc:language>
</cp:coreProperties>
</file>