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BF7" w:rsidRDefault="0012766D">
      <w:r>
        <w:t>Next step was to optimize the elevation data gathering. First, I re-wrote the program so that the intersections were generated first, then elevation data retrieved for the relevant points. This took about 4 hours to do, because there were issues with finding problems in code, and figuring out the best way to reconfigure the program. Intersections_build() was split up, because the first part gets relevant intersections, and the second part assigns pts to the paths. Since a copy of the point is made, it was not possible t assign copies and then change the data.</w:t>
      </w:r>
    </w:p>
    <w:p w:rsidR="0012766D" w:rsidRDefault="0012766D">
      <w:r>
        <w:t>I also experimented with bottle.py beginning on April 8</w:t>
      </w:r>
      <w:r w:rsidRPr="0012766D">
        <w:rPr>
          <w:vertAlign w:val="superscript"/>
        </w:rPr>
        <w:t>th</w:t>
      </w:r>
      <w:r>
        <w:t>. I wrote a short program to make a local server (which in theory could be hosted from a domain) to retrieve the elevation data from the Elevation API (since CORS restrictions do not apply in Python) and then pass it on to the Ajax request from script.js. This took about 3 hours, with experimenting and then needing to find and add the appropriate response headers (since initially the ‘no “Access-Control-Allow-Origin’ error message was present).</w:t>
      </w:r>
      <w:r w:rsidR="003A64D6">
        <w:t xml:space="preserve"> I used the B</w:t>
      </w:r>
      <w:r w:rsidR="00105768">
        <w:t>ottle Documentation as a source to fix this problem on April 12, 2015.</w:t>
      </w:r>
    </w:p>
    <w:p w:rsidR="00105768" w:rsidRDefault="00105768">
      <w:r>
        <w:t>To decrease the number of queries used, I looked up the format for the Encoded Polyline Algorithm. I tried to make a parser for that in Python, but I had problems with rendering negatives in binary. I later discovered a built-in function under google.maps.geometry.encoding.encodePath() that accomplished this. I substituted this format in lieu of “lat,lng|lat,lng|…”, but there were errors.</w:t>
      </w:r>
      <w:bookmarkStart w:id="0" w:name="_GoBack"/>
      <w:bookmarkEnd w:id="0"/>
    </w:p>
    <w:sectPr w:rsidR="00105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A6C"/>
    <w:rsid w:val="00105768"/>
    <w:rsid w:val="0012766D"/>
    <w:rsid w:val="003A64D6"/>
    <w:rsid w:val="007F1BF7"/>
    <w:rsid w:val="00D3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2015-04-12T17:50:00Z</dcterms:created>
  <dcterms:modified xsi:type="dcterms:W3CDTF">2015-04-13T00:14:00Z</dcterms:modified>
</cp:coreProperties>
</file>