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E3A5F"/>
          <w:sz w:val="44"/>
          <w:szCs w:val="44"/>
        </w:rPr>
        <w:t xml:space="preserve">Azure DevOps &amp; CI/CD</w:t>
      </w:r>
    </w:p>
    <w:p>
      <w:pPr>
        <w:spacing w:after="40"/>
        <w:jc w:val="center"/>
      </w:pPr>
      <w:r>
        <w:rPr>
          <w:rFonts w:ascii="Calibri" w:cs="Calibri" w:eastAsia="Calibri" w:hAnsi="Calibri"/>
          <w:color w:val="1B6E78"/>
          <w:sz w:val="26"/>
          <w:szCs w:val="26"/>
        </w:rPr>
        <w:t xml:space="preserve">Complete Study Notes — Concepts, Machinery &amp; Interview Prep</w:t>
      </w:r>
    </w:p>
    <w:p>
      <w:pPr>
        <w:spacing w:after="100"/>
        <w:jc w:val="center"/>
      </w:pPr>
      <w:r>
        <w:rPr>
          <w:rFonts w:ascii="Calibri" w:cs="Calibri" w:eastAsia="Calibri" w:hAnsi="Calibri"/>
          <w:i/>
          <w:iCs/>
          <w:color w:val="555555"/>
          <w:sz w:val="18"/>
          <w:szCs w:val="18"/>
        </w:rPr>
        <w:t xml:space="preserve">Concepts explained from first principles, with mechanics, examples, and self-test questions.  ·  Senior / 10+ Years  ·  Ashwini Kumar</w:t>
      </w:r>
    </w:p>
    <w:p>
      <w:pPr>
        <w:pBdr>
          <w:bottom w:val="single" w:color="C8D2DE" w:sz="6" w:space="1"/>
        </w:pBdr>
        <w:spacing w:after="60" w:before="0"/>
      </w:pPr>
    </w:p>
    <w:p>
      <w:pPr>
        <w:spacing w:after="40" w:before="120"/>
      </w:pPr>
      <w:r>
        <w:rPr>
          <w:rFonts w:ascii="Calibri" w:cs="Calibri" w:eastAsia="Calibri" w:hAnsi="Calibri"/>
          <w:b/>
          <w:bCs/>
          <w:color w:val="1E3A5F"/>
          <w:sz w:val="24"/>
          <w:szCs w:val="24"/>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spacing w:after="40" w:before="340"/>
      </w:pPr>
      <w:r>
        <w:rPr>
          <w:rFonts w:ascii="Calibri" w:cs="Calibri" w:eastAsia="Calibri" w:hAnsi="Calibri"/>
          <w:b/>
          <w:bCs/>
          <w:color w:val="1E3A5F"/>
          <w:sz w:val="30"/>
          <w:szCs w:val="30"/>
        </w:rPr>
        <w:t xml:space="preserve">1. Why CI/CD Exists</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Before understanding the tools, understand the problem they solve. This framing is what interviewers look for when they ask "why CI/CD", they want more than "to automate deployments."</w:t>
      </w:r>
    </w:p>
    <w:p>
      <w:pPr>
        <w:spacing w:after="40" w:before="160"/>
      </w:pPr>
      <w:r>
        <w:rPr>
          <w:rFonts w:ascii="Calibri" w:cs="Calibri" w:eastAsia="Calibri" w:hAnsi="Calibri"/>
          <w:b/>
          <w:bCs/>
          <w:color w:val="1A1A1A"/>
          <w:sz w:val="21"/>
          <w:szCs w:val="21"/>
        </w:rPr>
        <w:t xml:space="preserve">The problem: integration hell</w:t>
      </w:r>
    </w:p>
    <w:p>
      <w:pPr>
        <w:spacing w:after="60" w:before="60"/>
      </w:pPr>
      <w:r>
        <w:rPr>
          <w:rFonts w:ascii="Calibri" w:cs="Calibri" w:eastAsia="Calibri" w:hAnsi="Calibri"/>
          <w:color w:val="1A1A1A"/>
          <w:sz w:val="20"/>
          <w:szCs w:val="20"/>
        </w:rPr>
        <w:t xml:space="preserve">In older workflows, developers worked in isolation for days or weeks, then merged everything at once. All the conflicts, broken builds, and untested interactions surfaced together in one painful event. Deployment was a rare, manual, high-risk ceremony, so each release carried a huge batch of changes. When something broke, you had hundreds of commits to search through to find the cause.</w:t>
      </w:r>
    </w:p>
    <w:p>
      <w:pPr>
        <w:spacing w:after="40" w:before="160"/>
      </w:pPr>
      <w:r>
        <w:rPr>
          <w:rFonts w:ascii="Calibri" w:cs="Calibri" w:eastAsia="Calibri" w:hAnsi="Calibri"/>
          <w:b/>
          <w:bCs/>
          <w:color w:val="1A1A1A"/>
          <w:sz w:val="21"/>
          <w:szCs w:val="21"/>
        </w:rPr>
        <w:t xml:space="preserve">The core insight</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Key idea:  </w:t>
      </w:r>
      <w:r>
        <w:rPr>
          <w:rFonts w:ascii="Calibri" w:cs="Calibri" w:eastAsia="Calibri" w:hAnsi="Calibri"/>
          <w:color w:val="1A1A1A"/>
          <w:sz w:val="19"/>
          <w:szCs w:val="19"/>
        </w:rPr>
        <w:t xml:space="preserve">Small changes, integrated and validated continuously, are dramatically safer than large changes integrated rarely. Everything in CI/CD, the automation, the gates, the artifact promotion, exists to make small, frequent, safe changes possible.</w:t>
      </w:r>
    </w:p>
    <w:p>
      <w:pPr>
        <w:spacing w:after="60" w:before="60"/>
      </w:pPr>
      <w:r>
        <w:rPr>
          <w:rFonts w:ascii="Calibri" w:cs="Calibri" w:eastAsia="Calibri" w:hAnsi="Calibri"/>
          <w:b/>
          <w:bCs/>
          <w:color w:val="1E3A5F"/>
          <w:sz w:val="20"/>
          <w:szCs w:val="20"/>
        </w:rPr>
        <w:t xml:space="preserve">Continuous Integration (CI) </w:t>
      </w:r>
      <w:r>
        <w:rPr>
          <w:rFonts w:ascii="Calibri" w:cs="Calibri" w:eastAsia="Calibri" w:hAnsi="Calibri"/>
          <w:color w:val="1A1A1A"/>
          <w:sz w:val="20"/>
          <w:szCs w:val="20"/>
        </w:rPr>
        <w:t xml:space="preserve">is a process that runs automated builds and tests whenever code is pushed, on a schedule, or both. It catches problems early in the development cycle when they are cheaper and faster to fix. CI pipelines produce artifacts that CD pipelines consume.</w:t>
      </w:r>
    </w:p>
    <w:p>
      <w:pPr>
        <w:spacing w:after="60" w:before="60"/>
      </w:pPr>
      <w:r>
        <w:rPr>
          <w:rFonts w:ascii="Calibri" w:cs="Calibri" w:eastAsia="Calibri" w:hAnsi="Calibri"/>
          <w:b/>
          <w:bCs/>
          <w:color w:val="1E3A5F"/>
          <w:sz w:val="20"/>
          <w:szCs w:val="20"/>
        </w:rPr>
        <w:t xml:space="preserve">Continuous Delivery (CD) </w:t>
      </w:r>
      <w:r>
        <w:rPr>
          <w:rFonts w:ascii="Calibri" w:cs="Calibri" w:eastAsia="Calibri" w:hAnsi="Calibri"/>
          <w:color w:val="1A1A1A"/>
          <w:sz w:val="20"/>
          <w:szCs w:val="20"/>
        </w:rPr>
        <w:t xml:space="preserve">is the process of building, testing, and deploying code to one or more test and production environments. Deploying in multiple stages drives quality by catching errors early and often, with monitoring and alerting for visibility.</w:t>
      </w:r>
    </w:p>
    <w:p>
      <w:pPr>
        <w:pStyle w:val="Heading1"/>
        <w:spacing w:after="40" w:before="340"/>
      </w:pPr>
      <w:r>
        <w:rPr>
          <w:rFonts w:ascii="Calibri" w:cs="Calibri" w:eastAsia="Calibri" w:hAnsi="Calibri"/>
          <w:b/>
          <w:bCs/>
          <w:color w:val="1E3A5F"/>
          <w:sz w:val="30"/>
          <w:szCs w:val="30"/>
        </w:rPr>
        <w:t xml:space="preserve">2. The Pipeline Hierarchy</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An Azure Pipelines pipeline defines a workflow for build, test, and deployment. It consists of one or more stages that contain jobs, which contain steps. Understanding this hierarchy is foundational, every other concept hangs off it.</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Pipeline</w:t>
      </w:r>
      <w:r>
        <w:br/>
      </w:r>
      <w:r>
        <w:rPr>
          <w:rFonts w:ascii="Consolas" w:cs="Consolas" w:eastAsia="Consolas" w:hAnsi="Consolas"/>
          <w:color w:val="1A1A1A"/>
          <w:sz w:val="17"/>
          <w:szCs w:val="17"/>
        </w:rPr>
        <w:t xml:space="preserve">  └─ Stage A</w:t>
      </w:r>
      <w:r>
        <w:br/>
      </w:r>
      <w:r>
        <w:rPr>
          <w:rFonts w:ascii="Consolas" w:cs="Consolas" w:eastAsia="Consolas" w:hAnsi="Consolas"/>
          <w:color w:val="1A1A1A"/>
          <w:sz w:val="17"/>
          <w:szCs w:val="17"/>
        </w:rPr>
        <w:t xml:space="preserve">       ├─ Job 1</w:t>
      </w:r>
      <w:r>
        <w:br/>
      </w:r>
      <w:r>
        <w:rPr>
          <w:rFonts w:ascii="Consolas" w:cs="Consolas" w:eastAsia="Consolas" w:hAnsi="Consolas"/>
          <w:color w:val="1A1A1A"/>
          <w:sz w:val="17"/>
          <w:szCs w:val="17"/>
        </w:rPr>
        <w:t xml:space="preserve">       │    ├─ Step 1.1</w:t>
      </w:r>
      <w:r>
        <w:br/>
      </w:r>
      <w:r>
        <w:rPr>
          <w:rFonts w:ascii="Consolas" w:cs="Consolas" w:eastAsia="Consolas" w:hAnsi="Consolas"/>
          <w:color w:val="1A1A1A"/>
          <w:sz w:val="17"/>
          <w:szCs w:val="17"/>
        </w:rPr>
        <w:t xml:space="preserve">       │    └─ Step 1.2</w:t>
      </w:r>
      <w:r>
        <w:br/>
      </w:r>
      <w:r>
        <w:rPr>
          <w:rFonts w:ascii="Consolas" w:cs="Consolas" w:eastAsia="Consolas" w:hAnsi="Consolas"/>
          <w:color w:val="1A1A1A"/>
          <w:sz w:val="17"/>
          <w:szCs w:val="17"/>
        </w:rPr>
        <w:t xml:space="preserve">       └─ Job 2</w:t>
      </w:r>
      <w:r>
        <w:br/>
      </w:r>
      <w:r>
        <w:rPr>
          <w:rFonts w:ascii="Consolas" w:cs="Consolas" w:eastAsia="Consolas" w:hAnsi="Consolas"/>
          <w:color w:val="1A1A1A"/>
          <w:sz w:val="17"/>
          <w:szCs w:val="17"/>
        </w:rPr>
        <w:t xml:space="preserve">            └─ Step 2.1</w:t>
      </w:r>
      <w:r>
        <w:br/>
      </w:r>
      <w:r>
        <w:rPr>
          <w:rFonts w:ascii="Consolas" w:cs="Consolas" w:eastAsia="Consolas" w:hAnsi="Consolas"/>
          <w:color w:val="1A1A1A"/>
          <w:sz w:val="17"/>
          <w:szCs w:val="17"/>
        </w:rPr>
        <w:t xml:space="preserve">  └─ Stage B</w:t>
      </w:r>
      <w:r>
        <w:br/>
      </w:r>
      <w:r>
        <w:rPr>
          <w:rFonts w:ascii="Consolas" w:cs="Consolas" w:eastAsia="Consolas" w:hAnsi="Consolas"/>
          <w:color w:val="1A1A1A"/>
          <w:sz w:val="17"/>
          <w:szCs w:val="17"/>
        </w:rPr>
        <w:t xml:space="preserve">       └─ ...</w:t>
      </w:r>
    </w:p>
    <w:p>
      <w:pPr>
        <w:spacing w:after="40" w:before="160"/>
      </w:pPr>
      <w:r>
        <w:rPr>
          <w:rFonts w:ascii="Calibri" w:cs="Calibri" w:eastAsia="Calibri" w:hAnsi="Calibri"/>
          <w:b/>
          <w:bCs/>
          <w:color w:val="1A1A1A"/>
          <w:sz w:val="21"/>
          <w:szCs w:val="21"/>
        </w:rPr>
        <w:t xml:space="preserve">Stage</w:t>
      </w:r>
    </w:p>
    <w:p>
      <w:pPr>
        <w:spacing w:after="60" w:before="60"/>
      </w:pPr>
      <w:r>
        <w:rPr>
          <w:rFonts w:ascii="Calibri" w:cs="Calibri" w:eastAsia="Calibri" w:hAnsi="Calibri"/>
          <w:color w:val="1A1A1A"/>
          <w:sz w:val="20"/>
          <w:szCs w:val="20"/>
        </w:rPr>
        <w:t xml:space="preserve">A stage is a logical boundary in a pipeline, a major division such as Build, Test, or Deploy-to-Production. Each stage contains one or more jobs. By default, when you define multiple stages they run one after another in the order defined. Stages can depend on each other using the dependsOn keyword, and can run conditionally based on the result of a previous stage.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A pipeline must contain at least one stage with no dependencies.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Use dependsOn: [] (empty array) to make a stage NOT depend on the previous one, so it runs in parallel.</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trigger: manual on a stage makes it run only when manually triggered, useful for a production stage in an otherwise automatic pipeline.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isSkippable: false prevents a stage from being skipped, and disables the skip option in the UI.</w:t>
      </w:r>
    </w:p>
    <w:p>
      <w:pPr>
        <w:spacing w:after="40" w:before="160"/>
      </w:pPr>
      <w:r>
        <w:rPr>
          <w:rFonts w:ascii="Calibri" w:cs="Calibri" w:eastAsia="Calibri" w:hAnsi="Calibri"/>
          <w:b/>
          <w:bCs/>
          <w:color w:val="1A1A1A"/>
          <w:sz w:val="21"/>
          <w:szCs w:val="21"/>
        </w:rPr>
        <w:t xml:space="preserve">Job</w:t>
      </w:r>
    </w:p>
    <w:p>
      <w:pPr>
        <w:spacing w:after="60" w:before="60"/>
      </w:pPr>
      <w:r>
        <w:rPr>
          <w:rFonts w:ascii="Calibri" w:cs="Calibri" w:eastAsia="Calibri" w:hAnsi="Calibri"/>
          <w:color w:val="1A1A1A"/>
          <w:sz w:val="20"/>
          <w:szCs w:val="20"/>
        </w:rPr>
        <w:t xml:space="preserve">A job is a unit of work assignable to a single machine (an agent). Each job runs on one agent that runs all the steps in that job. Within a stage, multiple jobs run in parallel by default unless you set dependsOn.</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Critical fact:  </w:t>
      </w:r>
      <w:r>
        <w:rPr>
          <w:rFonts w:ascii="Calibri" w:cs="Calibri" w:eastAsia="Calibri" w:hAnsi="Calibri"/>
          <w:color w:val="1A1A1A"/>
          <w:sz w:val="19"/>
          <w:szCs w:val="19"/>
        </w:rPr>
        <w:t xml:space="preserve">Each agent can run only one job at a time. To run multiple jobs in parallel you need multiple agents AND sufficient parallel jobs (licensing). This links directly to the "pipeline stuck in queued" troubleshooting scenario.</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Job types: agent pool jobs (run on an agent), server jobs (run on the Azure DevOps server, agentless), and container jobs (run in a container on an agent).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A deployment job is a special job type for deploying to an environment. It gives you deployment history, rollback capability, and strategy support (runOnce, rolling, canary).</w:t>
      </w:r>
    </w:p>
    <w:p>
      <w:pPr>
        <w:spacing w:after="40" w:before="160"/>
      </w:pPr>
      <w:r>
        <w:rPr>
          <w:rFonts w:ascii="Calibri" w:cs="Calibri" w:eastAsia="Calibri" w:hAnsi="Calibri"/>
          <w:b/>
          <w:bCs/>
          <w:color w:val="1A1A1A"/>
          <w:sz w:val="21"/>
          <w:szCs w:val="21"/>
        </w:rPr>
        <w:t xml:space="preserve">Step</w:t>
      </w:r>
    </w:p>
    <w:p>
      <w:pPr>
        <w:spacing w:after="60" w:before="60"/>
      </w:pPr>
      <w:r>
        <w:rPr>
          <w:rFonts w:ascii="Calibri" w:cs="Calibri" w:eastAsia="Calibri" w:hAnsi="Calibri"/>
          <w:color w:val="1A1A1A"/>
          <w:sz w:val="20"/>
          <w:szCs w:val="20"/>
        </w:rPr>
        <w:t xml:space="preserve">A step is the smallest building block of a pipeline. By default steps run one after another within a job. A step is either a script or a task.</w:t>
      </w:r>
    </w:p>
    <w:p>
      <w:pPr>
        <w:spacing w:after="60" w:before="60"/>
      </w:pPr>
      <w:r>
        <w:rPr>
          <w:rFonts w:ascii="Calibri" w:cs="Calibri" w:eastAsia="Calibri" w:hAnsi="Calibri"/>
          <w:b/>
          <w:bCs/>
          <w:color w:val="1E3A5F"/>
          <w:sz w:val="20"/>
          <w:szCs w:val="20"/>
        </w:rPr>
        <w:t xml:space="preserve">Task: </w:t>
      </w:r>
      <w:r>
        <w:rPr>
          <w:rFonts w:ascii="Calibri" w:cs="Calibri" w:eastAsia="Calibri" w:hAnsi="Calibri"/>
          <w:color w:val="1A1A1A"/>
          <w:sz w:val="20"/>
          <w:szCs w:val="20"/>
        </w:rPr>
        <w:t xml:space="preserve">a prepackaged script abstracted with a set of inputs, for example invoking a REST API, copying files, or publishing an artifact. Azure Pipelines ships a large task library.</w:t>
      </w:r>
    </w:p>
    <w:p>
      <w:pPr>
        <w:spacing w:after="60" w:before="60"/>
      </w:pPr>
      <w:r>
        <w:rPr>
          <w:rFonts w:ascii="Calibri" w:cs="Calibri" w:eastAsia="Calibri" w:hAnsi="Calibri"/>
          <w:b/>
          <w:bCs/>
          <w:color w:val="1E3A5F"/>
          <w:sz w:val="20"/>
          <w:szCs w:val="20"/>
        </w:rPr>
        <w:t xml:space="preserve">Script: </w:t>
      </w:r>
      <w:r>
        <w:rPr>
          <w:rFonts w:ascii="Calibri" w:cs="Calibri" w:eastAsia="Calibri" w:hAnsi="Calibri"/>
          <w:color w:val="1A1A1A"/>
          <w:sz w:val="20"/>
          <w:szCs w:val="20"/>
        </w:rPr>
        <w:t xml:space="preserve">an inline command. Variants include script (cmd/bash), bash, pwsh (PowerShell Core, cross-platform), and powershell (Windows PowerShell).</w:t>
      </w:r>
    </w:p>
    <w:p>
      <w:pPr>
        <w:spacing w:after="40" w:before="160"/>
      </w:pPr>
      <w:r>
        <w:rPr>
          <w:rFonts w:ascii="Calibri" w:cs="Calibri" w:eastAsia="Calibri" w:hAnsi="Calibri"/>
          <w:b/>
          <w:bCs/>
          <w:color w:val="1A1A1A"/>
          <w:sz w:val="21"/>
          <w:szCs w:val="21"/>
        </w:rPr>
        <w:t xml:space="preserve">A complete multi-stage example</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trigger:</w:t>
      </w:r>
      <w:r>
        <w:br/>
      </w:r>
      <w:r>
        <w:rPr>
          <w:rFonts w:ascii="Consolas" w:cs="Consolas" w:eastAsia="Consolas" w:hAnsi="Consolas"/>
          <w:color w:val="1A1A1A"/>
          <w:sz w:val="17"/>
          <w:szCs w:val="17"/>
        </w:rPr>
        <w:t xml:space="preserve">  - main</w:t>
      </w:r>
      <w:r>
        <w:br/>
      </w:r>
      <w:r>
        <w:rPr>
          <w:rFonts w:ascii="Consolas" w:cs="Consolas" w:eastAsia="Consolas" w:hAnsi="Consolas"/>
          <w:color w:val="1A1A1A"/>
          <w:sz w:val="17"/>
          <w:szCs w:val="17"/>
        </w:rPr>
        <w:t xml:space="preserve">pool:</w:t>
      </w:r>
      <w:r>
        <w:br/>
      </w:r>
      <w:r>
        <w:rPr>
          <w:rFonts w:ascii="Consolas" w:cs="Consolas" w:eastAsia="Consolas" w:hAnsi="Consolas"/>
          <w:color w:val="1A1A1A"/>
          <w:sz w:val="17"/>
          <w:szCs w:val="17"/>
        </w:rPr>
        <w:t xml:space="preserve">  vmImage: 'ubuntu-latest'</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stages:</w:t>
      </w:r>
      <w:r>
        <w:br/>
      </w:r>
      <w:r>
        <w:rPr>
          <w:rFonts w:ascii="Consolas" w:cs="Consolas" w:eastAsia="Consolas" w:hAnsi="Consolas"/>
          <w:color w:val="1A1A1A"/>
          <w:sz w:val="17"/>
          <w:szCs w:val="17"/>
        </w:rPr>
        <w:t xml:space="preserve">  - stage: Build</w:t>
      </w:r>
      <w:r>
        <w:br/>
      </w:r>
      <w:r>
        <w:rPr>
          <w:rFonts w:ascii="Consolas" w:cs="Consolas" w:eastAsia="Consolas" w:hAnsi="Consolas"/>
          <w:color w:val="1A1A1A"/>
          <w:sz w:val="17"/>
          <w:szCs w:val="17"/>
        </w:rPr>
        <w:t xml:space="preserve">    jobs:</w:t>
      </w:r>
      <w:r>
        <w:br/>
      </w:r>
      <w:r>
        <w:rPr>
          <w:rFonts w:ascii="Consolas" w:cs="Consolas" w:eastAsia="Consolas" w:hAnsi="Consolas"/>
          <w:color w:val="1A1A1A"/>
          <w:sz w:val="17"/>
          <w:szCs w:val="17"/>
        </w:rPr>
        <w:t xml:space="preserve">      - job: BuildJob</w:t>
      </w:r>
      <w:r>
        <w:br/>
      </w:r>
      <w:r>
        <w:rPr>
          <w:rFonts w:ascii="Consolas" w:cs="Consolas" w:eastAsia="Consolas" w:hAnsi="Consolas"/>
          <w:color w:val="1A1A1A"/>
          <w:sz w:val="17"/>
          <w:szCs w:val="17"/>
        </w:rPr>
        <w:t xml:space="preserve">        steps:</w:t>
      </w:r>
      <w:r>
        <w:br/>
      </w:r>
      <w:r>
        <w:rPr>
          <w:rFonts w:ascii="Consolas" w:cs="Consolas" w:eastAsia="Consolas" w:hAnsi="Consolas"/>
          <w:color w:val="1A1A1A"/>
          <w:sz w:val="17"/>
          <w:szCs w:val="17"/>
        </w:rPr>
        <w:t xml:space="preserve">          - script: echo 'Restoring and building...'</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 stage: Test</w:t>
      </w:r>
      <w:r>
        <w:br/>
      </w:r>
      <w:r>
        <w:rPr>
          <w:rFonts w:ascii="Consolas" w:cs="Consolas" w:eastAsia="Consolas" w:hAnsi="Consolas"/>
          <w:color w:val="1A1A1A"/>
          <w:sz w:val="17"/>
          <w:szCs w:val="17"/>
        </w:rPr>
        <w:t xml:space="preserve">    dependsOn: Build</w:t>
      </w:r>
      <w:r>
        <w:br/>
      </w:r>
      <w:r>
        <w:rPr>
          <w:rFonts w:ascii="Consolas" w:cs="Consolas" w:eastAsia="Consolas" w:hAnsi="Consolas"/>
          <w:color w:val="1A1A1A"/>
          <w:sz w:val="17"/>
          <w:szCs w:val="17"/>
        </w:rPr>
        <w:t xml:space="preserve">    condition: succeeded()</w:t>
      </w:r>
      <w:r>
        <w:br/>
      </w:r>
      <w:r>
        <w:rPr>
          <w:rFonts w:ascii="Consolas" w:cs="Consolas" w:eastAsia="Consolas" w:hAnsi="Consolas"/>
          <w:color w:val="1A1A1A"/>
          <w:sz w:val="17"/>
          <w:szCs w:val="17"/>
        </w:rPr>
        <w:t xml:space="preserve">    jobs:</w:t>
      </w:r>
      <w:r>
        <w:br/>
      </w:r>
      <w:r>
        <w:rPr>
          <w:rFonts w:ascii="Consolas" w:cs="Consolas" w:eastAsia="Consolas" w:hAnsi="Consolas"/>
          <w:color w:val="1A1A1A"/>
          <w:sz w:val="17"/>
          <w:szCs w:val="17"/>
        </w:rPr>
        <w:t xml:space="preserve">      - job: UnitTests</w:t>
      </w:r>
      <w:r>
        <w:br/>
      </w:r>
      <w:r>
        <w:rPr>
          <w:rFonts w:ascii="Consolas" w:cs="Consolas" w:eastAsia="Consolas" w:hAnsi="Consolas"/>
          <w:color w:val="1A1A1A"/>
          <w:sz w:val="17"/>
          <w:szCs w:val="17"/>
        </w:rPr>
        <w:t xml:space="preserve">        steps:</w:t>
      </w:r>
      <w:r>
        <w:br/>
      </w:r>
      <w:r>
        <w:rPr>
          <w:rFonts w:ascii="Consolas" w:cs="Consolas" w:eastAsia="Consolas" w:hAnsi="Consolas"/>
          <w:color w:val="1A1A1A"/>
          <w:sz w:val="17"/>
          <w:szCs w:val="17"/>
        </w:rPr>
        <w:t xml:space="preserve">          - script: echo 'Running tests...'</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 stage: Deploy</w:t>
      </w:r>
      <w:r>
        <w:br/>
      </w:r>
      <w:r>
        <w:rPr>
          <w:rFonts w:ascii="Consolas" w:cs="Consolas" w:eastAsia="Consolas" w:hAnsi="Consolas"/>
          <w:color w:val="1A1A1A"/>
          <w:sz w:val="17"/>
          <w:szCs w:val="17"/>
        </w:rPr>
        <w:t xml:space="preserve">    dependsOn: [Build, Test]</w:t>
      </w:r>
      <w:r>
        <w:br/>
      </w:r>
      <w:r>
        <w:rPr>
          <w:rFonts w:ascii="Consolas" w:cs="Consolas" w:eastAsia="Consolas" w:hAnsi="Consolas"/>
          <w:color w:val="1A1A1A"/>
          <w:sz w:val="17"/>
          <w:szCs w:val="17"/>
        </w:rPr>
        <w:t xml:space="preserve">    condition: and(succeeded(), eq(variables['Build.SourceBranch'], 'refs/heads/main'))</w:t>
      </w:r>
      <w:r>
        <w:br/>
      </w:r>
      <w:r>
        <w:rPr>
          <w:rFonts w:ascii="Consolas" w:cs="Consolas" w:eastAsia="Consolas" w:hAnsi="Consolas"/>
          <w:color w:val="1A1A1A"/>
          <w:sz w:val="17"/>
          <w:szCs w:val="17"/>
        </w:rPr>
        <w:t xml:space="preserve">    jobs:</w:t>
      </w:r>
      <w:r>
        <w:br/>
      </w:r>
      <w:r>
        <w:rPr>
          <w:rFonts w:ascii="Consolas" w:cs="Consolas" w:eastAsia="Consolas" w:hAnsi="Consolas"/>
          <w:color w:val="1A1A1A"/>
          <w:sz w:val="17"/>
          <w:szCs w:val="17"/>
        </w:rPr>
        <w:t xml:space="preserve">      - deployment: DeployProd</w:t>
      </w:r>
      <w:r>
        <w:br/>
      </w:r>
      <w:r>
        <w:rPr>
          <w:rFonts w:ascii="Consolas" w:cs="Consolas" w:eastAsia="Consolas" w:hAnsi="Consolas"/>
          <w:color w:val="1A1A1A"/>
          <w:sz w:val="17"/>
          <w:szCs w:val="17"/>
        </w:rPr>
        <w:t xml:space="preserve">        environment: 'production'</w:t>
      </w:r>
      <w:r>
        <w:br/>
      </w:r>
      <w:r>
        <w:rPr>
          <w:rFonts w:ascii="Consolas" w:cs="Consolas" w:eastAsia="Consolas" w:hAnsi="Consolas"/>
          <w:color w:val="1A1A1A"/>
          <w:sz w:val="17"/>
          <w:szCs w:val="17"/>
        </w:rPr>
        <w:t xml:space="preserve">        strategy:</w:t>
      </w:r>
      <w:r>
        <w:br/>
      </w:r>
      <w:r>
        <w:rPr>
          <w:rFonts w:ascii="Consolas" w:cs="Consolas" w:eastAsia="Consolas" w:hAnsi="Consolas"/>
          <w:color w:val="1A1A1A"/>
          <w:sz w:val="17"/>
          <w:szCs w:val="17"/>
        </w:rPr>
        <w:t xml:space="preserve">          runOnce:</w:t>
      </w:r>
      <w:r>
        <w:br/>
      </w:r>
      <w:r>
        <w:rPr>
          <w:rFonts w:ascii="Consolas" w:cs="Consolas" w:eastAsia="Consolas" w:hAnsi="Consolas"/>
          <w:color w:val="1A1A1A"/>
          <w:sz w:val="17"/>
          <w:szCs w:val="17"/>
        </w:rPr>
        <w:t xml:space="preserve">            deploy:</w:t>
      </w:r>
      <w:r>
        <w:br/>
      </w:r>
      <w:r>
        <w:rPr>
          <w:rFonts w:ascii="Consolas" w:cs="Consolas" w:eastAsia="Consolas" w:hAnsi="Consolas"/>
          <w:color w:val="1A1A1A"/>
          <w:sz w:val="17"/>
          <w:szCs w:val="17"/>
        </w:rPr>
        <w:t xml:space="preserve">              steps:</w:t>
      </w:r>
      <w:r>
        <w:br/>
      </w:r>
      <w:r>
        <w:rPr>
          <w:rFonts w:ascii="Consolas" w:cs="Consolas" w:eastAsia="Consolas" w:hAnsi="Consolas"/>
          <w:color w:val="1A1A1A"/>
          <w:sz w:val="17"/>
          <w:szCs w:val="17"/>
        </w:rPr>
        <w:t xml:space="preserve">                - script: echo 'Deploying...'</w:t>
      </w:r>
    </w:p>
    <w:p>
      <w:pPr>
        <w:spacing w:after="40" w:before="60"/>
      </w:pPr>
      <w:r>
        <w:rPr>
          <w:rFonts w:ascii="Calibri" w:cs="Calibri" w:eastAsia="Calibri" w:hAnsi="Calibri"/>
          <w:color w:val="1A1A1A"/>
          <w:sz w:val="20"/>
          <w:szCs w:val="20"/>
        </w:rPr>
        <w:t xml:space="preserve">Notice how the Deploy stage depends on both Build and Test, and only runs when the branch is main. This is how you gate promotion.</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Walk me through the stages / jobs / steps hierarchy.</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a job and a deployment job?</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many jobs can one agent run at a time, and what does that imply for parallelism?</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do you make one stage run in parallel with another instead of after it?</w:t>
      </w:r>
    </w:p>
    <w:p>
      <w:pPr>
        <w:pStyle w:val="Heading1"/>
        <w:spacing w:after="40" w:before="340"/>
      </w:pPr>
      <w:r>
        <w:rPr>
          <w:rFonts w:ascii="Calibri" w:cs="Calibri" w:eastAsia="Calibri" w:hAnsi="Calibri"/>
          <w:b/>
          <w:bCs/>
          <w:color w:val="1E3A5F"/>
          <w:sz w:val="30"/>
          <w:szCs w:val="30"/>
        </w:rPr>
        <w:t xml:space="preserve">3. Agents and Agent Pools</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A pipeline needs a machine to run on. That machine is an agent. Agents are grouped into pools.</w:t>
      </w:r>
    </w:p>
    <w:p>
      <w:pPr>
        <w:spacing w:after="40" w:before="160"/>
      </w:pPr>
      <w:r>
        <w:rPr>
          <w:rFonts w:ascii="Calibri" w:cs="Calibri" w:eastAsia="Calibri" w:hAnsi="Calibri"/>
          <w:b/>
          <w:bCs/>
          <w:color w:val="1A1A1A"/>
          <w:sz w:val="21"/>
          <w:szCs w:val="21"/>
        </w:rPr>
        <w:t xml:space="preserve">Two hosting models</w:t>
      </w:r>
    </w:p>
    <w:p>
      <w:pPr>
        <w:spacing w:after="60" w:before="60"/>
      </w:pPr>
      <w:r>
        <w:rPr>
          <w:rFonts w:ascii="Calibri" w:cs="Calibri" w:eastAsia="Calibri" w:hAnsi="Calibri"/>
          <w:b/>
          <w:bCs/>
          <w:color w:val="1E3A5F"/>
          <w:sz w:val="20"/>
          <w:szCs w:val="20"/>
        </w:rPr>
        <w:t xml:space="preserve">Microsoft-hosted agents: </w:t>
      </w:r>
      <w:r>
        <w:rPr>
          <w:rFonts w:ascii="Calibri" w:cs="Calibri" w:eastAsia="Calibri" w:hAnsi="Calibri"/>
          <w:color w:val="1A1A1A"/>
          <w:sz w:val="20"/>
          <w:szCs w:val="20"/>
        </w:rPr>
        <w:t xml:space="preserve">Microsoft provides a fresh virtual machine for each job, then discards it after the job completes. They come preconfigured with common tools and SDKs. Benefits: no infrastructure to manage, always a clean environment. Drawbacks: time limits per job, no cache reuse between runs, and no access to your private network.</w:t>
      </w:r>
    </w:p>
    <w:p>
      <w:pPr>
        <w:spacing w:after="60" w:before="60"/>
      </w:pPr>
      <w:r>
        <w:rPr>
          <w:rFonts w:ascii="Calibri" w:cs="Calibri" w:eastAsia="Calibri" w:hAnsi="Calibri"/>
          <w:b/>
          <w:bCs/>
          <w:color w:val="1E3A5F"/>
          <w:sz w:val="20"/>
          <w:szCs w:val="20"/>
        </w:rPr>
        <w:t xml:space="preserve">Self-hosted agents: </w:t>
      </w:r>
      <w:r>
        <w:rPr>
          <w:rFonts w:ascii="Calibri" w:cs="Calibri" w:eastAsia="Calibri" w:hAnsi="Calibri"/>
          <w:color w:val="1A1A1A"/>
          <w:sz w:val="20"/>
          <w:szCs w:val="20"/>
        </w:rPr>
        <w:t xml:space="preserve">you install and manage the agent on your own machine, VM, or container. Benefits: full control over software and hardware, access to private network resources, longer-running jobs, and cache reuse between runs for speed. Drawbacks: you own maintenance, security, and disk cleanup (covered in section 8).</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When to choose self-hosted:  </w:t>
      </w:r>
      <w:r>
        <w:rPr>
          <w:rFonts w:ascii="Calibri" w:cs="Calibri" w:eastAsia="Calibri" w:hAnsi="Calibri"/>
          <w:color w:val="1A1A1A"/>
          <w:sz w:val="19"/>
          <w:szCs w:val="19"/>
        </w:rPr>
        <w:t xml:space="preserve">specialised tools or hardware, access to private/internal resources, or long builds that exceed hosted time limits. Otherwise Microsoft-hosted is the simpler, cleaner default.</w:t>
      </w:r>
    </w:p>
    <w:p>
      <w:pPr>
        <w:spacing w:after="40" w:before="160"/>
      </w:pPr>
      <w:r>
        <w:rPr>
          <w:rFonts w:ascii="Calibri" w:cs="Calibri" w:eastAsia="Calibri" w:hAnsi="Calibri"/>
          <w:b/>
          <w:bCs/>
          <w:color w:val="1A1A1A"/>
          <w:sz w:val="21"/>
          <w:szCs w:val="21"/>
        </w:rPr>
        <w:t xml:space="preserve">Capabilities and demands</w:t>
      </w:r>
    </w:p>
    <w:p>
      <w:pPr>
        <w:spacing w:after="60" w:before="60"/>
      </w:pPr>
      <w:r>
        <w:rPr>
          <w:rFonts w:ascii="Calibri" w:cs="Calibri" w:eastAsia="Calibri" w:hAnsi="Calibri"/>
          <w:color w:val="1A1A1A"/>
          <w:sz w:val="20"/>
          <w:szCs w:val="20"/>
        </w:rPr>
        <w:t xml:space="preserve">Agents advertise capabilities (OS, installed software, environment variables). Jobs specify demands. Azure DevOps matches a job to an agent whose capabilities satisfy the job's demands.</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pool:</w:t>
      </w:r>
      <w:r>
        <w:br/>
      </w:r>
      <w:r>
        <w:rPr>
          <w:rFonts w:ascii="Consolas" w:cs="Consolas" w:eastAsia="Consolas" w:hAnsi="Consolas"/>
          <w:color w:val="1A1A1A"/>
          <w:sz w:val="17"/>
          <w:szCs w:val="17"/>
        </w:rPr>
        <w:t xml:space="preserve">  name: 'MySelfHostedPool'</w:t>
      </w:r>
      <w:r>
        <w:br/>
      </w:r>
      <w:r>
        <w:rPr>
          <w:rFonts w:ascii="Consolas" w:cs="Consolas" w:eastAsia="Consolas" w:hAnsi="Consolas"/>
          <w:color w:val="1A1A1A"/>
          <w:sz w:val="17"/>
          <w:szCs w:val="17"/>
        </w:rPr>
        <w:t xml:space="preserve">  demands:</w:t>
      </w:r>
      <w:r>
        <w:br/>
      </w:r>
      <w:r>
        <w:rPr>
          <w:rFonts w:ascii="Consolas" w:cs="Consolas" w:eastAsia="Consolas" w:hAnsi="Consolas"/>
          <w:color w:val="1A1A1A"/>
          <w:sz w:val="17"/>
          <w:szCs w:val="17"/>
        </w:rPr>
        <w:t xml:space="preserve">    - Agent.OS -equals Linux</w:t>
      </w:r>
      <w:r>
        <w:br/>
      </w:r>
      <w:r>
        <w:rPr>
          <w:rFonts w:ascii="Consolas" w:cs="Consolas" w:eastAsia="Consolas" w:hAnsi="Consolas"/>
          <w:color w:val="1A1A1A"/>
          <w:sz w:val="17"/>
          <w:szCs w:val="17"/>
        </w:rPr>
        <w:t xml:space="preserve">    - docker</w:t>
      </w:r>
    </w:p>
    <w:p>
      <w:pPr>
        <w:pBdr>
          <w:left w:val="single" w:color="E0A800" w:sz="24" w:space="8"/>
        </w:pBdr>
        <w:shd w:fill="FFF6E0" w:val="clear"/>
        <w:spacing w:after="80" w:before="80"/>
        <w:ind w:left="150" w:right="150"/>
      </w:pPr>
      <w:r>
        <w:rPr>
          <w:rFonts w:ascii="Calibri" w:cs="Calibri" w:eastAsia="Calibri" w:hAnsi="Calibri"/>
          <w:b/>
          <w:bCs/>
          <w:color w:val="8A6D00"/>
          <w:sz w:val="19"/>
          <w:szCs w:val="19"/>
        </w:rPr>
        <w:t xml:space="preserve">Interviewer trap:  </w:t>
      </w:r>
      <w:r>
        <w:rPr>
          <w:rFonts w:ascii="Calibri" w:cs="Calibri" w:eastAsia="Calibri" w:hAnsi="Calibri"/>
          <w:color w:val="5F4B00"/>
          <w:sz w:val="19"/>
          <w:szCs w:val="19"/>
        </w:rPr>
        <w:t xml:space="preserve">If a job's demands match no agent in the pool, the pipeline sits in the queue and never starts. "Demands don't match capabilities" is one of the first things to check for a stuck pipeline.</w:t>
      </w:r>
    </w:p>
    <w:p>
      <w:pPr>
        <w:spacing w:after="40" w:before="160"/>
      </w:pPr>
      <w:r>
        <w:rPr>
          <w:rFonts w:ascii="Calibri" w:cs="Calibri" w:eastAsia="Calibri" w:hAnsi="Calibri"/>
          <w:b/>
          <w:bCs/>
          <w:color w:val="1A1A1A"/>
          <w:sz w:val="21"/>
          <w:szCs w:val="21"/>
        </w:rPr>
        <w:t xml:space="preserve">How the agent talks to the server (the communication model)</w:t>
      </w:r>
    </w:p>
    <w:p>
      <w:pPr>
        <w:spacing w:after="60" w:before="60"/>
      </w:pPr>
      <w:r>
        <w:rPr>
          <w:rFonts w:ascii="Calibri" w:cs="Calibri" w:eastAsia="Calibri" w:hAnsi="Calibri"/>
          <w:color w:val="1A1A1A"/>
          <w:sz w:val="20"/>
          <w:szCs w:val="20"/>
        </w:rPr>
        <w:t xml:space="preserve">This is one of the most valuable things to understand, and a common senior interview question. The agent uses a PULL model, it always initiates contact. The server never pushes work to the agent. The full handshake: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Registration (one time): an administrator registers the agent into a pool using a Personal Access Token (PAT). The admin role is needed ONLY at registration and is not persisted on the agent, it plays no part in later communication.</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Listener token: after registering, the agent downloads a listener OAuth token and uses that (not the PAT) to listen to the job queue.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Long polling: the agent checks whether a new job has been posted to the queue using an HTTP long poll, an HTTP request that the server holds open until either a job appears or a timeout elapses. This avoids constant re-polling while still feeling near-instant.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Job handoff: when a job is available, the agent downloads the job AND a job-specific, short-lived OAuth token scoped to the identity specified in the pipeline. That scoped token is what the job uses to call back into Azure DevOps (fetch source, upload artifacts, report status).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Execution and upload: the agent runs the steps, streams logs back live, and uploads artifacts and results to Azure DevOps storage.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Back to listening: when the job completes, the agent returns to long-polling for the next job.</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The firewall consequence:  </w:t>
      </w:r>
      <w:r>
        <w:rPr>
          <w:rFonts w:ascii="Calibri" w:cs="Calibri" w:eastAsia="Calibri" w:hAnsi="Calibri"/>
          <w:color w:val="1A1A1A"/>
          <w:sz w:val="19"/>
          <w:szCs w:val="19"/>
        </w:rPr>
        <w:t xml:space="preserve">because the agent only makes OUTBOUND HTTPS (port 443) connections and the server never initiates a connection to the agent, you do NOT need to open any inbound firewall port for a self-hosted agent. This is why self-hosted agents work behind corporate firewalls. It is a frequent interview question.</w:t>
      </w:r>
    </w:p>
    <w:p>
      <w:pPr>
        <w:spacing w:after="60" w:before="60"/>
      </w:pPr>
      <w:r>
        <w:rPr>
          <w:rFonts w:ascii="Calibri" w:cs="Calibri" w:eastAsia="Calibri" w:hAnsi="Calibri"/>
          <w:color w:val="1A1A1A"/>
          <w:sz w:val="20"/>
          <w:szCs w:val="20"/>
        </w:rPr>
        <w:t xml:space="preserve">Microsoft-hosted agent sizing, for reference: Windows and Linux hosted agents run on VMs with roughly a 2-core CPU, 7 GB RAM, and about 14 GB of SSD, colocated in the same Azure geography as your organisation, and provide around 10 GB of storage for source and build outputs. Each job gets a freshly imaged VM that is discarded afterwards.</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Compare Microsoft-hosted and self-hosted agents. When would you choose each?</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are capabilities and demands, and how do they interact?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Why might a job never get picked up by any agent?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Describe how an agent communicates with the server. Is it push or pull?</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Do you need to open inbound firewall ports for a self-hosted agent? Why or why not?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the listener token and the job-specific token?</w:t>
      </w:r>
    </w:p>
    <w:p>
      <w:pPr>
        <w:pStyle w:val="Heading1"/>
        <w:spacing w:after="40" w:before="340"/>
      </w:pPr>
      <w:r>
        <w:rPr>
          <w:rFonts w:ascii="Calibri" w:cs="Calibri" w:eastAsia="Calibri" w:hAnsi="Calibri"/>
          <w:b/>
          <w:bCs/>
          <w:color w:val="1E3A5F"/>
          <w:sz w:val="30"/>
          <w:szCs w:val="30"/>
        </w:rPr>
        <w:t xml:space="preserve">4. The End-to-End Pipeline Lifecycle</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This section ties everything together: exactly what happens, step by step, from the moment code is pushed to the moment it reaches production. Understanding this sequence is what lets you debug a pipeline anywhere along its path rather than guessing.</w:t>
      </w:r>
    </w:p>
    <w:p>
      <w:pPr>
        <w:spacing w:after="40" w:before="160"/>
      </w:pPr>
      <w:r>
        <w:rPr>
          <w:rFonts w:ascii="Calibri" w:cs="Calibri" w:eastAsia="Calibri" w:hAnsi="Calibri"/>
          <w:b/>
          <w:bCs/>
          <w:color w:val="1A1A1A"/>
          <w:sz w:val="21"/>
          <w:szCs w:val="21"/>
        </w:rPr>
        <w:t xml:space="preserve">Step 1: The trigger fires</w:t>
      </w:r>
    </w:p>
    <w:p>
      <w:pPr>
        <w:spacing w:after="60" w:before="60"/>
      </w:pPr>
      <w:r>
        <w:rPr>
          <w:rFonts w:ascii="Calibri" w:cs="Calibri" w:eastAsia="Calibri" w:hAnsi="Calibri"/>
          <w:color w:val="1A1A1A"/>
          <w:sz w:val="20"/>
          <w:szCs w:val="20"/>
        </w:rPr>
        <w:t xml:space="preserve">A trigger is an event that starts a pipeline. The three kinds: a CI trigger (a push to a matching branch), a PR trigger (a pull request targeting a branch), and a scheduled trigger (a cron expression). There are also pipeline-completion and manual triggers. When you push code, Azure DevOps evaluates your trigger's branch and path include/exclude filters against the commit. If they match, a run is created.</w:t>
      </w:r>
    </w:p>
    <w:p>
      <w:pPr>
        <w:spacing w:after="60" w:before="60"/>
      </w:pPr>
      <w:r>
        <w:rPr>
          <w:rFonts w:ascii="Calibri" w:cs="Calibri" w:eastAsia="Calibri" w:hAnsi="Calibri"/>
          <w:b/>
          <w:bCs/>
          <w:color w:val="1E3A5F"/>
          <w:sz w:val="20"/>
          <w:szCs w:val="20"/>
        </w:rPr>
        <w:t xml:space="preserve">What can go wrong here: </w:t>
      </w:r>
      <w:r>
        <w:rPr>
          <w:rFonts w:ascii="Calibri" w:cs="Calibri" w:eastAsia="Calibri" w:hAnsi="Calibri"/>
          <w:color w:val="1A1A1A"/>
          <w:sz w:val="20"/>
          <w:szCs w:val="20"/>
        </w:rPr>
        <w:t xml:space="preserve">the trigger's include clause does not match the branch/path, the UI overrides the YAML trigger, or the implied-CI-trigger setting is disabled with no trigger section in the YAML. (These are the Bucket C troubleshooting items later.)</w:t>
      </w:r>
    </w:p>
    <w:p>
      <w:pPr>
        <w:spacing w:after="40" w:before="160"/>
      </w:pPr>
      <w:r>
        <w:rPr>
          <w:rFonts w:ascii="Calibri" w:cs="Calibri" w:eastAsia="Calibri" w:hAnsi="Calibri"/>
          <w:b/>
          <w:bCs/>
          <w:color w:val="1A1A1A"/>
          <w:sz w:val="21"/>
          <w:szCs w:val="21"/>
        </w:rPr>
        <w:t xml:space="preserve">Step 2: The run is created and compiled</w:t>
      </w:r>
    </w:p>
    <w:p>
      <w:pPr>
        <w:spacing w:after="60" w:before="60"/>
      </w:pPr>
      <w:r>
        <w:rPr>
          <w:rFonts w:ascii="Calibri" w:cs="Calibri" w:eastAsia="Calibri" w:hAnsi="Calibri"/>
          <w:color w:val="1A1A1A"/>
          <w:sz w:val="20"/>
          <w:szCs w:val="20"/>
        </w:rPr>
        <w:t xml:space="preserve">Azure DevOps reads your YAML, resolves templates, evaluates parameters and variables, and expands the pipeline into a concrete graph of stages, jobs, and steps. It then determines which stage(s) can start (those with no unmet dependsOn) and posts the first stage's jobs to the job queue.</w:t>
      </w:r>
    </w:p>
    <w:p>
      <w:pPr>
        <w:spacing w:after="40" w:before="160"/>
      </w:pPr>
      <w:r>
        <w:rPr>
          <w:rFonts w:ascii="Calibri" w:cs="Calibri" w:eastAsia="Calibri" w:hAnsi="Calibri"/>
          <w:b/>
          <w:bCs/>
          <w:color w:val="1A1A1A"/>
          <w:sz w:val="21"/>
          <w:szCs w:val="21"/>
        </w:rPr>
        <w:t xml:space="preserve">Step 3: A job is queued and consumes parallelism</w:t>
      </w:r>
    </w:p>
    <w:p>
      <w:pPr>
        <w:spacing w:after="60" w:before="60"/>
      </w:pPr>
      <w:r>
        <w:rPr>
          <w:rFonts w:ascii="Calibri" w:cs="Calibri" w:eastAsia="Calibri" w:hAnsi="Calibri"/>
          <w:color w:val="1A1A1A"/>
          <w:sz w:val="20"/>
          <w:szCs w:val="20"/>
        </w:rPr>
        <w:t xml:space="preserve">Each job needs a parallel job slot (a licensing unit) and an agent that satisfies its demands. If no slot is free or no agent matches, the job waits in the queue. This is precisely the "stuck in queued" scenario.</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Remember:  </w:t>
      </w:r>
      <w:r>
        <w:rPr>
          <w:rFonts w:ascii="Calibri" w:cs="Calibri" w:eastAsia="Calibri" w:hAnsi="Calibri"/>
          <w:color w:val="1A1A1A"/>
          <w:sz w:val="19"/>
          <w:szCs w:val="19"/>
        </w:rPr>
        <w:t xml:space="preserve">each agent runs one job at a time. Parallel jobs across a stage require multiple agents AND enough purchased/granted parallel jobs. A job blocked here has not failed, it simply cannot start yet.</w:t>
      </w:r>
    </w:p>
    <w:p>
      <w:pPr>
        <w:spacing w:after="40" w:before="160"/>
      </w:pPr>
      <w:r>
        <w:rPr>
          <w:rFonts w:ascii="Calibri" w:cs="Calibri" w:eastAsia="Calibri" w:hAnsi="Calibri"/>
          <w:b/>
          <w:bCs/>
          <w:color w:val="1A1A1A"/>
          <w:sz w:val="21"/>
          <w:szCs w:val="21"/>
        </w:rPr>
        <w:t xml:space="preserve">Step 4: An agent picks up the job</w:t>
      </w:r>
    </w:p>
    <w:p>
      <w:pPr>
        <w:spacing w:after="60" w:before="60"/>
      </w:pPr>
      <w:r>
        <w:rPr>
          <w:rFonts w:ascii="Calibri" w:cs="Calibri" w:eastAsia="Calibri" w:hAnsi="Calibri"/>
          <w:color w:val="1A1A1A"/>
          <w:sz w:val="20"/>
          <w:szCs w:val="20"/>
        </w:rPr>
        <w:t xml:space="preserve">An agent whose capabilities satisfy the job's demands pulls the job off the queue via the long-poll mechanism described above, and receives the job-specific OAuth token. From this point the job is running on that one agent.</w:t>
      </w:r>
    </w:p>
    <w:p>
      <w:pPr>
        <w:spacing w:after="40" w:before="160"/>
      </w:pPr>
      <w:r>
        <w:rPr>
          <w:rFonts w:ascii="Calibri" w:cs="Calibri" w:eastAsia="Calibri" w:hAnsi="Calibri"/>
          <w:b/>
          <w:bCs/>
          <w:color w:val="1A1A1A"/>
          <w:sz w:val="21"/>
          <w:szCs w:val="21"/>
        </w:rPr>
        <w:t xml:space="preserve">Step 5: The agent prepares the workspace</w:t>
      </w:r>
    </w:p>
    <w:p>
      <w:pPr>
        <w:spacing w:after="60" w:before="60"/>
      </w:pPr>
      <w:r>
        <w:rPr>
          <w:rFonts w:ascii="Calibri" w:cs="Calibri" w:eastAsia="Calibri" w:hAnsi="Calibri"/>
          <w:color w:val="1A1A1A"/>
          <w:sz w:val="20"/>
          <w:szCs w:val="20"/>
        </w:rPr>
        <w:t xml:space="preserve">The agent sets up its work directory for this run (the numbered folder with a, b, s, and TestResults subfolders). If clean is configured, it cleans the sources folder first (git clean -ffdx then git reset --hard HEAD).</w:t>
      </w:r>
    </w:p>
    <w:p>
      <w:pPr>
        <w:spacing w:after="40" w:before="160"/>
      </w:pPr>
      <w:r>
        <w:rPr>
          <w:rFonts w:ascii="Calibri" w:cs="Calibri" w:eastAsia="Calibri" w:hAnsi="Calibri"/>
          <w:b/>
          <w:bCs/>
          <w:color w:val="1A1A1A"/>
          <w:sz w:val="21"/>
          <w:szCs w:val="21"/>
        </w:rPr>
        <w:t xml:space="preserve">Step 6: Checkout, the agent talks to the repository</w:t>
      </w:r>
    </w:p>
    <w:p>
      <w:pPr>
        <w:spacing w:after="60" w:before="60"/>
      </w:pPr>
      <w:r>
        <w:rPr>
          <w:rFonts w:ascii="Calibri" w:cs="Calibri" w:eastAsia="Calibri" w:hAnsi="Calibri"/>
          <w:color w:val="1A1A1A"/>
          <w:sz w:val="20"/>
          <w:szCs w:val="20"/>
        </w:rPr>
        <w:t xml:space="preserve">The first real step is usually checkout. Using the job token, the agent performs a git fetch/checkout of the exact commit that triggered the run, pulling source into the s (sources) folder. fetchDepth: 1 makes this a shallow clone (latest commit only) to save time and disk. For a self-hosted agent, this is the moment repository files land on the machine, and, without cleanup, accumulate over time (the storage topic).</w:t>
      </w:r>
    </w:p>
    <w:p>
      <w:pPr>
        <w:spacing w:after="40" w:before="160"/>
      </w:pPr>
      <w:r>
        <w:rPr>
          <w:rFonts w:ascii="Calibri" w:cs="Calibri" w:eastAsia="Calibri" w:hAnsi="Calibri"/>
          <w:b/>
          <w:bCs/>
          <w:color w:val="1A1A1A"/>
          <w:sz w:val="21"/>
          <w:szCs w:val="21"/>
        </w:rPr>
        <w:t xml:space="preserve">Step 7: Restore, build, compile</w:t>
      </w:r>
    </w:p>
    <w:p>
      <w:pPr>
        <w:spacing w:after="60" w:before="60"/>
      </w:pPr>
      <w:r>
        <w:rPr>
          <w:rFonts w:ascii="Calibri" w:cs="Calibri" w:eastAsia="Calibri" w:hAnsi="Calibri"/>
          <w:color w:val="1A1A1A"/>
          <w:sz w:val="20"/>
          <w:szCs w:val="20"/>
        </w:rPr>
        <w:t xml:space="preserve">Steps run in order within the job. A typical build restores dependencies (NuGet, npm), then compiles or packages the application. Each step is either a task (a prepackaged action with typed inputs) or a script (script, bash, pwsh, powershell). If any step exits non-zero, the job fails fast and later steps are skipped unless they are marked to always run.</w:t>
      </w:r>
    </w:p>
    <w:p>
      <w:pPr>
        <w:spacing w:after="40" w:before="160"/>
      </w:pPr>
      <w:r>
        <w:rPr>
          <w:rFonts w:ascii="Calibri" w:cs="Calibri" w:eastAsia="Calibri" w:hAnsi="Calibri"/>
          <w:b/>
          <w:bCs/>
          <w:color w:val="1A1A1A"/>
          <w:sz w:val="21"/>
          <w:szCs w:val="21"/>
        </w:rPr>
        <w:t xml:space="preserve">Step 8: Test</w:t>
      </w:r>
    </w:p>
    <w:p>
      <w:pPr>
        <w:spacing w:after="60" w:before="60"/>
      </w:pPr>
      <w:r>
        <w:rPr>
          <w:rFonts w:ascii="Calibri" w:cs="Calibri" w:eastAsia="Calibri" w:hAnsi="Calibri"/>
          <w:color w:val="1A1A1A"/>
          <w:sz w:val="20"/>
          <w:szCs w:val="20"/>
        </w:rPr>
        <w:t xml:space="preserve">Automated tests run as steps, often publishing results back to Azure DevOps via the Publish Test Results task so pass/fail and coverage appear in the run summary. This is where CI catches regressions early.</w:t>
      </w:r>
    </w:p>
    <w:p>
      <w:pPr>
        <w:spacing w:after="40" w:before="160"/>
      </w:pPr>
      <w:r>
        <w:rPr>
          <w:rFonts w:ascii="Calibri" w:cs="Calibri" w:eastAsia="Calibri" w:hAnsi="Calibri"/>
          <w:b/>
          <w:bCs/>
          <w:color w:val="1A1A1A"/>
          <w:sz w:val="21"/>
          <w:szCs w:val="21"/>
        </w:rPr>
        <w:t xml:space="preserve">Step 9: Publish the artifact</w:t>
      </w:r>
    </w:p>
    <w:p>
      <w:pPr>
        <w:spacing w:after="60" w:before="60"/>
      </w:pPr>
      <w:r>
        <w:rPr>
          <w:rFonts w:ascii="Calibri" w:cs="Calibri" w:eastAsia="Calibri" w:hAnsi="Calibri"/>
          <w:color w:val="1A1A1A"/>
          <w:sz w:val="20"/>
          <w:szCs w:val="20"/>
        </w:rPr>
        <w:t xml:space="preserve">The build's deployable output is published as a pipeline artifact (uploaded to Azure DevOps storage) using the publish step. This artifact is now immutable and is the exact thing that later deploy stages consume, the physical embodiment of "build once, deploy many".</w:t>
      </w:r>
    </w:p>
    <w:p>
      <w:pPr>
        <w:spacing w:after="40" w:before="160"/>
      </w:pPr>
      <w:r>
        <w:rPr>
          <w:rFonts w:ascii="Calibri" w:cs="Calibri" w:eastAsia="Calibri" w:hAnsi="Calibri"/>
          <w:b/>
          <w:bCs/>
          <w:color w:val="1A1A1A"/>
          <w:sz w:val="21"/>
          <w:szCs w:val="21"/>
        </w:rPr>
        <w:t xml:space="preserve">Step 10: The deploy stage begins, and pauses for gates</w:t>
      </w:r>
    </w:p>
    <w:p>
      <w:pPr>
        <w:spacing w:after="60" w:before="60"/>
      </w:pPr>
      <w:r>
        <w:rPr>
          <w:rFonts w:ascii="Calibri" w:cs="Calibri" w:eastAsia="Calibri" w:hAnsi="Calibri"/>
          <w:color w:val="1A1A1A"/>
          <w:sz w:val="20"/>
          <w:szCs w:val="20"/>
        </w:rPr>
        <w:t xml:space="preserve">The next stage is typically a deployment job targeting an environment. Before that stage is allowed to consume the environment, Azure DevOps evaluates the approvals and checks attached to that environment. The stage PAUSES here, it does not run deployment steps until every check passes. (Full detail in the next section.)</w:t>
      </w:r>
    </w:p>
    <w:p>
      <w:pPr>
        <w:spacing w:after="40" w:before="160"/>
      </w:pPr>
      <w:r>
        <w:rPr>
          <w:rFonts w:ascii="Calibri" w:cs="Calibri" w:eastAsia="Calibri" w:hAnsi="Calibri"/>
          <w:b/>
          <w:bCs/>
          <w:color w:val="1A1A1A"/>
          <w:sz w:val="21"/>
          <w:szCs w:val="21"/>
        </w:rPr>
        <w:t xml:space="preserve">Step 11: Deploy using a strategy</w:t>
      </w:r>
    </w:p>
    <w:p>
      <w:pPr>
        <w:spacing w:after="60" w:before="60"/>
      </w:pPr>
      <w:r>
        <w:rPr>
          <w:rFonts w:ascii="Calibri" w:cs="Calibri" w:eastAsia="Calibri" w:hAnsi="Calibri"/>
          <w:color w:val="1A1A1A"/>
          <w:sz w:val="20"/>
          <w:szCs w:val="20"/>
        </w:rPr>
        <w:t xml:space="preserve">Once checks pass, the deployment job runs using its configured strategy (runOnce, rolling, or canary), with lifecycle hooks (preDeploy, deploy, postDeploy). It downloads the published artifact and deploys it, injecting environment-specific configuration at this point.</w:t>
      </w:r>
    </w:p>
    <w:p>
      <w:pPr>
        <w:spacing w:after="40" w:before="160"/>
      </w:pPr>
      <w:r>
        <w:rPr>
          <w:rFonts w:ascii="Calibri" w:cs="Calibri" w:eastAsia="Calibri" w:hAnsi="Calibri"/>
          <w:b/>
          <w:bCs/>
          <w:color w:val="1A1A1A"/>
          <w:sz w:val="21"/>
          <w:szCs w:val="21"/>
        </w:rPr>
        <w:t xml:space="preserve">Step 12: Results, logs, and history</w:t>
      </w:r>
    </w:p>
    <w:p>
      <w:pPr>
        <w:spacing w:after="60" w:before="60"/>
      </w:pPr>
      <w:r>
        <w:rPr>
          <w:rFonts w:ascii="Calibri" w:cs="Calibri" w:eastAsia="Calibri" w:hAnsi="Calibri"/>
          <w:color w:val="1A1A1A"/>
          <w:sz w:val="20"/>
          <w:szCs w:val="20"/>
        </w:rPr>
        <w:t xml:space="preserve">Throughout, the agent streams logs live to the run summary. On completion, the environment records deployment history (what was deployed, when, by whom), which is one of the key benefits of using a deployment job over plain steps.</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Walk me through everything that happens from git push to production.</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At which point does the agent contact the repository, and with what credential?</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Where in the lifecycle does a run consume a parallel job, and what happens if none is free?</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does 'the stage pauses for gates' mean mechanically?</w:t>
      </w:r>
    </w:p>
    <w:p>
      <w:pPr>
        <w:pStyle w:val="Heading1"/>
        <w:spacing w:after="40" w:before="340"/>
      </w:pPr>
      <w:r>
        <w:rPr>
          <w:rFonts w:ascii="Calibri" w:cs="Calibri" w:eastAsia="Calibri" w:hAnsi="Calibri"/>
          <w:b/>
          <w:bCs/>
          <w:color w:val="1E3A5F"/>
          <w:sz w:val="30"/>
          <w:szCs w:val="30"/>
        </w:rPr>
        <w:t xml:space="preserve">5. Artifacts: Build Once, Deploy Many</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This concept separates senior engineers from the rest, so it is worth dwelling on.</w:t>
      </w:r>
    </w:p>
    <w:p>
      <w:pPr>
        <w:spacing w:after="60" w:before="60"/>
      </w:pPr>
      <w:r>
        <w:rPr>
          <w:rFonts w:ascii="Calibri" w:cs="Calibri" w:eastAsia="Calibri" w:hAnsi="Calibri"/>
          <w:b/>
          <w:bCs/>
          <w:color w:val="1E3A5F"/>
          <w:sz w:val="20"/>
          <w:szCs w:val="20"/>
        </w:rPr>
        <w:t xml:space="preserve">Artifact: </w:t>
      </w:r>
      <w:r>
        <w:rPr>
          <w:rFonts w:ascii="Calibri" w:cs="Calibri" w:eastAsia="Calibri" w:hAnsi="Calibri"/>
          <w:color w:val="1A1A1A"/>
          <w:sz w:val="20"/>
          <w:szCs w:val="20"/>
        </w:rPr>
        <w:t xml:space="preserve">the packaged, deployable output of a build, a compiled binary, a container image, a NuGet package, or a zip. A pipeline run produces artifacts that later stages or other pipelines consume.</w:t>
      </w:r>
    </w:p>
    <w:p>
      <w:pPr>
        <w:spacing w:after="40" w:before="160"/>
      </w:pPr>
      <w:r>
        <w:rPr>
          <w:rFonts w:ascii="Calibri" w:cs="Calibri" w:eastAsia="Calibri" w:hAnsi="Calibri"/>
          <w:b/>
          <w:bCs/>
          <w:color w:val="1A1A1A"/>
          <w:sz w:val="21"/>
          <w:szCs w:val="21"/>
        </w:rPr>
        <w:t xml:space="preserve">The principle</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Build once, deploy many:  </w:t>
      </w:r>
      <w:r>
        <w:rPr>
          <w:rFonts w:ascii="Calibri" w:cs="Calibri" w:eastAsia="Calibri" w:hAnsi="Calibri"/>
          <w:color w:val="1A1A1A"/>
          <w:sz w:val="19"/>
          <w:szCs w:val="19"/>
        </w:rPr>
        <w:t xml:space="preserve">build the artifact exactly once in CI, then promote that same, unchanged artifact through dev, staging, and production. What you tested is exactly what ships.</w:t>
      </w:r>
    </w:p>
    <w:p>
      <w:pPr>
        <w:spacing w:after="60" w:before="60"/>
      </w:pPr>
      <w:r>
        <w:rPr>
          <w:rFonts w:ascii="Calibri" w:cs="Calibri" w:eastAsia="Calibri" w:hAnsi="Calibri"/>
          <w:color w:val="1A1A1A"/>
          <w:sz w:val="20"/>
          <w:szCs w:val="20"/>
        </w:rPr>
        <w:t xml:space="preserve">Why it matters: if you rebuild the application for each environment, you cannot guarantee that the thing you tested in staging is bit-for-bit the thing running in production. A dependency might have updated, a build flag might differ, the compiler might behave differently. Building once and promoting the identical artifact removes that entire class of risk.</w:t>
      </w:r>
    </w:p>
    <w:p>
      <w:pPr>
        <w:spacing w:after="60" w:before="60"/>
      </w:pPr>
      <w:r>
        <w:rPr>
          <w:rFonts w:ascii="Calibri" w:cs="Calibri" w:eastAsia="Calibri" w:hAnsi="Calibri"/>
          <w:color w:val="1A1A1A"/>
          <w:sz w:val="20"/>
          <w:szCs w:val="20"/>
        </w:rPr>
        <w:t xml:space="preserve">Environment-specific differences, connection strings, feature flags, secrets, are injected at DEPLOY time through configuration (variable groups, Key Vault, environment variables), never baked into the build. The artifact itself is environment-agnostic.</w:t>
      </w:r>
    </w:p>
    <w:p>
      <w:pPr>
        <w:spacing w:after="40" w:before="160"/>
      </w:pPr>
      <w:r>
        <w:rPr>
          <w:rFonts w:ascii="Calibri" w:cs="Calibri" w:eastAsia="Calibri" w:hAnsi="Calibri"/>
          <w:b/>
          <w:bCs/>
          <w:color w:val="1A1A1A"/>
          <w:sz w:val="21"/>
          <w:szCs w:val="21"/>
        </w:rPr>
        <w:t xml:space="preserve">Publishing and consuming</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 Publish an artifact in the build stage</w:t>
      </w:r>
      <w:r>
        <w:br/>
      </w:r>
      <w:r>
        <w:rPr>
          <w:rFonts w:ascii="Consolas" w:cs="Consolas" w:eastAsia="Consolas" w:hAnsi="Consolas"/>
          <w:color w:val="1A1A1A"/>
          <w:sz w:val="17"/>
          <w:szCs w:val="17"/>
        </w:rPr>
        <w:t xml:space="preserve">steps:</w:t>
      </w:r>
      <w:r>
        <w:br/>
      </w:r>
      <w:r>
        <w:rPr>
          <w:rFonts w:ascii="Consolas" w:cs="Consolas" w:eastAsia="Consolas" w:hAnsi="Consolas"/>
          <w:color w:val="1A1A1A"/>
          <w:sz w:val="17"/>
          <w:szCs w:val="17"/>
        </w:rPr>
        <w:t xml:space="preserve">  - publish: $(Build.ArtifactStagingDirectory)</w:t>
      </w:r>
      <w:r>
        <w:br/>
      </w:r>
      <w:r>
        <w:rPr>
          <w:rFonts w:ascii="Consolas" w:cs="Consolas" w:eastAsia="Consolas" w:hAnsi="Consolas"/>
          <w:color w:val="1A1A1A"/>
          <w:sz w:val="17"/>
          <w:szCs w:val="17"/>
        </w:rPr>
        <w:t xml:space="preserve">    artifact: drop</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Download it later (or in another pipeline)</w:t>
      </w:r>
      <w:r>
        <w:br/>
      </w:r>
      <w:r>
        <w:rPr>
          <w:rFonts w:ascii="Consolas" w:cs="Consolas" w:eastAsia="Consolas" w:hAnsi="Consolas"/>
          <w:color w:val="1A1A1A"/>
          <w:sz w:val="17"/>
          <w:szCs w:val="17"/>
        </w:rPr>
        <w:t xml:space="preserve">steps:</w:t>
      </w:r>
      <w:r>
        <w:br/>
      </w:r>
      <w:r>
        <w:rPr>
          <w:rFonts w:ascii="Consolas" w:cs="Consolas" w:eastAsia="Consolas" w:hAnsi="Consolas"/>
          <w:color w:val="1A1A1A"/>
          <w:sz w:val="17"/>
          <w:szCs w:val="17"/>
        </w:rPr>
        <w:t xml:space="preserve">  - download: current</w:t>
      </w:r>
      <w:r>
        <w:br/>
      </w:r>
      <w:r>
        <w:rPr>
          <w:rFonts w:ascii="Consolas" w:cs="Consolas" w:eastAsia="Consolas" w:hAnsi="Consolas"/>
          <w:color w:val="1A1A1A"/>
          <w:sz w:val="17"/>
          <w:szCs w:val="17"/>
        </w:rPr>
        <w:t xml:space="preserve">    artifact: drop</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Note:  </w:t>
      </w:r>
      <w:r>
        <w:rPr>
          <w:rFonts w:ascii="Calibri" w:cs="Calibri" w:eastAsia="Calibri" w:hAnsi="Calibri"/>
          <w:color w:val="1A1A1A"/>
          <w:sz w:val="19"/>
          <w:szCs w:val="19"/>
        </w:rPr>
        <w:t xml:space="preserve">Artifacts in Azure Pipelines (build outputs) are different from Azure Artifacts, the separate Azure DevOps service for hosting and sharing packages (NuGet, npm) via feeds. Interviewers sometimes check you know the difference.</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Explain "build once, deploy many" and why it matters.</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Where do environment-specific values go, if not in the artifact?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a pipeline artifact and Azure Artifacts?</w:t>
      </w:r>
    </w:p>
    <w:p>
      <w:pPr>
        <w:pStyle w:val="Heading1"/>
        <w:spacing w:after="40" w:before="340"/>
      </w:pPr>
      <w:r>
        <w:rPr>
          <w:rFonts w:ascii="Calibri" w:cs="Calibri" w:eastAsia="Calibri" w:hAnsi="Calibri"/>
          <w:b/>
          <w:bCs/>
          <w:color w:val="1E3A5F"/>
          <w:sz w:val="30"/>
          <w:szCs w:val="30"/>
        </w:rPr>
        <w:t xml:space="preserve">6. Continuous Delivery vs Continuous Deployment</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Both abbreviate to CD, and interviewers love checking whether you know the distinction.</w:t>
      </w:r>
    </w:p>
    <w:p>
      <w:pPr>
        <w:spacing w:after="60" w:before="60"/>
      </w:pPr>
      <w:r>
        <w:rPr>
          <w:rFonts w:ascii="Calibri" w:cs="Calibri" w:eastAsia="Calibri" w:hAnsi="Calibri"/>
          <w:b/>
          <w:bCs/>
          <w:color w:val="1E3A5F"/>
          <w:sz w:val="20"/>
          <w:szCs w:val="20"/>
        </w:rPr>
        <w:t xml:space="preserve">Continuous Delivery: </w:t>
      </w:r>
      <w:r>
        <w:rPr>
          <w:rFonts w:ascii="Calibri" w:cs="Calibri" w:eastAsia="Calibri" w:hAnsi="Calibri"/>
          <w:color w:val="1A1A1A"/>
          <w:sz w:val="20"/>
          <w:szCs w:val="20"/>
        </w:rPr>
        <w:t xml:space="preserve">every change that passes CI is automatically prepared for release and could be deployed at any time, but the actual push to production is a manual decision (a human approves). You are always in a releasable state; you choose when to release.</w:t>
      </w:r>
    </w:p>
    <w:p>
      <w:pPr>
        <w:spacing w:after="60" w:before="60"/>
      </w:pPr>
      <w:r>
        <w:rPr>
          <w:rFonts w:ascii="Calibri" w:cs="Calibri" w:eastAsia="Calibri" w:hAnsi="Calibri"/>
          <w:b/>
          <w:bCs/>
          <w:color w:val="1E3A5F"/>
          <w:sz w:val="20"/>
          <w:szCs w:val="20"/>
        </w:rPr>
        <w:t xml:space="preserve">Continuous Deployment: </w:t>
      </w:r>
      <w:r>
        <w:rPr>
          <w:rFonts w:ascii="Calibri" w:cs="Calibri" w:eastAsia="Calibri" w:hAnsi="Calibri"/>
          <w:color w:val="1A1A1A"/>
          <w:sz w:val="20"/>
          <w:szCs w:val="20"/>
        </w:rPr>
        <w:t xml:space="preserve">every change that passes all automated gates is automatically deployed to production with no human intervention. This requires very high confidence in your automated testing, because nothing stands between a merge and production.</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The mature answer:  </w:t>
      </w:r>
      <w:r>
        <w:rPr>
          <w:rFonts w:ascii="Calibri" w:cs="Calibri" w:eastAsia="Calibri" w:hAnsi="Calibri"/>
          <w:color w:val="1A1A1A"/>
          <w:sz w:val="19"/>
          <w:szCs w:val="19"/>
        </w:rPr>
        <w:t xml:space="preserve">Most enterprises, especially regulated or high-stakes ones, run continuous DELIVERY with a manual approval gate before production, rather than full continuous deployment. Full auto-deploy is not "better", it is a tradeoff you earn with test coverage and observability.</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continuous delivery and continuous deployment?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Which does your organisation use, and why?</w:t>
      </w:r>
    </w:p>
    <w:p>
      <w:pPr>
        <w:pStyle w:val="Heading1"/>
        <w:spacing w:after="40" w:before="340"/>
      </w:pPr>
      <w:r>
        <w:rPr>
          <w:rFonts w:ascii="Calibri" w:cs="Calibri" w:eastAsia="Calibri" w:hAnsi="Calibri"/>
          <w:b/>
          <w:bCs/>
          <w:color w:val="1E3A5F"/>
          <w:sz w:val="30"/>
          <w:szCs w:val="30"/>
        </w:rPr>
        <w:t xml:space="preserve">7. Deployment Strategies</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When it is time to release to production, HOW you do it determines your blast radius if something is wrong. Each strategy is a different point on the cost vs risk-control vs rollback-speed triangle. There is no universally best one; the senior move is to pick based on context.</w:t>
      </w:r>
    </w:p>
    <w:p>
      <w:pPr>
        <w:spacing w:after="40" w:before="160"/>
      </w:pPr>
      <w:r>
        <w:rPr>
          <w:rFonts w:ascii="Calibri" w:cs="Calibri" w:eastAsia="Calibri" w:hAnsi="Calibri"/>
          <w:b/>
          <w:bCs/>
          <w:color w:val="1A1A1A"/>
          <w:sz w:val="21"/>
          <w:szCs w:val="21"/>
        </w:rPr>
        <w:t xml:space="preserve">Blue-Green</w:t>
      </w:r>
    </w:p>
    <w:p>
      <w:pPr>
        <w:spacing w:after="60" w:before="60"/>
      </w:pPr>
      <w:r>
        <w:rPr>
          <w:rFonts w:ascii="Calibri" w:cs="Calibri" w:eastAsia="Calibri" w:hAnsi="Calibri"/>
          <w:color w:val="1A1A1A"/>
          <w:sz w:val="20"/>
          <w:szCs w:val="20"/>
        </w:rPr>
        <w:t xml:space="preserve">Run two identical production environments: Blue (currently live) and Green (the new version). Deploy to Green, test it, then switch all traffic at once. Rollback is instant, switch back to Blue.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Pros: instant rollback, zero-downtime cutover.</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Cons: you pay for two full production environments.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Use when: downtime is unacceptable and you can afford the infrastructure.</w:t>
      </w:r>
    </w:p>
    <w:p>
      <w:pPr>
        <w:spacing w:after="40" w:before="160"/>
      </w:pPr>
      <w:r>
        <w:rPr>
          <w:rFonts w:ascii="Calibri" w:cs="Calibri" w:eastAsia="Calibri" w:hAnsi="Calibri"/>
          <w:b/>
          <w:bCs/>
          <w:color w:val="1A1A1A"/>
          <w:sz w:val="21"/>
          <w:szCs w:val="21"/>
        </w:rPr>
        <w:t xml:space="preserve">Canary</w:t>
      </w:r>
    </w:p>
    <w:p>
      <w:pPr>
        <w:spacing w:after="60" w:before="60"/>
      </w:pPr>
      <w:r>
        <w:rPr>
          <w:rFonts w:ascii="Calibri" w:cs="Calibri" w:eastAsia="Calibri" w:hAnsi="Calibri"/>
          <w:color w:val="1A1A1A"/>
          <w:sz w:val="20"/>
          <w:szCs w:val="20"/>
        </w:rPr>
        <w:t xml:space="preserve">Release the new version to a small percentage of users (say 5%) while the rest stay on the old version. Watch metrics, then gradually ramp up if healthy.</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Pros: smallest blast radius, few users affected if the release is bad.</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Cons: requires strong observability to detect problems in a small sample; more complex to orchestrate.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Use when: you have good monitoring and want to limit exposure to risk.</w:t>
      </w:r>
    </w:p>
    <w:p>
      <w:pPr>
        <w:spacing w:after="40" w:before="160"/>
      </w:pPr>
      <w:r>
        <w:rPr>
          <w:rFonts w:ascii="Calibri" w:cs="Calibri" w:eastAsia="Calibri" w:hAnsi="Calibri"/>
          <w:b/>
          <w:bCs/>
          <w:color w:val="1A1A1A"/>
          <w:sz w:val="21"/>
          <w:szCs w:val="21"/>
        </w:rPr>
        <w:t xml:space="preserve">Rolling</w:t>
      </w:r>
    </w:p>
    <w:p>
      <w:pPr>
        <w:spacing w:after="60" w:before="60"/>
      </w:pPr>
      <w:r>
        <w:rPr>
          <w:rFonts w:ascii="Calibri" w:cs="Calibri" w:eastAsia="Calibri" w:hAnsi="Calibri"/>
          <w:color w:val="1A1A1A"/>
          <w:sz w:val="20"/>
          <w:szCs w:val="20"/>
        </w:rPr>
        <w:t xml:space="preserve">Replace instances with the new version in batches, a few at a time, until all are updated. This is the Kubernetes default.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Pros: cheapest, no duplicate environment needed.</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Cons: slower rollback (batch by batch); during the roll you have mixed versions serving traffic.</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Use when: cost matters and brief mixed-version serving is acceptable.</w:t>
      </w:r>
    </w:p>
    <w:p>
      <w:pPr>
        <w:spacing w:after="60" w:before="60"/>
      </w:pPr>
      <w:r>
        <w:rPr>
          <w:rFonts w:ascii="Calibri" w:cs="Calibri" w:eastAsia="Calibri" w:hAnsi="Calibri"/>
          <w:color w:val="1A1A1A"/>
          <w:sz w:val="20"/>
          <w:szCs w:val="20"/>
        </w:rPr>
        <w:t xml:space="preserve">Azure DevOps deployment jobs support these strategies directly via strategy: runOnce, strategy: rolling, and strategy: canary, each with lifecycle hooks like preDeploy, deploy, and postDeploy.</w:t>
      </w:r>
    </w:p>
    <w:p>
      <w:pPr>
        <w:spacing w:after="40" w:before="160"/>
      </w:pPr>
      <w:r>
        <w:rPr>
          <w:rFonts w:ascii="Calibri" w:cs="Calibri" w:eastAsia="Calibri" w:hAnsi="Calibri"/>
          <w:b/>
          <w:bCs/>
          <w:color w:val="1A1A1A"/>
          <w:sz w:val="21"/>
          <w:szCs w:val="21"/>
        </w:rPr>
        <w:t xml:space="preserve">Feature flags: decoupling deploy from release</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Advanced point:  </w:t>
      </w:r>
      <w:r>
        <w:rPr>
          <w:rFonts w:ascii="Calibri" w:cs="Calibri" w:eastAsia="Calibri" w:hAnsi="Calibri"/>
          <w:color w:val="1A1A1A"/>
          <w:sz w:val="19"/>
          <w:szCs w:val="19"/>
        </w:rPr>
        <w:t xml:space="preserve">Feature flags let you ship code to production "dark" (deployed but switched off), then turn it on for specific users independently of any deployment. This separates "deploying code" from "releasing a feature", a distinction that impresses interviewers.</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Compare blue-green, canary, and rolling. What does each trade off?</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Which strategy gives the fastest rollback? Which the smallest blast radius? Which the lowest cost?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do feature flags differ from a deployment strategy?</w:t>
      </w:r>
    </w:p>
    <w:p>
      <w:pPr>
        <w:pStyle w:val="Heading1"/>
        <w:spacing w:after="40" w:before="340"/>
      </w:pPr>
      <w:r>
        <w:rPr>
          <w:rFonts w:ascii="Calibri" w:cs="Calibri" w:eastAsia="Calibri" w:hAnsi="Calibri"/>
          <w:b/>
          <w:bCs/>
          <w:color w:val="1E3A5F"/>
          <w:sz w:val="30"/>
          <w:szCs w:val="30"/>
        </w:rPr>
        <w:t xml:space="preserve">8. Self-Hosted Agent Storage Management</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A deep, practical area and a strong seniority signal, because it separates engineers who have operated agents from those who have only authored pipelines.</w:t>
      </w:r>
    </w:p>
    <w:p>
      <w:pPr>
        <w:spacing w:after="40" w:before="160"/>
      </w:pPr>
      <w:r>
        <w:rPr>
          <w:rFonts w:ascii="Calibri" w:cs="Calibri" w:eastAsia="Calibri" w:hAnsi="Calibri"/>
          <w:b/>
          <w:bCs/>
          <w:color w:val="1A1A1A"/>
          <w:sz w:val="21"/>
          <w:szCs w:val="21"/>
        </w:rPr>
        <w:t xml:space="preserve">Why storage fills up</w:t>
      </w:r>
    </w:p>
    <w:p>
      <w:pPr>
        <w:spacing w:after="60" w:before="60"/>
      </w:pPr>
      <w:r>
        <w:rPr>
          <w:rFonts w:ascii="Calibri" w:cs="Calibri" w:eastAsia="Calibri" w:hAnsi="Calibri"/>
          <w:color w:val="1A1A1A"/>
          <w:sz w:val="20"/>
          <w:szCs w:val="20"/>
        </w:rPr>
        <w:t xml:space="preserve">Self-hosted agents reuse their working directories across runs, so files persist and accumulate. (Microsoft-hosted agents get a fresh discarded VM per job, so they never have this problem.) When a pipeline queues, the agent runs a git fetch on the target branch; on a large repository this pulls a lot of files, and those files are NOT removed when the pipeline completes.</w:t>
      </w:r>
    </w:p>
    <w:p>
      <w:pPr>
        <w:spacing w:after="40" w:before="160"/>
      </w:pPr>
      <w:r>
        <w:rPr>
          <w:rFonts w:ascii="Calibri" w:cs="Calibri" w:eastAsia="Calibri" w:hAnsi="Calibri"/>
          <w:b/>
          <w:bCs/>
          <w:color w:val="1A1A1A"/>
          <w:sz w:val="21"/>
          <w:szCs w:val="21"/>
        </w:rPr>
        <w:t xml:space="preserve">The work directory structure</w:t>
      </w:r>
    </w:p>
    <w:p>
      <w:pPr>
        <w:spacing w:after="60" w:before="60"/>
      </w:pPr>
      <w:r>
        <w:rPr>
          <w:rFonts w:ascii="Calibri" w:cs="Calibri" w:eastAsia="Calibri" w:hAnsi="Calibri"/>
          <w:color w:val="1A1A1A"/>
          <w:sz w:val="20"/>
          <w:szCs w:val="20"/>
        </w:rPr>
        <w:t xml:space="preserve">The agent's work folder (for example D:\agent\_work) creates a numbered subfolder per pipeline. Each run has four folders by default:</w:t>
      </w:r>
    </w:p>
    <w:p>
      <w:pPr>
        <w:spacing w:after="30" w:before="30"/>
        <w:ind w:left="72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a  —  artifacts</w:t>
      </w:r>
    </w:p>
    <w:p>
      <w:pPr>
        <w:spacing w:after="30" w:before="30"/>
        <w:ind w:left="72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b  —  binaries</w:t>
      </w:r>
    </w:p>
    <w:p>
      <w:pPr>
        <w:spacing w:after="30" w:before="30"/>
        <w:ind w:left="72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s  —  sources (where source code is downloaded)</w:t>
      </w:r>
    </w:p>
    <w:p>
      <w:pPr>
        <w:spacing w:after="30" w:before="30"/>
        <w:ind w:left="72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TestResults  —  test output</w:t>
      </w:r>
    </w:p>
    <w:p>
      <w:pPr>
        <w:spacing w:after="60" w:before="60"/>
      </w:pPr>
      <w:r>
        <w:rPr>
          <w:rFonts w:ascii="Calibri" w:cs="Calibri" w:eastAsia="Calibri" w:hAnsi="Calibri"/>
          <w:color w:val="1A1A1A"/>
          <w:sz w:val="20"/>
          <w:szCs w:val="20"/>
        </w:rPr>
        <w:t xml:space="preserve">Useful predefined variables: Pipeline.Workspace (where the agent downloads source and produces outputs), Build.SourcesDirectory (source download path), and Build.ArtifactStagingDirectory (where artifacts are staged before publish).</w:t>
      </w:r>
    </w:p>
    <w:p>
      <w:pPr>
        <w:pBdr>
          <w:left w:val="single" w:color="E0A800" w:sz="24" w:space="8"/>
        </w:pBdr>
        <w:shd w:fill="FFF6E0" w:val="clear"/>
        <w:spacing w:after="80" w:before="80"/>
        <w:ind w:left="150" w:right="150"/>
      </w:pPr>
      <w:r>
        <w:rPr>
          <w:rFonts w:ascii="Calibri" w:cs="Calibri" w:eastAsia="Calibri" w:hAnsi="Calibri"/>
          <w:b/>
          <w:bCs/>
          <w:color w:val="8A6D00"/>
          <w:sz w:val="19"/>
          <w:szCs w:val="19"/>
        </w:rPr>
        <w:t xml:space="preserve">Interviewer trap:  </w:t>
      </w:r>
      <w:r>
        <w:rPr>
          <w:rFonts w:ascii="Calibri" w:cs="Calibri" w:eastAsia="Calibri" w:hAnsi="Calibri"/>
          <w:color w:val="5F4B00"/>
          <w:sz w:val="19"/>
          <w:szCs w:val="19"/>
        </w:rPr>
        <w:t xml:space="preserve">The 'Clean' option does NOT clean up AFTER a run. It only cleans the working directory BEFORE the pipeline runs. Between runs, repository files remain on the agent. This is the single most common misconception, and interviewers use it as a filter. With hundreds of pipelines rarely hitting the same agent and a large repo, disk vanishes fast.</w:t>
      </w:r>
    </w:p>
    <w:p>
      <w:pPr>
        <w:spacing w:after="60" w:before="60"/>
      </w:pPr>
      <w:r>
        <w:rPr>
          <w:rFonts w:ascii="Calibri" w:cs="Calibri" w:eastAsia="Calibri" w:hAnsi="Calibri"/>
          <w:color w:val="1A1A1A"/>
          <w:sz w:val="20"/>
          <w:szCs w:val="20"/>
        </w:rPr>
        <w:t xml:space="preserve">For completeness: when the Clean setting is true (its default), it is equivalent to clean: true on every checkout step, which runs git clean -ffdx followed by git reset --hard HEAD before fetching. But again, that is a BEFORE-run cleanup, not an after-run one.</w:t>
      </w:r>
    </w:p>
    <w:p>
      <w:pPr>
        <w:spacing w:after="40" w:before="160"/>
      </w:pPr>
      <w:r>
        <w:rPr>
          <w:rFonts w:ascii="Calibri" w:cs="Calibri" w:eastAsia="Calibri" w:hAnsi="Calibri"/>
          <w:b/>
          <w:bCs/>
          <w:color w:val="1A1A1A"/>
          <w:sz w:val="21"/>
          <w:szCs w:val="21"/>
        </w:rPr>
        <w:t xml:space="preserve">Solution 1: Maintenance Jobs (the correct answer for a fleet)</w:t>
      </w:r>
    </w:p>
    <w:p>
      <w:pPr>
        <w:spacing w:after="60" w:before="60"/>
      </w:pPr>
      <w:r>
        <w:rPr>
          <w:rFonts w:ascii="Calibri" w:cs="Calibri" w:eastAsia="Calibri" w:hAnsi="Calibri"/>
          <w:color w:val="1A1A1A"/>
          <w:sz w:val="20"/>
          <w:szCs w:val="20"/>
        </w:rPr>
        <w:t xml:space="preserve">The built-in feature designed for this. Maintenance jobs are automated tasks configured at the agent POOL level that run on a schedule, removing stale working directories, repository caches, and temporary build files that have not been used for a set number of days.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Location: Organization Settings &gt; Agent pools &gt; (select pool) &gt; Settings tab &gt; Maintenance jobs (at the bottom of the page).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You configure how often it runs and "Days to keep unused working directory".</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Realistic aggressive config: run nightly, keep unused working directories for one day.</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Limitation: maintenance jobs can only run on a schedule, they cannot be manually queued.</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Why this is the best answer:  </w:t>
      </w:r>
      <w:r>
        <w:rPr>
          <w:rFonts w:ascii="Calibri" w:cs="Calibri" w:eastAsia="Calibri" w:hAnsi="Calibri"/>
          <w:color w:val="1A1A1A"/>
          <w:sz w:val="19"/>
          <w:szCs w:val="19"/>
        </w:rPr>
        <w:t xml:space="preserve">one configuration at the pool level applies to every agent in the pool, no need to touch each machine.</w:t>
      </w:r>
    </w:p>
    <w:p>
      <w:pPr>
        <w:spacing w:after="40" w:before="160"/>
      </w:pPr>
      <w:r>
        <w:rPr>
          <w:rFonts w:ascii="Calibri" w:cs="Calibri" w:eastAsia="Calibri" w:hAnsi="Calibri"/>
          <w:b/>
          <w:bCs/>
          <w:color w:val="1A1A1A"/>
          <w:sz w:val="21"/>
          <w:szCs w:val="21"/>
        </w:rPr>
        <w:t xml:space="preserve">Solution 2: checkout clean in YAML (per-pipeline source cleanup)</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steps:</w:t>
      </w:r>
      <w:r>
        <w:br/>
      </w:r>
      <w:r>
        <w:rPr>
          <w:rFonts w:ascii="Consolas" w:cs="Consolas" w:eastAsia="Consolas" w:hAnsi="Consolas"/>
          <w:color w:val="1A1A1A"/>
          <w:sz w:val="17"/>
          <w:szCs w:val="17"/>
        </w:rPr>
        <w:t xml:space="preserve">  - checkout: self</w:t>
      </w:r>
      <w:r>
        <w:br/>
      </w:r>
      <w:r>
        <w:rPr>
          <w:rFonts w:ascii="Consolas" w:cs="Consolas" w:eastAsia="Consolas" w:hAnsi="Consolas"/>
          <w:color w:val="1A1A1A"/>
          <w:sz w:val="17"/>
          <w:szCs w:val="17"/>
        </w:rPr>
        <w:t xml:space="preserve">    clean: true</w:t>
      </w:r>
      <w:r>
        <w:br/>
      </w:r>
      <w:r>
        <w:rPr>
          <w:rFonts w:ascii="Consolas" w:cs="Consolas" w:eastAsia="Consolas" w:hAnsi="Consolas"/>
          <w:color w:val="1A1A1A"/>
          <w:sz w:val="17"/>
          <w:szCs w:val="17"/>
        </w:rPr>
        <w:t xml:space="preserve">    fetchDepth: 1</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clean: true runs git clean -ffdx: removes untracked files (-f), untracked directories (-d), and ignores .gitignore so even ignored files like node_modules are deleted (-x).</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fetchDepth: 1 does a shallow clone, fetching only the latest commit, which reduces how much is pulled down.</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Limitation: cleans the source directory but may NOT clean non-repository directories like binaries or TestResults.</w:t>
      </w:r>
    </w:p>
    <w:p>
      <w:pPr>
        <w:spacing w:after="40" w:before="160"/>
      </w:pPr>
      <w:r>
        <w:rPr>
          <w:rFonts w:ascii="Calibri" w:cs="Calibri" w:eastAsia="Calibri" w:hAnsi="Calibri"/>
          <w:b/>
          <w:bCs/>
          <w:color w:val="1A1A1A"/>
          <w:sz w:val="21"/>
          <w:szCs w:val="21"/>
        </w:rPr>
        <w:t xml:space="preserve">Solution 3: explicit cleanup task or OS-level scheduled job</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steps:</w:t>
      </w:r>
      <w:r>
        <w:br/>
      </w:r>
      <w:r>
        <w:rPr>
          <w:rFonts w:ascii="Consolas" w:cs="Consolas" w:eastAsia="Consolas" w:hAnsi="Consolas"/>
          <w:color w:val="1A1A1A"/>
          <w:sz w:val="17"/>
          <w:szCs w:val="17"/>
        </w:rPr>
        <w:t xml:space="preserve">  - task: DeleteFiles@1</w:t>
      </w:r>
      <w:r>
        <w:br/>
      </w:r>
      <w:r>
        <w:rPr>
          <w:rFonts w:ascii="Consolas" w:cs="Consolas" w:eastAsia="Consolas" w:hAnsi="Consolas"/>
          <w:color w:val="1A1A1A"/>
          <w:sz w:val="17"/>
          <w:szCs w:val="17"/>
        </w:rPr>
        <w:t xml:space="preserve">    displayName: 'Clean work folder'</w:t>
      </w:r>
      <w:r>
        <w:br/>
      </w:r>
      <w:r>
        <w:rPr>
          <w:rFonts w:ascii="Consolas" w:cs="Consolas" w:eastAsia="Consolas" w:hAnsi="Consolas"/>
          <w:color w:val="1A1A1A"/>
          <w:sz w:val="17"/>
          <w:szCs w:val="17"/>
        </w:rPr>
        <w:t xml:space="preserve">    inputs:</w:t>
      </w:r>
      <w:r>
        <w:br/>
      </w:r>
      <w:r>
        <w:rPr>
          <w:rFonts w:ascii="Consolas" w:cs="Consolas" w:eastAsia="Consolas" w:hAnsi="Consolas"/>
          <w:color w:val="1A1A1A"/>
          <w:sz w:val="17"/>
          <w:szCs w:val="17"/>
        </w:rPr>
        <w:t xml:space="preserve">      SourceFolder: '$(Agent.WorkFolder)'</w:t>
      </w:r>
      <w:r>
        <w:br/>
      </w:r>
      <w:r>
        <w:rPr>
          <w:rFonts w:ascii="Consolas" w:cs="Consolas" w:eastAsia="Consolas" w:hAnsi="Consolas"/>
          <w:color w:val="1A1A1A"/>
          <w:sz w:val="17"/>
          <w:szCs w:val="17"/>
        </w:rPr>
        <w:t xml:space="preserve">      Contents: '**'</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Or a cron job (Linux) / scheduled task (Windows) on the agent machine for periodic cleanup outside pipeline scope.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Best for shared agents or where pipeline-level cleanup is inconsistent.</w:t>
      </w:r>
    </w:p>
    <w:p>
      <w:pPr>
        <w:spacing w:after="40" w:before="160"/>
      </w:pPr>
      <w:r>
        <w:rPr>
          <w:rFonts w:ascii="Calibri" w:cs="Calibri" w:eastAsia="Calibri" w:hAnsi="Calibri"/>
          <w:b/>
          <w:bCs/>
          <w:color w:val="1A1A1A"/>
          <w:sz w:val="21"/>
          <w:szCs w:val="21"/>
        </w:rPr>
        <w:t xml:space="preserve">The Docker gotcha</w:t>
      </w:r>
    </w:p>
    <w:p>
      <w:pPr>
        <w:pBdr>
          <w:left w:val="single" w:color="E0A800" w:sz="24" w:space="8"/>
        </w:pBdr>
        <w:shd w:fill="FFF6E0" w:val="clear"/>
        <w:spacing w:after="80" w:before="80"/>
        <w:ind w:left="150" w:right="150"/>
      </w:pPr>
      <w:r>
        <w:rPr>
          <w:rFonts w:ascii="Calibri" w:cs="Calibri" w:eastAsia="Calibri" w:hAnsi="Calibri"/>
          <w:b/>
          <w:bCs/>
          <w:color w:val="8A6D00"/>
          <w:sz w:val="19"/>
          <w:szCs w:val="19"/>
        </w:rPr>
        <w:t xml:space="preserve">Interviewer trap:  </w:t>
      </w:r>
      <w:r>
        <w:rPr>
          <w:rFonts w:ascii="Calibri" w:cs="Calibri" w:eastAsia="Calibri" w:hAnsi="Calibri"/>
          <w:color w:val="5F4B00"/>
          <w:sz w:val="19"/>
          <w:szCs w:val="19"/>
        </w:rPr>
        <w:t xml:space="preserve">Docker eats space OUTSIDE the maintenance job's scope. Stale containers and images accumulate independently. Fix with docker system prune -a (prunes images, containers, networks). If an agent hits ENOSPC even WITH maintenance jobs configured, Docker is the usual culprit.</w:t>
      </w:r>
    </w:p>
    <w:p>
      <w:pPr>
        <w:spacing w:after="40" w:before="160"/>
      </w:pPr>
      <w:r>
        <w:rPr>
          <w:rFonts w:ascii="Calibri" w:cs="Calibri" w:eastAsia="Calibri" w:hAnsi="Calibri"/>
          <w:b/>
          <w:bCs/>
          <w:color w:val="1A1A1A"/>
          <w:sz w:val="21"/>
          <w:szCs w:val="21"/>
        </w:rPr>
        <w:t xml:space="preserve">Recognising the failure and monitoring proactively</w:t>
      </w:r>
    </w:p>
    <w:p>
      <w:pPr>
        <w:spacing w:after="60" w:before="60"/>
      </w:pPr>
      <w:r>
        <w:rPr>
          <w:rFonts w:ascii="Calibri" w:cs="Calibri" w:eastAsia="Calibri" w:hAnsi="Calibri"/>
          <w:b/>
          <w:bCs/>
          <w:color w:val="1E3A5F"/>
          <w:sz w:val="20"/>
          <w:szCs w:val="20"/>
        </w:rPr>
        <w:t xml:space="preserve">The symptom: </w:t>
      </w:r>
      <w:r>
        <w:rPr>
          <w:rFonts w:ascii="Calibri" w:cs="Calibri" w:eastAsia="Calibri" w:hAnsi="Calibri"/>
          <w:color w:val="1A1A1A"/>
          <w:sz w:val="20"/>
          <w:szCs w:val="20"/>
        </w:rPr>
        <w:t xml:space="preserve">builds fail with ENOSPC: no space left on device when the _work directories grow to fill the disk. The instant manual fix is to stop the agent and delete the _work directories, but that is a firefight, not a solution.</w:t>
      </w:r>
    </w:p>
    <w:p>
      <w:pPr>
        <w:spacing w:after="60" w:before="60"/>
      </w:pPr>
      <w:r>
        <w:rPr>
          <w:rFonts w:ascii="Calibri" w:cs="Calibri" w:eastAsia="Calibri" w:hAnsi="Calibri"/>
          <w:b/>
          <w:bCs/>
          <w:color w:val="1E3A5F"/>
          <w:sz w:val="20"/>
          <w:szCs w:val="20"/>
        </w:rPr>
        <w:t xml:space="preserve">Proactive monitoring: </w:t>
      </w:r>
      <w:r>
        <w:rPr>
          <w:rFonts w:ascii="Calibri" w:cs="Calibri" w:eastAsia="Calibri" w:hAnsi="Calibri"/>
          <w:color w:val="1A1A1A"/>
          <w:sz w:val="20"/>
          <w:szCs w:val="20"/>
        </w:rPr>
        <w:t xml:space="preserve">enable verbose logs (set the variable system.debug to true) and Azure Pipelines injects "Agent environment resources" entries per step showing available disk, memory, and CPU. Resource metrics work on any agent regardless of hosting model. Pair with Azure Monitor or agent health checks to alert on low disk before a build fails.</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 teammate enabled 'Clean' but the agent still fills up. What is happening?</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Walk me through diagnosing an agent that hits ENOSPC every few days.</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do you configure automated cleanup across 20 agents without touching each machine?</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Name the four subfolders under a pipeline's work directory.</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does git clean -ffdx do, and when does checkout: clean still leave bloat?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do you monitor agent disk proactively so you find out before a build fails?</w:t>
      </w:r>
    </w:p>
    <w:p>
      <w:pPr>
        <w:pStyle w:val="Heading1"/>
        <w:spacing w:after="40" w:before="340"/>
      </w:pPr>
      <w:r>
        <w:rPr>
          <w:rFonts w:ascii="Calibri" w:cs="Calibri" w:eastAsia="Calibri" w:hAnsi="Calibri"/>
          <w:b/>
          <w:bCs/>
          <w:color w:val="1E3A5F"/>
          <w:sz w:val="30"/>
          <w:szCs w:val="30"/>
        </w:rPr>
        <w:t xml:space="preserve">9. Pipeline Troubleshooting</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The official Microsoft troubleshooting guide groups failures into recognisable buckets. Learning the taxonomy lets you answer any "how would you debug X" question with a method rather than a guess.</w:t>
      </w:r>
    </w:p>
    <w:p>
      <w:pPr>
        <w:spacing w:after="40" w:before="160"/>
      </w:pPr>
      <w:r>
        <w:rPr>
          <w:rFonts w:ascii="Calibri" w:cs="Calibri" w:eastAsia="Calibri" w:hAnsi="Calibri"/>
          <w:b/>
          <w:bCs/>
          <w:color w:val="1A1A1A"/>
          <w:sz w:val="21"/>
          <w:szCs w:val="21"/>
        </w:rPr>
        <w:t xml:space="preserve">The universal first move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On the run summary page, select the error to open the failing task's logs. Use "View raw log" and Find to scan for the error and clues.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Escalate to verbose: Run pipeline &gt; Enable system diagnostics for one run, OR set the variable system.debug = true for all runs. This also injects the resource-utilisation metrics mentioned in section 8.</w:t>
      </w:r>
    </w:p>
    <w:p>
      <w:pPr>
        <w:spacing w:after="40" w:before="160"/>
      </w:pPr>
      <w:r>
        <w:rPr>
          <w:rFonts w:ascii="Calibri" w:cs="Calibri" w:eastAsia="Calibri" w:hAnsi="Calibri"/>
          <w:b/>
          <w:bCs/>
          <w:color w:val="1A1A1A"/>
          <w:sz w:val="21"/>
          <w:szCs w:val="21"/>
        </w:rPr>
        <w:t xml:space="preserve">Bucket A: Pipeline queues but never starts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Parallel job limits: no available agents, or you have hit your free limit. Signature error: "No hosted parallelism has been purchased or granted."</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Demands do not match agent capabilities (see section 3).</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Note: a release waiting on an approval or manual intervention does NOT consume a parallel job.</w:t>
      </w:r>
    </w:p>
    <w:p>
      <w:pPr>
        <w:spacing w:after="40" w:before="160"/>
      </w:pPr>
      <w:r>
        <w:rPr>
          <w:rFonts w:ascii="Calibri" w:cs="Calibri" w:eastAsia="Calibri" w:hAnsi="Calibri"/>
          <w:b/>
          <w:bCs/>
          <w:color w:val="1A1A1A"/>
          <w:sz w:val="21"/>
          <w:szCs w:val="21"/>
        </w:rPr>
        <w:t xml:space="preserve">Bucket B: We stopped hearing from the agent</w:t>
      </w:r>
    </w:p>
    <w:p>
      <w:pPr>
        <w:spacing w:after="60" w:before="60"/>
      </w:pPr>
      <w:r>
        <w:rPr>
          <w:rFonts w:ascii="Calibri" w:cs="Calibri" w:eastAsia="Calibri" w:hAnsi="Calibri"/>
          <w:color w:val="1A1A1A"/>
          <w:sz w:val="20"/>
          <w:szCs w:val="20"/>
        </w:rPr>
        <w:t xml:space="preserve">Error: "We stopped hearing from agent &lt;name&gt;. Verify the agent machine is running and has a healthy network connection." Check the agent's resource utilisation, the machine is likely out of disk, memory, or CPU. This is exactly where storage exhaustion from section 8 causes a pipeline failure.</w:t>
      </w:r>
    </w:p>
    <w:p>
      <w:pPr>
        <w:spacing w:after="40" w:before="160"/>
      </w:pPr>
      <w:r>
        <w:rPr>
          <w:rFonts w:ascii="Calibri" w:cs="Calibri" w:eastAsia="Calibri" w:hAnsi="Calibri"/>
          <w:b/>
          <w:bCs/>
          <w:color w:val="1A1A1A"/>
          <w:sz w:val="21"/>
          <w:szCs w:val="21"/>
        </w:rPr>
        <w:t xml:space="preserve">Bucket C: Triggers not firing</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The UI can override YAML triggers. Check "Override the YAML trigger from here" under Triggers in the pipeline settings.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The "Disable implied YAML CI trigger" org/project setting: if enabled and your YAML has no trigger section, CI will not fire.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Include / exclude clauses: ensure the include clause matches your commit's branch and path, and the exclude clause does not remove it.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If both YAML scheduled triggers and UI-defined scheduled triggers exist, only the UI-defined ones run.</w:t>
      </w:r>
    </w:p>
    <w:p>
      <w:pPr>
        <w:spacing w:after="40" w:before="160"/>
      </w:pPr>
      <w:r>
        <w:rPr>
          <w:rFonts w:ascii="Calibri" w:cs="Calibri" w:eastAsia="Calibri" w:hAnsi="Calibri"/>
          <w:b/>
          <w:bCs/>
          <w:color w:val="1A1A1A"/>
          <w:sz w:val="21"/>
          <w:szCs w:val="21"/>
        </w:rPr>
        <w:t xml:space="preserve">Bucket D: Permissions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"This pipeline needs permission to access a resource before this run can continue" means you must authorise the resource (agent pool, service connection, environment, or variable group).</w:t>
      </w:r>
    </w:p>
    <w:p>
      <w:pPr>
        <w:spacing w:after="40" w:before="160"/>
      </w:pPr>
      <w:r>
        <w:rPr>
          <w:rFonts w:ascii="Calibri" w:cs="Calibri" w:eastAsia="Calibri" w:hAnsi="Calibri"/>
          <w:b/>
          <w:bCs/>
          <w:color w:val="1A1A1A"/>
          <w:sz w:val="21"/>
          <w:szCs w:val="21"/>
        </w:rPr>
        <w:t xml:space="preserve">Bucket E: Service connections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An ARM service connection warning about a "deprecated Azure DevOps issuer" means the workload identity federation connection still uses the old issuer; convert it to the Microsoft Entra issuer.</w:t>
      </w:r>
    </w:p>
    <w:p>
      <w:pPr>
        <w:spacing w:after="40" w:before="160"/>
      </w:pPr>
      <w:r>
        <w:rPr>
          <w:rFonts w:ascii="Calibri" w:cs="Calibri" w:eastAsia="Calibri" w:hAnsi="Calibri"/>
          <w:b/>
          <w:bCs/>
          <w:color w:val="1A1A1A"/>
          <w:sz w:val="21"/>
          <w:szCs w:val="21"/>
        </w:rPr>
        <w:t xml:space="preserve">Bucket F: Deployment task errors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ECONNRESET on an Azure Web App deploy: the network connection between agent and App Service was reset, an App Service Environment blocking agent IPs, or a flaky self-hosted network.</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"Could not connect to &lt;app&gt;.scm.azurewebsites.net": the agent cannot reach the Kudu / SCM endpoint due to firewall, proxy, or network restrictions.</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Modern tooling:  </w:t>
      </w:r>
      <w:r>
        <w:rPr>
          <w:rFonts w:ascii="Calibri" w:cs="Calibri" w:eastAsia="Calibri" w:hAnsi="Calibri"/>
          <w:color w:val="1A1A1A"/>
          <w:sz w:val="19"/>
          <w:szCs w:val="19"/>
        </w:rPr>
        <w:t xml:space="preserve">Azure DevOps now has an MCP Server. Connected to an AI agent in agent mode, you can use natural-language prompts to investigate failed runs, surface log detail, and suggest fixes. Worth mentioning, and it bridges to your own MCP project.</w:t>
      </w:r>
    </w:p>
    <w:p>
      <w:pPr>
        <w:spacing w:after="40" w:before="160"/>
      </w:pPr>
      <w:r>
        <w:rPr>
          <w:rFonts w:ascii="Calibri" w:cs="Calibri" w:eastAsia="Calibri" w:hAnsi="Calibri"/>
          <w:b/>
          <w:bCs/>
          <w:color w:val="1A1A1A"/>
          <w:sz w:val="21"/>
          <w:szCs w:val="21"/>
        </w:rPr>
        <w:t xml:space="preserve">A methodology for "worked yesterday, fails today, no code change"</w:t>
      </w:r>
    </w:p>
    <w:p>
      <w:pPr>
        <w:spacing w:after="60" w:before="60"/>
      </w:pPr>
      <w:r>
        <w:rPr>
          <w:rFonts w:ascii="Calibri" w:cs="Calibri" w:eastAsia="Calibri" w:hAnsi="Calibri"/>
          <w:color w:val="1A1A1A"/>
          <w:sz w:val="20"/>
          <w:szCs w:val="20"/>
        </w:rPr>
        <w:t xml:space="preserve">Diff against the last successful run: agent or image version change, a dependency or package-feed change, an expired secret or certificate on a service connection, or an infrastructure / service-status incident. Isolate by running a minimal test pipeline to see whether the problem is universal or specific.</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 pipeline is stuck in 'queued' and never starts. Diagnose it.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 developer says CI stopped triggering on push. Where do you look?</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 build intermittently fails with 'we stopped hearing from the agent.' Hypothesis and confirmation?</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Turn on the most detailed logging for one run vs all runs.</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 pipeline that worked yesterday fails today with no code change. What is your methodology?</w:t>
      </w:r>
    </w:p>
    <w:p>
      <w:pPr>
        <w:pStyle w:val="Heading1"/>
        <w:spacing w:after="40" w:before="340"/>
      </w:pPr>
      <w:r>
        <w:rPr>
          <w:rFonts w:ascii="Calibri" w:cs="Calibri" w:eastAsia="Calibri" w:hAnsi="Calibri"/>
          <w:b/>
          <w:bCs/>
          <w:color w:val="1E3A5F"/>
          <w:sz w:val="30"/>
          <w:szCs w:val="30"/>
        </w:rPr>
        <w:t xml:space="preserve">10. Templates, Variables, and Reuse</w:t>
      </w:r>
    </w:p>
    <w:p>
      <w:pPr>
        <w:pBdr>
          <w:bottom w:val="single" w:color="C8D2DE" w:sz="6" w:space="1"/>
        </w:pBdr>
        <w:spacing w:after="100" w:before="0"/>
      </w:pPr>
    </w:p>
    <w:p>
      <w:pPr>
        <w:spacing w:after="40" w:before="160"/>
      </w:pPr>
      <w:r>
        <w:rPr>
          <w:rFonts w:ascii="Calibri" w:cs="Calibri" w:eastAsia="Calibri" w:hAnsi="Calibri"/>
          <w:b/>
          <w:bCs/>
          <w:color w:val="1A1A1A"/>
          <w:sz w:val="21"/>
          <w:szCs w:val="21"/>
        </w:rPr>
        <w:t xml:space="preserve">Templates</w:t>
      </w:r>
    </w:p>
    <w:p>
      <w:pPr>
        <w:spacing w:after="60" w:before="60"/>
      </w:pPr>
      <w:r>
        <w:rPr>
          <w:rFonts w:ascii="Calibri" w:cs="Calibri" w:eastAsia="Calibri" w:hAnsi="Calibri"/>
          <w:color w:val="1A1A1A"/>
          <w:sz w:val="20"/>
          <w:szCs w:val="20"/>
        </w:rPr>
        <w:t xml:space="preserve">Templates let you define reusable content, logic, and parameters once and use them across many pipelines, keeping dozens of pipelines DRY and consistent. There are two kinds:</w:t>
      </w:r>
    </w:p>
    <w:p>
      <w:pPr>
        <w:spacing w:after="60" w:before="60"/>
      </w:pPr>
      <w:r>
        <w:rPr>
          <w:rFonts w:ascii="Calibri" w:cs="Calibri" w:eastAsia="Calibri" w:hAnsi="Calibri"/>
          <w:b/>
          <w:bCs/>
          <w:color w:val="1E3A5F"/>
          <w:sz w:val="20"/>
          <w:szCs w:val="20"/>
        </w:rPr>
        <w:t xml:space="preserve">Includes templates: </w:t>
      </w:r>
      <w:r>
        <w:rPr>
          <w:rFonts w:ascii="Calibri" w:cs="Calibri" w:eastAsia="Calibri" w:hAnsi="Calibri"/>
          <w:color w:val="1A1A1A"/>
          <w:sz w:val="20"/>
          <w:szCs w:val="20"/>
        </w:rPr>
        <w:t xml:space="preserve">insert reusable content into a pipeline, like an include directive. Content from the template is inserted into the pipeline that references it.</w:t>
      </w:r>
    </w:p>
    <w:p>
      <w:pPr>
        <w:spacing w:after="60" w:before="60"/>
      </w:pPr>
      <w:r>
        <w:rPr>
          <w:rFonts w:ascii="Calibri" w:cs="Calibri" w:eastAsia="Calibri" w:hAnsi="Calibri"/>
          <w:b/>
          <w:bCs/>
          <w:color w:val="1E3A5F"/>
          <w:sz w:val="20"/>
          <w:szCs w:val="20"/>
        </w:rPr>
        <w:t xml:space="preserve">Extends templates: </w:t>
      </w:r>
      <w:r>
        <w:rPr>
          <w:rFonts w:ascii="Calibri" w:cs="Calibri" w:eastAsia="Calibri" w:hAnsi="Calibri"/>
          <w:color w:val="1A1A1A"/>
          <w:sz w:val="20"/>
          <w:szCs w:val="20"/>
        </w:rPr>
        <w:t xml:space="preserve">control and define a schema for what a pipeline is allowed to do. Useful for enforcing security, compliance, or organisational standards, an extends template can reject disallowed steps and can require template approval.</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 templates/build.yml</w:t>
      </w:r>
      <w:r>
        <w:br/>
      </w:r>
      <w:r>
        <w:rPr>
          <w:rFonts w:ascii="Consolas" w:cs="Consolas" w:eastAsia="Consolas" w:hAnsi="Consolas"/>
          <w:color w:val="1A1A1A"/>
          <w:sz w:val="17"/>
          <w:szCs w:val="17"/>
        </w:rPr>
        <w:t xml:space="preserve">parameters:</w:t>
      </w:r>
      <w:r>
        <w:br/>
      </w:r>
      <w:r>
        <w:rPr>
          <w:rFonts w:ascii="Consolas" w:cs="Consolas" w:eastAsia="Consolas" w:hAnsi="Consolas"/>
          <w:color w:val="1A1A1A"/>
          <w:sz w:val="17"/>
          <w:szCs w:val="17"/>
        </w:rPr>
        <w:t xml:space="preserve">  - name: buildConfiguration</w:t>
      </w:r>
      <w:r>
        <w:br/>
      </w:r>
      <w:r>
        <w:rPr>
          <w:rFonts w:ascii="Consolas" w:cs="Consolas" w:eastAsia="Consolas" w:hAnsi="Consolas"/>
          <w:color w:val="1A1A1A"/>
          <w:sz w:val="17"/>
          <w:szCs w:val="17"/>
        </w:rPr>
        <w:t xml:space="preserve">    type: string</w:t>
      </w:r>
      <w:r>
        <w:br/>
      </w:r>
      <w:r>
        <w:rPr>
          <w:rFonts w:ascii="Consolas" w:cs="Consolas" w:eastAsia="Consolas" w:hAnsi="Consolas"/>
          <w:color w:val="1A1A1A"/>
          <w:sz w:val="17"/>
          <w:szCs w:val="17"/>
        </w:rPr>
        <w:t xml:space="preserve">    default: 'Release'</w:t>
      </w:r>
      <w:r>
        <w:br/>
      </w:r>
      <w:r>
        <w:rPr>
          <w:rFonts w:ascii="Consolas" w:cs="Consolas" w:eastAsia="Consolas" w:hAnsi="Consolas"/>
          <w:color w:val="1A1A1A"/>
          <w:sz w:val="17"/>
          <w:szCs w:val="17"/>
        </w:rPr>
        <w:t xml:space="preserve">steps:</w:t>
      </w:r>
      <w:r>
        <w:br/>
      </w:r>
      <w:r>
        <w:rPr>
          <w:rFonts w:ascii="Consolas" w:cs="Consolas" w:eastAsia="Consolas" w:hAnsi="Consolas"/>
          <w:color w:val="1A1A1A"/>
          <w:sz w:val="17"/>
          <w:szCs w:val="17"/>
        </w:rPr>
        <w:t xml:space="preserve">  - script: dotnet build --configuration ${{ parameters.buildConfiguration }}</w:t>
      </w:r>
      <w:r>
        <w:br/>
      </w:r>
      <w:r>
        <w:rPr>
          <w:rFonts w:ascii="Consolas" w:cs="Consolas" w:eastAsia="Consolas" w:hAnsi="Consolas"/>
          <w:color w:val="1A1A1A"/>
          <w:sz w:val="17"/>
          <w:szCs w:val="17"/>
        </w:rPr>
        <w:t xml:space="preserve"/>
      </w:r>
      <w:r>
        <w:br/>
      </w:r>
      <w:r>
        <w:rPr>
          <w:rFonts w:ascii="Consolas" w:cs="Consolas" w:eastAsia="Consolas" w:hAnsi="Consolas"/>
          <w:color w:val="1A1A1A"/>
          <w:sz w:val="17"/>
          <w:szCs w:val="17"/>
        </w:rPr>
        <w:t xml:space="preserve"># azure-pipelines.yml</w:t>
      </w:r>
      <w:r>
        <w:br/>
      </w:r>
      <w:r>
        <w:rPr>
          <w:rFonts w:ascii="Consolas" w:cs="Consolas" w:eastAsia="Consolas" w:hAnsi="Consolas"/>
          <w:color w:val="1A1A1A"/>
          <w:sz w:val="17"/>
          <w:szCs w:val="17"/>
        </w:rPr>
        <w:t xml:space="preserve">steps:</w:t>
      </w:r>
      <w:r>
        <w:br/>
      </w:r>
      <w:r>
        <w:rPr>
          <w:rFonts w:ascii="Consolas" w:cs="Consolas" w:eastAsia="Consolas" w:hAnsi="Consolas"/>
          <w:color w:val="1A1A1A"/>
          <w:sz w:val="17"/>
          <w:szCs w:val="17"/>
        </w:rPr>
        <w:t xml:space="preserve">  - template: templates/build.yml</w:t>
      </w:r>
      <w:r>
        <w:br/>
      </w:r>
      <w:r>
        <w:rPr>
          <w:rFonts w:ascii="Consolas" w:cs="Consolas" w:eastAsia="Consolas" w:hAnsi="Consolas"/>
          <w:color w:val="1A1A1A"/>
          <w:sz w:val="17"/>
          <w:szCs w:val="17"/>
        </w:rPr>
        <w:t xml:space="preserve">    parameters:</w:t>
      </w:r>
      <w:r>
        <w:br/>
      </w:r>
      <w:r>
        <w:rPr>
          <w:rFonts w:ascii="Consolas" w:cs="Consolas" w:eastAsia="Consolas" w:hAnsi="Consolas"/>
          <w:color w:val="1A1A1A"/>
          <w:sz w:val="17"/>
          <w:szCs w:val="17"/>
        </w:rPr>
        <w:t xml:space="preserve">      buildConfiguration: 'Debug'</w:t>
      </w:r>
    </w:p>
    <w:p>
      <w:pPr>
        <w:spacing w:after="40" w:before="160"/>
      </w:pPr>
      <w:r>
        <w:rPr>
          <w:rFonts w:ascii="Calibri" w:cs="Calibri" w:eastAsia="Calibri" w:hAnsi="Calibri"/>
          <w:b/>
          <w:bCs/>
          <w:color w:val="1A1A1A"/>
          <w:sz w:val="21"/>
          <w:szCs w:val="21"/>
        </w:rPr>
        <w:t xml:space="preserve">Variables: three kinds, three purposes</w:t>
      </w:r>
    </w:p>
    <w:p>
      <w:pPr>
        <w:spacing w:after="60" w:before="60"/>
      </w:pPr>
      <w:r>
        <w:rPr>
          <w:rFonts w:ascii="Calibri" w:cs="Calibri" w:eastAsia="Calibri" w:hAnsi="Calibri"/>
          <w:b/>
          <w:bCs/>
          <w:color w:val="1E3A5F"/>
          <w:sz w:val="20"/>
          <w:szCs w:val="20"/>
        </w:rPr>
        <w:t xml:space="preserve">Runtime parameters: </w:t>
      </w:r>
      <w:r>
        <w:rPr>
          <w:rFonts w:ascii="Calibri" w:cs="Calibri" w:eastAsia="Calibri" w:hAnsi="Calibri"/>
          <w:color w:val="1A1A1A"/>
          <w:sz w:val="20"/>
          <w:szCs w:val="20"/>
        </w:rPr>
        <w:t xml:space="preserve">typed, set at queue time, and can change the pipeline's structure (for example choosing which stages run). Defined with the parameters keyword.</w:t>
      </w:r>
    </w:p>
    <w:p>
      <w:pPr>
        <w:spacing w:after="60" w:before="60"/>
      </w:pPr>
      <w:r>
        <w:rPr>
          <w:rFonts w:ascii="Calibri" w:cs="Calibri" w:eastAsia="Calibri" w:hAnsi="Calibri"/>
          <w:b/>
          <w:bCs/>
          <w:color w:val="1E3A5F"/>
          <w:sz w:val="20"/>
          <w:szCs w:val="20"/>
        </w:rPr>
        <w:t xml:space="preserve">Pipeline variables: </w:t>
      </w:r>
      <w:r>
        <w:rPr>
          <w:rFonts w:ascii="Calibri" w:cs="Calibri" w:eastAsia="Calibri" w:hAnsi="Calibri"/>
          <w:color w:val="1A1A1A"/>
          <w:sz w:val="20"/>
          <w:szCs w:val="20"/>
        </w:rPr>
        <w:t xml:space="preserve">defined in YAML or the UI, string values available at run time. Defined with the variables keyword.</w:t>
      </w:r>
    </w:p>
    <w:p>
      <w:pPr>
        <w:spacing w:after="60" w:before="60"/>
      </w:pPr>
      <w:r>
        <w:rPr>
          <w:rFonts w:ascii="Calibri" w:cs="Calibri" w:eastAsia="Calibri" w:hAnsi="Calibri"/>
          <w:b/>
          <w:bCs/>
          <w:color w:val="1E3A5F"/>
          <w:sz w:val="20"/>
          <w:szCs w:val="20"/>
        </w:rPr>
        <w:t xml:space="preserve">Variable groups: </w:t>
      </w:r>
      <w:r>
        <w:rPr>
          <w:rFonts w:ascii="Calibri" w:cs="Calibri" w:eastAsia="Calibri" w:hAnsi="Calibri"/>
          <w:color w:val="1A1A1A"/>
          <w:sz w:val="20"/>
          <w:szCs w:val="20"/>
        </w:rPr>
        <w:t xml:space="preserve">shared sets of variables stored in the Library and reusable across multiple pipelines. A variable group can be linked to Azure Key Vault so secrets are pulled securely at run time.</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an includes template and an extends template?</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Compare runtime parameters, pipeline variables, and variable groups.</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do you share the same build logic across many pipelines?</w:t>
      </w:r>
    </w:p>
    <w:p>
      <w:pPr>
        <w:pStyle w:val="Heading1"/>
        <w:spacing w:after="40" w:before="340"/>
      </w:pPr>
      <w:r>
        <w:rPr>
          <w:rFonts w:ascii="Calibri" w:cs="Calibri" w:eastAsia="Calibri" w:hAnsi="Calibri"/>
          <w:b/>
          <w:bCs/>
          <w:color w:val="1E3A5F"/>
          <w:sz w:val="30"/>
          <w:szCs w:val="30"/>
        </w:rPr>
        <w:t xml:space="preserve">11. Security, Gates, and Quality Control</w:t>
      </w:r>
    </w:p>
    <w:p>
      <w:pPr>
        <w:pBdr>
          <w:bottom w:val="single" w:color="C8D2DE" w:sz="6" w:space="1"/>
        </w:pBdr>
        <w:spacing w:after="100" w:before="0"/>
      </w:pPr>
    </w:p>
    <w:p>
      <w:pPr>
        <w:spacing w:after="40" w:before="160"/>
      </w:pPr>
      <w:r>
        <w:rPr>
          <w:rFonts w:ascii="Calibri" w:cs="Calibri" w:eastAsia="Calibri" w:hAnsi="Calibri"/>
          <w:b/>
          <w:bCs/>
          <w:color w:val="1A1A1A"/>
          <w:sz w:val="21"/>
          <w:szCs w:val="21"/>
        </w:rPr>
        <w:t xml:space="preserve">Secret management</w:t>
      </w:r>
    </w:p>
    <w:p>
      <w:pPr>
        <w:spacing w:after="60" w:before="60"/>
      </w:pPr>
      <w:r>
        <w:rPr>
          <w:rFonts w:ascii="Calibri" w:cs="Calibri" w:eastAsia="Calibri" w:hAnsi="Calibri"/>
          <w:color w:val="1A1A1A"/>
          <w:sz w:val="20"/>
          <w:szCs w:val="20"/>
        </w:rPr>
        <w:t xml:space="preserve">Never hardcode secrets in YAML. Secret variables are encrypted and masked in logs. Store them in variable groups with appropriate permissions, ideally linked to Azure Key Vault, and reference them at run time. This ties directly to your work on DPAPI-encrypted token caching and MSAL authentication.</w:t>
      </w:r>
    </w:p>
    <w:p>
      <w:pPr>
        <w:spacing w:after="40" w:before="160"/>
      </w:pPr>
      <w:r>
        <w:rPr>
          <w:rFonts w:ascii="Calibri" w:cs="Calibri" w:eastAsia="Calibri" w:hAnsi="Calibri"/>
          <w:b/>
          <w:bCs/>
          <w:color w:val="1A1A1A"/>
          <w:sz w:val="21"/>
          <w:szCs w:val="21"/>
        </w:rPr>
        <w:t xml:space="preserve">Service connections and workload identity federation</w:t>
      </w:r>
    </w:p>
    <w:p>
      <w:pPr>
        <w:spacing w:after="60" w:before="60"/>
      </w:pPr>
      <w:r>
        <w:rPr>
          <w:rFonts w:ascii="Calibri" w:cs="Calibri" w:eastAsia="Calibri" w:hAnsi="Calibri"/>
          <w:color w:val="1A1A1A"/>
          <w:sz w:val="20"/>
          <w:szCs w:val="20"/>
        </w:rPr>
        <w:t xml:space="preserve">A service connection lets a pipeline authenticate to an external system such as Azure. Modern practice is workload identity federation, which uses short-lived federated tokens instead of a long-lived secret or certificate that must be rotated. This reduces secret sprawl. The "deprecated issuer" warning in troubleshooting signals a connection that should be migrated to the Microsoft Entra issuer.</w:t>
      </w:r>
    </w:p>
    <w:p>
      <w:pPr>
        <w:spacing w:after="40" w:before="160"/>
      </w:pPr>
      <w:r>
        <w:rPr>
          <w:rFonts w:ascii="Calibri" w:cs="Calibri" w:eastAsia="Calibri" w:hAnsi="Calibri"/>
          <w:b/>
          <w:bCs/>
          <w:color w:val="1A1A1A"/>
          <w:sz w:val="21"/>
          <w:szCs w:val="21"/>
        </w:rPr>
        <w:t xml:space="preserve">Gates, approvals, and checks: the full picture</w:t>
      </w:r>
    </w:p>
    <w:p>
      <w:pPr>
        <w:spacing w:after="60" w:before="60"/>
      </w:pPr>
      <w:r>
        <w:rPr>
          <w:rFonts w:ascii="Calibri" w:cs="Calibri" w:eastAsia="Calibri" w:hAnsi="Calibri"/>
          <w:color w:val="1A1A1A"/>
          <w:sz w:val="20"/>
          <w:szCs w:val="20"/>
        </w:rPr>
        <w:t xml:space="preserve">This is the machinery that controls when a stage is allowed to deploy. It is worth understanding in depth because it is both a common interview topic and the thing you configure to make deployments safe.</w:t>
      </w:r>
    </w:p>
    <w:p>
      <w:pPr>
        <w:spacing w:after="60" w:before="60"/>
      </w:pPr>
      <w:r>
        <w:rPr>
          <w:rFonts w:ascii="Calibri" w:cs="Calibri" w:eastAsia="Calibri" w:hAnsi="Calibri"/>
          <w:b/>
          <w:bCs/>
          <w:color w:val="1E3A5F"/>
          <w:sz w:val="20"/>
          <w:szCs w:val="20"/>
        </w:rPr>
        <w:t xml:space="preserve">The core concept: </w:t>
      </w:r>
      <w:r>
        <w:rPr>
          <w:rFonts w:ascii="Calibri" w:cs="Calibri" w:eastAsia="Calibri" w:hAnsi="Calibri"/>
          <w:color w:val="1A1A1A"/>
          <w:sz w:val="20"/>
          <w:szCs w:val="20"/>
        </w:rPr>
        <w:t xml:space="preserve">pipelines rely on protected resources, environments, service connections, agent pools, variable groups, secure files, and repositories. The OWNER of a resource defines checks on it. Those checks are conditions that must be satisfied before any pipeline stage is allowed to consume that resource. This is an authorisation gate, the resource owner controls access, not the pipeline author.</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Where checks live:  </w:t>
      </w:r>
      <w:r>
        <w:rPr>
          <w:rFonts w:ascii="Calibri" w:cs="Calibri" w:eastAsia="Calibri" w:hAnsi="Calibri"/>
          <w:color w:val="1A1A1A"/>
          <w:sz w:val="19"/>
          <w:szCs w:val="19"/>
        </w:rPr>
        <w:t xml:space="preserve">checks are configured on the RESOURCE (most commonly an environment), not in the pipeline YAML. You add them via Pipelines &gt; Environments &gt; (your environment) &gt; Approvals and checks. This means one set of controls protects every pipeline that deploys to that environment, you cannot bypass them by editing the pipeline.</w:t>
      </w:r>
    </w:p>
    <w:p>
      <w:pPr>
        <w:spacing w:after="40" w:before="160"/>
      </w:pPr>
      <w:r>
        <w:rPr>
          <w:rFonts w:ascii="Calibri" w:cs="Calibri" w:eastAsia="Calibri" w:hAnsi="Calibri"/>
          <w:b/>
          <w:bCs/>
          <w:color w:val="1A1A1A"/>
          <w:sz w:val="21"/>
          <w:szCs w:val="21"/>
        </w:rPr>
        <w:t xml:space="preserve">The two families of checks</w:t>
      </w:r>
    </w:p>
    <w:p>
      <w:pPr>
        <w:spacing w:after="60" w:before="60"/>
      </w:pPr>
      <w:r>
        <w:rPr>
          <w:rFonts w:ascii="Calibri" w:cs="Calibri" w:eastAsia="Calibri" w:hAnsi="Calibri"/>
          <w:color w:val="1A1A1A"/>
          <w:sz w:val="20"/>
          <w:szCs w:val="20"/>
        </w:rPr>
        <w:t xml:space="preserve">Checks fall into two categories, and they run in a defined order: static checks run first, then dynamic checks.</w:t>
      </w:r>
    </w:p>
    <w:p>
      <w:pPr>
        <w:spacing w:after="60" w:before="60"/>
      </w:pPr>
      <w:r>
        <w:rPr>
          <w:rFonts w:ascii="Calibri" w:cs="Calibri" w:eastAsia="Calibri" w:hAnsi="Calibri"/>
          <w:b/>
          <w:bCs/>
          <w:color w:val="1E3A5F"/>
          <w:sz w:val="20"/>
          <w:szCs w:val="20"/>
        </w:rPr>
        <w:t xml:space="preserve">Static checks (evaluated once, up front): </w:t>
      </w:r>
      <w:r>
        <w:rPr>
          <w:rFonts w:ascii="Calibri" w:cs="Calibri" w:eastAsia="Calibri" w:hAnsi="Calibri"/>
          <w:color w:val="1A1A1A"/>
          <w:sz w:val="20"/>
          <w:szCs w:val="20"/>
        </w:rPr>
        <w:t xml:space="preserve"/>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Branch control: only allow deployment if the artifact was built from an allowed branch (for example, only main can reach production).</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Required template: the pipeline must extend from a specific YAML template. If it does not, the run fails. This enforces organisational standards, security scanning steps, approved base logic, that a pipeline author cannot remove.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Evaluate artifact: check the artifact being deployed against custom policies before allowing it through.</w:t>
      </w:r>
    </w:p>
    <w:p>
      <w:pPr>
        <w:spacing w:after="60" w:before="60"/>
      </w:pPr>
      <w:r>
        <w:rPr>
          <w:rFonts w:ascii="Calibri" w:cs="Calibri" w:eastAsia="Calibri" w:hAnsi="Calibri"/>
          <w:b/>
          <w:bCs/>
          <w:color w:val="1E3A5F"/>
          <w:sz w:val="20"/>
          <w:szCs w:val="20"/>
        </w:rPr>
        <w:t xml:space="preserve">Dynamic checks (may be evaluated repeatedly over time): </w:t>
      </w:r>
      <w:r>
        <w:rPr>
          <w:rFonts w:ascii="Calibri" w:cs="Calibri" w:eastAsia="Calibri" w:hAnsi="Calibri"/>
          <w:color w:val="1A1A1A"/>
          <w:sz w:val="20"/>
          <w:szCs w:val="20"/>
        </w:rPr>
        <w:t xml:space="preserve"/>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Approval: wait for a named person or group to manually approve. The most common production gate.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Invoke Azure Function: call an Azure Function and proceed based on its result.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Invoke REST API: call any REST endpoint and proceed if it returns success, used to integrate external systems (a security scanner, a change-management system).</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Business hours: only allow the deployment to proceed within a defined time window (for example, no Friday-evening prod deploys).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Query Azure Monitor alerts: proceed only if there are no active alerts on the resource, health-gating a deployment.</w:t>
      </w:r>
    </w:p>
    <w:p>
      <w:pPr>
        <w:spacing w:after="40" w:before="160"/>
      </w:pPr>
      <w:r>
        <w:rPr>
          <w:rFonts w:ascii="Calibri" w:cs="Calibri" w:eastAsia="Calibri" w:hAnsi="Calibri"/>
          <w:b/>
          <w:bCs/>
          <w:color w:val="1A1A1A"/>
          <w:sz w:val="21"/>
          <w:szCs w:val="21"/>
        </w:rPr>
        <w:t xml:space="preserve">How a check pauses and resumes the pipeline</w:t>
      </w:r>
    </w:p>
    <w:p>
      <w:pPr>
        <w:spacing w:after="60" w:before="60"/>
      </w:pPr>
      <w:r>
        <w:rPr>
          <w:rFonts w:ascii="Calibri" w:cs="Calibri" w:eastAsia="Calibri" w:hAnsi="Calibri"/>
          <w:color w:val="1A1A1A"/>
          <w:sz w:val="20"/>
          <w:szCs w:val="20"/>
        </w:rPr>
        <w:t xml:space="preserve">When a stage is ready to run but its target environment has checks, the stage enters a waiting state. Azure DevOps evaluates the checks. The deployment steps do not execute until every check reaches a positive final state. If a check fails or times out, the stage is skipped, and any stages depending on it are skipped too.</w:t>
      </w:r>
    </w:p>
    <w:p>
      <w:pPr>
        <w:spacing w:after="60" w:before="60"/>
      </w:pPr>
      <w:r>
        <w:rPr>
          <w:rFonts w:ascii="Calibri" w:cs="Calibri" w:eastAsia="Calibri" w:hAnsi="Calibri"/>
          <w:b/>
          <w:bCs/>
          <w:color w:val="1E3A5F"/>
          <w:sz w:val="20"/>
          <w:szCs w:val="20"/>
        </w:rPr>
        <w:t xml:space="preserve">Two control-option settings you must know: </w:t>
      </w:r>
      <w:r>
        <w:rPr>
          <w:rFonts w:ascii="Calibri" w:cs="Calibri" w:eastAsia="Calibri" w:hAnsi="Calibri"/>
          <w:color w:val="1A1A1A"/>
          <w:sz w:val="20"/>
          <w:szCs w:val="20"/>
        </w:rPr>
        <w:t xml:space="preserve"/>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Time between evaluations: how long a check's decision stays valid. A value of 0 means the decision is FINAL (evaluated once). A non-zero value means the check is re-evaluated on that interval until all checks reach a final state, useful for a health check that should keep passing, not just pass once.</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Timeout: how long Azure DevOps waits for a positive decision before failing the check (and skipping the stage). The maximum number of evaluations is roughly Timeout divided by Time-between-evaluations; Microsoft recommends keeping that ratio at most 10.</w:t>
      </w:r>
    </w:p>
    <w:p>
      <w:pPr>
        <w:spacing w:after="40" w:before="160"/>
      </w:pPr>
      <w:r>
        <w:rPr>
          <w:rFonts w:ascii="Calibri" w:cs="Calibri" w:eastAsia="Calibri" w:hAnsi="Calibri"/>
          <w:b/>
          <w:bCs/>
          <w:color w:val="1A1A1A"/>
          <w:sz w:val="21"/>
          <w:szCs w:val="21"/>
        </w:rPr>
        <w:t xml:space="preserve">The Invoke REST API / Azure Function check: sync vs async</w:t>
      </w:r>
    </w:p>
    <w:p>
      <w:pPr>
        <w:spacing w:after="60" w:before="60"/>
      </w:pPr>
      <w:r>
        <w:rPr>
          <w:rFonts w:ascii="Calibri" w:cs="Calibri" w:eastAsia="Calibri" w:hAnsi="Calibri"/>
          <w:color w:val="1A1A1A"/>
          <w:sz w:val="20"/>
          <w:szCs w:val="20"/>
        </w:rPr>
        <w:t xml:space="preserve">This is a detail that impresses interviewers because most people do not know it. When Azure DevOps evaluates one of these checks, it makes an HTTP call, and that call must complete within 3 seconds. There are two modes: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ApiResponse (synchronous) mode: Azure DevOps makes the call and waits for the answer in the response body. Only safe for a genuinely instant decision, because of the 3-second limit.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Callback (asynchronous) mode: Azure DevOps delivers the payload, your endpoint just acknowledges receipt within 3 seconds, then evaluates the condition in its own time (possibly minutes) and calls BACK into Azure DevOps with the decision, which resumes the pipeline. This is the correct pattern when your check needs to do real work, like waiting for a security scan to finish.</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Security detail:  </w:t>
      </w:r>
      <w:r>
        <w:rPr>
          <w:rFonts w:ascii="Calibri" w:cs="Calibri" w:eastAsia="Calibri" w:hAnsi="Calibri"/>
          <w:color w:val="1A1A1A"/>
          <w:sz w:val="19"/>
          <w:szCs w:val="19"/>
        </w:rPr>
        <w:t xml:space="preserve">the check receives a short-lived, scoped job access token in the request header (AuthToken). Your function uses that to call back into Azure DevOps, you should NOT use a personal access token. Same short-lived-scoped-token principle as the job handoff.</w:t>
      </w:r>
    </w:p>
    <w:p>
      <w:pPr>
        <w:spacing w:after="40" w:before="160"/>
      </w:pPr>
      <w:r>
        <w:rPr>
          <w:rFonts w:ascii="Calibri" w:cs="Calibri" w:eastAsia="Calibri" w:hAnsi="Calibri"/>
          <w:b/>
          <w:bCs/>
          <w:color w:val="1A1A1A"/>
          <w:sz w:val="21"/>
          <w:szCs w:val="21"/>
        </w:rPr>
        <w:t xml:space="preserve">Classic release gates (the older but still-examined model)</w:t>
      </w:r>
    </w:p>
    <w:p>
      <w:pPr>
        <w:spacing w:after="60" w:before="60"/>
      </w:pPr>
      <w:r>
        <w:rPr>
          <w:rFonts w:ascii="Calibri" w:cs="Calibri" w:eastAsia="Calibri" w:hAnsi="Calibri"/>
          <w:color w:val="1A1A1A"/>
          <w:sz w:val="20"/>
          <w:szCs w:val="20"/>
        </w:rPr>
        <w:t xml:space="preserve">In classic release pipelines the equivalent feature is called gates, configured as pre-deployment and post-deployment conditions on a stage. The same idea, automatically collect health signals from external services to control promotion. Common built-in gates: Query Work Items (proceed only if a bug query returns fewer than N results, for example zero priority-0 bugs), Invoke REST API, Invoke Azure Function, Query Azure Monitor alerts, and Check Azure Policy compliance.</w:t>
      </w:r>
    </w:p>
    <w:p>
      <w:pPr>
        <w:spacing w:after="60" w:before="60"/>
      </w:pPr>
      <w:r>
        <w:rPr>
          <w:rFonts w:ascii="Calibri" w:cs="Calibri" w:eastAsia="Calibri" w:hAnsi="Calibri"/>
          <w:b/>
          <w:bCs/>
          <w:color w:val="1E3A5F"/>
          <w:sz w:val="20"/>
          <w:szCs w:val="20"/>
        </w:rPr>
        <w:t xml:space="preserve">Gate evaluation flow (classic): </w:t>
      </w:r>
      <w:r>
        <w:rPr>
          <w:rFonts w:ascii="Calibri" w:cs="Calibri" w:eastAsia="Calibri" w:hAnsi="Calibri"/>
          <w:color w:val="1A1A1A"/>
          <w:sz w:val="20"/>
          <w:szCs w:val="20"/>
        </w:rPr>
        <w:t xml:space="preserve">there is an initial Delay before evaluation (letting signals stabilise, for example giving time for bugs to be logged or the app to reach steady state), then gates are sampled repeatedly at the Time-between-re-evaluations interval. All gates must pass in the SAME sampling interval for the deployment to proceed. If the Timeout is reached first, the deployment is rejected.</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Pre-deployment default order: prompt for manual approval FIRST, then evaluate gates, so the system does not waste gate evaluations if a human rejects.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Post-deployment default order: evaluate gates first, then prompt for approval only once all gates pass, so approvers have full information.</w:t>
      </w:r>
    </w:p>
    <w:p>
      <w:pPr>
        <w:spacing w:after="40" w:before="160"/>
      </w:pPr>
      <w:r>
        <w:rPr>
          <w:rFonts w:ascii="Calibri" w:cs="Calibri" w:eastAsia="Calibri" w:hAnsi="Calibri"/>
          <w:b/>
          <w:bCs/>
          <w:color w:val="1A1A1A"/>
          <w:sz w:val="21"/>
          <w:szCs w:val="21"/>
        </w:rPr>
        <w:t xml:space="preserve">Branch policies (the CI-side control)</w:t>
      </w:r>
    </w:p>
    <w:p>
      <w:pPr>
        <w:spacing w:after="60" w:before="60"/>
      </w:pPr>
      <w:r>
        <w:rPr>
          <w:rFonts w:ascii="Calibri" w:cs="Calibri" w:eastAsia="Calibri" w:hAnsi="Calibri"/>
          <w:b/>
          <w:bCs/>
          <w:color w:val="1E3A5F"/>
          <w:sz w:val="20"/>
          <w:szCs w:val="20"/>
        </w:rPr>
        <w:t xml:space="preserve">Branch policies </w:t>
      </w:r>
      <w:r>
        <w:rPr>
          <w:rFonts w:ascii="Calibri" w:cs="Calibri" w:eastAsia="Calibri" w:hAnsi="Calibri"/>
          <w:color w:val="1A1A1A"/>
          <w:sz w:val="20"/>
          <w:szCs w:val="20"/>
        </w:rPr>
        <w:t xml:space="preserve">operate on the repository/PR side, before code ever merges. Require pull request reviews, require the CI build to pass, require linked work items, and enforce comment resolution before a branch can merge to main. Where approvals/checks gate DEPLOYMENT, branch policies gate INTEGRATION.</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The overall principle:  </w:t>
      </w:r>
      <w:r>
        <w:rPr>
          <w:rFonts w:ascii="Calibri" w:cs="Calibri" w:eastAsia="Calibri" w:hAnsi="Calibri"/>
          <w:color w:val="1A1A1A"/>
          <w:sz w:val="19"/>
          <w:szCs w:val="19"/>
        </w:rPr>
        <w:t xml:space="preserve">scrutiny increases the closer a change gets to production. Cheap automated checks early (linting, unit tests, branch policies on the PR), heavier gates later (manual approval, security scans, health checks before prod). Static checks before dynamic ones; approvals and gates ordered to save wasted work.</w:t>
      </w:r>
    </w:p>
    <w:p>
      <w:pPr>
        <w:spacing w:after="40" w:before="160"/>
      </w:pPr>
      <w:r>
        <w:rPr>
          <w:rFonts w:ascii="Calibri" w:cs="Calibri" w:eastAsia="Calibri" w:hAnsi="Calibri"/>
          <w:b/>
          <w:bCs/>
          <w:color w:val="1A1A1A"/>
          <w:sz w:val="21"/>
          <w:szCs w:val="21"/>
        </w:rPr>
        <w:t xml:space="preserve">Manual validation in YAML</w:t>
      </w:r>
    </w:p>
    <w:p>
      <w:pPr>
        <w:pBdr>
          <w:left w:val="single" w:color="1B6E78" w:sz="18" w:space="8"/>
        </w:pBdr>
        <w:shd w:fill="F4F6F8" w:val="clear"/>
        <w:spacing w:after="60" w:before="60"/>
        <w:ind w:left="200" w:right="200"/>
      </w:pPr>
      <w:r>
        <w:rPr>
          <w:rFonts w:ascii="Consolas" w:cs="Consolas" w:eastAsia="Consolas" w:hAnsi="Consolas"/>
          <w:color w:val="1A1A1A"/>
          <w:sz w:val="17"/>
          <w:szCs w:val="17"/>
        </w:rPr>
        <w:t xml:space="preserve">- job: waitForValidation</w:t>
      </w:r>
      <w:r>
        <w:br/>
      </w:r>
      <w:r>
        <w:rPr>
          <w:rFonts w:ascii="Consolas" w:cs="Consolas" w:eastAsia="Consolas" w:hAnsi="Consolas"/>
          <w:color w:val="1A1A1A"/>
          <w:sz w:val="17"/>
          <w:szCs w:val="17"/>
        </w:rPr>
        <w:t xml:space="preserve">  displayName: 'Wait for external validation'</w:t>
      </w:r>
      <w:r>
        <w:br/>
      </w:r>
      <w:r>
        <w:rPr>
          <w:rFonts w:ascii="Consolas" w:cs="Consolas" w:eastAsia="Consolas" w:hAnsi="Consolas"/>
          <w:color w:val="1A1A1A"/>
          <w:sz w:val="17"/>
          <w:szCs w:val="17"/>
        </w:rPr>
        <w:t xml:space="preserve">  pool: server</w:t>
      </w:r>
      <w:r>
        <w:br/>
      </w:r>
      <w:r>
        <w:rPr>
          <w:rFonts w:ascii="Consolas" w:cs="Consolas" w:eastAsia="Consolas" w:hAnsi="Consolas"/>
          <w:color w:val="1A1A1A"/>
          <w:sz w:val="17"/>
          <w:szCs w:val="17"/>
        </w:rPr>
        <w:t xml:space="preserve">  timeoutInMinutes: 4320</w:t>
      </w:r>
      <w:r>
        <w:br/>
      </w:r>
      <w:r>
        <w:rPr>
          <w:rFonts w:ascii="Consolas" w:cs="Consolas" w:eastAsia="Consolas" w:hAnsi="Consolas"/>
          <w:color w:val="1A1A1A"/>
          <w:sz w:val="17"/>
          <w:szCs w:val="17"/>
        </w:rPr>
        <w:t xml:space="preserve">  steps:</w:t>
      </w:r>
      <w:r>
        <w:br/>
      </w:r>
      <w:r>
        <w:rPr>
          <w:rFonts w:ascii="Consolas" w:cs="Consolas" w:eastAsia="Consolas" w:hAnsi="Consolas"/>
          <w:color w:val="1A1A1A"/>
          <w:sz w:val="17"/>
          <w:szCs w:val="17"/>
        </w:rPr>
        <w:t xml:space="preserve">    - task: ManualValidation@1</w:t>
      </w:r>
      <w:r>
        <w:br/>
      </w:r>
      <w:r>
        <w:rPr>
          <w:rFonts w:ascii="Consolas" w:cs="Consolas" w:eastAsia="Consolas" w:hAnsi="Consolas"/>
          <w:color w:val="1A1A1A"/>
          <w:sz w:val="17"/>
          <w:szCs w:val="17"/>
        </w:rPr>
        <w:t xml:space="preserve">      timeoutInMinutes: 1440</w:t>
      </w:r>
      <w:r>
        <w:br/>
      </w:r>
      <w:r>
        <w:rPr>
          <w:rFonts w:ascii="Consolas" w:cs="Consolas" w:eastAsia="Consolas" w:hAnsi="Consolas"/>
          <w:color w:val="1A1A1A"/>
          <w:sz w:val="17"/>
          <w:szCs w:val="17"/>
        </w:rPr>
        <w:t xml:space="preserve">      inputs:</w:t>
      </w:r>
      <w:r>
        <w:br/>
      </w:r>
      <w:r>
        <w:rPr>
          <w:rFonts w:ascii="Consolas" w:cs="Consolas" w:eastAsia="Consolas" w:hAnsi="Consolas"/>
          <w:color w:val="1A1A1A"/>
          <w:sz w:val="17"/>
          <w:szCs w:val="17"/>
        </w:rPr>
        <w:t xml:space="preserve">        notifyUsers: 'user@example.com'</w:t>
      </w:r>
      <w:r>
        <w:br/>
      </w:r>
      <w:r>
        <w:rPr>
          <w:rFonts w:ascii="Consolas" w:cs="Consolas" w:eastAsia="Consolas" w:hAnsi="Consolas"/>
          <w:color w:val="1A1A1A"/>
          <w:sz w:val="17"/>
          <w:szCs w:val="17"/>
        </w:rPr>
        <w:t xml:space="preserve">        instructions: 'Please validate and resume.'</w:t>
      </w:r>
      <w:r>
        <w:br/>
      </w:r>
      <w:r>
        <w:rPr>
          <w:rFonts w:ascii="Consolas" w:cs="Consolas" w:eastAsia="Consolas" w:hAnsi="Consolas"/>
          <w:color w:val="1A1A1A"/>
          <w:sz w:val="17"/>
          <w:szCs w:val="17"/>
        </w:rPr>
        <w:t xml:space="preserve">        onTimeout: 'resume'</w:t>
      </w:r>
    </w:p>
    <w:p>
      <w:pPr>
        <w:spacing w:after="40" w:before="60"/>
      </w:pPr>
      <w:r>
        <w:rPr>
          <w:rFonts w:ascii="Calibri" w:cs="Calibri" w:eastAsia="Calibri" w:hAnsi="Calibri"/>
          <w:color w:val="1A1A1A"/>
          <w:sz w:val="20"/>
          <w:szCs w:val="20"/>
        </w:rPr>
        <w:t xml:space="preserve">Note pool: server, manual validations run on a server (agentless) job, not an agent.</w:t>
      </w:r>
    </w:p>
    <w:p>
      <w:pPr>
        <w:spacing w:after="40" w:before="160"/>
      </w:pPr>
      <w:r>
        <w:rPr>
          <w:rFonts w:ascii="Calibri" w:cs="Calibri" w:eastAsia="Calibri" w:hAnsi="Calibri"/>
          <w:b/>
          <w:bCs/>
          <w:color w:val="1A1A1A"/>
          <w:sz w:val="21"/>
          <w:szCs w:val="21"/>
        </w:rPr>
        <w:t xml:space="preserve">Self-test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How do you manage secrets in pipelines?</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workload identity federation and why move to it?</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Where are approvals and checks configured, and why does that location matter?</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static checks and dynamic checks? Give examples.</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Explain sync vs async mode for an Invoke REST API check. Why does the 3-second limit matter?</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A stage is 'waiting' and not deploying. What is the pipeline doing, and what would make it proceed or skip?</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What is the difference between a branch policy and an environment approval?</w:t>
      </w:r>
    </w:p>
    <w:p>
      <w:pPr>
        <w:spacing w:after="40" w:before="60"/>
        <w:ind w:left="360" w:hanging="260"/>
      </w:pPr>
      <w:r>
        <w:rPr>
          <w:rFonts w:ascii="Calibri" w:cs="Calibri" w:eastAsia="Calibri" w:hAnsi="Calibri"/>
          <w:b/>
          <w:bCs/>
          <w:color w:val="1E3A5F"/>
          <w:sz w:val="19"/>
          <w:szCs w:val="19"/>
        </w:rPr>
        <w:t xml:space="preserve">Q:  </w:t>
      </w:r>
      <w:r>
        <w:rPr>
          <w:rFonts w:ascii="Calibri" w:cs="Calibri" w:eastAsia="Calibri" w:hAnsi="Calibri"/>
          <w:color w:val="1A1A1A"/>
          <w:sz w:val="19"/>
          <w:szCs w:val="19"/>
        </w:rPr>
        <w:t xml:space="preserve">In classic gates, what does 'all gates must pass in the same sampling interval' mean?</w:t>
      </w:r>
    </w:p>
    <w:p>
      <w:pPr>
        <w:pStyle w:val="Heading1"/>
        <w:spacing w:after="40" w:before="340"/>
      </w:pPr>
      <w:r>
        <w:rPr>
          <w:rFonts w:ascii="Calibri" w:cs="Calibri" w:eastAsia="Calibri" w:hAnsi="Calibri"/>
          <w:b/>
          <w:bCs/>
          <w:color w:val="1E3A5F"/>
          <w:sz w:val="30"/>
          <w:szCs w:val="30"/>
        </w:rPr>
        <w:t xml:space="preserve">12. Connecting It To Your Experience</w:t>
      </w:r>
    </w:p>
    <w:p>
      <w:pPr>
        <w:pBdr>
          <w:bottom w:val="single" w:color="C8D2DE" w:sz="6" w:space="1"/>
        </w:pBdr>
        <w:spacing w:after="100" w:before="0"/>
      </w:pPr>
    </w:p>
    <w:p>
      <w:pPr>
        <w:spacing w:after="60" w:before="60"/>
      </w:pPr>
      <w:r>
        <w:rPr>
          <w:rFonts w:ascii="Calibri" w:cs="Calibri" w:eastAsia="Calibri" w:hAnsi="Calibri"/>
          <w:color w:val="1A1A1A"/>
          <w:sz w:val="20"/>
          <w:szCs w:val="20"/>
        </w:rPr>
        <w:t xml:space="preserve">For your interviews specifically, be ready to bridge these concepts to your resume. The technical knowledge above is the vocabulary; your projects are the evidence.</w:t>
      </w:r>
    </w:p>
    <w:p>
      <w:pPr>
        <w:spacing w:after="40" w:before="160"/>
      </w:pPr>
      <w:r>
        <w:rPr>
          <w:rFonts w:ascii="Calibri" w:cs="Calibri" w:eastAsia="Calibri" w:hAnsi="Calibri"/>
          <w:b/>
          <w:bCs/>
          <w:color w:val="1A1A1A"/>
          <w:sz w:val="21"/>
          <w:szCs w:val="21"/>
        </w:rPr>
        <w:t xml:space="preserve">REST API automation and throttling</w:t>
      </w:r>
    </w:p>
    <w:p>
      <w:pPr>
        <w:spacing w:after="60" w:before="60"/>
      </w:pPr>
      <w:r>
        <w:rPr>
          <w:rFonts w:ascii="Calibri" w:cs="Calibri" w:eastAsia="Calibri" w:hAnsi="Calibri"/>
          <w:color w:val="1A1A1A"/>
          <w:sz w:val="20"/>
          <w:szCs w:val="20"/>
        </w:rPr>
        <w:t xml:space="preserve">You automated heavily against the Microsoft Graph and Azure DevOps REST APIs. When asked how you handle throttling at scale: respect Retry-After headers, use exponential backoff with jitter (explain the thundering-herd problem, if every client retries at the same interval they synchronise and hammer the service together; jitter randomises the delay to spread them out), batch requests, and paginate. This is your strongest depth area.</w:t>
      </w:r>
    </w:p>
    <w:p>
      <w:pPr>
        <w:spacing w:after="40" w:before="160"/>
      </w:pPr>
      <w:r>
        <w:rPr>
          <w:rFonts w:ascii="Calibri" w:cs="Calibri" w:eastAsia="Calibri" w:hAnsi="Calibri"/>
          <w:b/>
          <w:bCs/>
          <w:color w:val="1A1A1A"/>
          <w:sz w:val="21"/>
          <w:szCs w:val="21"/>
        </w:rPr>
        <w:t xml:space="preserve">Unattended authentication</w:t>
      </w:r>
    </w:p>
    <w:p>
      <w:pPr>
        <w:spacing w:after="60" w:before="60"/>
      </w:pPr>
      <w:r>
        <w:rPr>
          <w:rFonts w:ascii="Calibri" w:cs="Calibri" w:eastAsia="Calibri" w:hAnsi="Calibri"/>
          <w:color w:val="1A1A1A"/>
          <w:sz w:val="20"/>
          <w:szCs w:val="20"/>
        </w:rPr>
        <w:t xml:space="preserve">For authenticating automation to these APIs: service principals or app registrations with certificate-based auth over secrets, MSAL for the token lifecycle, and token caching to avoid re-authenticating on every call. You have implemented all of this, including DPAPI-encrypted caching.</w:t>
      </w:r>
    </w:p>
    <w:p>
      <w:pPr>
        <w:spacing w:after="40" w:before="160"/>
      </w:pPr>
      <w:r>
        <w:rPr>
          <w:rFonts w:ascii="Calibri" w:cs="Calibri" w:eastAsia="Calibri" w:hAnsi="Calibri"/>
          <w:b/>
          <w:bCs/>
          <w:color w:val="1A1A1A"/>
          <w:sz w:val="21"/>
          <w:szCs w:val="21"/>
        </w:rPr>
        <w:t xml:space="preserve">Defending your metrics</w:t>
      </w:r>
    </w:p>
    <w:p>
      <w:pPr>
        <w:pBdr>
          <w:left w:val="single" w:color="1B6E78" w:sz="24" w:space="8"/>
        </w:pBdr>
        <w:shd w:fill="EAF3F4" w:val="clear"/>
        <w:spacing w:after="80" w:before="80"/>
        <w:ind w:left="150" w:right="150"/>
      </w:pPr>
      <w:r>
        <w:rPr>
          <w:rFonts w:ascii="Calibri" w:cs="Calibri" w:eastAsia="Calibri" w:hAnsi="Calibri"/>
          <w:b/>
          <w:bCs/>
          <w:color w:val="1B6E78"/>
          <w:sz w:val="19"/>
          <w:szCs w:val="19"/>
        </w:rPr>
        <w:t xml:space="preserve">The rule:  </w:t>
      </w:r>
      <w:r>
        <w:rPr>
          <w:rFonts w:ascii="Calibri" w:cs="Calibri" w:eastAsia="Calibri" w:hAnsi="Calibri"/>
          <w:color w:val="1A1A1A"/>
          <w:sz w:val="19"/>
          <w:szCs w:val="19"/>
        </w:rPr>
        <w:t xml:space="preserve">for every metric on your resume, lead with the MECHANISM, not the number. A confident mechanism with an approximate figure beats a precise figure you cannot defend under follow-up.</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"Reduced deployment failures by 50%": what caused failures before (manual steps, no test gate, environment drift) and what you introduced (automated test gates, approval gates, artifact promotion so staging and prod ran identical builds).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"Improved release velocity by 40%": removed manual bottlenecks, parallelised build/test stages, cut runtime via dependency caching and running only affected tests.</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"99.9% uptime": define what uptime meant and how it was measured; mechanisms include redundancy, health probes, autoscaling, and a zero-downtime deployment strategy so releases no longer needed a maintenance window. 99.9% is about 8.7 hours of downtime per year, know your error budget.</w:t>
      </w:r>
    </w:p>
    <w:p>
      <w:pPr>
        <w:spacing w:after="30" w:before="30"/>
        <w:ind w:left="360" w:hanging="220"/>
      </w:pPr>
      <w:r>
        <w:rPr>
          <w:rFonts w:ascii="Calibri" w:cs="Calibri" w:eastAsia="Calibri" w:hAnsi="Calibri"/>
          <w:color w:val="1B6E78"/>
          <w:sz w:val="20"/>
          <w:szCs w:val="20"/>
        </w:rPr>
        <w:t xml:space="preserve">•  </w:t>
      </w:r>
      <w:r>
        <w:rPr>
          <w:rFonts w:ascii="Calibri" w:cs="Calibri" w:eastAsia="Calibri" w:hAnsi="Calibri"/>
          <w:color w:val="1A1A1A"/>
          <w:sz w:val="20"/>
          <w:szCs w:val="20"/>
        </w:rPr>
        <w:t xml:space="preserve">"Cut manual effort by 80%": the Graph / Azure DevOps REST API automation of work-item management and reporting.</w:t>
      </w:r>
    </w:p>
    <w:p>
      <w:pPr>
        <w:pBdr>
          <w:top w:val="single" w:color="C8D2DE" w:sz="6" w:space="6"/>
        </w:pBdr>
        <w:spacing w:after="40" w:before="320"/>
      </w:pPr>
      <w:r>
        <w:rPr>
          <w:rFonts w:ascii="Calibri" w:cs="Calibri" w:eastAsia="Calibri" w:hAnsi="Calibri"/>
          <w:b/>
          <w:bCs/>
          <w:color w:val="1E3A5F"/>
          <w:sz w:val="22"/>
          <w:szCs w:val="22"/>
        </w:rPr>
        <w:t xml:space="preserve">Final reminder</w:t>
      </w:r>
    </w:p>
    <w:p>
      <w:pPr>
        <w:spacing w:after="40" w:before="60"/>
      </w:pPr>
      <w:r>
        <w:rPr>
          <w:rFonts w:ascii="Calibri" w:cs="Calibri" w:eastAsia="Calibri" w:hAnsi="Calibri"/>
          <w:color w:val="1A1A1A"/>
          <w:sz w:val="20"/>
          <w:szCs w:val="20"/>
        </w:rPr>
        <w:t xml:space="preserve">Understand the mechanism behind every concept and every metric. Interviewers at the senior level probe for depth, not recall. If you can explain WHY something works and what it trades off, you will handle follow-up questions you did not rehearse.</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color w:val="1E3A5F"/>
    </w:rPr>
  </w:style>
  <w:style w:type="paragraph" w:styleId="Heading2">
    <w:name w:val="Heading 2"/>
    <w:basedOn w:val="Normal"/>
    <w:next w:val="Normal"/>
    <w:qFormat/>
    <w:rPr>
      <w:rFonts w:ascii="Calibri" w:cs="Calibri" w:eastAsia="Calibri" w:hAnsi="Calibri"/>
      <w:color w:val="1B6E78"/>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Azure DevOps CI/CD - Complete Study Notes</dc:title>
  <dc:creator>Ashwini Kumar</dc:creator>
  <cp:lastModifiedBy>Un-named</cp:lastModifiedBy>
  <cp:revision>1</cp:revision>
  <dcterms:created xsi:type="dcterms:W3CDTF">2026-07-04T19:05:59.751Z</dcterms:created>
  <dcterms:modified xsi:type="dcterms:W3CDTF">2026-07-04T19:05:59.763Z</dcterms:modified>
</cp:coreProperties>
</file>

<file path=docProps/custom.xml><?xml version="1.0" encoding="utf-8"?>
<Properties xmlns="http://schemas.openxmlformats.org/officeDocument/2006/custom-properties" xmlns:vt="http://schemas.openxmlformats.org/officeDocument/2006/docPropsVTypes"/>
</file>