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1330" w14:textId="1C3D0A85" w:rsidR="008A6AC3" w:rsidRDefault="00507A14" w:rsidP="00507A14">
      <w:pPr>
        <w:pStyle w:val="Heading1"/>
        <w:jc w:val="center"/>
        <w:rPr>
          <w:b/>
          <w:bCs/>
          <w:lang w:val="en-US"/>
        </w:rPr>
      </w:pPr>
      <w:r w:rsidRPr="00507A14">
        <w:rPr>
          <w:b/>
          <w:bCs/>
          <w:lang w:val="en-US"/>
        </w:rPr>
        <w:t>Stakeholder register</w:t>
      </w:r>
    </w:p>
    <w:p w14:paraId="041767EF" w14:textId="77777777" w:rsidR="00507A14" w:rsidRDefault="00507A14" w:rsidP="00507A14">
      <w:pPr>
        <w:rPr>
          <w:lang w:val="en-US"/>
        </w:rPr>
      </w:pPr>
    </w:p>
    <w:tbl>
      <w:tblPr>
        <w:tblStyle w:val="TableGrid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1276"/>
        <w:gridCol w:w="2551"/>
        <w:gridCol w:w="1276"/>
        <w:gridCol w:w="1417"/>
        <w:gridCol w:w="1276"/>
        <w:gridCol w:w="1134"/>
      </w:tblGrid>
      <w:tr w:rsidR="00507A14" w:rsidRPr="000448D8" w14:paraId="118A6561" w14:textId="77777777" w:rsidTr="00143CC4">
        <w:trPr>
          <w:trHeight w:val="947"/>
        </w:trPr>
        <w:tc>
          <w:tcPr>
            <w:tcW w:w="1702" w:type="dxa"/>
          </w:tcPr>
          <w:p w14:paraId="5DAB6401" w14:textId="77777777" w:rsidR="00507A14" w:rsidRPr="000448D8" w:rsidRDefault="00507A14" w:rsidP="00143CC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992" w:type="dxa"/>
          </w:tcPr>
          <w:p w14:paraId="132875A0" w14:textId="77777777" w:rsidR="00507A14" w:rsidRPr="000448D8" w:rsidRDefault="00507A14" w:rsidP="00143CC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276" w:type="dxa"/>
          </w:tcPr>
          <w:p w14:paraId="123526E3" w14:textId="77777777" w:rsidR="00507A14" w:rsidRPr="000448D8" w:rsidRDefault="00507A14" w:rsidP="00143CC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2551" w:type="dxa"/>
          </w:tcPr>
          <w:p w14:paraId="1C2188F1" w14:textId="77777777" w:rsidR="00507A14" w:rsidRPr="000448D8" w:rsidRDefault="00507A14" w:rsidP="00143CC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4D8F3B0D" w14:textId="77777777" w:rsidR="00507A14" w:rsidRPr="000448D8" w:rsidRDefault="00507A14" w:rsidP="00143CC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Reviewed</w:t>
            </w:r>
            <w:r w:rsidRPr="000448D8">
              <w:rPr>
                <w:b/>
                <w:bCs/>
                <w:lang w:val="en-US"/>
              </w:rPr>
              <w:t xml:space="preserve"> By</w:t>
            </w:r>
          </w:p>
        </w:tc>
        <w:tc>
          <w:tcPr>
            <w:tcW w:w="1417" w:type="dxa"/>
          </w:tcPr>
          <w:p w14:paraId="0AD92FBA" w14:textId="77777777" w:rsidR="00507A14" w:rsidRPr="000448D8" w:rsidRDefault="00507A14" w:rsidP="00143CC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76" w:type="dxa"/>
          </w:tcPr>
          <w:p w14:paraId="4908A96B" w14:textId="77777777" w:rsidR="00507A14" w:rsidRPr="00D04D47" w:rsidRDefault="00507A14" w:rsidP="00143CC4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134" w:type="dxa"/>
          </w:tcPr>
          <w:p w14:paraId="6C584636" w14:textId="77777777" w:rsidR="00507A14" w:rsidRPr="000448D8" w:rsidRDefault="00507A14" w:rsidP="00143CC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507A14" w14:paraId="67B14DF5" w14:textId="77777777" w:rsidTr="00143CC4">
        <w:trPr>
          <w:trHeight w:val="473"/>
        </w:trPr>
        <w:tc>
          <w:tcPr>
            <w:tcW w:w="1702" w:type="dxa"/>
          </w:tcPr>
          <w:p w14:paraId="055FF31D" w14:textId="1A50B839" w:rsidR="00507A14" w:rsidRDefault="00507A14" w:rsidP="00143CC4">
            <w:pPr>
              <w:rPr>
                <w:lang w:val="en-US"/>
              </w:rPr>
            </w:pPr>
            <w:r>
              <w:rPr>
                <w:lang w:val="en-US"/>
              </w:rPr>
              <w:t>10-09-2026</w:t>
            </w:r>
          </w:p>
        </w:tc>
        <w:tc>
          <w:tcPr>
            <w:tcW w:w="992" w:type="dxa"/>
          </w:tcPr>
          <w:p w14:paraId="4CFE4DD7" w14:textId="77777777" w:rsidR="00507A14" w:rsidRDefault="00507A14" w:rsidP="00143CC4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276" w:type="dxa"/>
          </w:tcPr>
          <w:p w14:paraId="52FD14AF" w14:textId="77777777" w:rsidR="00507A14" w:rsidRDefault="00507A14" w:rsidP="00143CC4">
            <w:pPr>
              <w:rPr>
                <w:lang w:val="en-US"/>
              </w:rPr>
            </w:pPr>
            <w:r>
              <w:rPr>
                <w:lang w:val="en-US"/>
              </w:rPr>
              <w:t>Himanshu</w:t>
            </w:r>
          </w:p>
        </w:tc>
        <w:tc>
          <w:tcPr>
            <w:tcW w:w="2551" w:type="dxa"/>
          </w:tcPr>
          <w:p w14:paraId="520F66C6" w14:textId="750DCDDD" w:rsidR="00507A14" w:rsidRDefault="00507A14" w:rsidP="00143CC4">
            <w:pPr>
              <w:rPr>
                <w:lang w:val="en-US"/>
              </w:rPr>
            </w:pPr>
            <w:r>
              <w:rPr>
                <w:lang w:val="en-US"/>
              </w:rPr>
              <w:t>Stakeholder Register for ABC Digital Services Pvt. Ltd.</w:t>
            </w:r>
          </w:p>
        </w:tc>
        <w:tc>
          <w:tcPr>
            <w:tcW w:w="1276" w:type="dxa"/>
          </w:tcPr>
          <w:p w14:paraId="33E694AB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2FE23CB0" w14:textId="31590D71" w:rsidR="00507A14" w:rsidRDefault="00507A14" w:rsidP="00143CC4">
            <w:pPr>
              <w:rPr>
                <w:lang w:val="en-US"/>
              </w:rPr>
            </w:pPr>
            <w:r>
              <w:rPr>
                <w:lang w:val="en-US"/>
              </w:rPr>
              <w:t>10-09-2026</w:t>
            </w:r>
          </w:p>
        </w:tc>
        <w:tc>
          <w:tcPr>
            <w:tcW w:w="1276" w:type="dxa"/>
          </w:tcPr>
          <w:p w14:paraId="153EFA3E" w14:textId="77777777" w:rsidR="00507A14" w:rsidRDefault="00507A14" w:rsidP="00143CC4">
            <w:pPr>
              <w:rPr>
                <w:lang w:val="en-US"/>
              </w:rPr>
            </w:pPr>
            <w:r>
              <w:rPr>
                <w:lang w:val="en-US"/>
              </w:rPr>
              <w:t>As &amp; when needed</w:t>
            </w:r>
          </w:p>
        </w:tc>
        <w:tc>
          <w:tcPr>
            <w:tcW w:w="1134" w:type="dxa"/>
          </w:tcPr>
          <w:p w14:paraId="2C12C8E2" w14:textId="77777777" w:rsidR="00507A14" w:rsidRDefault="00507A14" w:rsidP="00143CC4">
            <w:pPr>
              <w:rPr>
                <w:lang w:val="en-US"/>
              </w:rPr>
            </w:pPr>
          </w:p>
        </w:tc>
      </w:tr>
      <w:tr w:rsidR="00507A14" w14:paraId="465AF366" w14:textId="77777777" w:rsidTr="00143CC4">
        <w:trPr>
          <w:trHeight w:val="456"/>
        </w:trPr>
        <w:tc>
          <w:tcPr>
            <w:tcW w:w="1702" w:type="dxa"/>
          </w:tcPr>
          <w:p w14:paraId="18089143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1BB98857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7B032A5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2551" w:type="dxa"/>
          </w:tcPr>
          <w:p w14:paraId="7D93B0E4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5F60993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6ADA11DC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AEC0D5F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5CC9D771" w14:textId="77777777" w:rsidR="00507A14" w:rsidRDefault="00507A14" w:rsidP="00143CC4">
            <w:pPr>
              <w:rPr>
                <w:lang w:val="en-US"/>
              </w:rPr>
            </w:pPr>
          </w:p>
        </w:tc>
      </w:tr>
      <w:tr w:rsidR="00507A14" w14:paraId="78583148" w14:textId="77777777" w:rsidTr="00143CC4">
        <w:trPr>
          <w:trHeight w:val="473"/>
        </w:trPr>
        <w:tc>
          <w:tcPr>
            <w:tcW w:w="1702" w:type="dxa"/>
          </w:tcPr>
          <w:p w14:paraId="2A3878BB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537C6E42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679EA906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2551" w:type="dxa"/>
          </w:tcPr>
          <w:p w14:paraId="4CC73D38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28478B8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7F17E97B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3650E31" w14:textId="77777777" w:rsidR="00507A14" w:rsidRDefault="00507A14" w:rsidP="00143CC4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66DE470A" w14:textId="77777777" w:rsidR="00507A14" w:rsidRDefault="00507A14" w:rsidP="00143CC4">
            <w:pPr>
              <w:rPr>
                <w:lang w:val="en-US"/>
              </w:rPr>
            </w:pPr>
          </w:p>
        </w:tc>
      </w:tr>
    </w:tbl>
    <w:p w14:paraId="16798F26" w14:textId="77777777" w:rsidR="00507A14" w:rsidRDefault="00507A14" w:rsidP="00507A14">
      <w:pPr>
        <w:rPr>
          <w:lang w:val="en-US"/>
        </w:rPr>
      </w:pPr>
    </w:p>
    <w:p w14:paraId="27373F15" w14:textId="77777777" w:rsidR="00855312" w:rsidRDefault="00855312" w:rsidP="00507A14">
      <w:pPr>
        <w:rPr>
          <w:lang w:val="en-US"/>
        </w:rPr>
      </w:pPr>
    </w:p>
    <w:p w14:paraId="647DE955" w14:textId="77777777" w:rsidR="00855312" w:rsidRDefault="00855312" w:rsidP="00507A14">
      <w:pPr>
        <w:rPr>
          <w:lang w:val="en-US"/>
        </w:rPr>
      </w:pPr>
    </w:p>
    <w:p w14:paraId="76A964B2" w14:textId="77777777" w:rsidR="00855312" w:rsidRDefault="00855312" w:rsidP="00507A14">
      <w:pPr>
        <w:rPr>
          <w:lang w:val="en-US"/>
        </w:rPr>
      </w:pPr>
    </w:p>
    <w:p w14:paraId="32888FAC" w14:textId="77777777" w:rsidR="00855312" w:rsidRDefault="00855312" w:rsidP="00507A14">
      <w:pPr>
        <w:rPr>
          <w:lang w:val="en-US"/>
        </w:rPr>
      </w:pPr>
    </w:p>
    <w:p w14:paraId="6148645E" w14:textId="77777777" w:rsidR="00855312" w:rsidRDefault="00855312" w:rsidP="00507A14">
      <w:pPr>
        <w:rPr>
          <w:lang w:val="en-US"/>
        </w:rPr>
      </w:pPr>
    </w:p>
    <w:p w14:paraId="681F3908" w14:textId="77777777" w:rsidR="00855312" w:rsidRDefault="00855312" w:rsidP="00507A14">
      <w:pPr>
        <w:rPr>
          <w:lang w:val="en-US"/>
        </w:rPr>
      </w:pPr>
    </w:p>
    <w:p w14:paraId="5AB5A1C5" w14:textId="77777777" w:rsidR="00855312" w:rsidRDefault="00855312" w:rsidP="00507A14">
      <w:pPr>
        <w:rPr>
          <w:lang w:val="en-US"/>
        </w:rPr>
      </w:pPr>
    </w:p>
    <w:p w14:paraId="3793FF98" w14:textId="77777777" w:rsidR="00855312" w:rsidRDefault="00855312" w:rsidP="00507A14">
      <w:pPr>
        <w:rPr>
          <w:lang w:val="en-US"/>
        </w:rPr>
      </w:pPr>
    </w:p>
    <w:p w14:paraId="67DB6AF0" w14:textId="77777777" w:rsidR="00855312" w:rsidRDefault="00855312" w:rsidP="00507A14">
      <w:pPr>
        <w:rPr>
          <w:lang w:val="en-US"/>
        </w:rPr>
      </w:pPr>
    </w:p>
    <w:p w14:paraId="5E122EC4" w14:textId="77777777" w:rsidR="00855312" w:rsidRDefault="00855312" w:rsidP="00507A14">
      <w:pPr>
        <w:rPr>
          <w:lang w:val="en-US"/>
        </w:rPr>
      </w:pPr>
    </w:p>
    <w:p w14:paraId="5C7B381A" w14:textId="77777777" w:rsidR="00855312" w:rsidRDefault="00855312" w:rsidP="00507A14">
      <w:pPr>
        <w:rPr>
          <w:lang w:val="en-US"/>
        </w:rPr>
      </w:pPr>
    </w:p>
    <w:p w14:paraId="498CDDF8" w14:textId="77777777" w:rsidR="00855312" w:rsidRDefault="00855312" w:rsidP="00507A14">
      <w:pPr>
        <w:rPr>
          <w:lang w:val="en-US"/>
        </w:rPr>
      </w:pPr>
    </w:p>
    <w:p w14:paraId="0873D6D0" w14:textId="77777777" w:rsidR="00855312" w:rsidRDefault="00855312" w:rsidP="00507A14">
      <w:pPr>
        <w:rPr>
          <w:lang w:val="en-US"/>
        </w:rPr>
      </w:pPr>
    </w:p>
    <w:p w14:paraId="50178E26" w14:textId="77777777" w:rsidR="00855312" w:rsidRDefault="00855312" w:rsidP="00507A14">
      <w:pPr>
        <w:rPr>
          <w:lang w:val="en-US"/>
        </w:rPr>
      </w:pPr>
    </w:p>
    <w:p w14:paraId="69378FDA" w14:textId="77777777" w:rsidR="00855312" w:rsidRDefault="00855312" w:rsidP="00507A14">
      <w:pPr>
        <w:rPr>
          <w:lang w:val="en-US"/>
        </w:rPr>
      </w:pPr>
    </w:p>
    <w:p w14:paraId="144D4079" w14:textId="77777777" w:rsidR="00855312" w:rsidRDefault="00855312" w:rsidP="00507A14">
      <w:pPr>
        <w:rPr>
          <w:lang w:val="en-US"/>
        </w:rPr>
      </w:pPr>
    </w:p>
    <w:p w14:paraId="4088A400" w14:textId="77777777" w:rsidR="00855312" w:rsidRDefault="00855312" w:rsidP="00507A14">
      <w:pPr>
        <w:rPr>
          <w:lang w:val="en-US"/>
        </w:rPr>
      </w:pPr>
    </w:p>
    <w:p w14:paraId="3C45C6FD" w14:textId="77777777" w:rsidR="00855312" w:rsidRDefault="00855312" w:rsidP="00507A14">
      <w:pPr>
        <w:rPr>
          <w:lang w:val="en-US"/>
        </w:rPr>
      </w:pPr>
    </w:p>
    <w:p w14:paraId="15E4A007" w14:textId="77777777" w:rsidR="00855312" w:rsidRDefault="00855312" w:rsidP="00507A14">
      <w:pPr>
        <w:rPr>
          <w:lang w:val="en-US"/>
        </w:rPr>
      </w:pPr>
    </w:p>
    <w:p w14:paraId="561C5B3E" w14:textId="77777777" w:rsidR="00855312" w:rsidRDefault="00855312" w:rsidP="00507A14">
      <w:pPr>
        <w:rPr>
          <w:lang w:val="en-US"/>
        </w:rPr>
      </w:pPr>
    </w:p>
    <w:p w14:paraId="6AEFCD7A" w14:textId="77777777" w:rsidR="00855312" w:rsidRDefault="00855312" w:rsidP="00507A14">
      <w:pPr>
        <w:rPr>
          <w:lang w:val="en-US"/>
        </w:rPr>
      </w:pPr>
    </w:p>
    <w:p w14:paraId="0987D4C7" w14:textId="31B76DF2" w:rsidR="00855312" w:rsidRDefault="00855312" w:rsidP="00855312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0A2985B1" w14:textId="4CD42E59" w:rsidR="00855312" w:rsidRDefault="00855312" w:rsidP="0085531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document defines all the internal and external stakeholders of ABC Services Digital Pvt Ltd, including third party service providers as identified by ABC</w:t>
      </w:r>
      <w:r w:rsidR="00894FBC">
        <w:rPr>
          <w:sz w:val="24"/>
          <w:szCs w:val="24"/>
          <w:lang w:val="en-US"/>
        </w:rPr>
        <w:t xml:space="preserve"> that can be of interest </w:t>
      </w:r>
      <w:r w:rsidR="00C764AD">
        <w:rPr>
          <w:sz w:val="24"/>
          <w:szCs w:val="24"/>
          <w:lang w:val="en-US"/>
        </w:rPr>
        <w:t>for</w:t>
      </w:r>
      <w:r w:rsidR="00940C05">
        <w:rPr>
          <w:sz w:val="24"/>
          <w:szCs w:val="24"/>
          <w:lang w:val="en-US"/>
        </w:rPr>
        <w:t xml:space="preserve"> </w:t>
      </w:r>
      <w:r w:rsidR="00894FBC">
        <w:rPr>
          <w:sz w:val="24"/>
          <w:szCs w:val="24"/>
          <w:lang w:val="en-US"/>
        </w:rPr>
        <w:t>this assessment and may influence</w:t>
      </w:r>
      <w:r w:rsidR="00267C9D">
        <w:rPr>
          <w:sz w:val="24"/>
          <w:szCs w:val="24"/>
          <w:lang w:val="en-US"/>
        </w:rPr>
        <w:t xml:space="preserve"> the output of </w:t>
      </w:r>
      <w:r w:rsidR="00894FBC">
        <w:rPr>
          <w:sz w:val="24"/>
          <w:szCs w:val="24"/>
          <w:lang w:val="en-US"/>
        </w:rPr>
        <w:t>this assessment.</w:t>
      </w:r>
    </w:p>
    <w:p w14:paraId="1160D26F" w14:textId="77777777" w:rsidR="00855312" w:rsidRDefault="00855312" w:rsidP="00855312">
      <w:pPr>
        <w:rPr>
          <w:sz w:val="24"/>
          <w:szCs w:val="24"/>
          <w:lang w:val="en-US"/>
        </w:rPr>
      </w:pPr>
    </w:p>
    <w:p w14:paraId="1DE208C0" w14:textId="23C89A61" w:rsidR="00855312" w:rsidRDefault="00855312" w:rsidP="00855312">
      <w:pPr>
        <w:pStyle w:val="Heading1"/>
        <w:rPr>
          <w:lang w:val="en-US"/>
        </w:rPr>
      </w:pPr>
      <w:r>
        <w:rPr>
          <w:lang w:val="en-US"/>
        </w:rPr>
        <w:t>Internal Stakeholders</w:t>
      </w:r>
    </w:p>
    <w:tbl>
      <w:tblPr>
        <w:tblStyle w:val="TableGrid"/>
        <w:tblW w:w="7230" w:type="dxa"/>
        <w:tblInd w:w="-5" w:type="dxa"/>
        <w:tblLook w:val="04A0" w:firstRow="1" w:lastRow="0" w:firstColumn="1" w:lastColumn="0" w:noHBand="0" w:noVBand="1"/>
      </w:tblPr>
      <w:tblGrid>
        <w:gridCol w:w="2203"/>
        <w:gridCol w:w="2206"/>
        <w:gridCol w:w="998"/>
        <w:gridCol w:w="1823"/>
      </w:tblGrid>
      <w:tr w:rsidR="00082FE7" w14:paraId="36340D15" w14:textId="558B7B18" w:rsidTr="00FE1B54">
        <w:tc>
          <w:tcPr>
            <w:tcW w:w="2203" w:type="dxa"/>
          </w:tcPr>
          <w:p w14:paraId="7B3B1BD7" w14:textId="37C09071" w:rsidR="00082FE7" w:rsidRPr="00855312" w:rsidRDefault="00082FE7" w:rsidP="00855312">
            <w:pPr>
              <w:jc w:val="center"/>
              <w:rPr>
                <w:b/>
                <w:bCs/>
                <w:lang w:val="en-US"/>
              </w:rPr>
            </w:pPr>
            <w:r w:rsidRPr="00855312"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2333" w:type="dxa"/>
          </w:tcPr>
          <w:p w14:paraId="25A8019D" w14:textId="4FBA7BCF" w:rsidR="00082FE7" w:rsidRPr="00855312" w:rsidRDefault="00082FE7" w:rsidP="00855312">
            <w:pPr>
              <w:jc w:val="center"/>
              <w:rPr>
                <w:b/>
                <w:bCs/>
                <w:lang w:val="en-US"/>
              </w:rPr>
            </w:pPr>
            <w:r w:rsidRPr="00855312">
              <w:rPr>
                <w:b/>
                <w:bCs/>
                <w:lang w:val="en-US"/>
              </w:rPr>
              <w:t>Role</w:t>
            </w:r>
            <w:r w:rsidR="005F2228">
              <w:rPr>
                <w:b/>
                <w:bCs/>
                <w:lang w:val="en-US"/>
              </w:rPr>
              <w:t>s &amp; Responsibilities</w:t>
            </w:r>
          </w:p>
        </w:tc>
        <w:tc>
          <w:tcPr>
            <w:tcW w:w="651" w:type="dxa"/>
          </w:tcPr>
          <w:p w14:paraId="1579A85B" w14:textId="6D74E977" w:rsidR="00082FE7" w:rsidRPr="00855312" w:rsidRDefault="00082FE7" w:rsidP="009570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Interest</w:t>
            </w:r>
          </w:p>
        </w:tc>
        <w:tc>
          <w:tcPr>
            <w:tcW w:w="2043" w:type="dxa"/>
          </w:tcPr>
          <w:p w14:paraId="62FE236E" w14:textId="6D63A25C" w:rsidR="00082FE7" w:rsidRDefault="00082FE7" w:rsidP="0095709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Influence</w:t>
            </w:r>
          </w:p>
        </w:tc>
      </w:tr>
      <w:tr w:rsidR="00082FE7" w14:paraId="5D742634" w14:textId="4AA224DA" w:rsidTr="00FE1B54">
        <w:tc>
          <w:tcPr>
            <w:tcW w:w="2203" w:type="dxa"/>
          </w:tcPr>
          <w:p w14:paraId="05E6B2A1" w14:textId="6125331C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CISO/Cyber security team</w:t>
            </w:r>
          </w:p>
        </w:tc>
        <w:tc>
          <w:tcPr>
            <w:tcW w:w="2333" w:type="dxa"/>
          </w:tcPr>
          <w:p w14:paraId="7E5F6F59" w14:textId="45ED7D34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Monitor progress towards objectives, inspect and adapt in case deviation. Enforce cyber security procedures and policies across the organization.</w:t>
            </w:r>
          </w:p>
        </w:tc>
        <w:tc>
          <w:tcPr>
            <w:tcW w:w="651" w:type="dxa"/>
          </w:tcPr>
          <w:p w14:paraId="61F52016" w14:textId="6978F981" w:rsidR="00082FE7" w:rsidRPr="001D0088" w:rsidRDefault="00082FE7" w:rsidP="00855312">
            <w:r>
              <w:rPr>
                <w:lang w:val="en-US"/>
              </w:rPr>
              <w:t>High</w:t>
            </w:r>
          </w:p>
        </w:tc>
        <w:tc>
          <w:tcPr>
            <w:tcW w:w="2043" w:type="dxa"/>
          </w:tcPr>
          <w:p w14:paraId="496C9CA1" w14:textId="26CFDBC9" w:rsidR="00082FE7" w:rsidRDefault="00082FE7" w:rsidP="00855312">
            <w:r>
              <w:rPr>
                <w:lang w:val="en-US"/>
              </w:rPr>
              <w:t>High</w:t>
            </w:r>
          </w:p>
        </w:tc>
      </w:tr>
      <w:tr w:rsidR="00082FE7" w14:paraId="24A47E9E" w14:textId="66C1B9BB" w:rsidTr="00FE1B54">
        <w:tc>
          <w:tcPr>
            <w:tcW w:w="2203" w:type="dxa"/>
          </w:tcPr>
          <w:p w14:paraId="4BEA71C1" w14:textId="28D5CA23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IT operations</w:t>
            </w:r>
          </w:p>
        </w:tc>
        <w:tc>
          <w:tcPr>
            <w:tcW w:w="2333" w:type="dxa"/>
          </w:tcPr>
          <w:p w14:paraId="7C1AE349" w14:textId="39290EF4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 xml:space="preserve">Monitoring cyber activities in the organization and raising alerts in case of any incidence. </w:t>
            </w:r>
          </w:p>
        </w:tc>
        <w:tc>
          <w:tcPr>
            <w:tcW w:w="651" w:type="dxa"/>
          </w:tcPr>
          <w:p w14:paraId="1AA66B23" w14:textId="0A69905E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043" w:type="dxa"/>
          </w:tcPr>
          <w:p w14:paraId="30FF34B1" w14:textId="5B300EE0" w:rsidR="00082FE7" w:rsidRDefault="006379D6" w:rsidP="00855312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082FE7" w14:paraId="6E4783BE" w14:textId="49954A82" w:rsidTr="00FE1B54">
        <w:tc>
          <w:tcPr>
            <w:tcW w:w="2203" w:type="dxa"/>
          </w:tcPr>
          <w:p w14:paraId="559A4691" w14:textId="3738E02B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Platform Engineering</w:t>
            </w:r>
          </w:p>
        </w:tc>
        <w:tc>
          <w:tcPr>
            <w:tcW w:w="2333" w:type="dxa"/>
          </w:tcPr>
          <w:p w14:paraId="1A921A58" w14:textId="46844876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Responsible for providing trusted and secure infrastructure to all clients and customers to deploy the business.</w:t>
            </w:r>
          </w:p>
        </w:tc>
        <w:tc>
          <w:tcPr>
            <w:tcW w:w="651" w:type="dxa"/>
          </w:tcPr>
          <w:p w14:paraId="39171782" w14:textId="50D550B4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043" w:type="dxa"/>
          </w:tcPr>
          <w:p w14:paraId="7F583FC1" w14:textId="045A0C65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082FE7" w14:paraId="3A0DF259" w14:textId="7792C9D8" w:rsidTr="00FE1B54">
        <w:tc>
          <w:tcPr>
            <w:tcW w:w="2203" w:type="dxa"/>
          </w:tcPr>
          <w:p w14:paraId="489608BC" w14:textId="70A0007D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HR</w:t>
            </w:r>
          </w:p>
        </w:tc>
        <w:tc>
          <w:tcPr>
            <w:tcW w:w="2333" w:type="dxa"/>
          </w:tcPr>
          <w:p w14:paraId="3ED9DFC0" w14:textId="3555D284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Understand the procedures and policies as created by the IT/CISO/Cyber security team help them in enforcing it across the organization.</w:t>
            </w:r>
          </w:p>
        </w:tc>
        <w:tc>
          <w:tcPr>
            <w:tcW w:w="651" w:type="dxa"/>
          </w:tcPr>
          <w:p w14:paraId="49ADD7AD" w14:textId="3563C8D6" w:rsidR="00082FE7" w:rsidRDefault="006A73E3" w:rsidP="00855312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043" w:type="dxa"/>
          </w:tcPr>
          <w:p w14:paraId="555651B0" w14:textId="194B6EBD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  <w:tr w:rsidR="00082FE7" w14:paraId="2D369C02" w14:textId="6B88AE44" w:rsidTr="00FE1B54">
        <w:tc>
          <w:tcPr>
            <w:tcW w:w="2203" w:type="dxa"/>
          </w:tcPr>
          <w:p w14:paraId="4417135A" w14:textId="32EFC6FA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Finance</w:t>
            </w:r>
          </w:p>
        </w:tc>
        <w:tc>
          <w:tcPr>
            <w:tcW w:w="2333" w:type="dxa"/>
          </w:tcPr>
          <w:p w14:paraId="444E476D" w14:textId="2F95C3E6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Understand the procedures and policies as created by the IT/CISO/Cyber security team and implement in the department.</w:t>
            </w:r>
          </w:p>
        </w:tc>
        <w:tc>
          <w:tcPr>
            <w:tcW w:w="651" w:type="dxa"/>
          </w:tcPr>
          <w:p w14:paraId="54BA2485" w14:textId="15A2E56E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043" w:type="dxa"/>
          </w:tcPr>
          <w:p w14:paraId="75926507" w14:textId="638EC708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  <w:tr w:rsidR="00082FE7" w14:paraId="16B345F0" w14:textId="0C3AC757" w:rsidTr="00FE1B54">
        <w:tc>
          <w:tcPr>
            <w:tcW w:w="2203" w:type="dxa"/>
          </w:tcPr>
          <w:p w14:paraId="405B9EB9" w14:textId="1507E9EB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Legal &amp; Compliance</w:t>
            </w:r>
          </w:p>
        </w:tc>
        <w:tc>
          <w:tcPr>
            <w:tcW w:w="2333" w:type="dxa"/>
          </w:tcPr>
          <w:p w14:paraId="15E4F321" w14:textId="4D2F9F9A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 xml:space="preserve">Provide inputs to IT/Cyber security team/CISO of the </w:t>
            </w:r>
            <w:r>
              <w:rPr>
                <w:lang w:val="en-US"/>
              </w:rPr>
              <w:lastRenderedPageBreak/>
              <w:t>organization in creating organization wide policies from legal and compliance perspective.</w:t>
            </w:r>
          </w:p>
        </w:tc>
        <w:tc>
          <w:tcPr>
            <w:tcW w:w="651" w:type="dxa"/>
          </w:tcPr>
          <w:p w14:paraId="25E693DB" w14:textId="21C8CAFE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High</w:t>
            </w:r>
          </w:p>
        </w:tc>
        <w:tc>
          <w:tcPr>
            <w:tcW w:w="2043" w:type="dxa"/>
          </w:tcPr>
          <w:p w14:paraId="45FE0994" w14:textId="040C521C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082FE7" w14:paraId="670A3770" w14:textId="3DC25CB7" w:rsidTr="00FE1B54">
        <w:tc>
          <w:tcPr>
            <w:tcW w:w="2203" w:type="dxa"/>
          </w:tcPr>
          <w:p w14:paraId="59883FB2" w14:textId="65BF8D83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Procurement/Vendor Management</w:t>
            </w:r>
          </w:p>
        </w:tc>
        <w:tc>
          <w:tcPr>
            <w:tcW w:w="2333" w:type="dxa"/>
          </w:tcPr>
          <w:p w14:paraId="5B006741" w14:textId="4A1DAC76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Ensure to get the TPRM approved prior to onboarding any third party and vendor.</w:t>
            </w:r>
          </w:p>
        </w:tc>
        <w:tc>
          <w:tcPr>
            <w:tcW w:w="651" w:type="dxa"/>
          </w:tcPr>
          <w:p w14:paraId="689D87A4" w14:textId="332E643E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043" w:type="dxa"/>
          </w:tcPr>
          <w:p w14:paraId="646BAC2C" w14:textId="4400F903" w:rsidR="00082FE7" w:rsidRDefault="00082FE7" w:rsidP="00855312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  <w:tr w:rsidR="00082FE7" w14:paraId="2ABFB8BC" w14:textId="11B91012" w:rsidTr="00FE1B54">
        <w:tc>
          <w:tcPr>
            <w:tcW w:w="2203" w:type="dxa"/>
          </w:tcPr>
          <w:p w14:paraId="2DB963CA" w14:textId="09D8B7C4" w:rsidR="00082FE7" w:rsidRDefault="00082FE7" w:rsidP="00855312">
            <w:pPr>
              <w:rPr>
                <w:lang w:val="en-US"/>
              </w:rPr>
            </w:pPr>
          </w:p>
        </w:tc>
        <w:tc>
          <w:tcPr>
            <w:tcW w:w="2333" w:type="dxa"/>
          </w:tcPr>
          <w:p w14:paraId="3C360C8F" w14:textId="2BA23BB1" w:rsidR="00082FE7" w:rsidRDefault="00082FE7" w:rsidP="00855312">
            <w:pPr>
              <w:rPr>
                <w:lang w:val="en-US"/>
              </w:rPr>
            </w:pPr>
          </w:p>
        </w:tc>
        <w:tc>
          <w:tcPr>
            <w:tcW w:w="651" w:type="dxa"/>
          </w:tcPr>
          <w:p w14:paraId="34F1B0D9" w14:textId="5628FDCF" w:rsidR="00082FE7" w:rsidRDefault="00082FE7" w:rsidP="00855312">
            <w:pPr>
              <w:rPr>
                <w:lang w:val="en-US"/>
              </w:rPr>
            </w:pPr>
          </w:p>
        </w:tc>
        <w:tc>
          <w:tcPr>
            <w:tcW w:w="2043" w:type="dxa"/>
          </w:tcPr>
          <w:p w14:paraId="03AA2E3A" w14:textId="4F539FDF" w:rsidR="00082FE7" w:rsidRDefault="00082FE7" w:rsidP="00855312">
            <w:pPr>
              <w:rPr>
                <w:lang w:val="en-US"/>
              </w:rPr>
            </w:pPr>
          </w:p>
        </w:tc>
      </w:tr>
      <w:tr w:rsidR="00082FE7" w14:paraId="51023FE6" w14:textId="32BC1693" w:rsidTr="00FE1B54">
        <w:tc>
          <w:tcPr>
            <w:tcW w:w="2203" w:type="dxa"/>
          </w:tcPr>
          <w:p w14:paraId="6179E64F" w14:textId="65089E85" w:rsidR="00082FE7" w:rsidRDefault="00082FE7" w:rsidP="00855312">
            <w:pPr>
              <w:rPr>
                <w:lang w:val="en-US"/>
              </w:rPr>
            </w:pPr>
          </w:p>
        </w:tc>
        <w:tc>
          <w:tcPr>
            <w:tcW w:w="2333" w:type="dxa"/>
          </w:tcPr>
          <w:p w14:paraId="1C854390" w14:textId="28266BF7" w:rsidR="00082FE7" w:rsidRDefault="00082FE7" w:rsidP="00855312">
            <w:pPr>
              <w:rPr>
                <w:lang w:val="en-US"/>
              </w:rPr>
            </w:pPr>
          </w:p>
        </w:tc>
        <w:tc>
          <w:tcPr>
            <w:tcW w:w="651" w:type="dxa"/>
          </w:tcPr>
          <w:p w14:paraId="03F61471" w14:textId="7C07B640" w:rsidR="00082FE7" w:rsidRDefault="00082FE7" w:rsidP="00855312">
            <w:pPr>
              <w:rPr>
                <w:lang w:val="en-US"/>
              </w:rPr>
            </w:pPr>
          </w:p>
        </w:tc>
        <w:tc>
          <w:tcPr>
            <w:tcW w:w="2043" w:type="dxa"/>
          </w:tcPr>
          <w:p w14:paraId="74BAE562" w14:textId="5A0E9219" w:rsidR="00082FE7" w:rsidRDefault="00082FE7" w:rsidP="00855312">
            <w:pPr>
              <w:rPr>
                <w:lang w:val="en-US"/>
              </w:rPr>
            </w:pPr>
          </w:p>
        </w:tc>
      </w:tr>
    </w:tbl>
    <w:p w14:paraId="1921DD65" w14:textId="77777777" w:rsidR="00855312" w:rsidRDefault="00855312" w:rsidP="00855312">
      <w:pPr>
        <w:rPr>
          <w:lang w:val="en-US"/>
        </w:rPr>
      </w:pPr>
    </w:p>
    <w:p w14:paraId="2F153946" w14:textId="77777777" w:rsidR="00057D84" w:rsidRDefault="00057D84" w:rsidP="00855312">
      <w:pPr>
        <w:rPr>
          <w:lang w:val="en-US"/>
        </w:rPr>
      </w:pPr>
    </w:p>
    <w:p w14:paraId="0EDF36EC" w14:textId="77777777" w:rsidR="00057D84" w:rsidRDefault="00057D84" w:rsidP="00855312">
      <w:pPr>
        <w:rPr>
          <w:lang w:val="en-US"/>
        </w:rPr>
      </w:pPr>
    </w:p>
    <w:p w14:paraId="5E47D246" w14:textId="77777777" w:rsidR="00057D84" w:rsidRDefault="00057D84" w:rsidP="00855312">
      <w:pPr>
        <w:rPr>
          <w:lang w:val="en-US"/>
        </w:rPr>
      </w:pPr>
    </w:p>
    <w:p w14:paraId="25599530" w14:textId="77777777" w:rsidR="00057D84" w:rsidRDefault="00057D84" w:rsidP="00855312">
      <w:pPr>
        <w:rPr>
          <w:lang w:val="en-US"/>
        </w:rPr>
      </w:pPr>
    </w:p>
    <w:p w14:paraId="07F763E8" w14:textId="3D2CDB56" w:rsidR="00057D84" w:rsidRDefault="00057D84" w:rsidP="00057D84">
      <w:pPr>
        <w:pStyle w:val="Heading1"/>
        <w:rPr>
          <w:lang w:val="en-US"/>
        </w:rPr>
      </w:pPr>
      <w:r>
        <w:rPr>
          <w:lang w:val="en-US"/>
        </w:rPr>
        <w:t>External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2775"/>
        <w:gridCol w:w="1305"/>
        <w:gridCol w:w="1168"/>
      </w:tblGrid>
      <w:tr w:rsidR="00082FE7" w14:paraId="24B83915" w14:textId="3D9EE069" w:rsidTr="00082FE7">
        <w:tc>
          <w:tcPr>
            <w:tcW w:w="1796" w:type="dxa"/>
          </w:tcPr>
          <w:p w14:paraId="3E0E8460" w14:textId="166663B7" w:rsidR="00082FE7" w:rsidRPr="00906669" w:rsidRDefault="00082FE7" w:rsidP="00906669">
            <w:pPr>
              <w:jc w:val="center"/>
              <w:rPr>
                <w:b/>
                <w:bCs/>
                <w:lang w:val="en-US"/>
              </w:rPr>
            </w:pPr>
            <w:r w:rsidRPr="00906669"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2775" w:type="dxa"/>
          </w:tcPr>
          <w:p w14:paraId="4DF91C7C" w14:textId="6BB3F193" w:rsidR="00082FE7" w:rsidRPr="00906669" w:rsidRDefault="00082FE7" w:rsidP="00906669">
            <w:pPr>
              <w:jc w:val="center"/>
              <w:rPr>
                <w:b/>
                <w:bCs/>
                <w:lang w:val="en-US"/>
              </w:rPr>
            </w:pPr>
            <w:r w:rsidRPr="00906669">
              <w:rPr>
                <w:b/>
                <w:bCs/>
                <w:lang w:val="en-US"/>
              </w:rPr>
              <w:t xml:space="preserve">Roles </w:t>
            </w:r>
            <w:r w:rsidR="00A13932">
              <w:rPr>
                <w:b/>
                <w:bCs/>
                <w:lang w:val="en-US"/>
              </w:rPr>
              <w:t>&amp; Responsibilities</w:t>
            </w:r>
          </w:p>
        </w:tc>
        <w:tc>
          <w:tcPr>
            <w:tcW w:w="1305" w:type="dxa"/>
          </w:tcPr>
          <w:p w14:paraId="53F2AE2A" w14:textId="712A5DBA" w:rsidR="00082FE7" w:rsidRPr="00906669" w:rsidRDefault="00082FE7" w:rsidP="0090666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Interest</w:t>
            </w:r>
          </w:p>
        </w:tc>
        <w:tc>
          <w:tcPr>
            <w:tcW w:w="1168" w:type="dxa"/>
          </w:tcPr>
          <w:p w14:paraId="1313E820" w14:textId="1AFFB13C" w:rsidR="00082FE7" w:rsidRDefault="00082FE7" w:rsidP="0090666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Influence</w:t>
            </w:r>
          </w:p>
        </w:tc>
      </w:tr>
      <w:tr w:rsidR="00082FE7" w14:paraId="13EDD06B" w14:textId="7DBCCE24" w:rsidTr="00082FE7">
        <w:tc>
          <w:tcPr>
            <w:tcW w:w="1796" w:type="dxa"/>
          </w:tcPr>
          <w:p w14:paraId="4A72906D" w14:textId="41C9559F" w:rsidR="00082FE7" w:rsidRDefault="00082FE7" w:rsidP="00406678">
            <w:pPr>
              <w:rPr>
                <w:lang w:val="en-US"/>
              </w:rPr>
            </w:pPr>
            <w:r>
              <w:rPr>
                <w:lang w:val="en-US"/>
              </w:rPr>
              <w:t>Customers</w:t>
            </w:r>
          </w:p>
        </w:tc>
        <w:tc>
          <w:tcPr>
            <w:tcW w:w="2775" w:type="dxa"/>
          </w:tcPr>
          <w:p w14:paraId="281B8F79" w14:textId="5A9F1EB2" w:rsidR="00082FE7" w:rsidRDefault="00082FE7" w:rsidP="00406678">
            <w:pPr>
              <w:rPr>
                <w:lang w:val="en-US"/>
              </w:rPr>
            </w:pPr>
            <w:r>
              <w:t>P</w:t>
            </w:r>
            <w:r w:rsidRPr="008212FF">
              <w:t>roviding security requirements/expectations and cooperating with ABC's security processes where contractually applicable.</w:t>
            </w:r>
          </w:p>
        </w:tc>
        <w:tc>
          <w:tcPr>
            <w:tcW w:w="1305" w:type="dxa"/>
          </w:tcPr>
          <w:p w14:paraId="300A8E2B" w14:textId="5A0DCEC1" w:rsidR="00082FE7" w:rsidRDefault="00BA6CA4" w:rsidP="00406678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168" w:type="dxa"/>
          </w:tcPr>
          <w:p w14:paraId="4F3D35F6" w14:textId="6B94D12B" w:rsidR="00082FE7" w:rsidRDefault="005920B6" w:rsidP="00406678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082FE7" w14:paraId="46961B3D" w14:textId="7A4BF402" w:rsidTr="00082FE7">
        <w:tc>
          <w:tcPr>
            <w:tcW w:w="1796" w:type="dxa"/>
          </w:tcPr>
          <w:p w14:paraId="2561442E" w14:textId="144B2EF7" w:rsidR="00082FE7" w:rsidRDefault="00082FE7" w:rsidP="00406678">
            <w:pPr>
              <w:rPr>
                <w:lang w:val="en-US"/>
              </w:rPr>
            </w:pPr>
            <w:r>
              <w:rPr>
                <w:lang w:val="en-US"/>
              </w:rPr>
              <w:t>Third party service providers</w:t>
            </w:r>
          </w:p>
        </w:tc>
        <w:tc>
          <w:tcPr>
            <w:tcW w:w="2775" w:type="dxa"/>
          </w:tcPr>
          <w:p w14:paraId="1F81721A" w14:textId="3CBA2B53" w:rsidR="00082FE7" w:rsidRDefault="00082FE7" w:rsidP="00406678">
            <w:pPr>
              <w:rPr>
                <w:lang w:val="en-US"/>
              </w:rPr>
            </w:pPr>
            <w:r>
              <w:rPr>
                <w:lang w:val="en-US"/>
              </w:rPr>
              <w:t>To understand the importance of cyber security policies/practices of ABC and implement wherever required. Also, to notify in case of any new threat /vulnerability detected in their applications/services being used in ABC along with the preventive measures.</w:t>
            </w:r>
          </w:p>
        </w:tc>
        <w:tc>
          <w:tcPr>
            <w:tcW w:w="1305" w:type="dxa"/>
          </w:tcPr>
          <w:p w14:paraId="3FD026AA" w14:textId="53E5E649" w:rsidR="00082FE7" w:rsidRDefault="00082FE7" w:rsidP="00406678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168" w:type="dxa"/>
          </w:tcPr>
          <w:p w14:paraId="4EDCE22B" w14:textId="0A5B281F" w:rsidR="00082FE7" w:rsidRDefault="00F142B4" w:rsidP="00406678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  <w:tr w:rsidR="00082FE7" w14:paraId="694E4716" w14:textId="0ADD65C3" w:rsidTr="00082FE7">
        <w:tc>
          <w:tcPr>
            <w:tcW w:w="1796" w:type="dxa"/>
          </w:tcPr>
          <w:p w14:paraId="079FBF24" w14:textId="7519F1CC" w:rsidR="00082FE7" w:rsidRDefault="00082FE7" w:rsidP="00406678">
            <w:pPr>
              <w:rPr>
                <w:lang w:val="en-US"/>
              </w:rPr>
            </w:pPr>
            <w:r w:rsidRPr="00A2119F">
              <w:t>Regulators / Government Authorities</w:t>
            </w:r>
          </w:p>
        </w:tc>
        <w:tc>
          <w:tcPr>
            <w:tcW w:w="2775" w:type="dxa"/>
          </w:tcPr>
          <w:p w14:paraId="1674829A" w14:textId="66CD897F" w:rsidR="00082FE7" w:rsidRDefault="00082FE7" w:rsidP="00406678">
            <w:pPr>
              <w:rPr>
                <w:lang w:val="en-US"/>
              </w:rPr>
            </w:pPr>
            <w:r>
              <w:rPr>
                <w:lang w:val="en-US"/>
              </w:rPr>
              <w:t>To keep us updated with all new and latest evolutions and updates in regulations and framework.</w:t>
            </w:r>
          </w:p>
        </w:tc>
        <w:tc>
          <w:tcPr>
            <w:tcW w:w="1305" w:type="dxa"/>
          </w:tcPr>
          <w:p w14:paraId="49B8326D" w14:textId="06F6EF4E" w:rsidR="00082FE7" w:rsidRDefault="00082FE7" w:rsidP="00406678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1168" w:type="dxa"/>
          </w:tcPr>
          <w:p w14:paraId="6A95B105" w14:textId="1E366138" w:rsidR="00082FE7" w:rsidRDefault="00082FE7" w:rsidP="00406678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  <w:tr w:rsidR="00082FE7" w14:paraId="0BFDE782" w14:textId="0BB4FC17" w:rsidTr="00082FE7">
        <w:tc>
          <w:tcPr>
            <w:tcW w:w="1796" w:type="dxa"/>
          </w:tcPr>
          <w:p w14:paraId="7B0A086E" w14:textId="77777777" w:rsidR="00082FE7" w:rsidRDefault="00082FE7" w:rsidP="00406678">
            <w:pPr>
              <w:rPr>
                <w:lang w:val="en-US"/>
              </w:rPr>
            </w:pPr>
          </w:p>
        </w:tc>
        <w:tc>
          <w:tcPr>
            <w:tcW w:w="2775" w:type="dxa"/>
          </w:tcPr>
          <w:p w14:paraId="4AF26450" w14:textId="77777777" w:rsidR="00082FE7" w:rsidRDefault="00082FE7" w:rsidP="00406678">
            <w:pPr>
              <w:rPr>
                <w:lang w:val="en-US"/>
              </w:rPr>
            </w:pPr>
          </w:p>
        </w:tc>
        <w:tc>
          <w:tcPr>
            <w:tcW w:w="1305" w:type="dxa"/>
          </w:tcPr>
          <w:p w14:paraId="75383AFF" w14:textId="77777777" w:rsidR="00082FE7" w:rsidRDefault="00082FE7" w:rsidP="00406678">
            <w:pPr>
              <w:rPr>
                <w:lang w:val="en-US"/>
              </w:rPr>
            </w:pPr>
          </w:p>
        </w:tc>
        <w:tc>
          <w:tcPr>
            <w:tcW w:w="1168" w:type="dxa"/>
          </w:tcPr>
          <w:p w14:paraId="3937A7B7" w14:textId="77777777" w:rsidR="00082FE7" w:rsidRDefault="00082FE7" w:rsidP="00406678">
            <w:pPr>
              <w:rPr>
                <w:lang w:val="en-US"/>
              </w:rPr>
            </w:pPr>
          </w:p>
        </w:tc>
      </w:tr>
    </w:tbl>
    <w:p w14:paraId="501F5625" w14:textId="77777777" w:rsidR="00057D84" w:rsidRDefault="00057D84" w:rsidP="000C6125">
      <w:pPr>
        <w:rPr>
          <w:lang w:val="en-US"/>
        </w:rPr>
      </w:pPr>
    </w:p>
    <w:p w14:paraId="3EB05FB9" w14:textId="486C4382" w:rsidR="000C6125" w:rsidRPr="00057D84" w:rsidRDefault="000C6125" w:rsidP="000C6125">
      <w:pPr>
        <w:rPr>
          <w:lang w:val="en-US"/>
        </w:rPr>
      </w:pPr>
      <w:r>
        <w:rPr>
          <w:lang w:val="en-US"/>
        </w:rPr>
        <w:lastRenderedPageBreak/>
        <w:t xml:space="preserve">**All the roles &amp; responsibilities are </w:t>
      </w:r>
      <w:r w:rsidR="00B14A00">
        <w:rPr>
          <w:lang w:val="en-US"/>
        </w:rPr>
        <w:t xml:space="preserve">defined to be used internally for this assessment, </w:t>
      </w:r>
      <w:r>
        <w:rPr>
          <w:lang w:val="en-US"/>
        </w:rPr>
        <w:t>scoped to be aligned with the NIST CSF assessment and not covers overall roles &amp; responsibilities and expectations that may defer with the objective of the assessment.</w:t>
      </w:r>
    </w:p>
    <w:sectPr w:rsidR="000C6125" w:rsidRPr="00057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14"/>
    <w:rsid w:val="00057D84"/>
    <w:rsid w:val="000734BD"/>
    <w:rsid w:val="00082FE7"/>
    <w:rsid w:val="000C6125"/>
    <w:rsid w:val="000F0BAF"/>
    <w:rsid w:val="001D0088"/>
    <w:rsid w:val="00267C9D"/>
    <w:rsid w:val="00406678"/>
    <w:rsid w:val="00476E98"/>
    <w:rsid w:val="00507A14"/>
    <w:rsid w:val="005920B6"/>
    <w:rsid w:val="005F2228"/>
    <w:rsid w:val="005F4530"/>
    <w:rsid w:val="006379D6"/>
    <w:rsid w:val="00654C16"/>
    <w:rsid w:val="006A73E3"/>
    <w:rsid w:val="006F3CED"/>
    <w:rsid w:val="007D6AE0"/>
    <w:rsid w:val="008212FF"/>
    <w:rsid w:val="00855312"/>
    <w:rsid w:val="00894FBC"/>
    <w:rsid w:val="008A6AC3"/>
    <w:rsid w:val="00906669"/>
    <w:rsid w:val="00940C05"/>
    <w:rsid w:val="00942756"/>
    <w:rsid w:val="00957097"/>
    <w:rsid w:val="00A13932"/>
    <w:rsid w:val="00A2119F"/>
    <w:rsid w:val="00AF5110"/>
    <w:rsid w:val="00B14A00"/>
    <w:rsid w:val="00B279CA"/>
    <w:rsid w:val="00BA6CA4"/>
    <w:rsid w:val="00BD2F71"/>
    <w:rsid w:val="00C764AD"/>
    <w:rsid w:val="00C82CEF"/>
    <w:rsid w:val="00CE6B10"/>
    <w:rsid w:val="00DE621D"/>
    <w:rsid w:val="00EB2E67"/>
    <w:rsid w:val="00F142B4"/>
    <w:rsid w:val="00FE1B54"/>
    <w:rsid w:val="00FE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B0A6"/>
  <w15:chartTrackingRefBased/>
  <w15:docId w15:val="{DD3E4E05-FC63-4800-ADD2-EBEA48DC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A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7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45</cp:revision>
  <dcterms:created xsi:type="dcterms:W3CDTF">2026-09-10T06:45:00Z</dcterms:created>
  <dcterms:modified xsi:type="dcterms:W3CDTF">2026-09-11T06:42:00Z</dcterms:modified>
</cp:coreProperties>
</file>