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11E6A" w14:textId="075F3330" w:rsidR="008A6AC3" w:rsidRDefault="002242E7" w:rsidP="002242E7">
      <w:pPr>
        <w:pStyle w:val="Heading1"/>
        <w:jc w:val="center"/>
        <w:rPr>
          <w:b/>
          <w:bCs/>
          <w:lang w:val="en-US"/>
        </w:rPr>
      </w:pPr>
      <w:r w:rsidRPr="002242E7">
        <w:rPr>
          <w:b/>
          <w:bCs/>
          <w:lang w:val="en-US"/>
        </w:rPr>
        <w:t>Management Review Procedure</w:t>
      </w:r>
    </w:p>
    <w:p w14:paraId="03F2A9D5" w14:textId="77777777" w:rsidR="002242E7" w:rsidRDefault="002242E7" w:rsidP="002242E7">
      <w:pPr>
        <w:rPr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884"/>
        <w:gridCol w:w="1068"/>
        <w:gridCol w:w="1019"/>
        <w:gridCol w:w="1386"/>
        <w:gridCol w:w="1204"/>
        <w:gridCol w:w="1140"/>
        <w:gridCol w:w="1269"/>
        <w:gridCol w:w="1046"/>
      </w:tblGrid>
      <w:tr w:rsidR="002242E7" w:rsidRPr="000448D8" w14:paraId="5344B4A8" w14:textId="77777777" w:rsidTr="004723CA">
        <w:trPr>
          <w:trHeight w:val="947"/>
        </w:trPr>
        <w:tc>
          <w:tcPr>
            <w:tcW w:w="884" w:type="dxa"/>
          </w:tcPr>
          <w:p w14:paraId="10C820B9" w14:textId="77777777" w:rsidR="002242E7" w:rsidRPr="000448D8" w:rsidRDefault="002242E7" w:rsidP="004723CA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Date</w:t>
            </w:r>
          </w:p>
        </w:tc>
        <w:tc>
          <w:tcPr>
            <w:tcW w:w="1068" w:type="dxa"/>
          </w:tcPr>
          <w:p w14:paraId="689C13CC" w14:textId="77777777" w:rsidR="002242E7" w:rsidRPr="000448D8" w:rsidRDefault="002242E7" w:rsidP="004723CA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Version</w:t>
            </w:r>
          </w:p>
        </w:tc>
        <w:tc>
          <w:tcPr>
            <w:tcW w:w="1019" w:type="dxa"/>
          </w:tcPr>
          <w:p w14:paraId="46B07AF6" w14:textId="77777777" w:rsidR="002242E7" w:rsidRPr="000448D8" w:rsidRDefault="002242E7" w:rsidP="004723CA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Author</w:t>
            </w:r>
          </w:p>
        </w:tc>
        <w:tc>
          <w:tcPr>
            <w:tcW w:w="1386" w:type="dxa"/>
          </w:tcPr>
          <w:p w14:paraId="7B6A00E3" w14:textId="77777777" w:rsidR="002242E7" w:rsidRPr="000448D8" w:rsidRDefault="002242E7" w:rsidP="004723CA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04" w:type="dxa"/>
          </w:tcPr>
          <w:p w14:paraId="2CB0F648" w14:textId="77777777" w:rsidR="002242E7" w:rsidRPr="000448D8" w:rsidRDefault="002242E7" w:rsidP="004723CA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Approved By</w:t>
            </w:r>
          </w:p>
        </w:tc>
        <w:tc>
          <w:tcPr>
            <w:tcW w:w="1140" w:type="dxa"/>
          </w:tcPr>
          <w:p w14:paraId="1BE4FEB3" w14:textId="77777777" w:rsidR="002242E7" w:rsidRPr="000448D8" w:rsidRDefault="002242E7" w:rsidP="004723CA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Last Updated</w:t>
            </w:r>
          </w:p>
        </w:tc>
        <w:tc>
          <w:tcPr>
            <w:tcW w:w="1269" w:type="dxa"/>
          </w:tcPr>
          <w:p w14:paraId="3B0BEB00" w14:textId="77777777" w:rsidR="002242E7" w:rsidRPr="00D04D47" w:rsidRDefault="002242E7" w:rsidP="004723CA">
            <w:pPr>
              <w:rPr>
                <w:b/>
                <w:bCs/>
                <w:lang w:val="en-US"/>
              </w:rPr>
            </w:pPr>
            <w:r w:rsidRPr="00D04D47">
              <w:rPr>
                <w:b/>
                <w:bCs/>
                <w:lang w:val="en-US"/>
              </w:rPr>
              <w:t>Review Frequency</w:t>
            </w:r>
          </w:p>
        </w:tc>
        <w:tc>
          <w:tcPr>
            <w:tcW w:w="1046" w:type="dxa"/>
          </w:tcPr>
          <w:p w14:paraId="53432DE6" w14:textId="77777777" w:rsidR="002242E7" w:rsidRPr="000448D8" w:rsidRDefault="002242E7" w:rsidP="004723CA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Next Review</w:t>
            </w:r>
          </w:p>
        </w:tc>
      </w:tr>
      <w:tr w:rsidR="002242E7" w14:paraId="678BCCFE" w14:textId="77777777" w:rsidTr="004723CA">
        <w:trPr>
          <w:trHeight w:val="473"/>
        </w:trPr>
        <w:tc>
          <w:tcPr>
            <w:tcW w:w="884" w:type="dxa"/>
          </w:tcPr>
          <w:p w14:paraId="0DD384A6" w14:textId="77777777" w:rsidR="002242E7" w:rsidRDefault="002242E7" w:rsidP="004723CA">
            <w:pPr>
              <w:rPr>
                <w:lang w:val="en-US"/>
              </w:rPr>
            </w:pPr>
          </w:p>
        </w:tc>
        <w:tc>
          <w:tcPr>
            <w:tcW w:w="1068" w:type="dxa"/>
          </w:tcPr>
          <w:p w14:paraId="06949233" w14:textId="77777777" w:rsidR="002242E7" w:rsidRDefault="002242E7" w:rsidP="004723CA">
            <w:pPr>
              <w:rPr>
                <w:lang w:val="en-US"/>
              </w:rPr>
            </w:pPr>
          </w:p>
        </w:tc>
        <w:tc>
          <w:tcPr>
            <w:tcW w:w="1019" w:type="dxa"/>
          </w:tcPr>
          <w:p w14:paraId="0CB9635B" w14:textId="77777777" w:rsidR="002242E7" w:rsidRDefault="002242E7" w:rsidP="004723CA">
            <w:pPr>
              <w:rPr>
                <w:lang w:val="en-US"/>
              </w:rPr>
            </w:pPr>
          </w:p>
        </w:tc>
        <w:tc>
          <w:tcPr>
            <w:tcW w:w="1386" w:type="dxa"/>
          </w:tcPr>
          <w:p w14:paraId="3F254FB5" w14:textId="77777777" w:rsidR="002242E7" w:rsidRDefault="002242E7" w:rsidP="004723CA">
            <w:pPr>
              <w:rPr>
                <w:lang w:val="en-US"/>
              </w:rPr>
            </w:pPr>
          </w:p>
        </w:tc>
        <w:tc>
          <w:tcPr>
            <w:tcW w:w="1204" w:type="dxa"/>
          </w:tcPr>
          <w:p w14:paraId="156FAEB2" w14:textId="77777777" w:rsidR="002242E7" w:rsidRDefault="002242E7" w:rsidP="004723CA">
            <w:pPr>
              <w:rPr>
                <w:lang w:val="en-US"/>
              </w:rPr>
            </w:pPr>
          </w:p>
        </w:tc>
        <w:tc>
          <w:tcPr>
            <w:tcW w:w="1140" w:type="dxa"/>
          </w:tcPr>
          <w:p w14:paraId="788D9144" w14:textId="77777777" w:rsidR="002242E7" w:rsidRDefault="002242E7" w:rsidP="004723CA">
            <w:pPr>
              <w:rPr>
                <w:lang w:val="en-US"/>
              </w:rPr>
            </w:pPr>
          </w:p>
        </w:tc>
        <w:tc>
          <w:tcPr>
            <w:tcW w:w="1269" w:type="dxa"/>
          </w:tcPr>
          <w:p w14:paraId="6A0ADD27" w14:textId="77777777" w:rsidR="002242E7" w:rsidRDefault="002242E7" w:rsidP="004723CA">
            <w:pPr>
              <w:rPr>
                <w:lang w:val="en-US"/>
              </w:rPr>
            </w:pPr>
          </w:p>
        </w:tc>
        <w:tc>
          <w:tcPr>
            <w:tcW w:w="1046" w:type="dxa"/>
          </w:tcPr>
          <w:p w14:paraId="3DD32052" w14:textId="77777777" w:rsidR="002242E7" w:rsidRDefault="002242E7" w:rsidP="004723CA">
            <w:pPr>
              <w:rPr>
                <w:lang w:val="en-US"/>
              </w:rPr>
            </w:pPr>
          </w:p>
        </w:tc>
      </w:tr>
      <w:tr w:rsidR="002242E7" w14:paraId="2A8032DB" w14:textId="77777777" w:rsidTr="004723CA">
        <w:trPr>
          <w:trHeight w:val="456"/>
        </w:trPr>
        <w:tc>
          <w:tcPr>
            <w:tcW w:w="884" w:type="dxa"/>
          </w:tcPr>
          <w:p w14:paraId="794418FE" w14:textId="77777777" w:rsidR="002242E7" w:rsidRDefault="002242E7" w:rsidP="004723CA">
            <w:pPr>
              <w:rPr>
                <w:lang w:val="en-US"/>
              </w:rPr>
            </w:pPr>
          </w:p>
        </w:tc>
        <w:tc>
          <w:tcPr>
            <w:tcW w:w="1068" w:type="dxa"/>
          </w:tcPr>
          <w:p w14:paraId="447FB79E" w14:textId="77777777" w:rsidR="002242E7" w:rsidRDefault="002242E7" w:rsidP="004723CA">
            <w:pPr>
              <w:rPr>
                <w:lang w:val="en-US"/>
              </w:rPr>
            </w:pPr>
          </w:p>
        </w:tc>
        <w:tc>
          <w:tcPr>
            <w:tcW w:w="1019" w:type="dxa"/>
          </w:tcPr>
          <w:p w14:paraId="72B3FF3D" w14:textId="77777777" w:rsidR="002242E7" w:rsidRDefault="002242E7" w:rsidP="004723CA">
            <w:pPr>
              <w:rPr>
                <w:lang w:val="en-US"/>
              </w:rPr>
            </w:pPr>
          </w:p>
        </w:tc>
        <w:tc>
          <w:tcPr>
            <w:tcW w:w="1386" w:type="dxa"/>
          </w:tcPr>
          <w:p w14:paraId="7E53B500" w14:textId="77777777" w:rsidR="002242E7" w:rsidRDefault="002242E7" w:rsidP="004723CA">
            <w:pPr>
              <w:rPr>
                <w:lang w:val="en-US"/>
              </w:rPr>
            </w:pPr>
          </w:p>
        </w:tc>
        <w:tc>
          <w:tcPr>
            <w:tcW w:w="1204" w:type="dxa"/>
          </w:tcPr>
          <w:p w14:paraId="6C53CC4A" w14:textId="77777777" w:rsidR="002242E7" w:rsidRDefault="002242E7" w:rsidP="004723CA">
            <w:pPr>
              <w:rPr>
                <w:lang w:val="en-US"/>
              </w:rPr>
            </w:pPr>
          </w:p>
        </w:tc>
        <w:tc>
          <w:tcPr>
            <w:tcW w:w="1140" w:type="dxa"/>
          </w:tcPr>
          <w:p w14:paraId="65D1267F" w14:textId="77777777" w:rsidR="002242E7" w:rsidRDefault="002242E7" w:rsidP="004723CA">
            <w:pPr>
              <w:rPr>
                <w:lang w:val="en-US"/>
              </w:rPr>
            </w:pPr>
          </w:p>
        </w:tc>
        <w:tc>
          <w:tcPr>
            <w:tcW w:w="1269" w:type="dxa"/>
          </w:tcPr>
          <w:p w14:paraId="23BEBA78" w14:textId="77777777" w:rsidR="002242E7" w:rsidRDefault="002242E7" w:rsidP="004723CA">
            <w:pPr>
              <w:rPr>
                <w:lang w:val="en-US"/>
              </w:rPr>
            </w:pPr>
          </w:p>
        </w:tc>
        <w:tc>
          <w:tcPr>
            <w:tcW w:w="1046" w:type="dxa"/>
          </w:tcPr>
          <w:p w14:paraId="67044962" w14:textId="77777777" w:rsidR="002242E7" w:rsidRDefault="002242E7" w:rsidP="004723CA">
            <w:pPr>
              <w:rPr>
                <w:lang w:val="en-US"/>
              </w:rPr>
            </w:pPr>
          </w:p>
        </w:tc>
      </w:tr>
    </w:tbl>
    <w:p w14:paraId="132BD7E0" w14:textId="77777777" w:rsidR="002242E7" w:rsidRDefault="002242E7" w:rsidP="002242E7">
      <w:pPr>
        <w:rPr>
          <w:lang w:val="en-US"/>
        </w:rPr>
      </w:pPr>
    </w:p>
    <w:p w14:paraId="6FBB6A65" w14:textId="77777777" w:rsidR="002242E7" w:rsidRDefault="002242E7" w:rsidP="002242E7">
      <w:pPr>
        <w:rPr>
          <w:lang w:val="en-US"/>
        </w:rPr>
      </w:pPr>
    </w:p>
    <w:p w14:paraId="09AA66E0" w14:textId="77777777" w:rsidR="00F608FE" w:rsidRDefault="00F608FE" w:rsidP="002242E7">
      <w:pPr>
        <w:rPr>
          <w:lang w:val="en-US"/>
        </w:rPr>
      </w:pPr>
    </w:p>
    <w:p w14:paraId="56CA8B43" w14:textId="77777777" w:rsidR="00F608FE" w:rsidRDefault="00F608FE" w:rsidP="002242E7">
      <w:pPr>
        <w:rPr>
          <w:lang w:val="en-US"/>
        </w:rPr>
      </w:pPr>
    </w:p>
    <w:p w14:paraId="3E9182F7" w14:textId="77777777" w:rsidR="00F608FE" w:rsidRDefault="00F608FE" w:rsidP="002242E7">
      <w:pPr>
        <w:rPr>
          <w:lang w:val="en-US"/>
        </w:rPr>
      </w:pPr>
    </w:p>
    <w:p w14:paraId="6CDCDE01" w14:textId="77777777" w:rsidR="00F608FE" w:rsidRDefault="00F608FE" w:rsidP="002242E7">
      <w:pPr>
        <w:rPr>
          <w:lang w:val="en-US"/>
        </w:rPr>
      </w:pPr>
    </w:p>
    <w:p w14:paraId="0B2047FB" w14:textId="77777777" w:rsidR="00F608FE" w:rsidRDefault="00F608FE" w:rsidP="002242E7">
      <w:pPr>
        <w:rPr>
          <w:lang w:val="en-US"/>
        </w:rPr>
      </w:pPr>
    </w:p>
    <w:p w14:paraId="00435AB9" w14:textId="77777777" w:rsidR="00F608FE" w:rsidRDefault="00F608FE" w:rsidP="002242E7">
      <w:pPr>
        <w:rPr>
          <w:lang w:val="en-US"/>
        </w:rPr>
      </w:pPr>
    </w:p>
    <w:p w14:paraId="0CD5F564" w14:textId="77777777" w:rsidR="00F608FE" w:rsidRDefault="00F608FE" w:rsidP="002242E7">
      <w:pPr>
        <w:rPr>
          <w:lang w:val="en-US"/>
        </w:rPr>
      </w:pPr>
    </w:p>
    <w:p w14:paraId="63ED6DB2" w14:textId="77777777" w:rsidR="00F608FE" w:rsidRDefault="00F608FE" w:rsidP="002242E7">
      <w:pPr>
        <w:rPr>
          <w:lang w:val="en-US"/>
        </w:rPr>
      </w:pPr>
    </w:p>
    <w:p w14:paraId="6DB2AAF0" w14:textId="77777777" w:rsidR="00F608FE" w:rsidRDefault="00F608FE" w:rsidP="002242E7">
      <w:pPr>
        <w:rPr>
          <w:lang w:val="en-US"/>
        </w:rPr>
      </w:pPr>
    </w:p>
    <w:p w14:paraId="1F534356" w14:textId="77777777" w:rsidR="00F608FE" w:rsidRDefault="00F608FE" w:rsidP="002242E7">
      <w:pPr>
        <w:rPr>
          <w:lang w:val="en-US"/>
        </w:rPr>
      </w:pPr>
    </w:p>
    <w:p w14:paraId="4FC7A3E9" w14:textId="77777777" w:rsidR="00F608FE" w:rsidRDefault="00F608FE" w:rsidP="002242E7">
      <w:pPr>
        <w:rPr>
          <w:lang w:val="en-US"/>
        </w:rPr>
      </w:pPr>
    </w:p>
    <w:p w14:paraId="3509A858" w14:textId="77777777" w:rsidR="00F608FE" w:rsidRDefault="00F608FE" w:rsidP="002242E7">
      <w:pPr>
        <w:rPr>
          <w:lang w:val="en-US"/>
        </w:rPr>
      </w:pPr>
    </w:p>
    <w:p w14:paraId="6B74E7D2" w14:textId="77777777" w:rsidR="00F608FE" w:rsidRDefault="00F608FE" w:rsidP="002242E7">
      <w:pPr>
        <w:rPr>
          <w:lang w:val="en-US"/>
        </w:rPr>
      </w:pPr>
    </w:p>
    <w:p w14:paraId="1991345A" w14:textId="77777777" w:rsidR="00F608FE" w:rsidRDefault="00F608FE" w:rsidP="002242E7">
      <w:pPr>
        <w:rPr>
          <w:lang w:val="en-US"/>
        </w:rPr>
      </w:pPr>
    </w:p>
    <w:p w14:paraId="6B0B1769" w14:textId="77777777" w:rsidR="00F608FE" w:rsidRDefault="00F608FE" w:rsidP="002242E7">
      <w:pPr>
        <w:rPr>
          <w:lang w:val="en-US"/>
        </w:rPr>
      </w:pPr>
    </w:p>
    <w:p w14:paraId="1A59A327" w14:textId="77777777" w:rsidR="00F608FE" w:rsidRDefault="00F608FE" w:rsidP="002242E7">
      <w:pPr>
        <w:rPr>
          <w:lang w:val="en-US"/>
        </w:rPr>
      </w:pPr>
    </w:p>
    <w:p w14:paraId="30E4EFF2" w14:textId="77777777" w:rsidR="00F608FE" w:rsidRDefault="00F608FE" w:rsidP="002242E7">
      <w:pPr>
        <w:rPr>
          <w:lang w:val="en-US"/>
        </w:rPr>
      </w:pPr>
    </w:p>
    <w:p w14:paraId="7C1DD4D7" w14:textId="77777777" w:rsidR="00F608FE" w:rsidRDefault="00F608FE" w:rsidP="002242E7">
      <w:pPr>
        <w:rPr>
          <w:lang w:val="en-US"/>
        </w:rPr>
      </w:pPr>
    </w:p>
    <w:p w14:paraId="527E1A35" w14:textId="77777777" w:rsidR="00F608FE" w:rsidRDefault="00F608FE" w:rsidP="002242E7">
      <w:pPr>
        <w:rPr>
          <w:lang w:val="en-US"/>
        </w:rPr>
      </w:pPr>
    </w:p>
    <w:p w14:paraId="4F0B0FD3" w14:textId="77777777" w:rsidR="00F608FE" w:rsidRDefault="00F608FE" w:rsidP="002242E7">
      <w:pPr>
        <w:rPr>
          <w:lang w:val="en-US"/>
        </w:rPr>
      </w:pPr>
    </w:p>
    <w:p w14:paraId="016B54D5" w14:textId="77777777" w:rsidR="00F608FE" w:rsidRDefault="00F608FE" w:rsidP="002242E7">
      <w:pPr>
        <w:rPr>
          <w:lang w:val="en-US"/>
        </w:rPr>
      </w:pPr>
    </w:p>
    <w:p w14:paraId="225EE35E" w14:textId="77777777" w:rsidR="00F608FE" w:rsidRDefault="00F608FE" w:rsidP="002242E7">
      <w:pPr>
        <w:rPr>
          <w:lang w:val="en-US"/>
        </w:rPr>
      </w:pPr>
    </w:p>
    <w:p w14:paraId="240F6A34" w14:textId="0BC977CE" w:rsidR="00F608FE" w:rsidRDefault="00F608FE" w:rsidP="00F608FE">
      <w:pPr>
        <w:pStyle w:val="Heading1"/>
        <w:rPr>
          <w:lang w:val="en-US"/>
        </w:rPr>
      </w:pPr>
      <w:r>
        <w:rPr>
          <w:lang w:val="en-US"/>
        </w:rPr>
        <w:lastRenderedPageBreak/>
        <w:t>Purpose</w:t>
      </w:r>
    </w:p>
    <w:p w14:paraId="382C6D0A" w14:textId="77777777" w:rsidR="00F608FE" w:rsidRDefault="00F608FE" w:rsidP="00F608FE">
      <w:pPr>
        <w:rPr>
          <w:lang w:val="en-US"/>
        </w:rPr>
      </w:pPr>
    </w:p>
    <w:p w14:paraId="4767E5D9" w14:textId="54CD18B9" w:rsidR="00F608FE" w:rsidRDefault="00F608FE" w:rsidP="00F608FE">
      <w:r w:rsidRPr="00F608FE">
        <w:t>This procedure defines the process for conduc</w:t>
      </w:r>
      <w:r>
        <w:t>ti</w:t>
      </w:r>
      <w:r w:rsidRPr="00F608FE">
        <w:t>ng management reviews of the ISMS to ensure its co</w:t>
      </w:r>
      <w:r>
        <w:t>nti</w:t>
      </w:r>
      <w:r w:rsidRPr="00F608FE">
        <w:t>nued suitability, adequacy, effec</w:t>
      </w:r>
      <w:r>
        <w:t>ti</w:t>
      </w:r>
      <w:r w:rsidRPr="00F608FE">
        <w:t>veness, and alignment with business objec</w:t>
      </w:r>
      <w:r>
        <w:t>ti</w:t>
      </w:r>
      <w:r w:rsidRPr="00F608FE">
        <w:t>ves and compliance requirements.</w:t>
      </w:r>
    </w:p>
    <w:p w14:paraId="663B5E95" w14:textId="77777777" w:rsidR="00F608FE" w:rsidRDefault="00F608FE" w:rsidP="00F608FE"/>
    <w:p w14:paraId="6C425066" w14:textId="77777777" w:rsidR="00F608FE" w:rsidRDefault="00F608FE" w:rsidP="00F608FE"/>
    <w:p w14:paraId="4ACD1C50" w14:textId="294776E4" w:rsidR="00F608FE" w:rsidRDefault="00F608FE" w:rsidP="00F608FE">
      <w:pPr>
        <w:pStyle w:val="Heading1"/>
        <w:rPr>
          <w:lang w:val="en-US"/>
        </w:rPr>
      </w:pPr>
      <w:r>
        <w:rPr>
          <w:lang w:val="en-US"/>
        </w:rPr>
        <w:t>Scope</w:t>
      </w:r>
    </w:p>
    <w:p w14:paraId="2815ADF0" w14:textId="77777777" w:rsidR="00F608FE" w:rsidRDefault="00F608FE" w:rsidP="00F608FE">
      <w:pPr>
        <w:rPr>
          <w:lang w:val="en-US"/>
        </w:rPr>
      </w:pPr>
    </w:p>
    <w:p w14:paraId="43CD8B69" w14:textId="15612FEA" w:rsidR="00F608FE" w:rsidRDefault="00F608FE" w:rsidP="00F608FE">
      <w:r w:rsidRPr="00F608FE">
        <w:t>Covers the en</w:t>
      </w:r>
      <w:r>
        <w:t>ti</w:t>
      </w:r>
      <w:r w:rsidRPr="00F608FE">
        <w:t xml:space="preserve">re ISMS scope of </w:t>
      </w:r>
      <w:r>
        <w:t>****</w:t>
      </w:r>
      <w:r w:rsidRPr="00F608FE">
        <w:t>, including cloud infrastructure, SaaS pla</w:t>
      </w:r>
      <w:r>
        <w:t>tf</w:t>
      </w:r>
      <w:r w:rsidRPr="00F608FE">
        <w:t>orm development, internal tools, suppor</w:t>
      </w:r>
      <w:r>
        <w:t>ti</w:t>
      </w:r>
      <w:r w:rsidRPr="00F608FE">
        <w:t>ng processes, and third-party management.</w:t>
      </w:r>
    </w:p>
    <w:p w14:paraId="5C7076A9" w14:textId="77777777" w:rsidR="007565BC" w:rsidRDefault="007565BC" w:rsidP="00F608FE"/>
    <w:p w14:paraId="479CB383" w14:textId="77777777" w:rsidR="007565BC" w:rsidRDefault="007565BC" w:rsidP="00F608FE"/>
    <w:p w14:paraId="40611BDD" w14:textId="40B54167" w:rsidR="007565BC" w:rsidRDefault="007565BC" w:rsidP="007565BC">
      <w:pPr>
        <w:pStyle w:val="Heading1"/>
        <w:rPr>
          <w:lang w:val="en-US"/>
        </w:rPr>
      </w:pPr>
      <w:r>
        <w:rPr>
          <w:lang w:val="en-US"/>
        </w:rPr>
        <w:t>Objective</w:t>
      </w:r>
    </w:p>
    <w:p w14:paraId="46DC1400" w14:textId="77777777" w:rsidR="007565BC" w:rsidRDefault="007565BC" w:rsidP="007565BC">
      <w:pPr>
        <w:rPr>
          <w:lang w:val="en-US"/>
        </w:rPr>
      </w:pPr>
    </w:p>
    <w:p w14:paraId="608F336C" w14:textId="1612F040" w:rsidR="007565BC" w:rsidRDefault="007565BC" w:rsidP="007565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Define Management Review Inputs </w:t>
      </w:r>
    </w:p>
    <w:p w14:paraId="2373EA6A" w14:textId="555F4431" w:rsidR="007565BC" w:rsidRDefault="007565BC" w:rsidP="007565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Define Management Review Outputs</w:t>
      </w:r>
    </w:p>
    <w:p w14:paraId="0B0F0740" w14:textId="2F0A5A04" w:rsidR="007565BC" w:rsidRDefault="007565BC" w:rsidP="007565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Identify the Records of Management Review</w:t>
      </w:r>
    </w:p>
    <w:p w14:paraId="24F91E71" w14:textId="77777777" w:rsidR="007565BC" w:rsidRDefault="007565BC" w:rsidP="007565BC">
      <w:pPr>
        <w:rPr>
          <w:lang w:val="en-US"/>
        </w:rPr>
      </w:pPr>
    </w:p>
    <w:p w14:paraId="3AC45DAA" w14:textId="77777777" w:rsidR="007565BC" w:rsidRDefault="007565BC" w:rsidP="007565BC">
      <w:pPr>
        <w:rPr>
          <w:lang w:val="en-US"/>
        </w:rPr>
      </w:pPr>
    </w:p>
    <w:p w14:paraId="2685DEC9" w14:textId="0EF68C3A" w:rsidR="007565BC" w:rsidRDefault="003B2770" w:rsidP="003B2770">
      <w:pPr>
        <w:pStyle w:val="Heading1"/>
        <w:rPr>
          <w:lang w:val="en-US"/>
        </w:rPr>
      </w:pPr>
      <w:r>
        <w:rPr>
          <w:lang w:val="en-US"/>
        </w:rPr>
        <w:t>Management Review Inputs</w:t>
      </w:r>
    </w:p>
    <w:p w14:paraId="59E2732F" w14:textId="77777777" w:rsidR="003B2770" w:rsidRDefault="003B2770" w:rsidP="003B2770">
      <w:pPr>
        <w:rPr>
          <w:lang w:val="en-US"/>
        </w:rPr>
      </w:pPr>
    </w:p>
    <w:p w14:paraId="2BE287AA" w14:textId="77777777" w:rsidR="003B2770" w:rsidRDefault="003B2770" w:rsidP="003B2770">
      <w:r w:rsidRPr="003B2770">
        <w:t xml:space="preserve">The following inputs must be considered in each review: </w:t>
      </w:r>
    </w:p>
    <w:p w14:paraId="248140AA" w14:textId="77777777" w:rsidR="003B2770" w:rsidRPr="003B2770" w:rsidRDefault="003B2770" w:rsidP="003B2770">
      <w:pPr>
        <w:pStyle w:val="ListParagraph"/>
        <w:numPr>
          <w:ilvl w:val="0"/>
          <w:numId w:val="2"/>
        </w:numPr>
        <w:rPr>
          <w:lang w:val="en-US"/>
        </w:rPr>
      </w:pPr>
      <w:r w:rsidRPr="003B2770">
        <w:t xml:space="preserve">Results of Internal Audits (Clause 9.2) </w:t>
      </w:r>
    </w:p>
    <w:p w14:paraId="163A240B" w14:textId="77777777" w:rsidR="003B2770" w:rsidRPr="003B2770" w:rsidRDefault="003B2770" w:rsidP="003B2770">
      <w:pPr>
        <w:pStyle w:val="ListParagraph"/>
        <w:numPr>
          <w:ilvl w:val="0"/>
          <w:numId w:val="2"/>
        </w:numPr>
        <w:rPr>
          <w:lang w:val="en-US"/>
        </w:rPr>
      </w:pPr>
      <w:r w:rsidRPr="003B2770">
        <w:t xml:space="preserve">Feedback from stakeholders (e.g. customers, partners) </w:t>
      </w:r>
    </w:p>
    <w:p w14:paraId="26CDEFF1" w14:textId="2C760A81" w:rsidR="003B2770" w:rsidRPr="003B2770" w:rsidRDefault="003B2770" w:rsidP="003B2770">
      <w:pPr>
        <w:pStyle w:val="ListParagraph"/>
        <w:numPr>
          <w:ilvl w:val="0"/>
          <w:numId w:val="2"/>
        </w:numPr>
        <w:rPr>
          <w:lang w:val="en-US"/>
        </w:rPr>
      </w:pPr>
      <w:r w:rsidRPr="003B2770">
        <w:t>Informa</w:t>
      </w:r>
      <w:r w:rsidR="007E7C67">
        <w:t>ti</w:t>
      </w:r>
      <w:r w:rsidRPr="003B2770">
        <w:t>on on security incidents, breaches, and nonconformi</w:t>
      </w:r>
      <w:r w:rsidR="0030082C">
        <w:t>ti</w:t>
      </w:r>
      <w:r w:rsidRPr="003B2770">
        <w:t xml:space="preserve">es </w:t>
      </w:r>
    </w:p>
    <w:p w14:paraId="0E5F4EBA" w14:textId="77777777" w:rsidR="003B2770" w:rsidRPr="003B2770" w:rsidRDefault="003B2770" w:rsidP="003B2770">
      <w:pPr>
        <w:pStyle w:val="ListParagraph"/>
        <w:numPr>
          <w:ilvl w:val="0"/>
          <w:numId w:val="2"/>
        </w:numPr>
        <w:rPr>
          <w:lang w:val="en-US"/>
        </w:rPr>
      </w:pPr>
      <w:r w:rsidRPr="003B2770">
        <w:t xml:space="preserve">Monitoring and measurement results (KPIs, incidents, backups, training) </w:t>
      </w:r>
    </w:p>
    <w:p w14:paraId="516572DC" w14:textId="77777777" w:rsidR="003B2770" w:rsidRPr="003B2770" w:rsidRDefault="003B2770" w:rsidP="003B2770">
      <w:pPr>
        <w:pStyle w:val="ListParagraph"/>
        <w:numPr>
          <w:ilvl w:val="0"/>
          <w:numId w:val="2"/>
        </w:numPr>
        <w:rPr>
          <w:lang w:val="en-US"/>
        </w:rPr>
      </w:pPr>
      <w:r w:rsidRPr="003B2770">
        <w:t xml:space="preserve">Updates on risk assessments and treatments </w:t>
      </w:r>
    </w:p>
    <w:p w14:paraId="38B16561" w14:textId="775634C2" w:rsidR="003B2770" w:rsidRPr="003B2770" w:rsidRDefault="003B2770" w:rsidP="003B2770">
      <w:pPr>
        <w:pStyle w:val="ListParagraph"/>
        <w:numPr>
          <w:ilvl w:val="0"/>
          <w:numId w:val="2"/>
        </w:numPr>
        <w:rPr>
          <w:lang w:val="en-US"/>
        </w:rPr>
      </w:pPr>
      <w:r w:rsidRPr="003B2770">
        <w:t>Status of correc</w:t>
      </w:r>
      <w:r w:rsidR="0030082C">
        <w:t>ti</w:t>
      </w:r>
      <w:r w:rsidRPr="003B2770">
        <w:t>ve and preven</w:t>
      </w:r>
      <w:r w:rsidR="0030082C">
        <w:t>ti</w:t>
      </w:r>
      <w:r w:rsidRPr="003B2770">
        <w:t>ve ac</w:t>
      </w:r>
      <w:r w:rsidR="0030082C">
        <w:t>ti</w:t>
      </w:r>
      <w:r w:rsidRPr="003B2770">
        <w:t xml:space="preserve">ons (Clause 10.1) </w:t>
      </w:r>
    </w:p>
    <w:p w14:paraId="5F58AC7D" w14:textId="405CC228" w:rsidR="003B2770" w:rsidRPr="003B2770" w:rsidRDefault="003B2770" w:rsidP="003B2770">
      <w:pPr>
        <w:pStyle w:val="ListParagraph"/>
        <w:numPr>
          <w:ilvl w:val="0"/>
          <w:numId w:val="2"/>
        </w:numPr>
        <w:rPr>
          <w:lang w:val="en-US"/>
        </w:rPr>
      </w:pPr>
      <w:r w:rsidRPr="003B2770">
        <w:t>Changes in external or internal issues (e.g., regula</w:t>
      </w:r>
      <w:r w:rsidR="0030082C">
        <w:t>ti</w:t>
      </w:r>
      <w:r w:rsidRPr="003B2770">
        <w:t xml:space="preserve">ons, threats) </w:t>
      </w:r>
    </w:p>
    <w:p w14:paraId="3CFD6C94" w14:textId="7F3FE4F8" w:rsidR="003B2770" w:rsidRPr="003B2770" w:rsidRDefault="003B2770" w:rsidP="003B2770">
      <w:pPr>
        <w:pStyle w:val="ListParagraph"/>
        <w:numPr>
          <w:ilvl w:val="0"/>
          <w:numId w:val="2"/>
        </w:numPr>
        <w:rPr>
          <w:lang w:val="en-US"/>
        </w:rPr>
      </w:pPr>
      <w:r w:rsidRPr="003B2770">
        <w:t>Progress toward informa</w:t>
      </w:r>
      <w:r w:rsidR="0030082C">
        <w:t>ti</w:t>
      </w:r>
      <w:r w:rsidRPr="003B2770">
        <w:t>on security obje</w:t>
      </w:r>
      <w:r w:rsidR="0030082C">
        <w:t>cti</w:t>
      </w:r>
      <w:r w:rsidRPr="003B2770">
        <w:t xml:space="preserve">ves (Clause 6.2) </w:t>
      </w:r>
    </w:p>
    <w:p w14:paraId="73934613" w14:textId="418596F8" w:rsidR="003B2770" w:rsidRPr="00FF6087" w:rsidRDefault="003B2770" w:rsidP="003B2770">
      <w:pPr>
        <w:pStyle w:val="ListParagraph"/>
        <w:numPr>
          <w:ilvl w:val="0"/>
          <w:numId w:val="2"/>
        </w:numPr>
        <w:rPr>
          <w:lang w:val="en-US"/>
        </w:rPr>
      </w:pPr>
      <w:r w:rsidRPr="003B2770">
        <w:t>Resource needs (e.g., staffing, tools, training)</w:t>
      </w:r>
    </w:p>
    <w:p w14:paraId="5E2A5315" w14:textId="07B32C8C" w:rsidR="00FF6087" w:rsidRDefault="00FF6087" w:rsidP="00FF6087">
      <w:pPr>
        <w:pStyle w:val="Heading1"/>
        <w:rPr>
          <w:lang w:val="en-US"/>
        </w:rPr>
      </w:pPr>
      <w:r>
        <w:rPr>
          <w:lang w:val="en-US"/>
        </w:rPr>
        <w:lastRenderedPageBreak/>
        <w:t>Management Review Outputs</w:t>
      </w:r>
    </w:p>
    <w:p w14:paraId="1C08E5CA" w14:textId="77777777" w:rsidR="00FF6087" w:rsidRDefault="00FF6087" w:rsidP="00FF6087">
      <w:pPr>
        <w:rPr>
          <w:lang w:val="en-US"/>
        </w:rPr>
      </w:pPr>
    </w:p>
    <w:p w14:paraId="5520FD19" w14:textId="77777777" w:rsidR="00FF6087" w:rsidRDefault="00FF6087" w:rsidP="00FF6087">
      <w:r w:rsidRPr="00FF6087">
        <w:t xml:space="preserve">The management review must result in: </w:t>
      </w:r>
    </w:p>
    <w:p w14:paraId="3525019B" w14:textId="28D85368" w:rsidR="00FF6087" w:rsidRPr="00FF6087" w:rsidRDefault="00FF6087" w:rsidP="00FF6087">
      <w:pPr>
        <w:pStyle w:val="ListParagraph"/>
        <w:numPr>
          <w:ilvl w:val="0"/>
          <w:numId w:val="3"/>
        </w:numPr>
        <w:rPr>
          <w:lang w:val="en-US"/>
        </w:rPr>
      </w:pPr>
      <w:r w:rsidRPr="00FF6087">
        <w:t>Decisions and ac</w:t>
      </w:r>
      <w:r>
        <w:t>ti</w:t>
      </w:r>
      <w:r w:rsidRPr="00FF6087">
        <w:t xml:space="preserve">ons related to improvements in the ISMS </w:t>
      </w:r>
    </w:p>
    <w:p w14:paraId="23948EAC" w14:textId="77777777" w:rsidR="00FF6087" w:rsidRPr="00FF6087" w:rsidRDefault="00FF6087" w:rsidP="00FF6087">
      <w:pPr>
        <w:pStyle w:val="ListParagraph"/>
        <w:numPr>
          <w:ilvl w:val="0"/>
          <w:numId w:val="3"/>
        </w:numPr>
        <w:rPr>
          <w:lang w:val="en-US"/>
        </w:rPr>
      </w:pPr>
      <w:r w:rsidRPr="00FF6087">
        <w:t xml:space="preserve">Updates to the risk treatment plan and SoA if required </w:t>
      </w:r>
    </w:p>
    <w:p w14:paraId="39C2ADAC" w14:textId="6D52E3FF" w:rsidR="00FF6087" w:rsidRPr="00FF6087" w:rsidRDefault="00FF6087" w:rsidP="00FF6087">
      <w:pPr>
        <w:pStyle w:val="ListParagraph"/>
        <w:numPr>
          <w:ilvl w:val="0"/>
          <w:numId w:val="3"/>
        </w:numPr>
        <w:rPr>
          <w:lang w:val="en-US"/>
        </w:rPr>
      </w:pPr>
      <w:r w:rsidRPr="00FF6087">
        <w:t>Alloca</w:t>
      </w:r>
      <w:r>
        <w:t>ti</w:t>
      </w:r>
      <w:r w:rsidRPr="00FF6087">
        <w:t xml:space="preserve">ng necessary resources (e.g., personnel, tools) </w:t>
      </w:r>
    </w:p>
    <w:p w14:paraId="181B74C2" w14:textId="77777777" w:rsidR="00372ED8" w:rsidRPr="00372ED8" w:rsidRDefault="00FF6087" w:rsidP="00FF6087">
      <w:pPr>
        <w:pStyle w:val="ListParagraph"/>
        <w:numPr>
          <w:ilvl w:val="0"/>
          <w:numId w:val="3"/>
        </w:numPr>
        <w:rPr>
          <w:lang w:val="en-US"/>
        </w:rPr>
      </w:pPr>
      <w:r w:rsidRPr="00FF6087">
        <w:t>Approvals of revised policies or procedures</w:t>
      </w:r>
    </w:p>
    <w:p w14:paraId="4BA097D5" w14:textId="140C4C6F" w:rsidR="00FF6087" w:rsidRPr="002114CE" w:rsidRDefault="00FF6087" w:rsidP="00FF6087">
      <w:pPr>
        <w:pStyle w:val="ListParagraph"/>
        <w:numPr>
          <w:ilvl w:val="0"/>
          <w:numId w:val="3"/>
        </w:numPr>
        <w:rPr>
          <w:lang w:val="en-US"/>
        </w:rPr>
      </w:pPr>
      <w:r w:rsidRPr="00FF6087">
        <w:t>Iden</w:t>
      </w:r>
      <w:r>
        <w:t>ti</w:t>
      </w:r>
      <w:r w:rsidRPr="00FF6087">
        <w:t>fica</w:t>
      </w:r>
      <w:r>
        <w:t>ti</w:t>
      </w:r>
      <w:r w:rsidRPr="00FF6087">
        <w:t>on of new risks and opportuni</w:t>
      </w:r>
      <w:r>
        <w:t>ti</w:t>
      </w:r>
      <w:r w:rsidRPr="00FF6087">
        <w:t>es</w:t>
      </w:r>
    </w:p>
    <w:p w14:paraId="2D2DA37A" w14:textId="77777777" w:rsidR="002114CE" w:rsidRDefault="002114CE" w:rsidP="002114CE">
      <w:pPr>
        <w:rPr>
          <w:lang w:val="en-US"/>
        </w:rPr>
      </w:pPr>
    </w:p>
    <w:p w14:paraId="5B8F26FF" w14:textId="77777777" w:rsidR="002114CE" w:rsidRDefault="002114CE" w:rsidP="002114CE">
      <w:pPr>
        <w:rPr>
          <w:lang w:val="en-US"/>
        </w:rPr>
      </w:pPr>
    </w:p>
    <w:p w14:paraId="0158B3A3" w14:textId="3484CBF8" w:rsidR="002114CE" w:rsidRDefault="002114CE" w:rsidP="002114CE">
      <w:pPr>
        <w:pStyle w:val="Heading1"/>
        <w:rPr>
          <w:lang w:val="en-US"/>
        </w:rPr>
      </w:pPr>
      <w:r>
        <w:rPr>
          <w:lang w:val="en-US"/>
        </w:rPr>
        <w:t>Records of Management Review</w:t>
      </w:r>
    </w:p>
    <w:p w14:paraId="247A164A" w14:textId="77777777" w:rsidR="002114CE" w:rsidRDefault="002114CE" w:rsidP="002114CE">
      <w:pPr>
        <w:rPr>
          <w:lang w:val="en-US"/>
        </w:rPr>
      </w:pPr>
    </w:p>
    <w:p w14:paraId="2F9CCC01" w14:textId="685FF20F" w:rsidR="002114CE" w:rsidRPr="002114CE" w:rsidRDefault="002114CE" w:rsidP="002114CE">
      <w:pPr>
        <w:pStyle w:val="ListParagraph"/>
        <w:numPr>
          <w:ilvl w:val="0"/>
          <w:numId w:val="4"/>
        </w:numPr>
        <w:rPr>
          <w:lang w:val="en-US"/>
        </w:rPr>
      </w:pPr>
      <w:r w:rsidRPr="002114CE">
        <w:t>Agenda and a</w:t>
      </w:r>
      <w:r>
        <w:t>tt</w:t>
      </w:r>
      <w:r w:rsidRPr="002114CE">
        <w:t>endance list</w:t>
      </w:r>
    </w:p>
    <w:p w14:paraId="6CE699BD" w14:textId="10C8CE4D" w:rsidR="002114CE" w:rsidRPr="002114CE" w:rsidRDefault="002114CE" w:rsidP="002114CE">
      <w:pPr>
        <w:pStyle w:val="ListParagraph"/>
        <w:numPr>
          <w:ilvl w:val="0"/>
          <w:numId w:val="4"/>
        </w:numPr>
        <w:rPr>
          <w:lang w:val="en-US"/>
        </w:rPr>
      </w:pPr>
      <w:r w:rsidRPr="002114CE">
        <w:t>Review mee</w:t>
      </w:r>
      <w:r w:rsidR="0090031A">
        <w:t>ti</w:t>
      </w:r>
      <w:r w:rsidRPr="002114CE">
        <w:t>ng minutes, including decisions and ac</w:t>
      </w:r>
      <w:r w:rsidR="00B53714">
        <w:t>ti</w:t>
      </w:r>
      <w:r w:rsidRPr="002114CE">
        <w:t>on items</w:t>
      </w:r>
    </w:p>
    <w:p w14:paraId="79ABB410" w14:textId="300FE73C" w:rsidR="002114CE" w:rsidRPr="002114CE" w:rsidRDefault="002114CE" w:rsidP="002114CE">
      <w:pPr>
        <w:pStyle w:val="ListParagraph"/>
        <w:numPr>
          <w:ilvl w:val="0"/>
          <w:numId w:val="4"/>
        </w:numPr>
        <w:rPr>
          <w:lang w:val="en-US"/>
        </w:rPr>
      </w:pPr>
      <w:r w:rsidRPr="002114CE">
        <w:t>Updated risk registers and SoA if applicable</w:t>
      </w:r>
    </w:p>
    <w:p w14:paraId="62E166F1" w14:textId="32913468" w:rsidR="002114CE" w:rsidRPr="009226B2" w:rsidRDefault="002114CE" w:rsidP="002114CE">
      <w:pPr>
        <w:pStyle w:val="ListParagraph"/>
        <w:numPr>
          <w:ilvl w:val="0"/>
          <w:numId w:val="4"/>
        </w:numPr>
        <w:rPr>
          <w:lang w:val="en-US"/>
        </w:rPr>
      </w:pPr>
      <w:r w:rsidRPr="002114CE">
        <w:t>Evidence of assigned ac</w:t>
      </w:r>
      <w:r>
        <w:t>ti</w:t>
      </w:r>
      <w:r w:rsidRPr="002114CE">
        <w:t>ons and follow-ups</w:t>
      </w:r>
    </w:p>
    <w:p w14:paraId="5E33C522" w14:textId="77777777" w:rsidR="009226B2" w:rsidRDefault="009226B2" w:rsidP="009226B2">
      <w:pPr>
        <w:rPr>
          <w:lang w:val="en-US"/>
        </w:rPr>
      </w:pPr>
    </w:p>
    <w:p w14:paraId="4F5908EB" w14:textId="77777777" w:rsidR="009226B2" w:rsidRDefault="009226B2" w:rsidP="009226B2">
      <w:pPr>
        <w:rPr>
          <w:lang w:val="en-US"/>
        </w:rPr>
      </w:pPr>
    </w:p>
    <w:p w14:paraId="1E0B7C5A" w14:textId="008FDE61" w:rsidR="009226B2" w:rsidRDefault="009226B2" w:rsidP="009226B2">
      <w:pPr>
        <w:pStyle w:val="Heading1"/>
        <w:rPr>
          <w:lang w:val="en-US"/>
        </w:rPr>
      </w:pPr>
      <w:r>
        <w:rPr>
          <w:lang w:val="en-US"/>
        </w:rPr>
        <w:t>Participants</w:t>
      </w:r>
    </w:p>
    <w:p w14:paraId="4896DABD" w14:textId="77777777" w:rsidR="009226B2" w:rsidRDefault="009226B2" w:rsidP="009226B2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9226B2" w14:paraId="7BB12573" w14:textId="77777777" w:rsidTr="009226B2">
        <w:tc>
          <w:tcPr>
            <w:tcW w:w="2263" w:type="dxa"/>
          </w:tcPr>
          <w:p w14:paraId="1BDDB903" w14:textId="1EA7FAD7" w:rsidR="009226B2" w:rsidRPr="009226B2" w:rsidRDefault="009226B2" w:rsidP="009226B2">
            <w:pPr>
              <w:jc w:val="center"/>
              <w:rPr>
                <w:b/>
                <w:bCs/>
                <w:lang w:val="en-US"/>
              </w:rPr>
            </w:pPr>
            <w:r w:rsidRPr="009226B2">
              <w:rPr>
                <w:b/>
                <w:bCs/>
                <w:lang w:val="en-US"/>
              </w:rPr>
              <w:t>Role</w:t>
            </w:r>
          </w:p>
        </w:tc>
        <w:tc>
          <w:tcPr>
            <w:tcW w:w="6753" w:type="dxa"/>
          </w:tcPr>
          <w:p w14:paraId="240F5809" w14:textId="7F9FD6B5" w:rsidR="009226B2" w:rsidRDefault="009226B2" w:rsidP="009226B2">
            <w:pPr>
              <w:tabs>
                <w:tab w:val="left" w:pos="930"/>
              </w:tabs>
              <w:jc w:val="center"/>
              <w:rPr>
                <w:lang w:val="en-US"/>
              </w:rPr>
            </w:pPr>
            <w:r w:rsidRPr="009226B2">
              <w:rPr>
                <w:b/>
                <w:bCs/>
                <w:lang w:val="en-US"/>
              </w:rPr>
              <w:t>Responsibility</w:t>
            </w:r>
          </w:p>
        </w:tc>
      </w:tr>
      <w:tr w:rsidR="009226B2" w14:paraId="49679BA5" w14:textId="77777777" w:rsidTr="009226B2">
        <w:tc>
          <w:tcPr>
            <w:tcW w:w="2263" w:type="dxa"/>
          </w:tcPr>
          <w:p w14:paraId="55F69C9B" w14:textId="261AD36F" w:rsidR="009226B2" w:rsidRDefault="009226B2" w:rsidP="009226B2">
            <w:pPr>
              <w:rPr>
                <w:lang w:val="en-US"/>
              </w:rPr>
            </w:pPr>
            <w:r w:rsidRPr="009226B2">
              <w:t>CEO</w:t>
            </w:r>
          </w:p>
        </w:tc>
        <w:tc>
          <w:tcPr>
            <w:tcW w:w="6753" w:type="dxa"/>
          </w:tcPr>
          <w:p w14:paraId="70E2D739" w14:textId="12BDF0B6" w:rsidR="009226B2" w:rsidRDefault="009226B2" w:rsidP="009226B2">
            <w:pPr>
              <w:rPr>
                <w:lang w:val="en-US"/>
              </w:rPr>
            </w:pPr>
            <w:r w:rsidRPr="009226B2">
              <w:t>Overall ISMS oversight and strategic decisions</w:t>
            </w:r>
          </w:p>
        </w:tc>
      </w:tr>
      <w:tr w:rsidR="009226B2" w14:paraId="02926928" w14:textId="77777777" w:rsidTr="009226B2">
        <w:tc>
          <w:tcPr>
            <w:tcW w:w="2263" w:type="dxa"/>
          </w:tcPr>
          <w:p w14:paraId="26CADF30" w14:textId="17B3F883" w:rsidR="009226B2" w:rsidRDefault="009226B2" w:rsidP="009226B2">
            <w:pPr>
              <w:rPr>
                <w:lang w:val="en-US"/>
              </w:rPr>
            </w:pPr>
            <w:r>
              <w:t>I</w:t>
            </w:r>
            <w:r w:rsidRPr="009226B2">
              <w:t>nforma on Security Manager</w:t>
            </w:r>
          </w:p>
        </w:tc>
        <w:tc>
          <w:tcPr>
            <w:tcW w:w="6753" w:type="dxa"/>
          </w:tcPr>
          <w:p w14:paraId="4FE0EA89" w14:textId="61A9CBFB" w:rsidR="009226B2" w:rsidRDefault="009226B2" w:rsidP="009226B2">
            <w:pPr>
              <w:rPr>
                <w:lang w:val="en-US"/>
              </w:rPr>
            </w:pPr>
            <w:r w:rsidRPr="009226B2">
              <w:t>Coordinates the review, prepares reports</w:t>
            </w:r>
          </w:p>
        </w:tc>
      </w:tr>
      <w:tr w:rsidR="009226B2" w14:paraId="1E7E53A8" w14:textId="77777777" w:rsidTr="009226B2">
        <w:tc>
          <w:tcPr>
            <w:tcW w:w="2263" w:type="dxa"/>
          </w:tcPr>
          <w:p w14:paraId="45D8DFC6" w14:textId="127EC615" w:rsidR="009226B2" w:rsidRDefault="009226B2" w:rsidP="009226B2">
            <w:pPr>
              <w:rPr>
                <w:lang w:val="en-US"/>
              </w:rPr>
            </w:pPr>
            <w:r w:rsidRPr="009226B2">
              <w:t>GRC Analyst</w:t>
            </w:r>
          </w:p>
        </w:tc>
        <w:tc>
          <w:tcPr>
            <w:tcW w:w="6753" w:type="dxa"/>
          </w:tcPr>
          <w:p w14:paraId="2C0D8A45" w14:textId="410B7D9A" w:rsidR="009226B2" w:rsidRDefault="009226B2" w:rsidP="009226B2">
            <w:pPr>
              <w:rPr>
                <w:lang w:val="en-US"/>
              </w:rPr>
            </w:pPr>
            <w:r w:rsidRPr="009226B2">
              <w:t>Provides metrics, audit findings, risk updates</w:t>
            </w:r>
          </w:p>
        </w:tc>
      </w:tr>
      <w:tr w:rsidR="009226B2" w14:paraId="759D3C3B" w14:textId="77777777" w:rsidTr="009226B2">
        <w:tc>
          <w:tcPr>
            <w:tcW w:w="2263" w:type="dxa"/>
          </w:tcPr>
          <w:p w14:paraId="6F5C1EA8" w14:textId="31E730CB" w:rsidR="009226B2" w:rsidRDefault="009226B2" w:rsidP="009226B2">
            <w:pPr>
              <w:rPr>
                <w:lang w:val="en-US"/>
              </w:rPr>
            </w:pPr>
            <w:r w:rsidRPr="009226B2">
              <w:t>IT/Infra Engineer</w:t>
            </w:r>
          </w:p>
        </w:tc>
        <w:tc>
          <w:tcPr>
            <w:tcW w:w="6753" w:type="dxa"/>
          </w:tcPr>
          <w:p w14:paraId="3C110FF0" w14:textId="43814C0A" w:rsidR="009226B2" w:rsidRDefault="009226B2" w:rsidP="009226B2">
            <w:pPr>
              <w:rPr>
                <w:lang w:val="en-US"/>
              </w:rPr>
            </w:pPr>
            <w:r w:rsidRPr="009226B2">
              <w:t>Supplies opera</w:t>
            </w:r>
            <w:r>
              <w:t>ti</w:t>
            </w:r>
            <w:r w:rsidRPr="009226B2">
              <w:t>onal performance data</w:t>
            </w:r>
          </w:p>
        </w:tc>
      </w:tr>
      <w:tr w:rsidR="009226B2" w14:paraId="0E2F3265" w14:textId="77777777" w:rsidTr="009226B2">
        <w:tc>
          <w:tcPr>
            <w:tcW w:w="2263" w:type="dxa"/>
          </w:tcPr>
          <w:p w14:paraId="2C1C9FAB" w14:textId="78FF77B2" w:rsidR="009226B2" w:rsidRDefault="009226B2" w:rsidP="009226B2">
            <w:pPr>
              <w:rPr>
                <w:lang w:val="en-US"/>
              </w:rPr>
            </w:pPr>
            <w:r>
              <w:t>S</w:t>
            </w:r>
            <w:r w:rsidRPr="009226B2">
              <w:t>ecurity Analyst</w:t>
            </w:r>
          </w:p>
        </w:tc>
        <w:tc>
          <w:tcPr>
            <w:tcW w:w="6753" w:type="dxa"/>
          </w:tcPr>
          <w:p w14:paraId="61261CE4" w14:textId="54512029" w:rsidR="009226B2" w:rsidRDefault="009226B2" w:rsidP="009226B2">
            <w:pPr>
              <w:rPr>
                <w:lang w:val="en-US"/>
              </w:rPr>
            </w:pPr>
            <w:r w:rsidRPr="009226B2">
              <w:t>Shares incident reports, pen test results</w:t>
            </w:r>
          </w:p>
        </w:tc>
      </w:tr>
    </w:tbl>
    <w:p w14:paraId="1B82994F" w14:textId="77777777" w:rsidR="009226B2" w:rsidRPr="009226B2" w:rsidRDefault="009226B2" w:rsidP="009226B2">
      <w:pPr>
        <w:rPr>
          <w:lang w:val="en-US"/>
        </w:rPr>
      </w:pPr>
    </w:p>
    <w:p w14:paraId="5E478856" w14:textId="77777777" w:rsidR="009226B2" w:rsidRDefault="009226B2" w:rsidP="009226B2">
      <w:pPr>
        <w:rPr>
          <w:lang w:val="en-US"/>
        </w:rPr>
      </w:pPr>
    </w:p>
    <w:p w14:paraId="3592F5AE" w14:textId="77777777" w:rsidR="009226B2" w:rsidRDefault="009226B2" w:rsidP="009226B2">
      <w:pPr>
        <w:rPr>
          <w:lang w:val="en-US"/>
        </w:rPr>
      </w:pPr>
    </w:p>
    <w:p w14:paraId="0121D4A9" w14:textId="77777777" w:rsidR="00EB6FFB" w:rsidRDefault="00EB6FFB" w:rsidP="00EB6FFB">
      <w:pPr>
        <w:pStyle w:val="Heading1"/>
        <w:rPr>
          <w:lang w:val="en-US"/>
        </w:rPr>
      </w:pPr>
    </w:p>
    <w:p w14:paraId="5E773869" w14:textId="39E429BC" w:rsidR="00EB6FFB" w:rsidRDefault="00EB6FFB" w:rsidP="00EB6FFB">
      <w:pPr>
        <w:pStyle w:val="Heading1"/>
        <w:rPr>
          <w:lang w:val="en-US"/>
        </w:rPr>
      </w:pPr>
      <w:r>
        <w:rPr>
          <w:lang w:val="en-US"/>
        </w:rPr>
        <w:t>Review and Updates</w:t>
      </w:r>
    </w:p>
    <w:p w14:paraId="505925C0" w14:textId="77777777" w:rsidR="00EB6FFB" w:rsidRDefault="00EB6FFB" w:rsidP="00EB6FFB">
      <w:pPr>
        <w:rPr>
          <w:lang w:val="en-US"/>
        </w:rPr>
      </w:pPr>
    </w:p>
    <w:p w14:paraId="3095A299" w14:textId="5D19917E" w:rsidR="00EB6FFB" w:rsidRPr="00EB6FFB" w:rsidRDefault="00EB6FFB" w:rsidP="00EB6FFB">
      <w:pPr>
        <w:pStyle w:val="ListParagraph"/>
        <w:numPr>
          <w:ilvl w:val="0"/>
          <w:numId w:val="5"/>
        </w:numPr>
        <w:rPr>
          <w:lang w:val="en-US"/>
        </w:rPr>
      </w:pPr>
      <w:r w:rsidRPr="00EB6FFB">
        <w:t>This procedure is reviewed annually or a</w:t>
      </w:r>
      <w:r w:rsidR="00EE305C">
        <w:t>ft</w:t>
      </w:r>
      <w:r w:rsidRPr="00EB6FFB">
        <w:t xml:space="preserve">er major changes to the ISMS </w:t>
      </w:r>
    </w:p>
    <w:p w14:paraId="29843303" w14:textId="6099480F" w:rsidR="00EB6FFB" w:rsidRPr="00EB6FFB" w:rsidRDefault="00EB6FFB" w:rsidP="00EB6FFB">
      <w:pPr>
        <w:pStyle w:val="ListParagraph"/>
        <w:numPr>
          <w:ilvl w:val="0"/>
          <w:numId w:val="5"/>
        </w:numPr>
        <w:rPr>
          <w:lang w:val="en-US"/>
        </w:rPr>
      </w:pPr>
      <w:r w:rsidRPr="00EB6FFB">
        <w:t>Addi</w:t>
      </w:r>
      <w:r>
        <w:t>ti</w:t>
      </w:r>
      <w:r w:rsidRPr="00EB6FFB">
        <w:t>onal reviews may be scheduled following significant changes, incidents, or audits</w:t>
      </w:r>
    </w:p>
    <w:p w14:paraId="18E0C331" w14:textId="77777777" w:rsidR="009226B2" w:rsidRPr="009226B2" w:rsidRDefault="009226B2" w:rsidP="009226B2">
      <w:pPr>
        <w:rPr>
          <w:lang w:val="en-US"/>
        </w:rPr>
      </w:pPr>
    </w:p>
    <w:sectPr w:rsidR="009226B2" w:rsidRPr="009226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6C5"/>
    <w:multiLevelType w:val="hybridMultilevel"/>
    <w:tmpl w:val="84484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D1D4B"/>
    <w:multiLevelType w:val="hybridMultilevel"/>
    <w:tmpl w:val="F24611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BF6465"/>
    <w:multiLevelType w:val="hybridMultilevel"/>
    <w:tmpl w:val="981E2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623D1F"/>
    <w:multiLevelType w:val="hybridMultilevel"/>
    <w:tmpl w:val="2FDED8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21351E"/>
    <w:multiLevelType w:val="hybridMultilevel"/>
    <w:tmpl w:val="05BC4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0802956">
    <w:abstractNumId w:val="4"/>
  </w:num>
  <w:num w:numId="2" w16cid:durableId="702630196">
    <w:abstractNumId w:val="1"/>
  </w:num>
  <w:num w:numId="3" w16cid:durableId="1648320433">
    <w:abstractNumId w:val="3"/>
  </w:num>
  <w:num w:numId="4" w16cid:durableId="1375764179">
    <w:abstractNumId w:val="2"/>
  </w:num>
  <w:num w:numId="5" w16cid:durableId="1884906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767"/>
    <w:rsid w:val="002114CE"/>
    <w:rsid w:val="002242E7"/>
    <w:rsid w:val="0030082C"/>
    <w:rsid w:val="00372ED8"/>
    <w:rsid w:val="003B2770"/>
    <w:rsid w:val="006C0A4D"/>
    <w:rsid w:val="007565BC"/>
    <w:rsid w:val="007E7C67"/>
    <w:rsid w:val="008A6AC3"/>
    <w:rsid w:val="008F72DF"/>
    <w:rsid w:val="0090031A"/>
    <w:rsid w:val="009226B2"/>
    <w:rsid w:val="00B53714"/>
    <w:rsid w:val="00D54E8D"/>
    <w:rsid w:val="00EB6FFB"/>
    <w:rsid w:val="00EE305C"/>
    <w:rsid w:val="00F608FE"/>
    <w:rsid w:val="00FA2767"/>
    <w:rsid w:val="00FF6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E2E7D"/>
  <w15:chartTrackingRefBased/>
  <w15:docId w15:val="{AF8DF40E-1D88-4414-AFF7-5DA4CB6E5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7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7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7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7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7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7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7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42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Dwivedi</dc:creator>
  <cp:keywords/>
  <dc:description/>
  <cp:lastModifiedBy>Himanshu Dwivedi</cp:lastModifiedBy>
  <cp:revision>17</cp:revision>
  <dcterms:created xsi:type="dcterms:W3CDTF">2026-06-08T12:46:00Z</dcterms:created>
  <dcterms:modified xsi:type="dcterms:W3CDTF">2026-06-16T11:56:00Z</dcterms:modified>
</cp:coreProperties>
</file>