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7ECF9" w14:textId="299A6253" w:rsidR="008A6AC3" w:rsidRDefault="00D91585" w:rsidP="00D91585">
      <w:pPr>
        <w:pStyle w:val="Heading1"/>
        <w:rPr>
          <w:b/>
          <w:bCs/>
        </w:rPr>
      </w:pPr>
      <w:r w:rsidRPr="00D91585">
        <w:rPr>
          <w:b/>
          <w:bCs/>
        </w:rPr>
        <w:t>Monitoring, Measurement, Analysis, and Evaluation</w:t>
      </w:r>
    </w:p>
    <w:p w14:paraId="76679D57" w14:textId="77777777" w:rsidR="00D91585" w:rsidRDefault="00D91585" w:rsidP="00D91585"/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884"/>
        <w:gridCol w:w="1068"/>
        <w:gridCol w:w="1019"/>
        <w:gridCol w:w="1386"/>
        <w:gridCol w:w="1204"/>
        <w:gridCol w:w="1140"/>
        <w:gridCol w:w="1269"/>
        <w:gridCol w:w="1046"/>
      </w:tblGrid>
      <w:tr w:rsidR="00D91585" w:rsidRPr="000448D8" w14:paraId="12A12306" w14:textId="77777777" w:rsidTr="004723CA">
        <w:trPr>
          <w:trHeight w:val="947"/>
        </w:trPr>
        <w:tc>
          <w:tcPr>
            <w:tcW w:w="884" w:type="dxa"/>
          </w:tcPr>
          <w:p w14:paraId="2B33C3CA" w14:textId="77777777" w:rsidR="00D91585" w:rsidRPr="000448D8" w:rsidRDefault="00D91585" w:rsidP="004723CA">
            <w:pPr>
              <w:rPr>
                <w:b/>
                <w:bCs/>
                <w:lang w:val="en-US"/>
              </w:rPr>
            </w:pPr>
            <w:r w:rsidRPr="000448D8">
              <w:rPr>
                <w:b/>
                <w:bCs/>
                <w:lang w:val="en-US"/>
              </w:rPr>
              <w:t>Date</w:t>
            </w:r>
          </w:p>
        </w:tc>
        <w:tc>
          <w:tcPr>
            <w:tcW w:w="1068" w:type="dxa"/>
          </w:tcPr>
          <w:p w14:paraId="7BEAD83F" w14:textId="77777777" w:rsidR="00D91585" w:rsidRPr="000448D8" w:rsidRDefault="00D91585" w:rsidP="004723CA">
            <w:pPr>
              <w:rPr>
                <w:b/>
                <w:bCs/>
                <w:lang w:val="en-US"/>
              </w:rPr>
            </w:pPr>
            <w:r w:rsidRPr="000448D8">
              <w:rPr>
                <w:b/>
                <w:bCs/>
                <w:lang w:val="en-US"/>
              </w:rPr>
              <w:t>Version</w:t>
            </w:r>
          </w:p>
        </w:tc>
        <w:tc>
          <w:tcPr>
            <w:tcW w:w="1019" w:type="dxa"/>
          </w:tcPr>
          <w:p w14:paraId="7B76EE1B" w14:textId="77777777" w:rsidR="00D91585" w:rsidRPr="000448D8" w:rsidRDefault="00D91585" w:rsidP="004723CA">
            <w:pPr>
              <w:rPr>
                <w:b/>
                <w:bCs/>
                <w:lang w:val="en-US"/>
              </w:rPr>
            </w:pPr>
            <w:r w:rsidRPr="000448D8">
              <w:rPr>
                <w:b/>
                <w:bCs/>
                <w:lang w:val="en-US"/>
              </w:rPr>
              <w:t>Author</w:t>
            </w:r>
          </w:p>
        </w:tc>
        <w:tc>
          <w:tcPr>
            <w:tcW w:w="1386" w:type="dxa"/>
          </w:tcPr>
          <w:p w14:paraId="1C998084" w14:textId="77777777" w:rsidR="00D91585" w:rsidRPr="000448D8" w:rsidRDefault="00D91585" w:rsidP="004723CA">
            <w:pPr>
              <w:rPr>
                <w:b/>
                <w:bCs/>
                <w:lang w:val="en-US"/>
              </w:rPr>
            </w:pPr>
            <w:r w:rsidRPr="000448D8">
              <w:rPr>
                <w:b/>
                <w:bCs/>
                <w:lang w:val="en-US"/>
              </w:rPr>
              <w:t>Description</w:t>
            </w:r>
          </w:p>
        </w:tc>
        <w:tc>
          <w:tcPr>
            <w:tcW w:w="1204" w:type="dxa"/>
          </w:tcPr>
          <w:p w14:paraId="47E4016C" w14:textId="77777777" w:rsidR="00D91585" w:rsidRPr="000448D8" w:rsidRDefault="00D91585" w:rsidP="004723CA">
            <w:pPr>
              <w:rPr>
                <w:b/>
                <w:bCs/>
                <w:lang w:val="en-US"/>
              </w:rPr>
            </w:pPr>
            <w:r w:rsidRPr="000448D8">
              <w:rPr>
                <w:b/>
                <w:bCs/>
                <w:lang w:val="en-US"/>
              </w:rPr>
              <w:t>Approved By</w:t>
            </w:r>
          </w:p>
        </w:tc>
        <w:tc>
          <w:tcPr>
            <w:tcW w:w="1140" w:type="dxa"/>
          </w:tcPr>
          <w:p w14:paraId="1117724A" w14:textId="77777777" w:rsidR="00D91585" w:rsidRPr="000448D8" w:rsidRDefault="00D91585" w:rsidP="004723CA">
            <w:pPr>
              <w:rPr>
                <w:b/>
                <w:bCs/>
                <w:lang w:val="en-US"/>
              </w:rPr>
            </w:pPr>
            <w:r w:rsidRPr="000448D8">
              <w:rPr>
                <w:b/>
                <w:bCs/>
                <w:lang w:val="en-US"/>
              </w:rPr>
              <w:t>Last Updated</w:t>
            </w:r>
          </w:p>
        </w:tc>
        <w:tc>
          <w:tcPr>
            <w:tcW w:w="1269" w:type="dxa"/>
          </w:tcPr>
          <w:p w14:paraId="4B88437E" w14:textId="77777777" w:rsidR="00D91585" w:rsidRPr="00D04D47" w:rsidRDefault="00D91585" w:rsidP="004723CA">
            <w:pPr>
              <w:rPr>
                <w:b/>
                <w:bCs/>
                <w:lang w:val="en-US"/>
              </w:rPr>
            </w:pPr>
            <w:r w:rsidRPr="00D04D47">
              <w:rPr>
                <w:b/>
                <w:bCs/>
                <w:lang w:val="en-US"/>
              </w:rPr>
              <w:t>Review Frequency</w:t>
            </w:r>
          </w:p>
        </w:tc>
        <w:tc>
          <w:tcPr>
            <w:tcW w:w="1046" w:type="dxa"/>
          </w:tcPr>
          <w:p w14:paraId="459224F8" w14:textId="77777777" w:rsidR="00D91585" w:rsidRPr="000448D8" w:rsidRDefault="00D91585" w:rsidP="004723CA">
            <w:pPr>
              <w:rPr>
                <w:b/>
                <w:bCs/>
                <w:lang w:val="en-US"/>
              </w:rPr>
            </w:pPr>
            <w:r w:rsidRPr="000448D8">
              <w:rPr>
                <w:b/>
                <w:bCs/>
                <w:lang w:val="en-US"/>
              </w:rPr>
              <w:t>Next Review</w:t>
            </w:r>
          </w:p>
        </w:tc>
      </w:tr>
      <w:tr w:rsidR="00D91585" w14:paraId="599422BC" w14:textId="77777777" w:rsidTr="004723CA">
        <w:trPr>
          <w:trHeight w:val="473"/>
        </w:trPr>
        <w:tc>
          <w:tcPr>
            <w:tcW w:w="884" w:type="dxa"/>
          </w:tcPr>
          <w:p w14:paraId="4AC96A5B" w14:textId="77777777" w:rsidR="00D91585" w:rsidRDefault="00D91585" w:rsidP="004723CA">
            <w:pPr>
              <w:rPr>
                <w:lang w:val="en-US"/>
              </w:rPr>
            </w:pPr>
          </w:p>
        </w:tc>
        <w:tc>
          <w:tcPr>
            <w:tcW w:w="1068" w:type="dxa"/>
          </w:tcPr>
          <w:p w14:paraId="2C020259" w14:textId="77777777" w:rsidR="00D91585" w:rsidRDefault="00D91585" w:rsidP="004723CA">
            <w:pPr>
              <w:rPr>
                <w:lang w:val="en-US"/>
              </w:rPr>
            </w:pPr>
          </w:p>
        </w:tc>
        <w:tc>
          <w:tcPr>
            <w:tcW w:w="1019" w:type="dxa"/>
          </w:tcPr>
          <w:p w14:paraId="6420C947" w14:textId="77777777" w:rsidR="00D91585" w:rsidRDefault="00D91585" w:rsidP="004723CA">
            <w:pPr>
              <w:rPr>
                <w:lang w:val="en-US"/>
              </w:rPr>
            </w:pPr>
          </w:p>
        </w:tc>
        <w:tc>
          <w:tcPr>
            <w:tcW w:w="1386" w:type="dxa"/>
          </w:tcPr>
          <w:p w14:paraId="58D6846E" w14:textId="77777777" w:rsidR="00D91585" w:rsidRDefault="00D91585" w:rsidP="004723CA">
            <w:pPr>
              <w:rPr>
                <w:lang w:val="en-US"/>
              </w:rPr>
            </w:pPr>
          </w:p>
        </w:tc>
        <w:tc>
          <w:tcPr>
            <w:tcW w:w="1204" w:type="dxa"/>
          </w:tcPr>
          <w:p w14:paraId="38A34F6C" w14:textId="77777777" w:rsidR="00D91585" w:rsidRDefault="00D91585" w:rsidP="004723CA">
            <w:pPr>
              <w:rPr>
                <w:lang w:val="en-US"/>
              </w:rPr>
            </w:pPr>
          </w:p>
        </w:tc>
        <w:tc>
          <w:tcPr>
            <w:tcW w:w="1140" w:type="dxa"/>
          </w:tcPr>
          <w:p w14:paraId="6C2AA571" w14:textId="77777777" w:rsidR="00D91585" w:rsidRDefault="00D91585" w:rsidP="004723CA">
            <w:pPr>
              <w:rPr>
                <w:lang w:val="en-US"/>
              </w:rPr>
            </w:pPr>
          </w:p>
        </w:tc>
        <w:tc>
          <w:tcPr>
            <w:tcW w:w="1269" w:type="dxa"/>
          </w:tcPr>
          <w:p w14:paraId="3B19DDA2" w14:textId="77777777" w:rsidR="00D91585" w:rsidRDefault="00D91585" w:rsidP="004723CA">
            <w:pPr>
              <w:rPr>
                <w:lang w:val="en-US"/>
              </w:rPr>
            </w:pPr>
          </w:p>
        </w:tc>
        <w:tc>
          <w:tcPr>
            <w:tcW w:w="1046" w:type="dxa"/>
          </w:tcPr>
          <w:p w14:paraId="6A5853CF" w14:textId="77777777" w:rsidR="00D91585" w:rsidRDefault="00D91585" w:rsidP="004723CA">
            <w:pPr>
              <w:rPr>
                <w:lang w:val="en-US"/>
              </w:rPr>
            </w:pPr>
          </w:p>
        </w:tc>
      </w:tr>
      <w:tr w:rsidR="00D91585" w14:paraId="6A55BB9A" w14:textId="77777777" w:rsidTr="004723CA">
        <w:trPr>
          <w:trHeight w:val="456"/>
        </w:trPr>
        <w:tc>
          <w:tcPr>
            <w:tcW w:w="884" w:type="dxa"/>
          </w:tcPr>
          <w:p w14:paraId="23056DC6" w14:textId="77777777" w:rsidR="00D91585" w:rsidRDefault="00D91585" w:rsidP="004723CA">
            <w:pPr>
              <w:rPr>
                <w:lang w:val="en-US"/>
              </w:rPr>
            </w:pPr>
          </w:p>
        </w:tc>
        <w:tc>
          <w:tcPr>
            <w:tcW w:w="1068" w:type="dxa"/>
          </w:tcPr>
          <w:p w14:paraId="225118DA" w14:textId="77777777" w:rsidR="00D91585" w:rsidRDefault="00D91585" w:rsidP="004723CA">
            <w:pPr>
              <w:rPr>
                <w:lang w:val="en-US"/>
              </w:rPr>
            </w:pPr>
          </w:p>
        </w:tc>
        <w:tc>
          <w:tcPr>
            <w:tcW w:w="1019" w:type="dxa"/>
          </w:tcPr>
          <w:p w14:paraId="1C332775" w14:textId="77777777" w:rsidR="00D91585" w:rsidRDefault="00D91585" w:rsidP="004723CA">
            <w:pPr>
              <w:rPr>
                <w:lang w:val="en-US"/>
              </w:rPr>
            </w:pPr>
          </w:p>
        </w:tc>
        <w:tc>
          <w:tcPr>
            <w:tcW w:w="1386" w:type="dxa"/>
          </w:tcPr>
          <w:p w14:paraId="717D792F" w14:textId="77777777" w:rsidR="00D91585" w:rsidRDefault="00D91585" w:rsidP="004723CA">
            <w:pPr>
              <w:rPr>
                <w:lang w:val="en-US"/>
              </w:rPr>
            </w:pPr>
          </w:p>
        </w:tc>
        <w:tc>
          <w:tcPr>
            <w:tcW w:w="1204" w:type="dxa"/>
          </w:tcPr>
          <w:p w14:paraId="759EFD6D" w14:textId="77777777" w:rsidR="00D91585" w:rsidRDefault="00D91585" w:rsidP="004723CA">
            <w:pPr>
              <w:rPr>
                <w:lang w:val="en-US"/>
              </w:rPr>
            </w:pPr>
          </w:p>
        </w:tc>
        <w:tc>
          <w:tcPr>
            <w:tcW w:w="1140" w:type="dxa"/>
          </w:tcPr>
          <w:p w14:paraId="6F6D3A74" w14:textId="77777777" w:rsidR="00D91585" w:rsidRDefault="00D91585" w:rsidP="004723CA">
            <w:pPr>
              <w:rPr>
                <w:lang w:val="en-US"/>
              </w:rPr>
            </w:pPr>
          </w:p>
        </w:tc>
        <w:tc>
          <w:tcPr>
            <w:tcW w:w="1269" w:type="dxa"/>
          </w:tcPr>
          <w:p w14:paraId="4C6857B8" w14:textId="77777777" w:rsidR="00D91585" w:rsidRDefault="00D91585" w:rsidP="004723CA">
            <w:pPr>
              <w:rPr>
                <w:lang w:val="en-US"/>
              </w:rPr>
            </w:pPr>
          </w:p>
        </w:tc>
        <w:tc>
          <w:tcPr>
            <w:tcW w:w="1046" w:type="dxa"/>
          </w:tcPr>
          <w:p w14:paraId="59FA171E" w14:textId="77777777" w:rsidR="00D91585" w:rsidRDefault="00D91585" w:rsidP="004723CA">
            <w:pPr>
              <w:rPr>
                <w:lang w:val="en-US"/>
              </w:rPr>
            </w:pPr>
          </w:p>
        </w:tc>
      </w:tr>
      <w:tr w:rsidR="00D91585" w14:paraId="43DEAE57" w14:textId="77777777" w:rsidTr="004723CA">
        <w:trPr>
          <w:trHeight w:val="473"/>
        </w:trPr>
        <w:tc>
          <w:tcPr>
            <w:tcW w:w="884" w:type="dxa"/>
          </w:tcPr>
          <w:p w14:paraId="760AFDC0" w14:textId="77777777" w:rsidR="00D91585" w:rsidRDefault="00D91585" w:rsidP="004723CA">
            <w:pPr>
              <w:rPr>
                <w:lang w:val="en-US"/>
              </w:rPr>
            </w:pPr>
          </w:p>
        </w:tc>
        <w:tc>
          <w:tcPr>
            <w:tcW w:w="1068" w:type="dxa"/>
          </w:tcPr>
          <w:p w14:paraId="1EB5A3CA" w14:textId="77777777" w:rsidR="00D91585" w:rsidRDefault="00D91585" w:rsidP="004723CA">
            <w:pPr>
              <w:rPr>
                <w:lang w:val="en-US"/>
              </w:rPr>
            </w:pPr>
          </w:p>
        </w:tc>
        <w:tc>
          <w:tcPr>
            <w:tcW w:w="1019" w:type="dxa"/>
          </w:tcPr>
          <w:p w14:paraId="39594BBC" w14:textId="77777777" w:rsidR="00D91585" w:rsidRDefault="00D91585" w:rsidP="004723CA">
            <w:pPr>
              <w:rPr>
                <w:lang w:val="en-US"/>
              </w:rPr>
            </w:pPr>
          </w:p>
        </w:tc>
        <w:tc>
          <w:tcPr>
            <w:tcW w:w="1386" w:type="dxa"/>
          </w:tcPr>
          <w:p w14:paraId="31BB2C7C" w14:textId="77777777" w:rsidR="00D91585" w:rsidRDefault="00D91585" w:rsidP="004723CA">
            <w:pPr>
              <w:rPr>
                <w:lang w:val="en-US"/>
              </w:rPr>
            </w:pPr>
          </w:p>
        </w:tc>
        <w:tc>
          <w:tcPr>
            <w:tcW w:w="1204" w:type="dxa"/>
          </w:tcPr>
          <w:p w14:paraId="74A66BEF" w14:textId="77777777" w:rsidR="00D91585" w:rsidRDefault="00D91585" w:rsidP="004723CA">
            <w:pPr>
              <w:rPr>
                <w:lang w:val="en-US"/>
              </w:rPr>
            </w:pPr>
          </w:p>
        </w:tc>
        <w:tc>
          <w:tcPr>
            <w:tcW w:w="1140" w:type="dxa"/>
          </w:tcPr>
          <w:p w14:paraId="2F879654" w14:textId="77777777" w:rsidR="00D91585" w:rsidRDefault="00D91585" w:rsidP="004723CA">
            <w:pPr>
              <w:rPr>
                <w:lang w:val="en-US"/>
              </w:rPr>
            </w:pPr>
          </w:p>
        </w:tc>
        <w:tc>
          <w:tcPr>
            <w:tcW w:w="1269" w:type="dxa"/>
          </w:tcPr>
          <w:p w14:paraId="7F9EDA92" w14:textId="77777777" w:rsidR="00D91585" w:rsidRDefault="00D91585" w:rsidP="004723CA">
            <w:pPr>
              <w:rPr>
                <w:lang w:val="en-US"/>
              </w:rPr>
            </w:pPr>
          </w:p>
        </w:tc>
        <w:tc>
          <w:tcPr>
            <w:tcW w:w="1046" w:type="dxa"/>
          </w:tcPr>
          <w:p w14:paraId="0C340CE0" w14:textId="77777777" w:rsidR="00D91585" w:rsidRDefault="00D91585" w:rsidP="004723CA">
            <w:pPr>
              <w:rPr>
                <w:lang w:val="en-US"/>
              </w:rPr>
            </w:pPr>
          </w:p>
        </w:tc>
      </w:tr>
    </w:tbl>
    <w:p w14:paraId="682978BD" w14:textId="77777777" w:rsidR="00D91585" w:rsidRDefault="00D91585" w:rsidP="00D91585"/>
    <w:p w14:paraId="67E17123" w14:textId="77777777" w:rsidR="00D91585" w:rsidRDefault="00D91585" w:rsidP="00D91585"/>
    <w:p w14:paraId="709F3FA7" w14:textId="77777777" w:rsidR="00D91585" w:rsidRDefault="00D91585" w:rsidP="00D91585"/>
    <w:p w14:paraId="17B69814" w14:textId="77777777" w:rsidR="00D91585" w:rsidRDefault="00D91585" w:rsidP="00D91585"/>
    <w:p w14:paraId="1A84D9B0" w14:textId="77777777" w:rsidR="00D91585" w:rsidRDefault="00D91585" w:rsidP="00D91585"/>
    <w:p w14:paraId="13C64F1F" w14:textId="77777777" w:rsidR="00D91585" w:rsidRDefault="00D91585" w:rsidP="00D91585"/>
    <w:p w14:paraId="645C1A05" w14:textId="77777777" w:rsidR="00D91585" w:rsidRDefault="00D91585" w:rsidP="00D91585"/>
    <w:p w14:paraId="26C4ACE5" w14:textId="77777777" w:rsidR="00D91585" w:rsidRDefault="00D91585" w:rsidP="00D91585"/>
    <w:p w14:paraId="6D5C703D" w14:textId="77777777" w:rsidR="00D91585" w:rsidRDefault="00D91585" w:rsidP="00D91585"/>
    <w:p w14:paraId="66071972" w14:textId="77777777" w:rsidR="00D91585" w:rsidRDefault="00D91585" w:rsidP="00D91585"/>
    <w:p w14:paraId="6A913414" w14:textId="77777777" w:rsidR="00D91585" w:rsidRDefault="00D91585" w:rsidP="00D91585"/>
    <w:p w14:paraId="79E972E0" w14:textId="77777777" w:rsidR="00D91585" w:rsidRDefault="00D91585" w:rsidP="00D91585"/>
    <w:p w14:paraId="04C30609" w14:textId="77777777" w:rsidR="00D91585" w:rsidRDefault="00D91585" w:rsidP="00D91585"/>
    <w:p w14:paraId="37A222AC" w14:textId="77777777" w:rsidR="00D91585" w:rsidRDefault="00D91585" w:rsidP="00D91585"/>
    <w:p w14:paraId="715C89F0" w14:textId="77777777" w:rsidR="00D91585" w:rsidRDefault="00D91585" w:rsidP="00D91585"/>
    <w:p w14:paraId="46AA64B3" w14:textId="77777777" w:rsidR="00D91585" w:rsidRDefault="00D91585" w:rsidP="00D91585"/>
    <w:p w14:paraId="3DF8CAA0" w14:textId="77777777" w:rsidR="00D91585" w:rsidRDefault="00D91585" w:rsidP="00D91585"/>
    <w:p w14:paraId="79858019" w14:textId="77777777" w:rsidR="00D91585" w:rsidRDefault="00D91585" w:rsidP="00D91585"/>
    <w:p w14:paraId="661AC25D" w14:textId="77777777" w:rsidR="00D91585" w:rsidRDefault="00D91585" w:rsidP="00D91585"/>
    <w:p w14:paraId="1D028879" w14:textId="77777777" w:rsidR="00D91585" w:rsidRDefault="00D91585" w:rsidP="00D91585"/>
    <w:p w14:paraId="296FD92D" w14:textId="77777777" w:rsidR="00D91585" w:rsidRDefault="00D91585" w:rsidP="00D91585"/>
    <w:p w14:paraId="585EEEEF" w14:textId="77777777" w:rsidR="00D91585" w:rsidRDefault="00D91585" w:rsidP="00D91585"/>
    <w:p w14:paraId="407CBDDA" w14:textId="58360D4F" w:rsidR="00D91585" w:rsidRDefault="00D91585" w:rsidP="00D91585">
      <w:pPr>
        <w:pStyle w:val="Heading1"/>
      </w:pPr>
      <w:r>
        <w:lastRenderedPageBreak/>
        <w:t>Purpose</w:t>
      </w:r>
    </w:p>
    <w:p w14:paraId="7B9E7527" w14:textId="77777777" w:rsidR="00D91585" w:rsidRDefault="00D91585" w:rsidP="00D91585"/>
    <w:p w14:paraId="13C003FC" w14:textId="3F8A9CA3" w:rsidR="00D91585" w:rsidRDefault="00D91585" w:rsidP="00D91585">
      <w:r w:rsidRPr="00D91585">
        <w:t>This procedure defines the approach for monitoring, measuring, analysing, and evalua</w:t>
      </w:r>
      <w:r>
        <w:t>ti</w:t>
      </w:r>
      <w:r w:rsidRPr="00D91585">
        <w:t>ng the effec</w:t>
      </w:r>
      <w:r>
        <w:t>ti</w:t>
      </w:r>
      <w:r w:rsidRPr="00D91585">
        <w:t xml:space="preserve">veness of </w:t>
      </w:r>
      <w:r w:rsidR="00306A25">
        <w:t>****</w:t>
      </w:r>
      <w:r w:rsidRPr="00D91585">
        <w:t>’s Informa</w:t>
      </w:r>
      <w:r w:rsidR="00306A25">
        <w:t>ti</w:t>
      </w:r>
      <w:r w:rsidRPr="00D91585">
        <w:t>on Security Management System (ISMS), ensuring con</w:t>
      </w:r>
      <w:r>
        <w:t>ti</w:t>
      </w:r>
      <w:r w:rsidRPr="00D91585">
        <w:t>nual improvement and compliance with ISO 27001 requirements.</w:t>
      </w:r>
    </w:p>
    <w:p w14:paraId="11174629" w14:textId="77777777" w:rsidR="007170EE" w:rsidRDefault="007170EE" w:rsidP="00D91585"/>
    <w:p w14:paraId="129E092D" w14:textId="77777777" w:rsidR="007170EE" w:rsidRDefault="007170EE" w:rsidP="00D91585"/>
    <w:p w14:paraId="56DEE143" w14:textId="59B7EE2D" w:rsidR="007170EE" w:rsidRDefault="007170EE" w:rsidP="007170EE">
      <w:pPr>
        <w:pStyle w:val="Heading1"/>
      </w:pPr>
      <w:r>
        <w:t>Scope</w:t>
      </w:r>
    </w:p>
    <w:p w14:paraId="28C80EC4" w14:textId="77777777" w:rsidR="007170EE" w:rsidRDefault="007170EE" w:rsidP="007170EE"/>
    <w:p w14:paraId="63C92125" w14:textId="6715ABBE" w:rsidR="007170EE" w:rsidRDefault="007170EE" w:rsidP="007170EE">
      <w:r w:rsidRPr="007170EE">
        <w:t>Applies to all processes, systems, and controls within the ISMS scope, including performance indicators, audit results, incident records, code reviews, vulnerability scans, and penetra</w:t>
      </w:r>
      <w:r w:rsidR="003F3240">
        <w:t>ti</w:t>
      </w:r>
      <w:r w:rsidRPr="007170EE">
        <w:t>on tes</w:t>
      </w:r>
      <w:r w:rsidR="003F3240">
        <w:t>ti</w:t>
      </w:r>
      <w:r w:rsidRPr="007170EE">
        <w:t>ng results.</w:t>
      </w:r>
    </w:p>
    <w:p w14:paraId="3EDBD49E" w14:textId="77777777" w:rsidR="00750851" w:rsidRDefault="00750851" w:rsidP="007170EE"/>
    <w:p w14:paraId="36264D76" w14:textId="77777777" w:rsidR="00750851" w:rsidRDefault="00750851" w:rsidP="007170EE"/>
    <w:p w14:paraId="3A94775A" w14:textId="72F834E0" w:rsidR="00750851" w:rsidRDefault="00750851" w:rsidP="00750851">
      <w:pPr>
        <w:pStyle w:val="Heading1"/>
      </w:pPr>
      <w:r>
        <w:t>Objective</w:t>
      </w:r>
    </w:p>
    <w:p w14:paraId="32AD8DF7" w14:textId="77777777" w:rsidR="00750851" w:rsidRDefault="00750851" w:rsidP="00750851"/>
    <w:p w14:paraId="726221F9" w14:textId="77777777" w:rsidR="00750851" w:rsidRDefault="00750851" w:rsidP="00750851">
      <w:pPr>
        <w:pStyle w:val="ListParagraph"/>
        <w:numPr>
          <w:ilvl w:val="0"/>
          <w:numId w:val="1"/>
        </w:numPr>
      </w:pPr>
      <w:r>
        <w:t>Monitoring and Measurement scope</w:t>
      </w:r>
    </w:p>
    <w:p w14:paraId="7DA1FC4A" w14:textId="67A9B6CD" w:rsidR="00750851" w:rsidRDefault="00750851" w:rsidP="00750851">
      <w:pPr>
        <w:pStyle w:val="ListParagraph"/>
        <w:numPr>
          <w:ilvl w:val="0"/>
          <w:numId w:val="1"/>
        </w:numPr>
      </w:pPr>
      <w:r>
        <w:t xml:space="preserve">Method of Monitoring and Measurement  </w:t>
      </w:r>
    </w:p>
    <w:p w14:paraId="7721EC7D" w14:textId="266FC0BD" w:rsidR="001B378A" w:rsidRDefault="001B378A" w:rsidP="00750851">
      <w:pPr>
        <w:pStyle w:val="ListParagraph"/>
        <w:numPr>
          <w:ilvl w:val="0"/>
          <w:numId w:val="1"/>
        </w:numPr>
      </w:pPr>
      <w:r>
        <w:t>Evaluation- Evidences and Records</w:t>
      </w:r>
    </w:p>
    <w:p w14:paraId="66A32A68" w14:textId="77777777" w:rsidR="004D135B" w:rsidRDefault="004D135B" w:rsidP="004D135B"/>
    <w:p w14:paraId="0C513DA2" w14:textId="77777777" w:rsidR="004D135B" w:rsidRDefault="004D135B" w:rsidP="004D135B"/>
    <w:p w14:paraId="1BF210A6" w14:textId="70618781" w:rsidR="004D135B" w:rsidRDefault="004D135B" w:rsidP="004D135B">
      <w:pPr>
        <w:pStyle w:val="Heading1"/>
      </w:pPr>
      <w:r>
        <w:t xml:space="preserve">Monitoring and Measurement Scope </w:t>
      </w:r>
    </w:p>
    <w:p w14:paraId="37F24633" w14:textId="77777777" w:rsidR="004D135B" w:rsidRDefault="004D135B" w:rsidP="004D135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4D135B" w14:paraId="152393B1" w14:textId="77777777" w:rsidTr="004D135B">
        <w:tc>
          <w:tcPr>
            <w:tcW w:w="1803" w:type="dxa"/>
          </w:tcPr>
          <w:p w14:paraId="0E060D37" w14:textId="095D267B" w:rsidR="004D135B" w:rsidRPr="004D135B" w:rsidRDefault="004D135B" w:rsidP="004D135B">
            <w:pPr>
              <w:jc w:val="center"/>
              <w:rPr>
                <w:b/>
                <w:bCs/>
              </w:rPr>
            </w:pPr>
            <w:r w:rsidRPr="004D135B">
              <w:rPr>
                <w:b/>
                <w:bCs/>
              </w:rPr>
              <w:t>Metric/Area</w:t>
            </w:r>
          </w:p>
        </w:tc>
        <w:tc>
          <w:tcPr>
            <w:tcW w:w="1803" w:type="dxa"/>
          </w:tcPr>
          <w:p w14:paraId="1935B10D" w14:textId="182F3EA3" w:rsidR="004D135B" w:rsidRDefault="004D135B" w:rsidP="004D135B">
            <w:pPr>
              <w:jc w:val="center"/>
            </w:pPr>
            <w:r w:rsidRPr="004D135B">
              <w:rPr>
                <w:b/>
                <w:bCs/>
              </w:rPr>
              <w:t>Measurement</w:t>
            </w:r>
          </w:p>
        </w:tc>
        <w:tc>
          <w:tcPr>
            <w:tcW w:w="1803" w:type="dxa"/>
          </w:tcPr>
          <w:p w14:paraId="3BD610CC" w14:textId="41163430" w:rsidR="004D135B" w:rsidRDefault="004D135B" w:rsidP="004D135B">
            <w:pPr>
              <w:jc w:val="center"/>
            </w:pPr>
            <w:r w:rsidRPr="004D135B">
              <w:rPr>
                <w:b/>
                <w:bCs/>
              </w:rPr>
              <w:t>Frequency</w:t>
            </w:r>
          </w:p>
        </w:tc>
        <w:tc>
          <w:tcPr>
            <w:tcW w:w="1803" w:type="dxa"/>
          </w:tcPr>
          <w:p w14:paraId="1E4F2A1E" w14:textId="3E18CB84" w:rsidR="004D135B" w:rsidRPr="004D135B" w:rsidRDefault="004D135B" w:rsidP="004D135B">
            <w:pPr>
              <w:jc w:val="center"/>
              <w:rPr>
                <w:b/>
                <w:bCs/>
              </w:rPr>
            </w:pPr>
            <w:r w:rsidRPr="004D135B">
              <w:rPr>
                <w:b/>
                <w:bCs/>
              </w:rPr>
              <w:t>Responsible</w:t>
            </w:r>
          </w:p>
        </w:tc>
        <w:tc>
          <w:tcPr>
            <w:tcW w:w="1804" w:type="dxa"/>
          </w:tcPr>
          <w:p w14:paraId="5E0F89BA" w14:textId="574549DB" w:rsidR="004D135B" w:rsidRPr="004D135B" w:rsidRDefault="004D135B" w:rsidP="004D135B">
            <w:pPr>
              <w:jc w:val="center"/>
              <w:rPr>
                <w:b/>
                <w:bCs/>
              </w:rPr>
            </w:pPr>
            <w:r w:rsidRPr="004D135B">
              <w:rPr>
                <w:b/>
                <w:bCs/>
              </w:rPr>
              <w:t>Evaluation Criteria</w:t>
            </w:r>
          </w:p>
        </w:tc>
      </w:tr>
      <w:tr w:rsidR="004D135B" w14:paraId="7691DC5D" w14:textId="77777777" w:rsidTr="004D135B">
        <w:tc>
          <w:tcPr>
            <w:tcW w:w="1803" w:type="dxa"/>
          </w:tcPr>
          <w:p w14:paraId="10E5AF17" w14:textId="7A40DE6B" w:rsidR="004D135B" w:rsidRDefault="004D135B" w:rsidP="004D135B">
            <w:r w:rsidRPr="004D135B">
              <w:t>ISMS Objectives</w:t>
            </w:r>
          </w:p>
        </w:tc>
        <w:tc>
          <w:tcPr>
            <w:tcW w:w="1803" w:type="dxa"/>
          </w:tcPr>
          <w:p w14:paraId="567ACB43" w14:textId="575DA046" w:rsidR="004D135B" w:rsidRDefault="00902C9A" w:rsidP="004D135B">
            <w:r w:rsidRPr="00902C9A">
              <w:t>Progress against objectives</w:t>
            </w:r>
          </w:p>
        </w:tc>
        <w:tc>
          <w:tcPr>
            <w:tcW w:w="1803" w:type="dxa"/>
          </w:tcPr>
          <w:p w14:paraId="3FD4B53D" w14:textId="4F0CA566" w:rsidR="004D135B" w:rsidRDefault="00902C9A" w:rsidP="004D135B">
            <w:r w:rsidRPr="00902C9A">
              <w:t>Quarterly</w:t>
            </w:r>
          </w:p>
        </w:tc>
        <w:tc>
          <w:tcPr>
            <w:tcW w:w="1803" w:type="dxa"/>
          </w:tcPr>
          <w:p w14:paraId="5E39AE37" w14:textId="45520138" w:rsidR="004D135B" w:rsidRDefault="00902C9A" w:rsidP="004D135B">
            <w:r w:rsidRPr="00902C9A">
              <w:t>IS Manager</w:t>
            </w:r>
          </w:p>
        </w:tc>
        <w:tc>
          <w:tcPr>
            <w:tcW w:w="1804" w:type="dxa"/>
          </w:tcPr>
          <w:p w14:paraId="65DD51A4" w14:textId="01FC24D5" w:rsidR="004D135B" w:rsidRDefault="00902C9A" w:rsidP="004D135B">
            <w:r w:rsidRPr="00902C9A">
              <w:t>At least 80% achieved</w:t>
            </w:r>
          </w:p>
        </w:tc>
      </w:tr>
      <w:tr w:rsidR="004D135B" w14:paraId="7F3DB094" w14:textId="77777777" w:rsidTr="004D135B">
        <w:tc>
          <w:tcPr>
            <w:tcW w:w="1803" w:type="dxa"/>
          </w:tcPr>
          <w:p w14:paraId="54BFC92E" w14:textId="5D643900" w:rsidR="004D135B" w:rsidRDefault="004D135B" w:rsidP="004D135B">
            <w:r w:rsidRPr="004D135B">
              <w:t>Security Incidents</w:t>
            </w:r>
          </w:p>
        </w:tc>
        <w:tc>
          <w:tcPr>
            <w:tcW w:w="1803" w:type="dxa"/>
          </w:tcPr>
          <w:p w14:paraId="5C95CB0B" w14:textId="0DB7A115" w:rsidR="004D135B" w:rsidRDefault="00902C9A" w:rsidP="004D135B">
            <w:r w:rsidRPr="00902C9A">
              <w:t>Number, type, response time</w:t>
            </w:r>
          </w:p>
        </w:tc>
        <w:tc>
          <w:tcPr>
            <w:tcW w:w="1803" w:type="dxa"/>
          </w:tcPr>
          <w:p w14:paraId="799B3CF5" w14:textId="495CD393" w:rsidR="004D135B" w:rsidRDefault="00902C9A" w:rsidP="004D135B">
            <w:r w:rsidRPr="00902C9A">
              <w:t>Monthly</w:t>
            </w:r>
          </w:p>
        </w:tc>
        <w:tc>
          <w:tcPr>
            <w:tcW w:w="1803" w:type="dxa"/>
          </w:tcPr>
          <w:p w14:paraId="537E8CA5" w14:textId="77DE9C0C" w:rsidR="004D135B" w:rsidRDefault="00902C9A" w:rsidP="004D135B">
            <w:r w:rsidRPr="00902C9A">
              <w:t>Security Analyst</w:t>
            </w:r>
          </w:p>
        </w:tc>
        <w:tc>
          <w:tcPr>
            <w:tcW w:w="1804" w:type="dxa"/>
          </w:tcPr>
          <w:p w14:paraId="38E689B5" w14:textId="7FFE530E" w:rsidR="004D135B" w:rsidRDefault="00902C9A" w:rsidP="004D135B">
            <w:r w:rsidRPr="00902C9A">
              <w:t>Zero critical incidents</w:t>
            </w:r>
          </w:p>
        </w:tc>
      </w:tr>
      <w:tr w:rsidR="004D135B" w14:paraId="78B959AA" w14:textId="77777777" w:rsidTr="004D135B">
        <w:tc>
          <w:tcPr>
            <w:tcW w:w="1803" w:type="dxa"/>
          </w:tcPr>
          <w:p w14:paraId="7CAC1712" w14:textId="79A29261" w:rsidR="004D135B" w:rsidRDefault="004D135B" w:rsidP="004D135B">
            <w:r w:rsidRPr="004D135B">
              <w:t>Access Control Reviews</w:t>
            </w:r>
          </w:p>
        </w:tc>
        <w:tc>
          <w:tcPr>
            <w:tcW w:w="1803" w:type="dxa"/>
          </w:tcPr>
          <w:p w14:paraId="70FE10BC" w14:textId="705C02C1" w:rsidR="004D135B" w:rsidRDefault="00902C9A" w:rsidP="004D135B">
            <w:r w:rsidRPr="00902C9A">
              <w:t>Review of access logs and permissions</w:t>
            </w:r>
          </w:p>
        </w:tc>
        <w:tc>
          <w:tcPr>
            <w:tcW w:w="1803" w:type="dxa"/>
          </w:tcPr>
          <w:p w14:paraId="5DD4FE98" w14:textId="6286FE28" w:rsidR="004D135B" w:rsidRDefault="00902C9A" w:rsidP="004D135B">
            <w:r w:rsidRPr="00902C9A">
              <w:t>Quarterly</w:t>
            </w:r>
          </w:p>
        </w:tc>
        <w:tc>
          <w:tcPr>
            <w:tcW w:w="1803" w:type="dxa"/>
          </w:tcPr>
          <w:p w14:paraId="4F3808A0" w14:textId="572F24F5" w:rsidR="004D135B" w:rsidRDefault="00902C9A" w:rsidP="004D135B">
            <w:r w:rsidRPr="00902C9A">
              <w:t>IT/Infra</w:t>
            </w:r>
          </w:p>
        </w:tc>
        <w:tc>
          <w:tcPr>
            <w:tcW w:w="1804" w:type="dxa"/>
          </w:tcPr>
          <w:p w14:paraId="33AFC22F" w14:textId="2A7028FB" w:rsidR="004D135B" w:rsidRDefault="00902C9A" w:rsidP="004D135B">
            <w:r w:rsidRPr="00902C9A">
              <w:t>No unauthorised access</w:t>
            </w:r>
          </w:p>
        </w:tc>
      </w:tr>
      <w:tr w:rsidR="004D135B" w14:paraId="363D327D" w14:textId="77777777" w:rsidTr="004D135B">
        <w:tc>
          <w:tcPr>
            <w:tcW w:w="1803" w:type="dxa"/>
          </w:tcPr>
          <w:p w14:paraId="79B1D1BB" w14:textId="724D43ED" w:rsidR="004D135B" w:rsidRDefault="004D135B" w:rsidP="004D135B">
            <w:r w:rsidRPr="004D135B">
              <w:t>Training Completion</w:t>
            </w:r>
          </w:p>
        </w:tc>
        <w:tc>
          <w:tcPr>
            <w:tcW w:w="1803" w:type="dxa"/>
          </w:tcPr>
          <w:p w14:paraId="35C7E041" w14:textId="234331B5" w:rsidR="004D135B" w:rsidRDefault="00902C9A" w:rsidP="004D135B">
            <w:r w:rsidRPr="00902C9A">
              <w:t>% of staff completing training</w:t>
            </w:r>
          </w:p>
        </w:tc>
        <w:tc>
          <w:tcPr>
            <w:tcW w:w="1803" w:type="dxa"/>
          </w:tcPr>
          <w:p w14:paraId="4FF2F80D" w14:textId="4EB1F999" w:rsidR="004D135B" w:rsidRDefault="00902C9A" w:rsidP="004D135B">
            <w:r w:rsidRPr="00902C9A">
              <w:t>Quarterly</w:t>
            </w:r>
          </w:p>
        </w:tc>
        <w:tc>
          <w:tcPr>
            <w:tcW w:w="1803" w:type="dxa"/>
          </w:tcPr>
          <w:p w14:paraId="3722EDC7" w14:textId="3D3016EF" w:rsidR="004D135B" w:rsidRDefault="00902C9A" w:rsidP="004D135B">
            <w:r w:rsidRPr="00902C9A">
              <w:t>GRC Analyst</w:t>
            </w:r>
          </w:p>
        </w:tc>
        <w:tc>
          <w:tcPr>
            <w:tcW w:w="1804" w:type="dxa"/>
          </w:tcPr>
          <w:p w14:paraId="5208CA14" w14:textId="7FCC7646" w:rsidR="004D135B" w:rsidRDefault="00902C9A" w:rsidP="004D135B">
            <w:r w:rsidRPr="00902C9A">
              <w:t>100% compliance</w:t>
            </w:r>
          </w:p>
        </w:tc>
      </w:tr>
      <w:tr w:rsidR="004D135B" w14:paraId="26886C1F" w14:textId="77777777" w:rsidTr="004D135B">
        <w:tc>
          <w:tcPr>
            <w:tcW w:w="1803" w:type="dxa"/>
          </w:tcPr>
          <w:p w14:paraId="64C6BB5A" w14:textId="2EE3D429" w:rsidR="004D135B" w:rsidRDefault="004D135B" w:rsidP="004D135B">
            <w:r w:rsidRPr="004D135B">
              <w:lastRenderedPageBreak/>
              <w:t>Backup Success</w:t>
            </w:r>
          </w:p>
        </w:tc>
        <w:tc>
          <w:tcPr>
            <w:tcW w:w="1803" w:type="dxa"/>
          </w:tcPr>
          <w:p w14:paraId="370E52A6" w14:textId="3B7A0459" w:rsidR="004D135B" w:rsidRDefault="004D135B" w:rsidP="004D135B">
            <w:r w:rsidRPr="004D135B">
              <w:t>Backup completion and restoration tests</w:t>
            </w:r>
          </w:p>
        </w:tc>
        <w:tc>
          <w:tcPr>
            <w:tcW w:w="1803" w:type="dxa"/>
          </w:tcPr>
          <w:p w14:paraId="3B8573CF" w14:textId="3B4AAB95" w:rsidR="004D135B" w:rsidRDefault="004D135B" w:rsidP="004D135B">
            <w:r w:rsidRPr="004D135B">
              <w:t>Monthly</w:t>
            </w:r>
          </w:p>
        </w:tc>
        <w:tc>
          <w:tcPr>
            <w:tcW w:w="1803" w:type="dxa"/>
          </w:tcPr>
          <w:p w14:paraId="09B8AD4F" w14:textId="6B997F0C" w:rsidR="004D135B" w:rsidRDefault="00902C9A" w:rsidP="004D135B">
            <w:r w:rsidRPr="00902C9A">
              <w:t>Infra Engineer</w:t>
            </w:r>
          </w:p>
        </w:tc>
        <w:tc>
          <w:tcPr>
            <w:tcW w:w="1804" w:type="dxa"/>
          </w:tcPr>
          <w:p w14:paraId="0CDD72C3" w14:textId="1DFF3BA9" w:rsidR="004D135B" w:rsidRDefault="00902C9A" w:rsidP="004D135B">
            <w:r w:rsidRPr="00902C9A">
              <w:t>100% success</w:t>
            </w:r>
          </w:p>
        </w:tc>
      </w:tr>
      <w:tr w:rsidR="004D135B" w14:paraId="51D9222E" w14:textId="77777777" w:rsidTr="004D135B">
        <w:tc>
          <w:tcPr>
            <w:tcW w:w="1803" w:type="dxa"/>
          </w:tcPr>
          <w:p w14:paraId="4F39F56A" w14:textId="133B341E" w:rsidR="004D135B" w:rsidRPr="004D135B" w:rsidRDefault="004D135B" w:rsidP="004D135B">
            <w:r w:rsidRPr="004D135B">
              <w:t>Patch Management</w:t>
            </w:r>
          </w:p>
        </w:tc>
        <w:tc>
          <w:tcPr>
            <w:tcW w:w="1803" w:type="dxa"/>
          </w:tcPr>
          <w:p w14:paraId="7D88C955" w14:textId="632B7AFA" w:rsidR="004D135B" w:rsidRDefault="004D135B" w:rsidP="004D135B">
            <w:r w:rsidRPr="004D135B">
              <w:t>Timely patching of critical vulnerabilities</w:t>
            </w:r>
          </w:p>
        </w:tc>
        <w:tc>
          <w:tcPr>
            <w:tcW w:w="1803" w:type="dxa"/>
          </w:tcPr>
          <w:p w14:paraId="03A0BC51" w14:textId="4E87EF91" w:rsidR="004D135B" w:rsidRDefault="004D135B" w:rsidP="004D135B">
            <w:r w:rsidRPr="004D135B">
              <w:t>Monthly</w:t>
            </w:r>
          </w:p>
        </w:tc>
        <w:tc>
          <w:tcPr>
            <w:tcW w:w="1803" w:type="dxa"/>
          </w:tcPr>
          <w:p w14:paraId="48651B69" w14:textId="3BC63457" w:rsidR="004D135B" w:rsidRDefault="004D135B" w:rsidP="004D135B">
            <w:r w:rsidRPr="004D135B">
              <w:t>Infra Engineer</w:t>
            </w:r>
          </w:p>
        </w:tc>
        <w:tc>
          <w:tcPr>
            <w:tcW w:w="1804" w:type="dxa"/>
          </w:tcPr>
          <w:p w14:paraId="69D95685" w14:textId="12AA5305" w:rsidR="004D135B" w:rsidRDefault="004D135B" w:rsidP="004D135B">
            <w:r w:rsidRPr="004D135B">
              <w:t>Patches applied within SLA</w:t>
            </w:r>
          </w:p>
        </w:tc>
      </w:tr>
      <w:tr w:rsidR="004D135B" w14:paraId="644BF44F" w14:textId="77777777" w:rsidTr="004D135B">
        <w:tc>
          <w:tcPr>
            <w:tcW w:w="1803" w:type="dxa"/>
          </w:tcPr>
          <w:p w14:paraId="7E7CFD26" w14:textId="3006EE08" w:rsidR="004D135B" w:rsidRPr="004D135B" w:rsidRDefault="004D135B" w:rsidP="004D135B">
            <w:r w:rsidRPr="004D135B">
              <w:t>Secure Code Reviews</w:t>
            </w:r>
          </w:p>
        </w:tc>
        <w:tc>
          <w:tcPr>
            <w:tcW w:w="1803" w:type="dxa"/>
          </w:tcPr>
          <w:p w14:paraId="1C0884D5" w14:textId="172E176B" w:rsidR="004D135B" w:rsidRDefault="004D135B" w:rsidP="004D135B">
            <w:r w:rsidRPr="004D135B">
              <w:t>Number of issues identified, resolved</w:t>
            </w:r>
          </w:p>
        </w:tc>
        <w:tc>
          <w:tcPr>
            <w:tcW w:w="1803" w:type="dxa"/>
          </w:tcPr>
          <w:p w14:paraId="0DDC93C2" w14:textId="550D43FA" w:rsidR="004D135B" w:rsidRDefault="004D135B" w:rsidP="004D135B">
            <w:r w:rsidRPr="004D135B">
              <w:t>For each major release</w:t>
            </w:r>
          </w:p>
        </w:tc>
        <w:tc>
          <w:tcPr>
            <w:tcW w:w="1803" w:type="dxa"/>
          </w:tcPr>
          <w:p w14:paraId="621D2BAD" w14:textId="68E3F346" w:rsidR="004D135B" w:rsidRDefault="004D135B" w:rsidP="004D135B">
            <w:r w:rsidRPr="004D135B">
              <w:t>Developers, GRC Analyst</w:t>
            </w:r>
          </w:p>
        </w:tc>
        <w:tc>
          <w:tcPr>
            <w:tcW w:w="1804" w:type="dxa"/>
          </w:tcPr>
          <w:p w14:paraId="14218084" w14:textId="5D98C979" w:rsidR="004D135B" w:rsidRDefault="004D135B" w:rsidP="004D135B">
            <w:r w:rsidRPr="004D135B">
              <w:t>No critical findings remain unresolved</w:t>
            </w:r>
          </w:p>
        </w:tc>
      </w:tr>
      <w:tr w:rsidR="004D135B" w14:paraId="39EF25EC" w14:textId="77777777" w:rsidTr="004D135B">
        <w:tc>
          <w:tcPr>
            <w:tcW w:w="1803" w:type="dxa"/>
          </w:tcPr>
          <w:p w14:paraId="1A989E96" w14:textId="57A04A1D" w:rsidR="004D135B" w:rsidRPr="004D135B" w:rsidRDefault="004D135B" w:rsidP="004D135B">
            <w:r w:rsidRPr="004D135B">
              <w:t>Vulnerability Scans</w:t>
            </w:r>
          </w:p>
        </w:tc>
        <w:tc>
          <w:tcPr>
            <w:tcW w:w="1803" w:type="dxa"/>
          </w:tcPr>
          <w:p w14:paraId="6C089D7B" w14:textId="19F9C7F3" w:rsidR="004D135B" w:rsidRDefault="004D135B" w:rsidP="004D135B">
            <w:r w:rsidRPr="004D135B">
              <w:t>Number and severity of vulnerabilities</w:t>
            </w:r>
          </w:p>
        </w:tc>
        <w:tc>
          <w:tcPr>
            <w:tcW w:w="1803" w:type="dxa"/>
          </w:tcPr>
          <w:p w14:paraId="218E7258" w14:textId="70EFFD13" w:rsidR="004D135B" w:rsidRDefault="004D135B" w:rsidP="004D135B">
            <w:r w:rsidRPr="004D135B">
              <w:t>Quarterly</w:t>
            </w:r>
          </w:p>
        </w:tc>
        <w:tc>
          <w:tcPr>
            <w:tcW w:w="1803" w:type="dxa"/>
          </w:tcPr>
          <w:p w14:paraId="70C55AC7" w14:textId="3F09A003" w:rsidR="004D135B" w:rsidRDefault="004D135B" w:rsidP="004D135B">
            <w:r w:rsidRPr="004D135B">
              <w:t>Security Analyst</w:t>
            </w:r>
          </w:p>
        </w:tc>
        <w:tc>
          <w:tcPr>
            <w:tcW w:w="1804" w:type="dxa"/>
          </w:tcPr>
          <w:p w14:paraId="5E388910" w14:textId="7E750131" w:rsidR="004D135B" w:rsidRDefault="004D135B" w:rsidP="004D135B">
            <w:r w:rsidRPr="004D135B">
              <w:t>High/critical vulnerabilities remediated</w:t>
            </w:r>
          </w:p>
        </w:tc>
      </w:tr>
      <w:tr w:rsidR="004D135B" w14:paraId="41930517" w14:textId="77777777" w:rsidTr="004D135B">
        <w:tc>
          <w:tcPr>
            <w:tcW w:w="1803" w:type="dxa"/>
          </w:tcPr>
          <w:p w14:paraId="343801A3" w14:textId="155F994B" w:rsidR="004D135B" w:rsidRPr="004D135B" w:rsidRDefault="004D135B" w:rsidP="004D135B">
            <w:r w:rsidRPr="004D135B">
              <w:t>Penetration Tests</w:t>
            </w:r>
          </w:p>
        </w:tc>
        <w:tc>
          <w:tcPr>
            <w:tcW w:w="1803" w:type="dxa"/>
          </w:tcPr>
          <w:p w14:paraId="63A3AA1F" w14:textId="423A302B" w:rsidR="004D135B" w:rsidRDefault="004D135B" w:rsidP="004D135B">
            <w:r w:rsidRPr="004D135B">
              <w:t>Number and severity of findings</w:t>
            </w:r>
          </w:p>
        </w:tc>
        <w:tc>
          <w:tcPr>
            <w:tcW w:w="1803" w:type="dxa"/>
          </w:tcPr>
          <w:p w14:paraId="18C25449" w14:textId="29AD438D" w:rsidR="004D135B" w:rsidRDefault="004D135B" w:rsidP="004D135B">
            <w:r w:rsidRPr="004D135B">
              <w:t>Annually or major release</w:t>
            </w:r>
          </w:p>
        </w:tc>
        <w:tc>
          <w:tcPr>
            <w:tcW w:w="1803" w:type="dxa"/>
          </w:tcPr>
          <w:p w14:paraId="72283302" w14:textId="345C6EAB" w:rsidR="004D135B" w:rsidRDefault="004D135B" w:rsidP="004D135B">
            <w:r w:rsidRPr="004D135B">
              <w:t>External vendor, Security Analyst</w:t>
            </w:r>
          </w:p>
        </w:tc>
        <w:tc>
          <w:tcPr>
            <w:tcW w:w="1804" w:type="dxa"/>
          </w:tcPr>
          <w:p w14:paraId="0B39C04D" w14:textId="4E5E038D" w:rsidR="004D135B" w:rsidRDefault="004D135B" w:rsidP="004D135B">
            <w:r w:rsidRPr="004D135B">
              <w:t>High/critical findings remediated</w:t>
            </w:r>
          </w:p>
        </w:tc>
      </w:tr>
      <w:tr w:rsidR="004D135B" w14:paraId="6B9ABFB9" w14:textId="77777777" w:rsidTr="004D135B">
        <w:tc>
          <w:tcPr>
            <w:tcW w:w="1803" w:type="dxa"/>
          </w:tcPr>
          <w:p w14:paraId="75036BF6" w14:textId="2EA0A0E9" w:rsidR="004D135B" w:rsidRPr="004D135B" w:rsidRDefault="004D135B" w:rsidP="004D135B">
            <w:r w:rsidRPr="004D135B">
              <w:t>Audit Findings</w:t>
            </w:r>
          </w:p>
        </w:tc>
        <w:tc>
          <w:tcPr>
            <w:tcW w:w="1803" w:type="dxa"/>
          </w:tcPr>
          <w:p w14:paraId="1F51AF16" w14:textId="07D81D54" w:rsidR="004D135B" w:rsidRDefault="004D135B" w:rsidP="004D135B">
            <w:r w:rsidRPr="004D135B">
              <w:t>Number of nonconformities</w:t>
            </w:r>
          </w:p>
        </w:tc>
        <w:tc>
          <w:tcPr>
            <w:tcW w:w="1803" w:type="dxa"/>
          </w:tcPr>
          <w:p w14:paraId="1BB6ACFF" w14:textId="19DE1BF2" w:rsidR="004D135B" w:rsidRDefault="004D135B" w:rsidP="004D135B">
            <w:r w:rsidRPr="004D135B">
              <w:t>Annually</w:t>
            </w:r>
          </w:p>
        </w:tc>
        <w:tc>
          <w:tcPr>
            <w:tcW w:w="1803" w:type="dxa"/>
          </w:tcPr>
          <w:p w14:paraId="4A17697C" w14:textId="1C9297A0" w:rsidR="004D135B" w:rsidRDefault="004D135B" w:rsidP="004D135B">
            <w:r w:rsidRPr="004D135B">
              <w:t>Internal Audit</w:t>
            </w:r>
          </w:p>
        </w:tc>
        <w:tc>
          <w:tcPr>
            <w:tcW w:w="1804" w:type="dxa"/>
          </w:tcPr>
          <w:p w14:paraId="7F369262" w14:textId="77B77F70" w:rsidR="004D135B" w:rsidRDefault="004D135B" w:rsidP="004D135B">
            <w:r w:rsidRPr="004D135B">
              <w:t>Zero major nonconformities</w:t>
            </w:r>
          </w:p>
        </w:tc>
      </w:tr>
      <w:tr w:rsidR="004D135B" w14:paraId="33B45CAC" w14:textId="77777777" w:rsidTr="004D135B">
        <w:tc>
          <w:tcPr>
            <w:tcW w:w="1803" w:type="dxa"/>
          </w:tcPr>
          <w:p w14:paraId="1FCD6BF5" w14:textId="7FE69600" w:rsidR="004D135B" w:rsidRPr="004D135B" w:rsidRDefault="004D135B" w:rsidP="004D135B">
            <w:r w:rsidRPr="004D135B">
              <w:t>Log Review and Anomaly Detection</w:t>
            </w:r>
          </w:p>
        </w:tc>
        <w:tc>
          <w:tcPr>
            <w:tcW w:w="1803" w:type="dxa"/>
          </w:tcPr>
          <w:p w14:paraId="26B361C2" w14:textId="23CF7415" w:rsidR="004D135B" w:rsidRDefault="004D135B" w:rsidP="004D135B">
            <w:r w:rsidRPr="004D135B">
              <w:t>Daily alerts and investigations</w:t>
            </w:r>
          </w:p>
        </w:tc>
        <w:tc>
          <w:tcPr>
            <w:tcW w:w="1803" w:type="dxa"/>
          </w:tcPr>
          <w:p w14:paraId="4ABA1B74" w14:textId="26B6B1B0" w:rsidR="004D135B" w:rsidRDefault="004D135B" w:rsidP="004D135B">
            <w:r w:rsidRPr="004D135B">
              <w:t>Daily</w:t>
            </w:r>
          </w:p>
        </w:tc>
        <w:tc>
          <w:tcPr>
            <w:tcW w:w="1803" w:type="dxa"/>
          </w:tcPr>
          <w:p w14:paraId="60BC1205" w14:textId="6B9B45DA" w:rsidR="004D135B" w:rsidRDefault="004D135B" w:rsidP="004D135B">
            <w:r w:rsidRPr="004D135B">
              <w:t>Security Analyst</w:t>
            </w:r>
          </w:p>
        </w:tc>
        <w:tc>
          <w:tcPr>
            <w:tcW w:w="1804" w:type="dxa"/>
          </w:tcPr>
          <w:p w14:paraId="2A0C44B3" w14:textId="306511D7" w:rsidR="004D135B" w:rsidRDefault="004D135B" w:rsidP="004D135B">
            <w:r w:rsidRPr="004D135B">
              <w:t>All anomalies resolved</w:t>
            </w:r>
          </w:p>
        </w:tc>
      </w:tr>
    </w:tbl>
    <w:p w14:paraId="0169C0DA" w14:textId="77777777" w:rsidR="004D135B" w:rsidRDefault="004D135B" w:rsidP="004D135B"/>
    <w:p w14:paraId="389733B8" w14:textId="77777777" w:rsidR="00F16285" w:rsidRDefault="00F16285" w:rsidP="004D135B"/>
    <w:p w14:paraId="1522736A" w14:textId="77777777" w:rsidR="00F16285" w:rsidRDefault="00F16285" w:rsidP="004D135B"/>
    <w:p w14:paraId="0663E432" w14:textId="708458C5" w:rsidR="00F16285" w:rsidRDefault="00F16285" w:rsidP="00F16285">
      <w:pPr>
        <w:pStyle w:val="Heading1"/>
      </w:pPr>
      <w:r>
        <w:t>Method of Monitoring and Measurement</w:t>
      </w:r>
    </w:p>
    <w:p w14:paraId="7CA9526A" w14:textId="77777777" w:rsidR="00F16285" w:rsidRDefault="00F16285" w:rsidP="00F16285"/>
    <w:p w14:paraId="4FE1261A" w14:textId="2A05D056" w:rsidR="00F16285" w:rsidRDefault="00F16285" w:rsidP="00F16285">
      <w:pPr>
        <w:pStyle w:val="ListParagraph"/>
        <w:numPr>
          <w:ilvl w:val="0"/>
          <w:numId w:val="2"/>
        </w:numPr>
      </w:pPr>
      <w:r w:rsidRPr="00F16285">
        <w:t>Trend analysis (incidents, vulnerabili</w:t>
      </w:r>
      <w:r>
        <w:t>ti</w:t>
      </w:r>
      <w:r w:rsidRPr="00F16285">
        <w:t>es, code review issues)</w:t>
      </w:r>
    </w:p>
    <w:p w14:paraId="0D861F65" w14:textId="2BFEFB56" w:rsidR="00F16285" w:rsidRDefault="00F16285" w:rsidP="00F16285">
      <w:pPr>
        <w:pStyle w:val="ListParagraph"/>
        <w:numPr>
          <w:ilvl w:val="0"/>
          <w:numId w:val="2"/>
        </w:numPr>
      </w:pPr>
      <w:r w:rsidRPr="00F16285">
        <w:t>Root cause analysis for major incidents and pen test findings</w:t>
      </w:r>
    </w:p>
    <w:p w14:paraId="4C0CDC4F" w14:textId="51AA59FF" w:rsidR="00F16285" w:rsidRDefault="00F16285" w:rsidP="00F16285">
      <w:pPr>
        <w:pStyle w:val="ListParagraph"/>
        <w:numPr>
          <w:ilvl w:val="0"/>
          <w:numId w:val="2"/>
        </w:numPr>
      </w:pPr>
      <w:r w:rsidRPr="00F16285">
        <w:t>KPI dashboards and management reports</w:t>
      </w:r>
    </w:p>
    <w:p w14:paraId="42D2BC10" w14:textId="522AFC15" w:rsidR="00F16285" w:rsidRDefault="00F16285" w:rsidP="00F16285">
      <w:pPr>
        <w:pStyle w:val="ListParagraph"/>
        <w:numPr>
          <w:ilvl w:val="0"/>
          <w:numId w:val="2"/>
        </w:numPr>
      </w:pPr>
      <w:r w:rsidRPr="00F16285">
        <w:t>Compara</w:t>
      </w:r>
      <w:r>
        <w:t>ti</w:t>
      </w:r>
      <w:r w:rsidRPr="00F16285">
        <w:t>ve performance analysis against objec</w:t>
      </w:r>
      <w:r>
        <w:t>ti</w:t>
      </w:r>
      <w:r w:rsidRPr="00F16285">
        <w:t>ves and baselines</w:t>
      </w:r>
    </w:p>
    <w:p w14:paraId="1D138529" w14:textId="77777777" w:rsidR="00307BF4" w:rsidRDefault="00307BF4" w:rsidP="00307BF4"/>
    <w:p w14:paraId="416003E8" w14:textId="77777777" w:rsidR="00307BF4" w:rsidRDefault="00307BF4" w:rsidP="00307BF4"/>
    <w:p w14:paraId="010C30B2" w14:textId="070DB973" w:rsidR="00307BF4" w:rsidRDefault="00307BF4" w:rsidP="00307BF4">
      <w:pPr>
        <w:pStyle w:val="Heading1"/>
      </w:pPr>
      <w:r>
        <w:t>Evidences and Records</w:t>
      </w:r>
    </w:p>
    <w:p w14:paraId="17C905EC" w14:textId="77777777" w:rsidR="00307BF4" w:rsidRDefault="00307BF4" w:rsidP="00307BF4"/>
    <w:p w14:paraId="0A9196AA" w14:textId="77777777" w:rsidR="00307BF4" w:rsidRDefault="00307BF4" w:rsidP="00307BF4">
      <w:pPr>
        <w:pStyle w:val="ListParagraph"/>
        <w:numPr>
          <w:ilvl w:val="0"/>
          <w:numId w:val="3"/>
        </w:numPr>
      </w:pPr>
      <w:r w:rsidRPr="00307BF4">
        <w:t xml:space="preserve">Incident logs and response records </w:t>
      </w:r>
    </w:p>
    <w:p w14:paraId="3A74EAE8" w14:textId="77777777" w:rsidR="00307BF4" w:rsidRDefault="00307BF4" w:rsidP="00307BF4">
      <w:pPr>
        <w:pStyle w:val="ListParagraph"/>
        <w:numPr>
          <w:ilvl w:val="0"/>
          <w:numId w:val="3"/>
        </w:numPr>
      </w:pPr>
      <w:r w:rsidRPr="00307BF4">
        <w:t xml:space="preserve">Secure code review logs and defect tracking </w:t>
      </w:r>
    </w:p>
    <w:p w14:paraId="52446BB0" w14:textId="3E9FA5FB" w:rsidR="00307BF4" w:rsidRDefault="00307BF4" w:rsidP="00307BF4">
      <w:pPr>
        <w:pStyle w:val="ListParagraph"/>
        <w:numPr>
          <w:ilvl w:val="0"/>
          <w:numId w:val="3"/>
        </w:numPr>
      </w:pPr>
      <w:r w:rsidRPr="00307BF4">
        <w:t>Vulnerability scan reports and remedia</w:t>
      </w:r>
      <w:r>
        <w:t>ti</w:t>
      </w:r>
      <w:r w:rsidRPr="00307BF4">
        <w:t xml:space="preserve">on status </w:t>
      </w:r>
    </w:p>
    <w:p w14:paraId="3F88822E" w14:textId="11C6C95F" w:rsidR="00307BF4" w:rsidRDefault="00307BF4" w:rsidP="00307BF4">
      <w:pPr>
        <w:pStyle w:val="ListParagraph"/>
        <w:numPr>
          <w:ilvl w:val="0"/>
          <w:numId w:val="3"/>
        </w:numPr>
      </w:pPr>
      <w:r w:rsidRPr="00307BF4">
        <w:t>Penetra</w:t>
      </w:r>
      <w:r>
        <w:t>ti</w:t>
      </w:r>
      <w:r w:rsidRPr="00307BF4">
        <w:t>on test reports and remedia</w:t>
      </w:r>
      <w:r>
        <w:t>ti</w:t>
      </w:r>
      <w:r w:rsidRPr="00307BF4">
        <w:t xml:space="preserve">on status </w:t>
      </w:r>
    </w:p>
    <w:p w14:paraId="691A7D81" w14:textId="77777777" w:rsidR="00307BF4" w:rsidRDefault="00307BF4" w:rsidP="00307BF4">
      <w:pPr>
        <w:pStyle w:val="ListParagraph"/>
        <w:numPr>
          <w:ilvl w:val="0"/>
          <w:numId w:val="3"/>
        </w:numPr>
      </w:pPr>
      <w:r w:rsidRPr="00307BF4">
        <w:t xml:space="preserve">Access control and permission reviews </w:t>
      </w:r>
    </w:p>
    <w:p w14:paraId="5A7AA66E" w14:textId="145E4CA8" w:rsidR="00307BF4" w:rsidRDefault="00307BF4" w:rsidP="00307BF4">
      <w:pPr>
        <w:pStyle w:val="ListParagraph"/>
        <w:numPr>
          <w:ilvl w:val="0"/>
          <w:numId w:val="3"/>
        </w:numPr>
      </w:pPr>
      <w:r w:rsidRPr="00307BF4">
        <w:t>Training logs and comple</w:t>
      </w:r>
      <w:r>
        <w:t xml:space="preserve">te </w:t>
      </w:r>
      <w:r w:rsidRPr="00307BF4">
        <w:t xml:space="preserve">on records </w:t>
      </w:r>
    </w:p>
    <w:p w14:paraId="3DEA7155" w14:textId="77777777" w:rsidR="00307BF4" w:rsidRDefault="00307BF4" w:rsidP="00307BF4">
      <w:pPr>
        <w:pStyle w:val="ListParagraph"/>
        <w:numPr>
          <w:ilvl w:val="0"/>
          <w:numId w:val="3"/>
        </w:numPr>
      </w:pPr>
      <w:r w:rsidRPr="00307BF4">
        <w:lastRenderedPageBreak/>
        <w:t xml:space="preserve">Audit reports and findings </w:t>
      </w:r>
    </w:p>
    <w:p w14:paraId="6EB811CD" w14:textId="0216C0AD" w:rsidR="00307BF4" w:rsidRDefault="00307BF4" w:rsidP="00307BF4">
      <w:pPr>
        <w:pStyle w:val="ListParagraph"/>
        <w:numPr>
          <w:ilvl w:val="0"/>
          <w:numId w:val="3"/>
        </w:numPr>
      </w:pPr>
      <w:r w:rsidRPr="00307BF4">
        <w:t>KPI dashboards and reports</w:t>
      </w:r>
    </w:p>
    <w:p w14:paraId="310D03A2" w14:textId="77777777" w:rsidR="00A516CF" w:rsidRDefault="00A516CF" w:rsidP="00A516CF"/>
    <w:p w14:paraId="68800913" w14:textId="77777777" w:rsidR="00A516CF" w:rsidRDefault="00A516CF" w:rsidP="00A516CF"/>
    <w:p w14:paraId="34EA3566" w14:textId="180F52D0" w:rsidR="00A516CF" w:rsidRDefault="00A516CF" w:rsidP="00A516CF">
      <w:pPr>
        <w:pStyle w:val="Heading1"/>
      </w:pPr>
      <w:r>
        <w:t>Roles and Responsibilities</w:t>
      </w:r>
    </w:p>
    <w:p w14:paraId="60CEBD9A" w14:textId="77777777" w:rsidR="00A516CF" w:rsidRDefault="00A516CF" w:rsidP="00A516C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7178"/>
      </w:tblGrid>
      <w:tr w:rsidR="00A516CF" w14:paraId="1394F0DB" w14:textId="77777777" w:rsidTr="00A516CF">
        <w:tc>
          <w:tcPr>
            <w:tcW w:w="1838" w:type="dxa"/>
          </w:tcPr>
          <w:p w14:paraId="5651ACED" w14:textId="6A4711BC" w:rsidR="00A516CF" w:rsidRPr="00A516CF" w:rsidRDefault="00A516CF" w:rsidP="00A516CF">
            <w:pPr>
              <w:jc w:val="center"/>
              <w:rPr>
                <w:b/>
                <w:bCs/>
              </w:rPr>
            </w:pPr>
            <w:r w:rsidRPr="00A516CF">
              <w:rPr>
                <w:b/>
                <w:bCs/>
              </w:rPr>
              <w:t>Roles</w:t>
            </w:r>
          </w:p>
        </w:tc>
        <w:tc>
          <w:tcPr>
            <w:tcW w:w="7178" w:type="dxa"/>
          </w:tcPr>
          <w:p w14:paraId="1663F404" w14:textId="1F07C53C" w:rsidR="00A516CF" w:rsidRPr="00A516CF" w:rsidRDefault="00A516CF" w:rsidP="00A516CF">
            <w:pPr>
              <w:jc w:val="center"/>
              <w:rPr>
                <w:b/>
                <w:bCs/>
              </w:rPr>
            </w:pPr>
            <w:r w:rsidRPr="00A516CF">
              <w:rPr>
                <w:b/>
                <w:bCs/>
              </w:rPr>
              <w:t>Responsibilities</w:t>
            </w:r>
          </w:p>
        </w:tc>
      </w:tr>
      <w:tr w:rsidR="00A516CF" w14:paraId="4D2D900C" w14:textId="77777777" w:rsidTr="00A516CF">
        <w:tc>
          <w:tcPr>
            <w:tcW w:w="1838" w:type="dxa"/>
          </w:tcPr>
          <w:p w14:paraId="53E8CC43" w14:textId="15DF7E84" w:rsidR="00A516CF" w:rsidRDefault="00A516CF" w:rsidP="00A516CF">
            <w:r>
              <w:t>I</w:t>
            </w:r>
            <w:r w:rsidRPr="00A516CF">
              <w:t>nformation Security Manager</w:t>
            </w:r>
          </w:p>
        </w:tc>
        <w:tc>
          <w:tcPr>
            <w:tcW w:w="7178" w:type="dxa"/>
          </w:tcPr>
          <w:p w14:paraId="24F103DA" w14:textId="088811E2" w:rsidR="00A516CF" w:rsidRDefault="00A516CF" w:rsidP="00A516CF">
            <w:r w:rsidRPr="00A516CF">
              <w:t>Oversees monitoring and ensures corrective actions</w:t>
            </w:r>
          </w:p>
        </w:tc>
      </w:tr>
      <w:tr w:rsidR="00A516CF" w14:paraId="71B12F55" w14:textId="77777777" w:rsidTr="00A516CF">
        <w:tc>
          <w:tcPr>
            <w:tcW w:w="1838" w:type="dxa"/>
          </w:tcPr>
          <w:p w14:paraId="67FBEBA2" w14:textId="3935FA30" w:rsidR="00A516CF" w:rsidRDefault="00A516CF" w:rsidP="00A516CF">
            <w:r w:rsidRPr="00A516CF">
              <w:t>GRC Analyst</w:t>
            </w:r>
          </w:p>
        </w:tc>
        <w:tc>
          <w:tcPr>
            <w:tcW w:w="7178" w:type="dxa"/>
          </w:tcPr>
          <w:p w14:paraId="468B866F" w14:textId="1796DF22" w:rsidR="00A516CF" w:rsidRDefault="00A516CF" w:rsidP="00A516CF">
            <w:r w:rsidRPr="00A516CF">
              <w:t>Tracks KPIs, maintains records, prepares reports</w:t>
            </w:r>
          </w:p>
        </w:tc>
      </w:tr>
      <w:tr w:rsidR="00A516CF" w14:paraId="13C65C49" w14:textId="77777777" w:rsidTr="00A516CF">
        <w:tc>
          <w:tcPr>
            <w:tcW w:w="1838" w:type="dxa"/>
          </w:tcPr>
          <w:p w14:paraId="3571B602" w14:textId="6C7A578E" w:rsidR="00A516CF" w:rsidRDefault="00A516CF" w:rsidP="00A516CF">
            <w:r w:rsidRPr="00A516CF">
              <w:t>Security Analyst</w:t>
            </w:r>
          </w:p>
        </w:tc>
        <w:tc>
          <w:tcPr>
            <w:tcW w:w="7178" w:type="dxa"/>
          </w:tcPr>
          <w:p w14:paraId="66603461" w14:textId="5DB07DDB" w:rsidR="00A516CF" w:rsidRDefault="00A516CF" w:rsidP="00A516CF">
            <w:r w:rsidRPr="00A516CF">
              <w:t>Conducts vulnerability scans, supports pen tests, monitors logs</w:t>
            </w:r>
          </w:p>
        </w:tc>
      </w:tr>
      <w:tr w:rsidR="00A516CF" w14:paraId="4B6CE860" w14:textId="77777777" w:rsidTr="00A516CF">
        <w:tc>
          <w:tcPr>
            <w:tcW w:w="1838" w:type="dxa"/>
          </w:tcPr>
          <w:p w14:paraId="3BCF1757" w14:textId="1A36CE42" w:rsidR="00A516CF" w:rsidRDefault="00A516CF" w:rsidP="00A516CF">
            <w:r w:rsidRPr="00A516CF">
              <w:t>Developers</w:t>
            </w:r>
          </w:p>
        </w:tc>
        <w:tc>
          <w:tcPr>
            <w:tcW w:w="7178" w:type="dxa"/>
          </w:tcPr>
          <w:p w14:paraId="12BF2EA3" w14:textId="1B5981D1" w:rsidR="00A516CF" w:rsidRDefault="00A516CF" w:rsidP="00A516CF">
            <w:r w:rsidRPr="00A516CF">
              <w:t>Perform secure code reviews and address issues</w:t>
            </w:r>
          </w:p>
        </w:tc>
      </w:tr>
      <w:tr w:rsidR="00A516CF" w14:paraId="2144A4EA" w14:textId="77777777" w:rsidTr="00A516CF">
        <w:tc>
          <w:tcPr>
            <w:tcW w:w="1838" w:type="dxa"/>
          </w:tcPr>
          <w:p w14:paraId="2C1B7774" w14:textId="0D0970EC" w:rsidR="00A516CF" w:rsidRDefault="00A516CF" w:rsidP="00A516CF">
            <w:r w:rsidRPr="00A516CF">
              <w:t>Infrastructure Engineer</w:t>
            </w:r>
          </w:p>
        </w:tc>
        <w:tc>
          <w:tcPr>
            <w:tcW w:w="7178" w:type="dxa"/>
          </w:tcPr>
          <w:p w14:paraId="34C2690B" w14:textId="453E4752" w:rsidR="00A516CF" w:rsidRDefault="00773789" w:rsidP="00A516CF">
            <w:r w:rsidRPr="00773789">
              <w:t>Maintain backups, patching, and access controls</w:t>
            </w:r>
          </w:p>
        </w:tc>
      </w:tr>
      <w:tr w:rsidR="00773789" w14:paraId="4B63B940" w14:textId="77777777" w:rsidTr="00A516CF">
        <w:tc>
          <w:tcPr>
            <w:tcW w:w="1838" w:type="dxa"/>
          </w:tcPr>
          <w:p w14:paraId="478D6C23" w14:textId="47C5ED38" w:rsidR="00773789" w:rsidRPr="00A516CF" w:rsidRDefault="00773789" w:rsidP="00A516CF">
            <w:r w:rsidRPr="00773789">
              <w:t>Internal Auditor</w:t>
            </w:r>
          </w:p>
        </w:tc>
        <w:tc>
          <w:tcPr>
            <w:tcW w:w="7178" w:type="dxa"/>
          </w:tcPr>
          <w:p w14:paraId="177A56E1" w14:textId="4C978FBF" w:rsidR="00773789" w:rsidRPr="00773789" w:rsidRDefault="00773789" w:rsidP="00A516CF">
            <w:r w:rsidRPr="00773789">
              <w:t>Conducts internal audits and reports findings</w:t>
            </w:r>
          </w:p>
        </w:tc>
      </w:tr>
    </w:tbl>
    <w:p w14:paraId="75F62F85" w14:textId="77777777" w:rsidR="00A516CF" w:rsidRDefault="00A516CF" w:rsidP="00A516CF"/>
    <w:p w14:paraId="2E73B1D5" w14:textId="77777777" w:rsidR="00251781" w:rsidRDefault="00251781" w:rsidP="00A516CF"/>
    <w:p w14:paraId="110B60AA" w14:textId="77777777" w:rsidR="00251781" w:rsidRDefault="00251781" w:rsidP="00A516CF"/>
    <w:p w14:paraId="0D75C5AF" w14:textId="62B0820E" w:rsidR="00251781" w:rsidRDefault="00251781" w:rsidP="00251781">
      <w:pPr>
        <w:pStyle w:val="Heading1"/>
      </w:pPr>
      <w:r>
        <w:t>Review and Updates</w:t>
      </w:r>
    </w:p>
    <w:p w14:paraId="76B1FCDF" w14:textId="77777777" w:rsidR="00251781" w:rsidRDefault="00251781" w:rsidP="00251781"/>
    <w:p w14:paraId="3D3D1E2C" w14:textId="77777777" w:rsidR="00251781" w:rsidRDefault="00251781" w:rsidP="00251781">
      <w:r w:rsidRPr="00251781">
        <w:t xml:space="preserve">This document is reviewed: </w:t>
      </w:r>
    </w:p>
    <w:p w14:paraId="00D7C374" w14:textId="77777777" w:rsidR="00251781" w:rsidRDefault="00251781" w:rsidP="00251781">
      <w:pPr>
        <w:pStyle w:val="ListParagraph"/>
        <w:numPr>
          <w:ilvl w:val="0"/>
          <w:numId w:val="4"/>
        </w:numPr>
      </w:pPr>
      <w:r w:rsidRPr="00251781">
        <w:t xml:space="preserve">Annually </w:t>
      </w:r>
    </w:p>
    <w:p w14:paraId="2DFBFA04" w14:textId="77777777" w:rsidR="00251781" w:rsidRDefault="00251781" w:rsidP="00251781">
      <w:pPr>
        <w:pStyle w:val="ListParagraph"/>
        <w:numPr>
          <w:ilvl w:val="0"/>
          <w:numId w:val="4"/>
        </w:numPr>
      </w:pPr>
      <w:r w:rsidRPr="00251781">
        <w:t xml:space="preserve">Following major role changes or new regulatory requirements </w:t>
      </w:r>
    </w:p>
    <w:p w14:paraId="7BEC674F" w14:textId="3B5714F9" w:rsidR="00251781" w:rsidRPr="00251781" w:rsidRDefault="00251781" w:rsidP="00251781">
      <w:pPr>
        <w:pStyle w:val="ListParagraph"/>
        <w:numPr>
          <w:ilvl w:val="0"/>
          <w:numId w:val="4"/>
        </w:numPr>
      </w:pPr>
      <w:r w:rsidRPr="00251781">
        <w:t>A</w:t>
      </w:r>
      <w:r>
        <w:t>ft</w:t>
      </w:r>
      <w:r w:rsidRPr="00251781">
        <w:t>er significant security incidents or audit findings</w:t>
      </w:r>
    </w:p>
    <w:sectPr w:rsidR="00251781" w:rsidRPr="002517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B3C5D"/>
    <w:multiLevelType w:val="hybridMultilevel"/>
    <w:tmpl w:val="F9FE4D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0E5612"/>
    <w:multiLevelType w:val="hybridMultilevel"/>
    <w:tmpl w:val="7E1EBD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1119AA"/>
    <w:multiLevelType w:val="hybridMultilevel"/>
    <w:tmpl w:val="ACB632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A20495"/>
    <w:multiLevelType w:val="hybridMultilevel"/>
    <w:tmpl w:val="CE7C15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7299211">
    <w:abstractNumId w:val="0"/>
  </w:num>
  <w:num w:numId="2" w16cid:durableId="1823155315">
    <w:abstractNumId w:val="2"/>
  </w:num>
  <w:num w:numId="3" w16cid:durableId="587038598">
    <w:abstractNumId w:val="1"/>
  </w:num>
  <w:num w:numId="4" w16cid:durableId="7433792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AB9"/>
    <w:rsid w:val="001B378A"/>
    <w:rsid w:val="00251781"/>
    <w:rsid w:val="00306A25"/>
    <w:rsid w:val="00307BF4"/>
    <w:rsid w:val="003F3240"/>
    <w:rsid w:val="004D135B"/>
    <w:rsid w:val="007170EE"/>
    <w:rsid w:val="00750851"/>
    <w:rsid w:val="00773789"/>
    <w:rsid w:val="00885AB9"/>
    <w:rsid w:val="008A6AC3"/>
    <w:rsid w:val="00902C9A"/>
    <w:rsid w:val="00A516CF"/>
    <w:rsid w:val="00BF28EE"/>
    <w:rsid w:val="00D54E8D"/>
    <w:rsid w:val="00D91585"/>
    <w:rsid w:val="00F16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2E4FC0"/>
  <w15:chartTrackingRefBased/>
  <w15:docId w15:val="{ECE68F7F-C86A-416B-BC03-EDC54D86B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5A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5A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5A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5A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5A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5A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5A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5A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5A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5A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5A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5A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5A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5A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5A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5A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5A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5A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5A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5A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5A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5A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5A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5A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5A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5A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5A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5A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5AB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915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4</Pages>
  <Words>498</Words>
  <Characters>2843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Dwivedi</dc:creator>
  <cp:keywords/>
  <dc:description/>
  <cp:lastModifiedBy>Himanshu Dwivedi</cp:lastModifiedBy>
  <cp:revision>23</cp:revision>
  <dcterms:created xsi:type="dcterms:W3CDTF">2026-06-08T10:35:00Z</dcterms:created>
  <dcterms:modified xsi:type="dcterms:W3CDTF">2026-06-08T11:33:00Z</dcterms:modified>
</cp:coreProperties>
</file>